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b w:val="1"/>
          <w:sz w:val="48"/>
          <w:szCs w:val="48"/>
          <w:rtl w:val="0"/>
        </w:rPr>
        <w:t xml:space="preserve">EXPLORATORY DATA ANALYSIS</w:t>
      </w:r>
    </w:p>
    <w:p w:rsidR="00000000" w:rsidDel="00000000" w:rsidP="00000000" w:rsidRDefault="00000000" w:rsidRPr="00000000" w14:paraId="00000001">
      <w:pPr>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2">
      <w:pPr>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get an overview of our data, we combine the necessary values into one single table. This helps us run a correlation heat map on all columns and find out hidden trends. </w:t>
      </w:r>
    </w:p>
    <w:p w:rsidR="00000000" w:rsidDel="00000000" w:rsidP="00000000" w:rsidRDefault="00000000" w:rsidRPr="00000000" w14:paraId="00000003">
      <w:pPr>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after="0" w:before="400" w:line="240" w:lineRule="auto"/>
        <w:contextualSpacing w:val="0"/>
        <w:rPr>
          <w:b w:val="1"/>
          <w:color w:val="000000"/>
          <w:sz w:val="40"/>
          <w:szCs w:val="40"/>
          <w:highlight w:val="white"/>
        </w:rPr>
      </w:pPr>
      <w:bookmarkStart w:colFirst="0" w:colLast="0" w:name="_p16wog96okn8" w:id="0"/>
      <w:bookmarkEnd w:id="0"/>
      <w:r w:rsidDel="00000000" w:rsidR="00000000" w:rsidRPr="00000000">
        <w:rPr>
          <w:b w:val="1"/>
          <w:color w:val="000000"/>
          <w:sz w:val="40"/>
          <w:szCs w:val="40"/>
          <w:highlight w:val="white"/>
          <w:rtl w:val="0"/>
        </w:rPr>
        <w:t xml:space="preserve">Table Column Types</w:t>
      </w:r>
    </w:p>
    <w:p w:rsidR="00000000" w:rsidDel="00000000" w:rsidP="00000000" w:rsidRDefault="00000000" w:rsidRPr="00000000" w14:paraId="00000005">
      <w:pPr>
        <w:pStyle w:val="Heading3"/>
        <w:keepNext w:val="0"/>
        <w:keepLines w:val="0"/>
        <w:shd w:fill="ffffff" w:val="clear"/>
        <w:spacing w:after="0" w:before="400" w:line="240" w:lineRule="auto"/>
        <w:contextualSpacing w:val="0"/>
        <w:rPr>
          <w:rFonts w:ascii="Roboto" w:cs="Roboto" w:eastAsia="Roboto" w:hAnsi="Roboto"/>
          <w:color w:val="000000"/>
          <w:highlight w:val="white"/>
        </w:rPr>
      </w:pPr>
      <w:bookmarkStart w:colFirst="0" w:colLast="0" w:name="_7a9b5wceuegl" w:id="1"/>
      <w:bookmarkEnd w:id="1"/>
      <w:r w:rsidDel="00000000" w:rsidR="00000000" w:rsidRPr="00000000">
        <w:rPr>
          <w:rFonts w:ascii="Roboto" w:cs="Roboto" w:eastAsia="Roboto" w:hAnsi="Roboto"/>
          <w:color w:val="000000"/>
          <w:sz w:val="24"/>
          <w:szCs w:val="24"/>
          <w:highlight w:val="white"/>
          <w:rtl w:val="0"/>
        </w:rPr>
        <w:t xml:space="preserve">Let us take a look at the columns we have on our table and their data types. As we can see, most columns have expected values. Certain columns have float64 as there are empty values. </w:t>
      </w:r>
      <w:r w:rsidDel="00000000" w:rsidR="00000000" w:rsidRPr="00000000">
        <w:rPr>
          <w:rtl w:val="0"/>
        </w:rPr>
      </w:r>
    </w:p>
    <w:p w:rsidR="00000000" w:rsidDel="00000000" w:rsidP="00000000" w:rsidRDefault="00000000" w:rsidRPr="00000000" w14:paraId="00000006">
      <w:pPr>
        <w:spacing w:line="291.42960000000005" w:lineRule="auto"/>
        <w:ind w:left="0" w:firstLine="0"/>
        <w:contextualSpacing w:val="0"/>
        <w:jc w:val="both"/>
        <w:rPr>
          <w:b w:val="1"/>
          <w:sz w:val="40"/>
          <w:szCs w:val="40"/>
          <w:highlight w:val="white"/>
        </w:rPr>
      </w:pPr>
      <w:r w:rsidDel="00000000" w:rsidR="00000000" w:rsidRPr="00000000">
        <w:rPr>
          <w:rtl w:val="0"/>
        </w:rPr>
      </w:r>
    </w:p>
    <w:p w:rsidR="00000000" w:rsidDel="00000000" w:rsidP="00000000" w:rsidRDefault="00000000" w:rsidRPr="00000000" w14:paraId="00000007">
      <w:pPr>
        <w:spacing w:line="291.42960000000005" w:lineRule="auto"/>
        <w:ind w:left="0" w:firstLine="0"/>
        <w:contextualSpacing w:val="0"/>
        <w:jc w:val="both"/>
        <w:rPr>
          <w:rFonts w:ascii="Nunito" w:cs="Nunito" w:eastAsia="Nunito" w:hAnsi="Nunito"/>
          <w:b w:val="1"/>
          <w:sz w:val="20"/>
          <w:szCs w:val="20"/>
          <w:highlight w:val="white"/>
        </w:rPr>
      </w:pPr>
      <w:r w:rsidDel="00000000" w:rsidR="00000000" w:rsidRPr="00000000">
        <w:rPr>
          <w:rFonts w:ascii="Nunito" w:cs="Nunito" w:eastAsia="Nunito" w:hAnsi="Nunito"/>
          <w:b w:val="1"/>
          <w:sz w:val="20"/>
          <w:szCs w:val="20"/>
          <w:highlight w:val="white"/>
          <w:rtl w:val="0"/>
        </w:rPr>
        <w:t xml:space="preserve">Id                             </w:t>
        <w:tab/>
        <w:tab/>
        <w:t xml:space="preserve">int64</w:t>
        <w:br w:type="textWrapping"/>
        <w:t xml:space="preserve">AuthorUserId                   </w:t>
        <w:tab/>
        <w:t xml:space="preserve">int64</w:t>
        <w:br w:type="textWrapping"/>
        <w:t xml:space="preserve">CurrentKernelVersionId       </w:t>
        <w:tab/>
        <w:t xml:space="preserve">float64</w:t>
        <w:br w:type="textWrapping"/>
        <w:t xml:space="preserve">ForkParentKernelVersionId   </w:t>
        <w:tab/>
        <w:t xml:space="preserve">float64</w:t>
        <w:br w:type="textWrapping"/>
        <w:t xml:space="preserve">ForumTopicId                 </w:t>
        <w:tab/>
        <w:t xml:space="preserve">float64</w:t>
        <w:br w:type="textWrapping"/>
        <w:t xml:space="preserve">FirstKernelVersionId         </w:t>
        <w:tab/>
        <w:t xml:space="preserve">float64</w:t>
        <w:br w:type="textWrapping"/>
        <w:t xml:space="preserve">IsProjectLanguageTemplate  </w:t>
        <w:tab/>
        <w:t xml:space="preserve">bool</w:t>
        <w:br w:type="textWrapping"/>
        <w:t xml:space="preserve">CurrentUrlSlug                </w:t>
        <w:tab/>
        <w:t xml:space="preserve">object</w:t>
        <w:br w:type="textWrapping"/>
        <w:t xml:space="preserve">Medal                        </w:t>
        <w:tab/>
        <w:tab/>
        <w:t xml:space="preserve">float64</w:t>
        <w:br w:type="textWrapping"/>
        <w:t xml:space="preserve">TotalViews                     </w:t>
        <w:tab/>
        <w:tab/>
        <w:t xml:space="preserve">int64</w:t>
        <w:br w:type="textWrapping"/>
        <w:t xml:space="preserve">TotalComments                  </w:t>
        <w:tab/>
        <w:t xml:space="preserve">int64</w:t>
        <w:br w:type="textWrapping"/>
        <w:t xml:space="preserve">TotalVotes                    </w:t>
        <w:tab/>
        <w:tab/>
        <w:t xml:space="preserve">int64</w:t>
        <w:br w:type="textWrapping"/>
        <w:t xml:space="preserve">LanguageName                  </w:t>
        <w:tab/>
        <w:t xml:space="preserve">object</w:t>
        <w:br w:type="textWrapping"/>
      </w:r>
    </w:p>
    <w:p w:rsidR="00000000" w:rsidDel="00000000" w:rsidP="00000000" w:rsidRDefault="00000000" w:rsidRPr="00000000" w14:paraId="00000008">
      <w:pPr>
        <w:spacing w:line="291.42960000000005" w:lineRule="auto"/>
        <w:ind w:left="0" w:firstLine="0"/>
        <w:contextualSpacing w:val="0"/>
        <w:jc w:val="both"/>
        <w:rPr>
          <w:i w:val="1"/>
          <w:sz w:val="32"/>
          <w:szCs w:val="32"/>
          <w:highlight w:val="white"/>
          <w:u w:val="single"/>
        </w:rPr>
      </w:pPr>
      <w:r w:rsidDel="00000000" w:rsidR="00000000" w:rsidRPr="00000000">
        <w:rPr>
          <w:i w:val="1"/>
          <w:sz w:val="32"/>
          <w:szCs w:val="32"/>
          <w:highlight w:val="white"/>
          <w:u w:val="single"/>
          <w:rtl w:val="0"/>
        </w:rPr>
        <w:t xml:space="preserve">Table 1 - Data Types</w:t>
      </w:r>
    </w:p>
    <w:p w:rsidR="00000000" w:rsidDel="00000000" w:rsidP="00000000" w:rsidRDefault="00000000" w:rsidRPr="00000000" w14:paraId="00000009">
      <w:pPr>
        <w:spacing w:line="291.42960000000005" w:lineRule="auto"/>
        <w:ind w:left="0" w:firstLine="0"/>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00A">
      <w:pPr>
        <w:spacing w:line="291.42960000000005" w:lineRule="auto"/>
        <w:ind w:left="0" w:firstLine="0"/>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00B">
      <w:pPr>
        <w:spacing w:line="291.42960000000005" w:lineRule="auto"/>
        <w:ind w:left="0" w:firstLine="0"/>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00C">
      <w:pPr>
        <w:pStyle w:val="Heading3"/>
        <w:contextualSpacing w:val="0"/>
        <w:rPr>
          <w:b w:val="1"/>
          <w:sz w:val="40"/>
          <w:szCs w:val="40"/>
        </w:rPr>
      </w:pPr>
      <w:bookmarkStart w:colFirst="0" w:colLast="0" w:name="_6bv399gwv17w" w:id="2"/>
      <w:bookmarkEnd w:id="2"/>
      <w:r w:rsidDel="00000000" w:rsidR="00000000" w:rsidRPr="00000000">
        <w:rPr>
          <w:rtl w:val="0"/>
        </w:rPr>
      </w:r>
    </w:p>
    <w:p w:rsidR="00000000" w:rsidDel="00000000" w:rsidP="00000000" w:rsidRDefault="00000000" w:rsidRPr="00000000" w14:paraId="0000000D">
      <w:pPr>
        <w:pStyle w:val="Heading3"/>
        <w:contextualSpacing w:val="0"/>
        <w:rPr>
          <w:b w:val="1"/>
          <w:sz w:val="40"/>
          <w:szCs w:val="40"/>
        </w:rPr>
      </w:pPr>
      <w:bookmarkStart w:colFirst="0" w:colLast="0" w:name="_pksx6mbwhgcp" w:id="3"/>
      <w:bookmarkEnd w:id="3"/>
      <w:r w:rsidDel="00000000" w:rsidR="00000000" w:rsidRPr="00000000">
        <w:rPr>
          <w:b w:val="1"/>
          <w:sz w:val="40"/>
          <w:szCs w:val="40"/>
          <w:rtl w:val="0"/>
        </w:rPr>
        <w:t xml:space="preserve">Data overview</w:t>
      </w:r>
    </w:p>
    <w:p w:rsidR="00000000" w:rsidDel="00000000" w:rsidP="00000000" w:rsidRDefault="00000000" w:rsidRPr="00000000" w14:paraId="0000000E">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let us take a look at our data. First, we recognize the frame size of the entire table. This table has 201981 data samples with 13 rows.</w:t>
      </w:r>
    </w:p>
    <w:p w:rsidR="00000000" w:rsidDel="00000000" w:rsidP="00000000" w:rsidRDefault="00000000" w:rsidRPr="00000000" w14:paraId="0000000F">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the below table, we can make certain inferences.</w:t>
      </w:r>
    </w:p>
    <w:p w:rsidR="00000000" w:rsidDel="00000000" w:rsidP="00000000" w:rsidRDefault="00000000" w:rsidRPr="00000000" w14:paraId="00000010">
      <w:pPr>
        <w:numPr>
          <w:ilvl w:val="0"/>
          <w:numId w:val="6"/>
        </w:numPr>
        <w:spacing w:after="140" w:before="220" w:line="291.42960000000005" w:lineRule="auto"/>
        <w:ind w:left="72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The values for various </w:t>
      </w:r>
      <w:r w:rsidDel="00000000" w:rsidR="00000000" w:rsidRPr="00000000">
        <w:rPr>
          <w:rFonts w:ascii="Roboto" w:cs="Roboto" w:eastAsia="Roboto" w:hAnsi="Roboto"/>
          <w:b w:val="1"/>
          <w:sz w:val="24"/>
          <w:szCs w:val="24"/>
          <w:highlight w:val="white"/>
          <w:rtl w:val="0"/>
        </w:rPr>
        <w:t xml:space="preserve">Id</w:t>
      </w:r>
      <w:r w:rsidDel="00000000" w:rsidR="00000000" w:rsidRPr="00000000">
        <w:rPr>
          <w:rFonts w:ascii="Roboto" w:cs="Roboto" w:eastAsia="Roboto" w:hAnsi="Roboto"/>
          <w:sz w:val="24"/>
          <w:szCs w:val="24"/>
          <w:highlight w:val="white"/>
          <w:rtl w:val="0"/>
        </w:rPr>
        <w:t xml:space="preserve"> are not relevant in this overview as they are merely unique identifiers.</w:t>
      </w:r>
    </w:p>
    <w:p w:rsidR="00000000" w:rsidDel="00000000" w:rsidP="00000000" w:rsidRDefault="00000000" w:rsidRPr="00000000" w14:paraId="00000011">
      <w:pPr>
        <w:numPr>
          <w:ilvl w:val="0"/>
          <w:numId w:val="6"/>
        </w:numPr>
        <w:spacing w:after="140" w:before="220" w:line="291.42960000000005" w:lineRule="auto"/>
        <w:ind w:left="72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We can see that only 7347 kernels out of over 200000 have received medals.</w:t>
      </w:r>
    </w:p>
    <w:p w:rsidR="00000000" w:rsidDel="00000000" w:rsidP="00000000" w:rsidRDefault="00000000" w:rsidRPr="00000000" w14:paraId="00000012">
      <w:pPr>
        <w:numPr>
          <w:ilvl w:val="0"/>
          <w:numId w:val="6"/>
        </w:numPr>
        <w:spacing w:after="140" w:before="220" w:line="291.42960000000005" w:lineRule="auto"/>
        <w:ind w:left="72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Over 50% of the kernels that have received medals have received only bronze and shows that gold medals are rare.</w:t>
      </w:r>
    </w:p>
    <w:p w:rsidR="00000000" w:rsidDel="00000000" w:rsidP="00000000" w:rsidRDefault="00000000" w:rsidRPr="00000000" w14:paraId="00000013">
      <w:pPr>
        <w:numPr>
          <w:ilvl w:val="0"/>
          <w:numId w:val="6"/>
        </w:numPr>
        <w:spacing w:after="140" w:before="220" w:line="291.42960000000005" w:lineRule="auto"/>
        <w:ind w:left="72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We can infer the users of kaggle are not inclined at commenting on a kernel or voting as the discrepancy shows in the mean of total views, comments and votes.</w:t>
      </w:r>
    </w:p>
    <w:p w:rsidR="00000000" w:rsidDel="00000000" w:rsidP="00000000" w:rsidRDefault="00000000" w:rsidRPr="00000000" w14:paraId="00000014">
      <w:pPr>
        <w:numPr>
          <w:ilvl w:val="0"/>
          <w:numId w:val="6"/>
        </w:numPr>
        <w:spacing w:after="140" w:before="220" w:line="291.42960000000005" w:lineRule="auto"/>
        <w:ind w:left="720" w:hanging="360"/>
        <w:rPr>
          <w:rFonts w:ascii="Roboto" w:cs="Roboto" w:eastAsia="Roboto" w:hAnsi="Roboto"/>
          <w:highlight w:val="white"/>
        </w:rPr>
      </w:pPr>
      <w:r w:rsidDel="00000000" w:rsidR="00000000" w:rsidRPr="00000000">
        <w:rPr>
          <w:rFonts w:ascii="Roboto" w:cs="Roboto" w:eastAsia="Roboto" w:hAnsi="Roboto"/>
          <w:sz w:val="24"/>
          <w:szCs w:val="24"/>
          <w:highlight w:val="white"/>
          <w:rtl w:val="0"/>
        </w:rPr>
        <w:t xml:space="preserve">The large difference between standard deviation of total votes and its mean infers that only the top kernels get votes while a majority of the kernels don't receive any votes at all.</w:t>
      </w:r>
    </w:p>
    <w:p w:rsidR="00000000" w:rsidDel="00000000" w:rsidP="00000000" w:rsidRDefault="00000000" w:rsidRPr="00000000" w14:paraId="00000015">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further inferences, we need to look at the data even more carefully.</w:t>
      </w:r>
    </w:p>
    <w:p w:rsidR="00000000" w:rsidDel="00000000" w:rsidP="00000000" w:rsidRDefault="00000000" w:rsidRPr="00000000" w14:paraId="00000016">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7">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8">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9">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A">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B">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C">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D">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E">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F">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0">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1">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2">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3">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4">
      <w:pPr>
        <w:spacing w:line="291.42960000000005" w:lineRule="auto"/>
        <w:contextualSpacing w:val="0"/>
        <w:rPr>
          <w:rFonts w:ascii="Roboto" w:cs="Roboto" w:eastAsia="Roboto" w:hAnsi="Roboto"/>
          <w:color w:val="9fe1d3"/>
          <w:sz w:val="24"/>
          <w:szCs w:val="24"/>
          <w:highlight w:val="white"/>
        </w:rPr>
      </w:pPr>
      <w:r w:rsidDel="00000000" w:rsidR="00000000" w:rsidRPr="00000000">
        <w:rPr>
          <w:rtl w:val="0"/>
        </w:rPr>
      </w:r>
    </w:p>
    <w:tbl>
      <w:tblPr>
        <w:tblStyle w:val="Table1"/>
        <w:tblW w:w="10515.0" w:type="dxa"/>
        <w:jc w:val="left"/>
        <w:tblInd w:w="-6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750"/>
        <w:gridCol w:w="855"/>
        <w:gridCol w:w="825"/>
        <w:gridCol w:w="720"/>
        <w:gridCol w:w="825"/>
        <w:gridCol w:w="1050"/>
        <w:gridCol w:w="885"/>
        <w:gridCol w:w="675"/>
        <w:gridCol w:w="765"/>
        <w:gridCol w:w="1125"/>
        <w:gridCol w:w="675"/>
        <w:gridCol w:w="1035"/>
        <w:tblGridChange w:id="0">
          <w:tblGrid>
            <w:gridCol w:w="330"/>
            <w:gridCol w:w="750"/>
            <w:gridCol w:w="855"/>
            <w:gridCol w:w="825"/>
            <w:gridCol w:w="720"/>
            <w:gridCol w:w="825"/>
            <w:gridCol w:w="1050"/>
            <w:gridCol w:w="885"/>
            <w:gridCol w:w="675"/>
            <w:gridCol w:w="765"/>
            <w:gridCol w:w="1125"/>
            <w:gridCol w:w="675"/>
            <w:gridCol w:w="1035"/>
          </w:tblGrid>
        </w:tblGridChange>
      </w:tblGrid>
      <w:tr>
        <w:trPr>
          <w:trHeight w:val="132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2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26">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Author</w:t>
            </w:r>
          </w:p>
          <w:p w:rsidR="00000000" w:rsidDel="00000000" w:rsidP="00000000" w:rsidRDefault="00000000" w:rsidRPr="00000000" w14:paraId="00000027">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User</w:t>
            </w:r>
          </w:p>
          <w:p w:rsidR="00000000" w:rsidDel="00000000" w:rsidP="00000000" w:rsidRDefault="00000000" w:rsidRPr="00000000" w14:paraId="00000028">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29">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Current</w:t>
            </w:r>
          </w:p>
          <w:p w:rsidR="00000000" w:rsidDel="00000000" w:rsidP="00000000" w:rsidRDefault="00000000" w:rsidRPr="00000000" w14:paraId="0000002A">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Kernel</w:t>
            </w:r>
          </w:p>
          <w:p w:rsidR="00000000" w:rsidDel="00000000" w:rsidP="00000000" w:rsidRDefault="00000000" w:rsidRPr="00000000" w14:paraId="0000002B">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Version</w:t>
            </w:r>
          </w:p>
          <w:p w:rsidR="00000000" w:rsidDel="00000000" w:rsidP="00000000" w:rsidRDefault="00000000" w:rsidRPr="00000000" w14:paraId="0000002C">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2D">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Fork</w:t>
            </w:r>
          </w:p>
          <w:p w:rsidR="00000000" w:rsidDel="00000000" w:rsidP="00000000" w:rsidRDefault="00000000" w:rsidRPr="00000000" w14:paraId="0000002E">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Parent</w:t>
            </w:r>
          </w:p>
          <w:p w:rsidR="00000000" w:rsidDel="00000000" w:rsidP="00000000" w:rsidRDefault="00000000" w:rsidRPr="00000000" w14:paraId="0000002F">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Kernel Version</w:t>
            </w:r>
          </w:p>
          <w:p w:rsidR="00000000" w:rsidDel="00000000" w:rsidP="00000000" w:rsidRDefault="00000000" w:rsidRPr="00000000" w14:paraId="00000030">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31">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Forum</w:t>
            </w:r>
          </w:p>
          <w:p w:rsidR="00000000" w:rsidDel="00000000" w:rsidP="00000000" w:rsidRDefault="00000000" w:rsidRPr="00000000" w14:paraId="00000032">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Topic</w:t>
            </w:r>
          </w:p>
          <w:p w:rsidR="00000000" w:rsidDel="00000000" w:rsidP="00000000" w:rsidRDefault="00000000" w:rsidRPr="00000000" w14:paraId="00000033">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First</w:t>
            </w:r>
          </w:p>
          <w:p w:rsidR="00000000" w:rsidDel="00000000" w:rsidP="00000000" w:rsidRDefault="00000000" w:rsidRPr="00000000" w14:paraId="0000003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Kernel Version</w:t>
            </w:r>
          </w:p>
          <w:p w:rsidR="00000000" w:rsidDel="00000000" w:rsidP="00000000" w:rsidRDefault="00000000" w:rsidRPr="00000000" w14:paraId="00000036">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Is</w:t>
            </w:r>
          </w:p>
          <w:p w:rsidR="00000000" w:rsidDel="00000000" w:rsidP="00000000" w:rsidRDefault="00000000" w:rsidRPr="00000000" w14:paraId="00000038">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Project</w:t>
            </w:r>
          </w:p>
          <w:p w:rsidR="00000000" w:rsidDel="00000000" w:rsidP="00000000" w:rsidRDefault="00000000" w:rsidRPr="00000000" w14:paraId="00000039">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Language</w:t>
            </w:r>
          </w:p>
          <w:p w:rsidR="00000000" w:rsidDel="00000000" w:rsidP="00000000" w:rsidRDefault="00000000" w:rsidRPr="00000000" w14:paraId="0000003A">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Template</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Current</w:t>
            </w:r>
          </w:p>
          <w:p w:rsidR="00000000" w:rsidDel="00000000" w:rsidP="00000000" w:rsidRDefault="00000000" w:rsidRPr="00000000" w14:paraId="0000003C">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Url</w:t>
            </w:r>
          </w:p>
          <w:p w:rsidR="00000000" w:rsidDel="00000000" w:rsidP="00000000" w:rsidRDefault="00000000" w:rsidRPr="00000000" w14:paraId="0000003D">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Slug</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3E">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Medal</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Total</w:t>
            </w:r>
          </w:p>
          <w:p w:rsidR="00000000" w:rsidDel="00000000" w:rsidP="00000000" w:rsidRDefault="00000000" w:rsidRPr="00000000" w14:paraId="00000040">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Views</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Total</w:t>
            </w:r>
          </w:p>
          <w:p w:rsidR="00000000" w:rsidDel="00000000" w:rsidP="00000000" w:rsidRDefault="00000000" w:rsidRPr="00000000" w14:paraId="00000042">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Comments</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43">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Total</w:t>
            </w:r>
          </w:p>
          <w:p w:rsidR="00000000" w:rsidDel="00000000" w:rsidP="00000000" w:rsidRDefault="00000000" w:rsidRPr="00000000" w14:paraId="00000044">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Votes</w:t>
            </w:r>
          </w:p>
        </w:tc>
        <w:tc>
          <w:tcPr>
            <w:tcBorders>
              <w:top w:color="000000" w:space="0" w:sz="6" w:val="single"/>
              <w:left w:color="cccccc"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Language</w:t>
            </w:r>
          </w:p>
          <w:p w:rsidR="00000000" w:rsidDel="00000000" w:rsidP="00000000" w:rsidRDefault="00000000" w:rsidRPr="00000000" w14:paraId="00000046">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Name</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2505</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205</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FALSE</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hello</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3716</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1748</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26670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FALSE</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rf-proximity</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7547</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5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3716</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41</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FALSE</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r-version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6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28963</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19</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FALSE</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test1</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3716</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FALSE</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are-icons-missing</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NaN</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w:t>
            </w:r>
          </w:p>
        </w:tc>
      </w:tr>
    </w:tbl>
    <w:p w:rsidR="00000000" w:rsidDel="00000000" w:rsidP="00000000" w:rsidRDefault="00000000" w:rsidRPr="00000000" w14:paraId="00000088">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089">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Table 2 - Data Head</w:t>
      </w:r>
    </w:p>
    <w:p w:rsidR="00000000" w:rsidDel="00000000" w:rsidP="00000000" w:rsidRDefault="00000000" w:rsidRPr="00000000" w14:paraId="0000008A">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08B">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08C">
      <w:pPr>
        <w:spacing w:line="291.42960000000005" w:lineRule="auto"/>
        <w:contextualSpacing w:val="0"/>
        <w:jc w:val="center"/>
        <w:rPr>
          <w:i w:val="1"/>
          <w:sz w:val="32"/>
          <w:szCs w:val="32"/>
          <w:highlight w:val="white"/>
          <w:u w:val="single"/>
        </w:rPr>
      </w:pPr>
      <w:r w:rsidDel="00000000" w:rsidR="00000000" w:rsidRPr="00000000">
        <w:rPr>
          <w:rtl w:val="0"/>
        </w:rPr>
      </w:r>
    </w:p>
    <w:tbl>
      <w:tblPr>
        <w:tblStyle w:val="Table2"/>
        <w:tblW w:w="11235.0" w:type="dxa"/>
        <w:jc w:val="left"/>
        <w:tblInd w:w="-815.0" w:type="dxa"/>
        <w:tblLayout w:type="fixed"/>
        <w:tblLook w:val="0600"/>
      </w:tblPr>
      <w:tblGrid>
        <w:gridCol w:w="720"/>
        <w:gridCol w:w="1065"/>
        <w:gridCol w:w="1065"/>
        <w:gridCol w:w="1170"/>
        <w:gridCol w:w="1170"/>
        <w:gridCol w:w="975"/>
        <w:gridCol w:w="1185"/>
        <w:gridCol w:w="810"/>
        <w:gridCol w:w="1050"/>
        <w:gridCol w:w="1080"/>
        <w:gridCol w:w="945"/>
        <w:tblGridChange w:id="0">
          <w:tblGrid>
            <w:gridCol w:w="720"/>
            <w:gridCol w:w="1065"/>
            <w:gridCol w:w="1065"/>
            <w:gridCol w:w="1170"/>
            <w:gridCol w:w="1170"/>
            <w:gridCol w:w="975"/>
            <w:gridCol w:w="1185"/>
            <w:gridCol w:w="810"/>
            <w:gridCol w:w="1050"/>
            <w:gridCol w:w="1080"/>
            <w:gridCol w:w="94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rPr>
                <w:rFonts w:ascii="Nunito" w:cs="Nunito" w:eastAsia="Nunito" w:hAnsi="Nunito"/>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Author</w:t>
            </w:r>
          </w:p>
          <w:p w:rsidR="00000000" w:rsidDel="00000000" w:rsidP="00000000" w:rsidRDefault="00000000" w:rsidRPr="00000000" w14:paraId="00000090">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UserId</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Current</w:t>
            </w:r>
          </w:p>
          <w:p w:rsidR="00000000" w:rsidDel="00000000" w:rsidP="00000000" w:rsidRDefault="00000000" w:rsidRPr="00000000" w14:paraId="00000092">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Kernel</w:t>
            </w:r>
          </w:p>
          <w:p w:rsidR="00000000" w:rsidDel="00000000" w:rsidP="00000000" w:rsidRDefault="00000000" w:rsidRPr="00000000" w14:paraId="00000093">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Version</w:t>
            </w:r>
          </w:p>
          <w:p w:rsidR="00000000" w:rsidDel="00000000" w:rsidP="00000000" w:rsidRDefault="00000000" w:rsidRPr="00000000" w14:paraId="00000094">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Fork</w:t>
            </w:r>
          </w:p>
          <w:p w:rsidR="00000000" w:rsidDel="00000000" w:rsidP="00000000" w:rsidRDefault="00000000" w:rsidRPr="00000000" w14:paraId="00000096">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Parent</w:t>
            </w:r>
          </w:p>
          <w:p w:rsidR="00000000" w:rsidDel="00000000" w:rsidP="00000000" w:rsidRDefault="00000000" w:rsidRPr="00000000" w14:paraId="00000097">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Kernel</w:t>
            </w:r>
          </w:p>
          <w:p w:rsidR="00000000" w:rsidDel="00000000" w:rsidP="00000000" w:rsidRDefault="00000000" w:rsidRPr="00000000" w14:paraId="00000098">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Version</w:t>
            </w:r>
          </w:p>
          <w:p w:rsidR="00000000" w:rsidDel="00000000" w:rsidP="00000000" w:rsidRDefault="00000000" w:rsidRPr="00000000" w14:paraId="00000099">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Forum</w:t>
            </w:r>
          </w:p>
          <w:p w:rsidR="00000000" w:rsidDel="00000000" w:rsidP="00000000" w:rsidRDefault="00000000" w:rsidRPr="00000000" w14:paraId="0000009B">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Topic</w:t>
            </w:r>
          </w:p>
          <w:p w:rsidR="00000000" w:rsidDel="00000000" w:rsidP="00000000" w:rsidRDefault="00000000" w:rsidRPr="00000000" w14:paraId="0000009C">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9D">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First</w:t>
            </w:r>
          </w:p>
          <w:p w:rsidR="00000000" w:rsidDel="00000000" w:rsidP="00000000" w:rsidRDefault="00000000" w:rsidRPr="00000000" w14:paraId="0000009E">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Kernel</w:t>
            </w:r>
          </w:p>
          <w:p w:rsidR="00000000" w:rsidDel="00000000" w:rsidP="00000000" w:rsidRDefault="00000000" w:rsidRPr="00000000" w14:paraId="0000009F">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Version</w:t>
            </w:r>
          </w:p>
          <w:p w:rsidR="00000000" w:rsidDel="00000000" w:rsidP="00000000" w:rsidRDefault="00000000" w:rsidRPr="00000000" w14:paraId="000000A0">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Id</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Medal</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Total</w:t>
            </w:r>
          </w:p>
          <w:p w:rsidR="00000000" w:rsidDel="00000000" w:rsidP="00000000" w:rsidRDefault="00000000" w:rsidRPr="00000000" w14:paraId="000000A3">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Views</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Total</w:t>
            </w:r>
          </w:p>
          <w:p w:rsidR="00000000" w:rsidDel="00000000" w:rsidP="00000000" w:rsidRDefault="00000000" w:rsidRPr="00000000" w14:paraId="000000A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Comments</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A6">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Total</w:t>
            </w:r>
          </w:p>
          <w:p w:rsidR="00000000" w:rsidDel="00000000" w:rsidP="00000000" w:rsidRDefault="00000000" w:rsidRPr="00000000" w14:paraId="000000A7">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Votes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count</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4847544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4847544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3974304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1528440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376752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4820784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176328</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4847544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4847544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4847544</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mean</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9884131</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19064268</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43893672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32389800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1050411</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36889224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63</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7129</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43</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std</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12270520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12980954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44682816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36301128</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373736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42242592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68365</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145</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520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min</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8832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456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346392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2148000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9972912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11295427</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7380816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723774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7956864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48</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312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D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DF">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4511544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16531224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25438920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15022056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1048920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5">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21191004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552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75%</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11661264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24045312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62394360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58945944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E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1378284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45348672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1">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2040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3">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4">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0F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max</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6">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47868504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58361016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166915896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166892136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1683840</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166915896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10381752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21456</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0F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69192</w:t>
            </w:r>
          </w:p>
        </w:tc>
      </w:tr>
    </w:tbl>
    <w:p w:rsidR="00000000" w:rsidDel="00000000" w:rsidP="00000000" w:rsidRDefault="00000000" w:rsidRPr="00000000" w14:paraId="00000100">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01">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Table 3 - Statistical Overview</w:t>
      </w:r>
    </w:p>
    <w:p w:rsidR="00000000" w:rsidDel="00000000" w:rsidP="00000000" w:rsidRDefault="00000000" w:rsidRPr="00000000" w14:paraId="00000102">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03">
      <w:pPr>
        <w:pStyle w:val="Title"/>
        <w:contextualSpacing w:val="0"/>
        <w:rPr>
          <w:b w:val="1"/>
          <w:sz w:val="40"/>
          <w:szCs w:val="40"/>
        </w:rPr>
      </w:pPr>
      <w:bookmarkStart w:colFirst="0" w:colLast="0" w:name="_dug3grknb03e" w:id="4"/>
      <w:bookmarkEnd w:id="4"/>
      <w:r w:rsidDel="00000000" w:rsidR="00000000" w:rsidRPr="00000000">
        <w:rPr>
          <w:b w:val="1"/>
          <w:sz w:val="40"/>
          <w:szCs w:val="40"/>
          <w:rtl w:val="0"/>
        </w:rPr>
        <w:t xml:space="preserve">Missing Data</w:t>
      </w:r>
    </w:p>
    <w:p w:rsidR="00000000" w:rsidDel="00000000" w:rsidP="00000000" w:rsidRDefault="00000000" w:rsidRPr="00000000" w14:paraId="00000104">
      <w:pPr>
        <w:shd w:fill="ffffff" w:val="clear"/>
        <w:spacing w:before="22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told earlier, some part of our data is missing. This is not an error in the dataset. Rather, the simply does not exist. For example, we may find the medals column to be empty because certain kernels may not have received a medal at all. To visualize this better, the following matrix helps us. This matrix shows us missing data from a randomly picked sample of 20000 data items.</w:t>
      </w:r>
    </w:p>
    <w:p w:rsidR="00000000" w:rsidDel="00000000" w:rsidP="00000000" w:rsidRDefault="00000000" w:rsidRPr="00000000" w14:paraId="00000105">
      <w:pPr>
        <w:numPr>
          <w:ilvl w:val="0"/>
          <w:numId w:val="1"/>
        </w:numPr>
        <w:spacing w:after="140" w:before="220" w:lineRule="auto"/>
        <w:ind w:left="720" w:hanging="360"/>
        <w:rPr>
          <w:sz w:val="24"/>
          <w:szCs w:val="24"/>
        </w:rPr>
      </w:pPr>
      <w:r w:rsidDel="00000000" w:rsidR="00000000" w:rsidRPr="00000000">
        <w:rPr>
          <w:sz w:val="24"/>
          <w:szCs w:val="24"/>
          <w:rtl w:val="0"/>
        </w:rPr>
        <w:t xml:space="preserve">Most of medals is obviously empty as we inferred earlier. This is because most kernels on kaggle do not receive any medal out of the three tiers.</w:t>
      </w:r>
    </w:p>
    <w:p w:rsidR="00000000" w:rsidDel="00000000" w:rsidP="00000000" w:rsidRDefault="00000000" w:rsidRPr="00000000" w14:paraId="00000106">
      <w:pPr>
        <w:numPr>
          <w:ilvl w:val="0"/>
          <w:numId w:val="1"/>
        </w:numPr>
        <w:spacing w:after="140" w:before="220" w:lineRule="auto"/>
        <w:ind w:left="720" w:hanging="360"/>
        <w:rPr>
          <w:sz w:val="24"/>
          <w:szCs w:val="24"/>
        </w:rPr>
      </w:pPr>
      <w:r w:rsidDel="00000000" w:rsidR="00000000" w:rsidRPr="00000000">
        <w:rPr>
          <w:rFonts w:ascii="Roboto" w:cs="Roboto" w:eastAsia="Roboto" w:hAnsi="Roboto"/>
          <w:b w:val="1"/>
          <w:sz w:val="24"/>
          <w:szCs w:val="24"/>
          <w:rtl w:val="0"/>
        </w:rPr>
        <w:t xml:space="preserve">ForumTopicId</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CurrentKernelVersionId</w:t>
      </w:r>
      <w:r w:rsidDel="00000000" w:rsidR="00000000" w:rsidRPr="00000000">
        <w:rPr>
          <w:rFonts w:ascii="Roboto" w:cs="Roboto" w:eastAsia="Roboto" w:hAnsi="Roboto"/>
          <w:sz w:val="24"/>
          <w:szCs w:val="24"/>
          <w:rtl w:val="0"/>
        </w:rPr>
        <w:t xml:space="preserve"> can have missing values as some kernels may not have a forum due to inactivity or lack of comments.</w:t>
      </w:r>
    </w:p>
    <w:p w:rsidR="00000000" w:rsidDel="00000000" w:rsidP="00000000" w:rsidRDefault="00000000" w:rsidRPr="00000000" w14:paraId="00000107">
      <w:pPr>
        <w:numPr>
          <w:ilvl w:val="0"/>
          <w:numId w:val="1"/>
        </w:numPr>
        <w:spacing w:after="140" w:before="220" w:lineRule="auto"/>
        <w:ind w:left="720" w:hanging="360"/>
        <w:rPr>
          <w:sz w:val="24"/>
          <w:szCs w:val="24"/>
        </w:rPr>
      </w:pPr>
      <w:r w:rsidDel="00000000" w:rsidR="00000000" w:rsidRPr="00000000">
        <w:rPr>
          <w:rFonts w:ascii="Roboto" w:cs="Roboto" w:eastAsia="Roboto" w:hAnsi="Roboto"/>
          <w:b w:val="1"/>
          <w:sz w:val="24"/>
          <w:szCs w:val="24"/>
          <w:rtl w:val="0"/>
        </w:rPr>
        <w:t xml:space="preserve">ForkParentKernelVersionId</w:t>
      </w:r>
      <w:r w:rsidDel="00000000" w:rsidR="00000000" w:rsidRPr="00000000">
        <w:rPr>
          <w:rFonts w:ascii="Roboto" w:cs="Roboto" w:eastAsia="Roboto" w:hAnsi="Roboto"/>
          <w:sz w:val="24"/>
          <w:szCs w:val="24"/>
          <w:rtl w:val="0"/>
        </w:rPr>
        <w:t xml:space="preserve"> has missing values as many kernels are started straight from scratch. This column only has values if the kernel is forked from another kernel on kaggle.</w:t>
      </w:r>
    </w:p>
    <w:p w:rsidR="00000000" w:rsidDel="00000000" w:rsidP="00000000" w:rsidRDefault="00000000" w:rsidRPr="00000000" w14:paraId="00000108">
      <w:pPr>
        <w:shd w:fill="ffffff" w:val="clear"/>
        <w:contextualSpacing w:val="0"/>
        <w:jc w:val="center"/>
        <w:rPr/>
      </w:pPr>
      <w:r w:rsidDel="00000000" w:rsidR="00000000" w:rsidRPr="00000000">
        <w:rPr>
          <w:rFonts w:ascii="Roboto" w:cs="Roboto" w:eastAsia="Roboto" w:hAnsi="Roboto"/>
          <w:sz w:val="24"/>
          <w:szCs w:val="24"/>
        </w:rPr>
        <w:drawing>
          <wp:inline distB="114300" distT="114300" distL="114300" distR="114300">
            <wp:extent cx="5943600" cy="3995738"/>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spacing w:line="291.42960000000005" w:lineRule="auto"/>
        <w:contextualSpacing w:val="0"/>
        <w:jc w:val="center"/>
        <w:rPr>
          <w:b w:val="1"/>
          <w:color w:val="000000"/>
          <w:sz w:val="27"/>
          <w:szCs w:val="27"/>
        </w:rPr>
      </w:pPr>
      <w:r w:rsidDel="00000000" w:rsidR="00000000" w:rsidRPr="00000000">
        <w:rPr>
          <w:i w:val="1"/>
          <w:sz w:val="32"/>
          <w:szCs w:val="32"/>
          <w:highlight w:val="white"/>
          <w:u w:val="single"/>
          <w:rtl w:val="0"/>
        </w:rPr>
        <w:t xml:space="preserve">Figure 1 - Null Value Heatmap</w:t>
      </w:r>
      <w:r w:rsidDel="00000000" w:rsidR="00000000" w:rsidRPr="00000000">
        <w:rPr>
          <w:rtl w:val="0"/>
        </w:rPr>
      </w:r>
    </w:p>
    <w:p w:rsidR="00000000" w:rsidDel="00000000" w:rsidP="00000000" w:rsidRDefault="00000000" w:rsidRPr="00000000" w14:paraId="0000010B">
      <w:pPr>
        <w:pStyle w:val="Heading3"/>
        <w:keepNext w:val="0"/>
        <w:keepLines w:val="0"/>
        <w:shd w:fill="ffffff" w:val="clear"/>
        <w:spacing w:after="0" w:before="200" w:line="240" w:lineRule="auto"/>
        <w:contextualSpacing w:val="0"/>
        <w:rPr>
          <w:b w:val="1"/>
          <w:color w:val="000000"/>
          <w:sz w:val="40"/>
          <w:szCs w:val="40"/>
        </w:rPr>
      </w:pPr>
      <w:bookmarkStart w:colFirst="0" w:colLast="0" w:name="_tpaw8y7045t3" w:id="5"/>
      <w:bookmarkEnd w:id="5"/>
      <w:r w:rsidDel="00000000" w:rsidR="00000000" w:rsidRPr="00000000">
        <w:rPr>
          <w:b w:val="1"/>
          <w:color w:val="000000"/>
          <w:sz w:val="40"/>
          <w:szCs w:val="40"/>
          <w:rtl w:val="0"/>
        </w:rPr>
        <w:t xml:space="preserve">Count Relationships</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shd w:fill="ffffff" w:val="clea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below table shows the presence of a forum for kernels that don't have a medal. As we can see, over 95% of the kernels without a medal don't have a forum. This confirms our inference from the heatmap.</w:t>
      </w:r>
    </w:p>
    <w:p w:rsidR="00000000" w:rsidDel="00000000" w:rsidP="00000000" w:rsidRDefault="00000000" w:rsidRPr="00000000" w14:paraId="0000010E">
      <w:pPr>
        <w:shd w:fill="ffffff" w:val="clear"/>
        <w:spacing w:before="22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r>
    </w:p>
    <w:tbl>
      <w:tblPr>
        <w:tblStyle w:val="Table3"/>
        <w:tblW w:w="2985.0" w:type="dxa"/>
        <w:jc w:val="center"/>
        <w:tblLayout w:type="fixed"/>
        <w:tblLook w:val="0600"/>
      </w:tblPr>
      <w:tblGrid>
        <w:gridCol w:w="1485"/>
        <w:gridCol w:w="1500"/>
        <w:tblGridChange w:id="0">
          <w:tblGrid>
            <w:gridCol w:w="1485"/>
            <w:gridCol w:w="150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10F">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No Forum</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1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185277</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Forum Exists</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12">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9357</w:t>
            </w:r>
          </w:p>
        </w:tc>
      </w:tr>
    </w:tbl>
    <w:p w:rsidR="00000000" w:rsidDel="00000000" w:rsidP="00000000" w:rsidRDefault="00000000" w:rsidRPr="00000000" w14:paraId="00000113">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14">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Table 4 - Forum Medal Relationship</w:t>
      </w:r>
    </w:p>
    <w:p w:rsidR="00000000" w:rsidDel="00000000" w:rsidP="00000000" w:rsidRDefault="00000000" w:rsidRPr="00000000" w14:paraId="00000115">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16">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7">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8">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9">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A">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B">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below table shows the number of kernels with respect to number of users. We can clearly see from this that over 50% of the users only have one kernel on Kaggle and over 90% of the users have less than 5 kernels submitted.</w:t>
      </w:r>
    </w:p>
    <w:p w:rsidR="00000000" w:rsidDel="00000000" w:rsidP="00000000" w:rsidRDefault="00000000" w:rsidRPr="00000000" w14:paraId="0000011C">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graph paints a clearer picture. Due to extremities in the values and a highly skewed distribution, we have divided the table into two portions. The left half shows Users with a low kernel count while the right half shows users with a high kernel(&gt;100). From the left half, it is clear that as the kernel count increases, the user count decreases. We can infer from this that fewer users have a higher number of kernels.</w:t>
      </w:r>
    </w:p>
    <w:p w:rsidR="00000000" w:rsidDel="00000000" w:rsidP="00000000" w:rsidRDefault="00000000" w:rsidRPr="00000000" w14:paraId="0000011D">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E">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F">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0">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1">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2">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 the right half, we have the distribution of users who have over a 100 kernels. It is clear that a maximum of 4 users have any number of kernels over 100 and there is only one user for each kernel count above 200.</w:t>
      </w:r>
    </w:p>
    <w:p w:rsidR="00000000" w:rsidDel="00000000" w:rsidP="00000000" w:rsidRDefault="00000000" w:rsidRPr="00000000" w14:paraId="00000123">
      <w:pPr>
        <w:spacing w:line="291.42960000000005" w:lineRule="auto"/>
        <w:contextualSpacing w:val="0"/>
        <w:jc w:val="left"/>
        <w:rPr>
          <w:i w:val="1"/>
          <w:sz w:val="32"/>
          <w:szCs w:val="32"/>
          <w:highlight w:val="white"/>
          <w:u w:val="single"/>
        </w:rPr>
      </w:pPr>
      <w:r w:rsidDel="00000000" w:rsidR="00000000" w:rsidRPr="00000000">
        <w:rPr>
          <w:rtl w:val="0"/>
        </w:rPr>
      </w:r>
    </w:p>
    <w:p w:rsidR="00000000" w:rsidDel="00000000" w:rsidP="00000000" w:rsidRDefault="00000000" w:rsidRPr="00000000" w14:paraId="00000124">
      <w:pPr>
        <w:contextualSpacing w:val="0"/>
        <w:rPr>
          <w:rFonts w:ascii="Roboto" w:cs="Roboto" w:eastAsia="Roboto" w:hAnsi="Roboto"/>
          <w:sz w:val="24"/>
          <w:szCs w:val="24"/>
        </w:rPr>
      </w:pPr>
      <w:r w:rsidDel="00000000" w:rsidR="00000000" w:rsidRPr="00000000">
        <w:rPr>
          <w:rtl w:val="0"/>
        </w:rPr>
      </w:r>
    </w:p>
    <w:tbl>
      <w:tblPr>
        <w:tblStyle w:val="Table4"/>
        <w:tblW w:w="2970.0" w:type="dxa"/>
        <w:jc w:val="center"/>
        <w:tblLayout w:type="fixed"/>
        <w:tblLook w:val="0600"/>
      </w:tblPr>
      <w:tblGrid>
        <w:gridCol w:w="1470"/>
        <w:gridCol w:w="1500"/>
        <w:tblGridChange w:id="0">
          <w:tblGrid>
            <w:gridCol w:w="1470"/>
            <w:gridCol w:w="1500"/>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125">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No Of Kernels</w:t>
            </w:r>
          </w:p>
        </w:tc>
        <w:tc>
          <w:tcPr>
            <w:tcBorders>
              <w:top w:color="000000" w:space="0" w:sz="6" w:val="single"/>
              <w:left w:color="000000" w:space="0" w:sz="6" w:val="single"/>
              <w:bottom w:color="000000" w:space="0" w:sz="6" w:val="single"/>
              <w:right w:color="000000" w:space="0" w:sz="6" w:val="single"/>
            </w:tcBorders>
            <w:shd w:fill="9fe1d3" w:val="clear"/>
            <w:tcMar>
              <w:top w:w="40.0" w:type="dxa"/>
              <w:left w:w="40.0" w:type="dxa"/>
              <w:bottom w:w="40.0" w:type="dxa"/>
              <w:right w:w="40.0" w:type="dxa"/>
            </w:tcMar>
            <w:vAlign w:val="bottom"/>
          </w:tcPr>
          <w:p w:rsidR="00000000" w:rsidDel="00000000" w:rsidP="00000000" w:rsidRDefault="00000000" w:rsidRPr="00000000" w14:paraId="00000126">
            <w:pPr>
              <w:widowControl w:val="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No Of Users</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7">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8">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45999</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9">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A">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14668</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B">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C">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6758</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D">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E">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3710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2F">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eaffd0" w:val="clear"/>
            <w:tcMar>
              <w:top w:w="40.0" w:type="dxa"/>
              <w:left w:w="40.0" w:type="dxa"/>
              <w:bottom w:w="40.0" w:type="dxa"/>
              <w:right w:w="40.0" w:type="dxa"/>
            </w:tcMar>
            <w:vAlign w:val="bottom"/>
          </w:tcPr>
          <w:p w:rsidR="00000000" w:rsidDel="00000000" w:rsidP="00000000" w:rsidRDefault="00000000" w:rsidRPr="00000000" w14:paraId="00000130">
            <w:pPr>
              <w:widowControl w:val="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2502</w:t>
            </w:r>
          </w:p>
        </w:tc>
      </w:tr>
    </w:tbl>
    <w:p w:rsidR="00000000" w:rsidDel="00000000" w:rsidP="00000000" w:rsidRDefault="00000000" w:rsidRPr="00000000" w14:paraId="00000131">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32">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Table 5 - Kernel User Count Relationship</w:t>
      </w:r>
    </w:p>
    <w:p w:rsidR="00000000" w:rsidDel="00000000" w:rsidP="00000000" w:rsidRDefault="00000000" w:rsidRPr="00000000" w14:paraId="00000133">
      <w:pPr>
        <w:spacing w:line="291.42960000000005" w:lineRule="auto"/>
        <w:contextualSpacing w:val="0"/>
        <w:jc w:val="center"/>
        <w:rPr>
          <w:i w:val="1"/>
          <w:sz w:val="32"/>
          <w:szCs w:val="32"/>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-647699</wp:posOffset>
            </wp:positionH>
            <wp:positionV relativeFrom="paragraph">
              <wp:posOffset>438150</wp:posOffset>
            </wp:positionV>
            <wp:extent cx="6681788" cy="3686175"/>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681788" cy="3686175"/>
                    </a:xfrm>
                    <a:prstGeom prst="rect"/>
                    <a:ln/>
                  </pic:spPr>
                </pic:pic>
              </a:graphicData>
            </a:graphic>
          </wp:anchor>
        </w:drawing>
      </w:r>
    </w:p>
    <w:p w:rsidR="00000000" w:rsidDel="00000000" w:rsidP="00000000" w:rsidRDefault="00000000" w:rsidRPr="00000000" w14:paraId="00000134">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2 - Kernel User Count Chart</w:t>
      </w:r>
    </w:p>
    <w:p w:rsidR="00000000" w:rsidDel="00000000" w:rsidP="00000000" w:rsidRDefault="00000000" w:rsidRPr="00000000" w14:paraId="00000135">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36">
      <w:pPr>
        <w:pStyle w:val="Heading3"/>
        <w:keepNext w:val="0"/>
        <w:keepLines w:val="0"/>
        <w:shd w:fill="ffffff" w:val="clear"/>
        <w:spacing w:after="0" w:before="200" w:line="240" w:lineRule="auto"/>
        <w:contextualSpacing w:val="0"/>
        <w:rPr>
          <w:b w:val="1"/>
          <w:color w:val="000000"/>
          <w:sz w:val="40"/>
          <w:szCs w:val="40"/>
        </w:rPr>
      </w:pPr>
      <w:bookmarkStart w:colFirst="0" w:colLast="0" w:name="_gmdgsngyjtio" w:id="6"/>
      <w:bookmarkEnd w:id="6"/>
      <w:r w:rsidDel="00000000" w:rsidR="00000000" w:rsidRPr="00000000">
        <w:rPr>
          <w:b w:val="1"/>
          <w:color w:val="000000"/>
          <w:sz w:val="40"/>
          <w:szCs w:val="40"/>
          <w:rtl w:val="0"/>
        </w:rPr>
        <w:t xml:space="preserve">Language and Medal Trends</w:t>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below chart shows us the distribution of languages which kernels are submitted in. As we can see, an overwhelming majority of the users prefer using Python as their preferred language over R.</w:t>
      </w:r>
    </w:p>
    <w:p w:rsidR="00000000" w:rsidDel="00000000" w:rsidP="00000000" w:rsidRDefault="00000000" w:rsidRPr="00000000" w14:paraId="00000139">
      <w:pPr>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A">
      <w:pPr>
        <w:contextualSpacing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895850" cy="4395788"/>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95850"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3 - Language Distribution</w:t>
      </w:r>
    </w:p>
    <w:p w:rsidR="00000000" w:rsidDel="00000000" w:rsidP="00000000" w:rsidRDefault="00000000" w:rsidRPr="00000000" w14:paraId="0000013C">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3D">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E">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F">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0">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1">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2">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3">
      <w:pPr>
        <w:spacing w:line="291.42960000000005" w:lineRule="auto"/>
        <w:contextualSpacing w:val="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From our earlier inference in data overview, it was clear that gold was not given to many kernels.In the graph below, we can see the ratio. Nearly three quarters of the kernels that have received medals have received bronze. We should note however, the below pie chart is not representative of all kernels on Kaggle. Rather, this is the medal distribution among </w:t>
      </w:r>
      <w:r w:rsidDel="00000000" w:rsidR="00000000" w:rsidRPr="00000000">
        <w:rPr>
          <w:rFonts w:ascii="Roboto" w:cs="Roboto" w:eastAsia="Roboto" w:hAnsi="Roboto"/>
          <w:b w:val="1"/>
          <w:sz w:val="24"/>
          <w:szCs w:val="24"/>
          <w:highlight w:val="white"/>
          <w:rtl w:val="0"/>
        </w:rPr>
        <w:t xml:space="preserve">kernels that have received medals only.</w:t>
      </w:r>
    </w:p>
    <w:p w:rsidR="00000000" w:rsidDel="00000000" w:rsidP="00000000" w:rsidRDefault="00000000" w:rsidRPr="00000000" w14:paraId="00000144">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5">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6">
      <w:pPr>
        <w:spacing w:line="291.42960000000005" w:lineRule="auto"/>
        <w:contextualSpacing w:val="0"/>
        <w:jc w:val="cente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4452938" cy="433404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52938" cy="433404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8">
      <w:pPr>
        <w:spacing w:line="291.42960000000005" w:lineRule="auto"/>
        <w:contextualSpacing w:val="0"/>
        <w:jc w:val="center"/>
        <w:rPr>
          <w:rFonts w:ascii="Roboto" w:cs="Roboto" w:eastAsia="Roboto" w:hAnsi="Roboto"/>
          <w:b w:val="1"/>
          <w:sz w:val="24"/>
          <w:szCs w:val="24"/>
          <w:highlight w:val="white"/>
        </w:rPr>
      </w:pPr>
      <w:r w:rsidDel="00000000" w:rsidR="00000000" w:rsidRPr="00000000">
        <w:rPr>
          <w:i w:val="1"/>
          <w:sz w:val="32"/>
          <w:szCs w:val="32"/>
          <w:highlight w:val="white"/>
          <w:u w:val="single"/>
          <w:rtl w:val="0"/>
        </w:rPr>
        <w:t xml:space="preserve">Figure 4 - Medal Distribution</w:t>
      </w:r>
      <w:r w:rsidDel="00000000" w:rsidR="00000000" w:rsidRPr="00000000">
        <w:rPr>
          <w:rtl w:val="0"/>
        </w:rPr>
      </w:r>
    </w:p>
    <w:p w:rsidR="00000000" w:rsidDel="00000000" w:rsidP="00000000" w:rsidRDefault="00000000" w:rsidRPr="00000000" w14:paraId="00000149">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A">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B">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C">
      <w:pPr>
        <w:shd w:fill="ffffff" w:val="clea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D">
      <w:pPr>
        <w:shd w:fill="ffffff" w:val="clea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E">
      <w:pPr>
        <w:shd w:fill="ffffff" w:val="clea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F">
      <w:pPr>
        <w:shd w:fill="ffffff" w:val="clea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50">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following chart is a visual representation of medal distribution spread across language. There are two important things to note here. This graph is shown as a representation of percentage of medals of each category given to the kernels of a language and not a sum of kernels. The data disproportion comes from a large difference of available kernels between R and Python</w:t>
      </w:r>
    </w:p>
    <w:p w:rsidR="00000000" w:rsidDel="00000000" w:rsidP="00000000" w:rsidRDefault="00000000" w:rsidRPr="00000000" w14:paraId="00000151">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this, we can see that the medal algorithm does not prefer one language over another. However, a higher percentage of R kernels receive Bronze medals whereas Python kernels receive a better portion of the Gold tier medals.</w:t>
      </w:r>
    </w:p>
    <w:p w:rsidR="00000000" w:rsidDel="00000000" w:rsidP="00000000" w:rsidRDefault="00000000" w:rsidRPr="00000000" w14:paraId="00000152">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53">
      <w:pPr>
        <w:spacing w:line="291.42960000000005" w:lineRule="auto"/>
        <w:contextualSpacing w:val="0"/>
        <w:jc w:val="cente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572125" cy="5224463"/>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72125"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91.42960000000005" w:lineRule="auto"/>
        <w:contextualSpacing w:val="0"/>
        <w:jc w:val="center"/>
        <w:rPr>
          <w:rFonts w:ascii="Roboto" w:cs="Roboto" w:eastAsia="Roboto" w:hAnsi="Roboto"/>
          <w:b w:val="1"/>
          <w:sz w:val="24"/>
          <w:szCs w:val="24"/>
          <w:highlight w:val="white"/>
        </w:rPr>
      </w:pPr>
      <w:r w:rsidDel="00000000" w:rsidR="00000000" w:rsidRPr="00000000">
        <w:rPr>
          <w:i w:val="1"/>
          <w:sz w:val="32"/>
          <w:szCs w:val="32"/>
          <w:highlight w:val="white"/>
          <w:u w:val="single"/>
          <w:rtl w:val="0"/>
        </w:rPr>
        <w:t xml:space="preserve">Figure 5 - Medal Distribution among Languages</w:t>
      </w:r>
      <w:r w:rsidDel="00000000" w:rsidR="00000000" w:rsidRPr="00000000">
        <w:rPr>
          <w:rtl w:val="0"/>
        </w:rPr>
      </w:r>
    </w:p>
    <w:p w:rsidR="00000000" w:rsidDel="00000000" w:rsidP="00000000" w:rsidRDefault="00000000" w:rsidRPr="00000000" w14:paraId="00000155">
      <w:pPr>
        <w:pStyle w:val="Heading3"/>
        <w:keepNext w:val="0"/>
        <w:keepLines w:val="0"/>
        <w:shd w:fill="ffffff" w:val="clear"/>
        <w:spacing w:after="0" w:before="200" w:line="240" w:lineRule="auto"/>
        <w:contextualSpacing w:val="0"/>
        <w:jc w:val="left"/>
        <w:rPr>
          <w:b w:val="1"/>
          <w:color w:val="000000"/>
          <w:sz w:val="27"/>
          <w:szCs w:val="27"/>
          <w:highlight w:val="white"/>
        </w:rPr>
      </w:pPr>
      <w:bookmarkStart w:colFirst="0" w:colLast="0" w:name="_euaxuggzq65x" w:id="7"/>
      <w:bookmarkEnd w:id="7"/>
      <w:r w:rsidDel="00000000" w:rsidR="00000000" w:rsidRPr="00000000">
        <w:rPr>
          <w:rtl w:val="0"/>
        </w:rPr>
      </w:r>
    </w:p>
    <w:p w:rsidR="00000000" w:rsidDel="00000000" w:rsidP="00000000" w:rsidRDefault="00000000" w:rsidRPr="00000000" w14:paraId="00000156">
      <w:pPr>
        <w:pStyle w:val="Heading3"/>
        <w:keepNext w:val="0"/>
        <w:keepLines w:val="0"/>
        <w:shd w:fill="ffffff" w:val="clear"/>
        <w:spacing w:after="0" w:before="200" w:line="240" w:lineRule="auto"/>
        <w:contextualSpacing w:val="0"/>
        <w:rPr>
          <w:b w:val="1"/>
          <w:color w:val="000000"/>
          <w:sz w:val="40"/>
          <w:szCs w:val="40"/>
          <w:highlight w:val="white"/>
        </w:rPr>
      </w:pPr>
      <w:bookmarkStart w:colFirst="0" w:colLast="0" w:name="_12lfngqjzq3e" w:id="8"/>
      <w:bookmarkEnd w:id="8"/>
      <w:r w:rsidDel="00000000" w:rsidR="00000000" w:rsidRPr="00000000">
        <w:rPr>
          <w:b w:val="1"/>
          <w:color w:val="000000"/>
          <w:sz w:val="40"/>
          <w:szCs w:val="40"/>
          <w:highlight w:val="white"/>
          <w:rtl w:val="0"/>
        </w:rPr>
        <w:t xml:space="preserve">Votes, Comments and Views</w:t>
      </w:r>
    </w:p>
    <w:p w:rsidR="00000000" w:rsidDel="00000000" w:rsidP="00000000" w:rsidRDefault="00000000" w:rsidRPr="00000000" w14:paraId="00000157">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All Kaggle kernels have these values which combine to tell us the visibility it has which in turn tells how popular/good the kernel is. The dataset we have have has no missing values for these three columns.</w:t>
      </w:r>
    </w:p>
    <w:p w:rsidR="00000000" w:rsidDel="00000000" w:rsidP="00000000" w:rsidRDefault="00000000" w:rsidRPr="00000000" w14:paraId="00000158">
      <w:pPr>
        <w:shd w:fill="ffffff" w:val="clear"/>
        <w:spacing w:before="220"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First, we get an overall view of the three columns by visualizing it in the form of a venn diagram. The left diagram shows some key points</w:t>
      </w:r>
    </w:p>
    <w:p w:rsidR="00000000" w:rsidDel="00000000" w:rsidP="00000000" w:rsidRDefault="00000000" w:rsidRPr="00000000" w14:paraId="00000159">
      <w:pPr>
        <w:numPr>
          <w:ilvl w:val="0"/>
          <w:numId w:val="2"/>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kernel does not have votes or comments without views. This is obvious as there are no intersections of views with other columns that are exclusive.</w:t>
      </w:r>
    </w:p>
    <w:p w:rsidR="00000000" w:rsidDel="00000000" w:rsidP="00000000" w:rsidRDefault="00000000" w:rsidRPr="00000000" w14:paraId="0000015A">
      <w:pPr>
        <w:numPr>
          <w:ilvl w:val="0"/>
          <w:numId w:val="2"/>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vast majority of the kernels simply do not have comments or votes. While 98% of the kernels have at least 1 view, only 18% of the kernels have votes and 7% have comments.</w:t>
      </w:r>
    </w:p>
    <w:p w:rsidR="00000000" w:rsidDel="00000000" w:rsidP="00000000" w:rsidRDefault="00000000" w:rsidRPr="00000000" w14:paraId="0000015B">
      <w:pPr>
        <w:numPr>
          <w:ilvl w:val="0"/>
          <w:numId w:val="2"/>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a kernel has a comment, it is likely to have a vote. This shows that users have a tendency to comment on kernels that only have votes.</w:t>
      </w:r>
    </w:p>
    <w:p w:rsidR="00000000" w:rsidDel="00000000" w:rsidP="00000000" w:rsidRDefault="00000000" w:rsidRPr="00000000" w14:paraId="0000015C">
      <w:pPr>
        <w:numPr>
          <w:ilvl w:val="0"/>
          <w:numId w:val="2"/>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Nearly 2/3rd of the users who vote on a kernel prefer not to comment.</w:t>
      </w:r>
    </w:p>
    <w:p w:rsidR="00000000" w:rsidDel="00000000" w:rsidP="00000000" w:rsidRDefault="00000000" w:rsidRPr="00000000" w14:paraId="0000015D">
      <w:pPr>
        <w:spacing w:after="140" w:before="220"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E">
      <w:pPr>
        <w:spacing w:line="291.42960000000005" w:lineRule="auto"/>
        <w:contextualSpacing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24588" cy="29337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2458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0">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6 - Comment,View and Vote Tendency</w:t>
      </w:r>
    </w:p>
    <w:p w:rsidR="00000000" w:rsidDel="00000000" w:rsidP="00000000" w:rsidRDefault="00000000" w:rsidRPr="00000000" w14:paraId="00000161">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2">
      <w:pPr>
        <w:pStyle w:val="Heading3"/>
        <w:shd w:fill="ffffff" w:val="clear"/>
        <w:spacing w:after="0" w:before="0" w:line="291.42960000000005" w:lineRule="auto"/>
        <w:contextualSpacing w:val="0"/>
        <w:rPr>
          <w:rFonts w:ascii="Roboto" w:cs="Roboto" w:eastAsia="Roboto" w:hAnsi="Roboto"/>
          <w:sz w:val="24"/>
          <w:szCs w:val="24"/>
        </w:rPr>
      </w:pPr>
      <w:bookmarkStart w:colFirst="0" w:colLast="0" w:name="_t5i4213vvc03" w:id="9"/>
      <w:bookmarkEnd w:id="9"/>
      <w:r w:rsidDel="00000000" w:rsidR="00000000" w:rsidRPr="00000000">
        <w:rPr>
          <w:rFonts w:ascii="Roboto" w:cs="Roboto" w:eastAsia="Roboto" w:hAnsi="Roboto"/>
          <w:sz w:val="24"/>
          <w:szCs w:val="24"/>
          <w:rtl w:val="0"/>
        </w:rPr>
        <w:t xml:space="preserve">Based on comments and views, we have devised a </w:t>
      </w:r>
      <w:r w:rsidDel="00000000" w:rsidR="00000000" w:rsidRPr="00000000">
        <w:rPr>
          <w:rFonts w:ascii="Roboto" w:cs="Roboto" w:eastAsia="Roboto" w:hAnsi="Roboto"/>
          <w:b w:val="1"/>
          <w:sz w:val="24"/>
          <w:szCs w:val="24"/>
          <w:rtl w:val="0"/>
        </w:rPr>
        <w:t xml:space="preserve">popularity score</w:t>
      </w:r>
      <w:r w:rsidDel="00000000" w:rsidR="00000000" w:rsidRPr="00000000">
        <w:rPr>
          <w:rFonts w:ascii="Roboto" w:cs="Roboto" w:eastAsia="Roboto" w:hAnsi="Roboto"/>
          <w:sz w:val="24"/>
          <w:szCs w:val="24"/>
          <w:rtl w:val="0"/>
        </w:rPr>
        <w:t xml:space="preserve">. In this score, </w:t>
      </w:r>
      <w:r w:rsidDel="00000000" w:rsidR="00000000" w:rsidRPr="00000000">
        <w:rPr>
          <w:rFonts w:ascii="Roboto" w:cs="Roboto" w:eastAsia="Roboto" w:hAnsi="Roboto"/>
          <w:b w:val="1"/>
          <w:sz w:val="24"/>
          <w:szCs w:val="24"/>
          <w:rtl w:val="0"/>
        </w:rPr>
        <w:t xml:space="preserve">votes are given twice the weightage of a comment </w:t>
      </w:r>
      <w:r w:rsidDel="00000000" w:rsidR="00000000" w:rsidRPr="00000000">
        <w:rPr>
          <w:rFonts w:ascii="Roboto" w:cs="Roboto" w:eastAsia="Roboto" w:hAnsi="Roboto"/>
          <w:sz w:val="24"/>
          <w:szCs w:val="24"/>
          <w:rtl w:val="0"/>
        </w:rPr>
        <w:t xml:space="preserve">while views are not included. The score has been normalized to a range of 100. As we can see from the distribution, much of the scores are below 5 indicating low popularity for most of the kernels.</w:t>
      </w:r>
    </w:p>
    <w:p w:rsidR="00000000" w:rsidDel="00000000" w:rsidP="00000000" w:rsidRDefault="00000000" w:rsidRPr="00000000" w14:paraId="00000163">
      <w:pPr>
        <w:pStyle w:val="Heading3"/>
        <w:shd w:fill="ffffff" w:val="clear"/>
        <w:spacing w:after="0" w:before="220" w:line="291.42960000000005" w:lineRule="auto"/>
        <w:contextualSpacing w:val="0"/>
        <w:rPr>
          <w:rFonts w:ascii="Roboto" w:cs="Roboto" w:eastAsia="Roboto" w:hAnsi="Roboto"/>
          <w:sz w:val="24"/>
          <w:szCs w:val="24"/>
        </w:rPr>
      </w:pPr>
      <w:bookmarkStart w:colFirst="0" w:colLast="0" w:name="_80fqi1xnjy37" w:id="10"/>
      <w:bookmarkEnd w:id="10"/>
      <w:r w:rsidDel="00000000" w:rsidR="00000000" w:rsidRPr="00000000">
        <w:rPr>
          <w:rFonts w:ascii="Roboto" w:cs="Roboto" w:eastAsia="Roboto" w:hAnsi="Roboto"/>
          <w:sz w:val="24"/>
          <w:szCs w:val="24"/>
          <w:rtl w:val="0"/>
        </w:rPr>
        <w:t xml:space="preserve">The right hand side graph shows the popularity scores for kernels but </w:t>
      </w:r>
      <w:r w:rsidDel="00000000" w:rsidR="00000000" w:rsidRPr="00000000">
        <w:rPr>
          <w:rFonts w:ascii="Roboto" w:cs="Roboto" w:eastAsia="Roboto" w:hAnsi="Roboto"/>
          <w:b w:val="1"/>
          <w:sz w:val="24"/>
          <w:szCs w:val="24"/>
          <w:rtl w:val="0"/>
        </w:rPr>
        <w:t xml:space="preserve">kernels with no medals have been removed</w:t>
      </w:r>
      <w:r w:rsidDel="00000000" w:rsidR="00000000" w:rsidRPr="00000000">
        <w:rPr>
          <w:rFonts w:ascii="Roboto" w:cs="Roboto" w:eastAsia="Roboto" w:hAnsi="Roboto"/>
          <w:sz w:val="24"/>
          <w:szCs w:val="24"/>
          <w:rtl w:val="0"/>
        </w:rPr>
        <w:t xml:space="preserve">. The graph shape is similar but a lot of kernels with minute popularities have been eliminated. </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jc w:val="center"/>
        <w:rPr/>
      </w:pPr>
      <w:r w:rsidDel="00000000" w:rsidR="00000000" w:rsidRPr="00000000">
        <w:rPr/>
        <w:drawing>
          <wp:inline distB="114300" distT="114300" distL="114300" distR="114300">
            <wp:extent cx="6448425" cy="3452813"/>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4842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A">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7 - Popularity Score Distribution</w:t>
      </w:r>
    </w:p>
    <w:p w:rsidR="00000000" w:rsidDel="00000000" w:rsidP="00000000" w:rsidRDefault="00000000" w:rsidRPr="00000000" w14:paraId="0000016B">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C">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D">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E">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6F">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0">
      <w:pPr>
        <w:shd w:fill="ffffff" w:val="clea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we find and plot the popularity scores and see how it correlates to the medal system. We get the expected result from the graph. We can infer two things -</w:t>
      </w:r>
    </w:p>
    <w:p w:rsidR="00000000" w:rsidDel="00000000" w:rsidP="00000000" w:rsidRDefault="00000000" w:rsidRPr="00000000" w14:paraId="00000171">
      <w:pPr>
        <w:numPr>
          <w:ilvl w:val="0"/>
          <w:numId w:val="3"/>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number of bronze medals awarded are higher compared to silver and silver is higher compared to bronze</w:t>
      </w:r>
    </w:p>
    <w:p w:rsidR="00000000" w:rsidDel="00000000" w:rsidP="00000000" w:rsidRDefault="00000000" w:rsidRPr="00000000" w14:paraId="00000172">
      <w:pPr>
        <w:numPr>
          <w:ilvl w:val="0"/>
          <w:numId w:val="3"/>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scores of bronze medals are consistently low i.e. below 10.</w:t>
      </w:r>
    </w:p>
    <w:p w:rsidR="00000000" w:rsidDel="00000000" w:rsidP="00000000" w:rsidRDefault="00000000" w:rsidRPr="00000000" w14:paraId="00000173">
      <w:pPr>
        <w:numPr>
          <w:ilvl w:val="0"/>
          <w:numId w:val="3"/>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Silver medal kernels have a better score but not by much. Most scores are still below 20.</w:t>
      </w:r>
    </w:p>
    <w:p w:rsidR="00000000" w:rsidDel="00000000" w:rsidP="00000000" w:rsidRDefault="00000000" w:rsidRPr="00000000" w14:paraId="00000174">
      <w:pPr>
        <w:numPr>
          <w:ilvl w:val="0"/>
          <w:numId w:val="3"/>
        </w:numPr>
        <w:spacing w:after="140" w:before="220" w:line="291.42960000000005"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Gold medal kernels are of significantly higher quality but with much more variance. Most scores are above 20</w:t>
      </w:r>
    </w:p>
    <w:p w:rsidR="00000000" w:rsidDel="00000000" w:rsidP="00000000" w:rsidRDefault="00000000" w:rsidRPr="00000000" w14:paraId="00000175">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6">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Pr>
        <w:drawing>
          <wp:inline distB="114300" distT="114300" distL="114300" distR="114300">
            <wp:extent cx="6257925" cy="296703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5792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8">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8 - Popularity Scores for each Medal</w:t>
      </w:r>
    </w:p>
    <w:p w:rsidR="00000000" w:rsidDel="00000000" w:rsidP="00000000" w:rsidRDefault="00000000" w:rsidRPr="00000000" w14:paraId="00000179">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A">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B">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C">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D">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E">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7F">
      <w:pPr>
        <w:spacing w:line="291.42960000000005" w:lineRule="auto"/>
        <w:contextualSpacing w:val="0"/>
        <w:rPr>
          <w:b w:val="1"/>
          <w:sz w:val="40"/>
          <w:szCs w:val="40"/>
          <w:highlight w:val="white"/>
        </w:rPr>
      </w:pPr>
      <w:r w:rsidDel="00000000" w:rsidR="00000000" w:rsidRPr="00000000">
        <w:rPr>
          <w:b w:val="1"/>
          <w:sz w:val="40"/>
          <w:szCs w:val="40"/>
          <w:highlight w:val="white"/>
          <w:rtl w:val="0"/>
        </w:rPr>
        <w:t xml:space="preserve">Correlation Heatmap</w:t>
      </w:r>
    </w:p>
    <w:p w:rsidR="00000000" w:rsidDel="00000000" w:rsidP="00000000" w:rsidRDefault="00000000" w:rsidRPr="00000000" w14:paraId="00000180">
      <w:pPr>
        <w:spacing w:line="291.42960000000005" w:lineRule="auto"/>
        <w:contextualSpacing w:val="0"/>
        <w:rPr>
          <w:b w:val="1"/>
          <w:sz w:val="40"/>
          <w:szCs w:val="40"/>
          <w:highlight w:val="white"/>
        </w:rPr>
      </w:pPr>
      <w:r w:rsidDel="00000000" w:rsidR="00000000" w:rsidRPr="00000000">
        <w:rPr>
          <w:rtl w:val="0"/>
        </w:rPr>
      </w:r>
    </w:p>
    <w:p w:rsidR="00000000" w:rsidDel="00000000" w:rsidP="00000000" w:rsidRDefault="00000000" w:rsidRPr="00000000" w14:paraId="00000181">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correlation heatmap is a heatmap of a matrix of correlation of the rows. This heatmap can easily help us visualize any trends we have missed within the table and understand them. </w:t>
      </w:r>
    </w:p>
    <w:p w:rsidR="00000000" w:rsidDel="00000000" w:rsidP="00000000" w:rsidRDefault="00000000" w:rsidRPr="00000000" w14:paraId="00000182">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83">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our heatmap, it is clear that there are no negative correlations at all. But as we can see, there is tightly knit relationship between total views, columns and comments.  </w:t>
      </w:r>
    </w:p>
    <w:p w:rsidR="00000000" w:rsidDel="00000000" w:rsidP="00000000" w:rsidRDefault="00000000" w:rsidRPr="00000000" w14:paraId="00000184">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5">
      <w:pPr>
        <w:spacing w:line="291.42960000000005" w:lineRule="auto"/>
        <w:contextualSpacing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50165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9 - Correlation Heatmap</w:t>
      </w:r>
    </w:p>
    <w:p w:rsidR="00000000" w:rsidDel="00000000" w:rsidP="00000000" w:rsidRDefault="00000000" w:rsidRPr="00000000" w14:paraId="00000187">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88">
      <w:pPr>
        <w:spacing w:line="291.42960000000005" w:lineRule="auto"/>
        <w:contextualSpacing w:val="0"/>
        <w:rPr>
          <w:b w:val="1"/>
          <w:sz w:val="40"/>
          <w:szCs w:val="40"/>
          <w:highlight w:val="white"/>
        </w:rPr>
      </w:pPr>
      <w:r w:rsidDel="00000000" w:rsidR="00000000" w:rsidRPr="00000000">
        <w:rPr>
          <w:b w:val="1"/>
          <w:sz w:val="40"/>
          <w:szCs w:val="40"/>
          <w:highlight w:val="white"/>
          <w:rtl w:val="0"/>
        </w:rPr>
        <w:t xml:space="preserve">Scatter plots based on Heatmap</w:t>
      </w:r>
    </w:p>
    <w:p w:rsidR="00000000" w:rsidDel="00000000" w:rsidP="00000000" w:rsidRDefault="00000000" w:rsidRPr="00000000" w14:paraId="00000189">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A">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Based on our heatmap, we must plot three scatter plots - </w:t>
      </w:r>
    </w:p>
    <w:p w:rsidR="00000000" w:rsidDel="00000000" w:rsidP="00000000" w:rsidRDefault="00000000" w:rsidRPr="00000000" w14:paraId="0000018B">
      <w:pPr>
        <w:numPr>
          <w:ilvl w:val="0"/>
          <w:numId w:val="4"/>
        </w:numPr>
        <w:spacing w:line="291.4296000000000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Views - Votes(correlation of 0.867)</w:t>
      </w:r>
    </w:p>
    <w:p w:rsidR="00000000" w:rsidDel="00000000" w:rsidP="00000000" w:rsidRDefault="00000000" w:rsidRPr="00000000" w14:paraId="0000018C">
      <w:pPr>
        <w:numPr>
          <w:ilvl w:val="0"/>
          <w:numId w:val="4"/>
        </w:numPr>
        <w:spacing w:line="291.4296000000000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Views - Comments(correlation of 0.783)</w:t>
      </w:r>
    </w:p>
    <w:p w:rsidR="00000000" w:rsidDel="00000000" w:rsidP="00000000" w:rsidRDefault="00000000" w:rsidRPr="00000000" w14:paraId="0000018D">
      <w:pPr>
        <w:numPr>
          <w:ilvl w:val="0"/>
          <w:numId w:val="4"/>
        </w:numPr>
        <w:spacing w:line="291.4296000000000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Votes - Comments(correlation of 0.871)</w:t>
      </w:r>
    </w:p>
    <w:p w:rsidR="00000000" w:rsidDel="00000000" w:rsidP="00000000" w:rsidRDefault="00000000" w:rsidRPr="00000000" w14:paraId="0000018E">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F">
      <w:pPr>
        <w:spacing w:line="291.42960000000005" w:lineRule="auto"/>
        <w:contextualSpacing w:val="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In our Views - Votes scatterplot, we need some fine tuning. As far as the data is concerned, the correlation is correct. There is no divergence and apart from a few outliers at the 100000 mark, most kernels have a high vote count if they have a high view count. However, to make the data clearer, we filter the values upto 100000 views on the right. Now, we see a lot more outliers spread across the map. The inferences we can draw from is that for very popular kernels, high vote count is accompanied by high view count. </w:t>
      </w:r>
      <w:r w:rsidDel="00000000" w:rsidR="00000000" w:rsidRPr="00000000">
        <w:rPr>
          <w:rFonts w:ascii="Roboto" w:cs="Roboto" w:eastAsia="Roboto" w:hAnsi="Roboto"/>
          <w:b w:val="1"/>
          <w:sz w:val="24"/>
          <w:szCs w:val="24"/>
          <w:highlight w:val="white"/>
          <w:rtl w:val="0"/>
        </w:rPr>
        <w:t xml:space="preserve">But even for kernels with over 100000 views, votes are very scarce</w:t>
      </w: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 This shows tendency of users to not vote even for popular kernels.</w:t>
      </w:r>
    </w:p>
    <w:p w:rsidR="00000000" w:rsidDel="00000000" w:rsidP="00000000" w:rsidRDefault="00000000" w:rsidRPr="00000000" w14:paraId="00000190">
      <w:pPr>
        <w:spacing w:line="291.42960000000005" w:lineRule="auto"/>
        <w:ind w:left="0" w:firstLine="0"/>
        <w:contextualSpacing w:val="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148388" cy="4105275"/>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48388"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10 - Views Votes Scatter Plot</w:t>
      </w:r>
    </w:p>
    <w:p w:rsidR="00000000" w:rsidDel="00000000" w:rsidP="00000000" w:rsidRDefault="00000000" w:rsidRPr="00000000" w14:paraId="00000192">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93">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When we come to Views-Comments, it is a very similar story. Popular Kernels have many comments corresponding to views. But when we filter for kernels that have less than 100000 views, we can see it clearly. Many Kernels with a very high view count don’t have comments.  </w:t>
      </w:r>
    </w:p>
    <w:p w:rsidR="00000000" w:rsidDel="00000000" w:rsidP="00000000" w:rsidRDefault="00000000" w:rsidRPr="00000000" w14:paraId="00000194">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95">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Also, if we look at the scale, it is slightly lesser than votes. This shows that a kernel irrespective of view count, tends to have a higher vote count than comment count. Kaggle users may tend to vote less but they tend to comment even lesser. </w:t>
      </w:r>
    </w:p>
    <w:p w:rsidR="00000000" w:rsidDel="00000000" w:rsidP="00000000" w:rsidRDefault="00000000" w:rsidRPr="00000000" w14:paraId="00000196">
      <w:pPr>
        <w:spacing w:line="291.42960000000005" w:lineRule="auto"/>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7">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the above two trends, we can draw two possible conclusions - </w:t>
      </w:r>
    </w:p>
    <w:p w:rsidR="00000000" w:rsidDel="00000000" w:rsidP="00000000" w:rsidRDefault="00000000" w:rsidRPr="00000000" w14:paraId="00000198">
      <w:pPr>
        <w:numPr>
          <w:ilvl w:val="0"/>
          <w:numId w:val="5"/>
        </w:numPr>
        <w:spacing w:line="291.4296000000000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It could be due to the users that the results are the way they are. Users generally do not prefer to vote or comment after seeing a kernel. Sometimes, the kernel may be highly viewed. This maybe because the kernel got wrong popularity and is not as good as it seemed. </w:t>
      </w:r>
    </w:p>
    <w:p w:rsidR="00000000" w:rsidDel="00000000" w:rsidP="00000000" w:rsidRDefault="00000000" w:rsidRPr="00000000" w14:paraId="00000199">
      <w:pPr>
        <w:numPr>
          <w:ilvl w:val="0"/>
          <w:numId w:val="5"/>
        </w:numPr>
        <w:spacing w:line="291.4296000000000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Kaggle algorithm for views need correction. It may seem that kaggle is boosting kernel views for kernels with less views. </w:t>
      </w:r>
    </w:p>
    <w:p w:rsidR="00000000" w:rsidDel="00000000" w:rsidP="00000000" w:rsidRDefault="00000000" w:rsidRPr="00000000" w14:paraId="0000019A">
      <w:pPr>
        <w:spacing w:line="291.42960000000005" w:lineRule="auto"/>
        <w:ind w:left="0" w:firstLine="0"/>
        <w:contextualSpacing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B">
      <w:pPr>
        <w:spacing w:line="291.42960000000005" w:lineRule="auto"/>
        <w:ind w:left="0" w:firstLine="0"/>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124575" cy="3776663"/>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24575"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11 - Views Comments Scatter Plot</w:t>
      </w:r>
    </w:p>
    <w:p w:rsidR="00000000" w:rsidDel="00000000" w:rsidP="00000000" w:rsidRDefault="00000000" w:rsidRPr="00000000" w14:paraId="0000019D">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9E">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When it comes to votes and comments, the relationship is straight forward without many outliers. </w:t>
      </w:r>
      <w:r w:rsidDel="00000000" w:rsidR="00000000" w:rsidRPr="00000000">
        <w:rPr>
          <w:rFonts w:ascii="Roboto" w:cs="Roboto" w:eastAsia="Roboto" w:hAnsi="Roboto"/>
          <w:b w:val="1"/>
          <w:sz w:val="24"/>
          <w:szCs w:val="24"/>
          <w:highlight w:val="white"/>
          <w:rtl w:val="0"/>
        </w:rPr>
        <w:t xml:space="preserve">A high vote count encourages users to comment more which highlights the tendency of kaggle users to prefer the popular. </w:t>
      </w:r>
      <w:r w:rsidDel="00000000" w:rsidR="00000000" w:rsidRPr="00000000">
        <w:rPr>
          <w:rFonts w:ascii="Roboto" w:cs="Roboto" w:eastAsia="Roboto" w:hAnsi="Roboto"/>
          <w:sz w:val="24"/>
          <w:szCs w:val="24"/>
          <w:highlight w:val="white"/>
          <w:rtl w:val="0"/>
        </w:rPr>
        <w:t xml:space="preserve">However the graph data is skewed.  </w:t>
      </w:r>
    </w:p>
    <w:p w:rsidR="00000000" w:rsidDel="00000000" w:rsidP="00000000" w:rsidRDefault="00000000" w:rsidRPr="00000000" w14:paraId="0000019F">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A0">
      <w:pPr>
        <w:spacing w:line="291.42960000000005"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Filtering the votes less than 500 gives us a clearer image. Even though the correlation seems to be linear, the scatter tends to favor the x axis. This confirms our conclusion that comments are rarer than votes. I.e. a kernel will tend to have more votes than comments.  </w:t>
      </w:r>
    </w:p>
    <w:p w:rsidR="00000000" w:rsidDel="00000000" w:rsidP="00000000" w:rsidRDefault="00000000" w:rsidRPr="00000000" w14:paraId="000001A1">
      <w:pPr>
        <w:spacing w:line="291.42960000000005" w:lineRule="auto"/>
        <w:contextualSpacing w:val="0"/>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The extreme outliers on the left graph are those with very few comments but a lot of votes. </w:t>
      </w:r>
      <w:r w:rsidDel="00000000" w:rsidR="00000000" w:rsidRPr="00000000">
        <w:rPr>
          <w:rFonts w:ascii="Roboto" w:cs="Roboto" w:eastAsia="Roboto" w:hAnsi="Roboto"/>
          <w:b w:val="1"/>
          <w:sz w:val="24"/>
          <w:szCs w:val="24"/>
          <w:highlight w:val="white"/>
          <w:rtl w:val="0"/>
        </w:rPr>
        <w:t xml:space="preserve">These may be ‘diamond in the rough kernels’ which users have noticed but not started a discussion on. </w:t>
      </w:r>
    </w:p>
    <w:p w:rsidR="00000000" w:rsidDel="00000000" w:rsidP="00000000" w:rsidRDefault="00000000" w:rsidRPr="00000000" w14:paraId="000001A2">
      <w:pPr>
        <w:spacing w:line="291.42960000000005" w:lineRule="auto"/>
        <w:contextualSpacing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A3">
      <w:pPr>
        <w:spacing w:line="291.42960000000005" w:lineRule="auto"/>
        <w:contextualSpacing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6024563" cy="397192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24563"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91.42960000000005" w:lineRule="auto"/>
        <w:contextualSpacing w:val="0"/>
        <w:jc w:val="center"/>
        <w:rPr>
          <w:i w:val="1"/>
          <w:sz w:val="32"/>
          <w:szCs w:val="32"/>
          <w:highlight w:val="white"/>
          <w:u w:val="single"/>
        </w:rPr>
      </w:pPr>
      <w:r w:rsidDel="00000000" w:rsidR="00000000" w:rsidRPr="00000000">
        <w:rPr>
          <w:rtl w:val="0"/>
        </w:rPr>
      </w:r>
    </w:p>
    <w:p w:rsidR="00000000" w:rsidDel="00000000" w:rsidP="00000000" w:rsidRDefault="00000000" w:rsidRPr="00000000" w14:paraId="000001A5">
      <w:pPr>
        <w:spacing w:line="291.42960000000005" w:lineRule="auto"/>
        <w:contextualSpacing w:val="0"/>
        <w:jc w:val="center"/>
        <w:rPr>
          <w:i w:val="1"/>
          <w:sz w:val="32"/>
          <w:szCs w:val="32"/>
          <w:highlight w:val="white"/>
          <w:u w:val="single"/>
        </w:rPr>
      </w:pPr>
      <w:r w:rsidDel="00000000" w:rsidR="00000000" w:rsidRPr="00000000">
        <w:rPr>
          <w:i w:val="1"/>
          <w:sz w:val="32"/>
          <w:szCs w:val="32"/>
          <w:highlight w:val="white"/>
          <w:u w:val="single"/>
          <w:rtl w:val="0"/>
        </w:rPr>
        <w:t xml:space="preserve">Figure 12 - Votes Comments Scatter Plot</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