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678C5" w14:textId="6D58BE28" w:rsidR="002040D7" w:rsidRDefault="00AC57C6">
      <w:pPr>
        <w:rPr>
          <w:b/>
          <w:sz w:val="28"/>
        </w:rPr>
      </w:pPr>
      <w:r>
        <w:rPr>
          <w:b/>
          <w:sz w:val="28"/>
        </w:rPr>
        <w:t>Report:</w:t>
      </w:r>
    </w:p>
    <w:p w14:paraId="65FAC667" w14:textId="443ACB22" w:rsidR="00ED15F5" w:rsidRPr="004D3BC4" w:rsidRDefault="004D3BC4">
      <w:pPr>
        <w:rPr>
          <w:b/>
          <w:sz w:val="28"/>
        </w:rPr>
      </w:pPr>
      <w:r w:rsidRPr="004D3BC4">
        <w:rPr>
          <w:b/>
          <w:sz w:val="28"/>
        </w:rPr>
        <w:t>K-Nearest Neighbour:</w:t>
      </w:r>
    </w:p>
    <w:p w14:paraId="220B4EFF" w14:textId="0327ABD8" w:rsidR="005C7645" w:rsidRPr="004D3BC4" w:rsidRDefault="00F508FE">
      <w:pPr>
        <w:rPr>
          <w:sz w:val="24"/>
        </w:rPr>
      </w:pPr>
      <w:r w:rsidRPr="004D3BC4">
        <w:rPr>
          <w:sz w:val="24"/>
        </w:rPr>
        <w:t xml:space="preserve">When we </w:t>
      </w:r>
      <w:r w:rsidR="00C40661" w:rsidRPr="004D3BC4">
        <w:rPr>
          <w:sz w:val="24"/>
        </w:rPr>
        <w:t xml:space="preserve">train our model using </w:t>
      </w:r>
      <w:r w:rsidRPr="004D3BC4">
        <w:rPr>
          <w:sz w:val="24"/>
        </w:rPr>
        <w:t>K-Nearest Neighbo</w:t>
      </w:r>
      <w:r w:rsidR="00C40661" w:rsidRPr="004D3BC4">
        <w:rPr>
          <w:sz w:val="24"/>
        </w:rPr>
        <w:t>u</w:t>
      </w:r>
      <w:r w:rsidRPr="004D3BC4">
        <w:rPr>
          <w:sz w:val="24"/>
        </w:rPr>
        <w:t>r</w:t>
      </w:r>
      <w:r w:rsidR="00C40661" w:rsidRPr="004D3BC4">
        <w:rPr>
          <w:sz w:val="24"/>
        </w:rPr>
        <w:t>, we observe that, the accuracy increases with the value of ‘k’ until k = 11 and then decreases gradually. The maximum accuracy at k = 11 is 71.26%. Following are the values of accuracy for the respective values of ‘k’:</w:t>
      </w:r>
    </w:p>
    <w:p w14:paraId="1B3AFEDF" w14:textId="41507A84" w:rsidR="004D3BC4" w:rsidRPr="004D3BC4" w:rsidRDefault="004D3BC4" w:rsidP="004D3BC4"/>
    <w:tbl>
      <w:tblPr>
        <w:tblStyle w:val="TableGrid"/>
        <w:tblpPr w:leftFromText="180" w:rightFromText="180" w:vertAnchor="page" w:horzAnchor="margin" w:tblpY="4426"/>
        <w:tblW w:w="0" w:type="auto"/>
        <w:tblLook w:val="04A0" w:firstRow="1" w:lastRow="0" w:firstColumn="1" w:lastColumn="0" w:noHBand="0" w:noVBand="1"/>
      </w:tblPr>
      <w:tblGrid>
        <w:gridCol w:w="704"/>
        <w:gridCol w:w="2506"/>
      </w:tblGrid>
      <w:tr w:rsidR="00AC57C6" w14:paraId="33375085" w14:textId="77777777" w:rsidTr="00AC57C6">
        <w:trPr>
          <w:trHeight w:val="261"/>
        </w:trPr>
        <w:tc>
          <w:tcPr>
            <w:tcW w:w="704" w:type="dxa"/>
            <w:shd w:val="clear" w:color="auto" w:fill="002060"/>
          </w:tcPr>
          <w:p w14:paraId="685B7CC2" w14:textId="77777777" w:rsidR="00AC57C6" w:rsidRPr="00C40661" w:rsidRDefault="00AC57C6" w:rsidP="00AC57C6">
            <w:pPr>
              <w:rPr>
                <w:b/>
              </w:rPr>
            </w:pPr>
            <w:r w:rsidRPr="00C40661">
              <w:rPr>
                <w:b/>
              </w:rPr>
              <w:t>K</w:t>
            </w:r>
          </w:p>
        </w:tc>
        <w:tc>
          <w:tcPr>
            <w:tcW w:w="2506" w:type="dxa"/>
            <w:shd w:val="clear" w:color="auto" w:fill="002060"/>
          </w:tcPr>
          <w:p w14:paraId="18CE08E1" w14:textId="77777777" w:rsidR="00AC57C6" w:rsidRPr="00C40661" w:rsidRDefault="00AC57C6" w:rsidP="00AC57C6">
            <w:pPr>
              <w:rPr>
                <w:b/>
              </w:rPr>
            </w:pPr>
            <w:r w:rsidRPr="00C40661">
              <w:rPr>
                <w:b/>
              </w:rPr>
              <w:t>Accuracy (in percentage)</w:t>
            </w:r>
          </w:p>
        </w:tc>
      </w:tr>
      <w:tr w:rsidR="00AC57C6" w14:paraId="42DE8C73" w14:textId="77777777" w:rsidTr="00AC57C6">
        <w:trPr>
          <w:trHeight w:val="246"/>
        </w:trPr>
        <w:tc>
          <w:tcPr>
            <w:tcW w:w="704" w:type="dxa"/>
          </w:tcPr>
          <w:p w14:paraId="6C18BB4E" w14:textId="77777777" w:rsidR="00AC57C6" w:rsidRDefault="00AC57C6" w:rsidP="00AC57C6">
            <w:r>
              <w:t>1</w:t>
            </w:r>
          </w:p>
        </w:tc>
        <w:tc>
          <w:tcPr>
            <w:tcW w:w="2506" w:type="dxa"/>
          </w:tcPr>
          <w:p w14:paraId="0BD699FF" w14:textId="77777777" w:rsidR="00AC57C6" w:rsidRDefault="00AC57C6" w:rsidP="00AC57C6">
            <w:r>
              <w:t>67.23</w:t>
            </w:r>
          </w:p>
        </w:tc>
      </w:tr>
      <w:tr w:rsidR="00AC57C6" w14:paraId="63CB2355" w14:textId="77777777" w:rsidTr="00AC57C6">
        <w:trPr>
          <w:trHeight w:val="261"/>
        </w:trPr>
        <w:tc>
          <w:tcPr>
            <w:tcW w:w="704" w:type="dxa"/>
          </w:tcPr>
          <w:p w14:paraId="6EBEF62F" w14:textId="77777777" w:rsidR="00AC57C6" w:rsidRDefault="00AC57C6" w:rsidP="00AC57C6">
            <w:r>
              <w:t>2</w:t>
            </w:r>
          </w:p>
        </w:tc>
        <w:tc>
          <w:tcPr>
            <w:tcW w:w="2506" w:type="dxa"/>
          </w:tcPr>
          <w:p w14:paraId="2EF7642F" w14:textId="77777777" w:rsidR="00AC57C6" w:rsidRDefault="00AC57C6" w:rsidP="00AC57C6">
            <w:r>
              <w:t>67.23</w:t>
            </w:r>
          </w:p>
        </w:tc>
      </w:tr>
      <w:tr w:rsidR="00AC57C6" w14:paraId="389FEDC7" w14:textId="77777777" w:rsidTr="00AC57C6">
        <w:trPr>
          <w:trHeight w:val="246"/>
        </w:trPr>
        <w:tc>
          <w:tcPr>
            <w:tcW w:w="704" w:type="dxa"/>
          </w:tcPr>
          <w:p w14:paraId="03175FEE" w14:textId="77777777" w:rsidR="00AC57C6" w:rsidRDefault="00AC57C6" w:rsidP="00AC57C6">
            <w:r>
              <w:t>3</w:t>
            </w:r>
          </w:p>
        </w:tc>
        <w:tc>
          <w:tcPr>
            <w:tcW w:w="2506" w:type="dxa"/>
          </w:tcPr>
          <w:p w14:paraId="32C7DE17" w14:textId="77777777" w:rsidR="00AC57C6" w:rsidRDefault="00AC57C6" w:rsidP="00AC57C6">
            <w:r>
              <w:t>68.72</w:t>
            </w:r>
          </w:p>
        </w:tc>
      </w:tr>
      <w:tr w:rsidR="00AC57C6" w14:paraId="5994870C" w14:textId="77777777" w:rsidTr="00AC57C6">
        <w:trPr>
          <w:trHeight w:val="261"/>
        </w:trPr>
        <w:tc>
          <w:tcPr>
            <w:tcW w:w="704" w:type="dxa"/>
          </w:tcPr>
          <w:p w14:paraId="6A71B878" w14:textId="77777777" w:rsidR="00AC57C6" w:rsidRDefault="00AC57C6" w:rsidP="00AC57C6">
            <w:r>
              <w:t>4</w:t>
            </w:r>
          </w:p>
        </w:tc>
        <w:tc>
          <w:tcPr>
            <w:tcW w:w="2506" w:type="dxa"/>
          </w:tcPr>
          <w:p w14:paraId="27BEB0E2" w14:textId="77777777" w:rsidR="00AC57C6" w:rsidRDefault="00AC57C6" w:rsidP="00AC57C6">
            <w:r>
              <w:t>69.67</w:t>
            </w:r>
          </w:p>
        </w:tc>
      </w:tr>
      <w:tr w:rsidR="00AC57C6" w14:paraId="490E424B" w14:textId="77777777" w:rsidTr="00AC57C6">
        <w:trPr>
          <w:trHeight w:val="246"/>
        </w:trPr>
        <w:tc>
          <w:tcPr>
            <w:tcW w:w="704" w:type="dxa"/>
          </w:tcPr>
          <w:p w14:paraId="320DB2FF" w14:textId="77777777" w:rsidR="00AC57C6" w:rsidRDefault="00AC57C6" w:rsidP="00AC57C6">
            <w:r>
              <w:t>5</w:t>
            </w:r>
          </w:p>
        </w:tc>
        <w:tc>
          <w:tcPr>
            <w:tcW w:w="2506" w:type="dxa"/>
          </w:tcPr>
          <w:p w14:paraId="5298C018" w14:textId="77777777" w:rsidR="00AC57C6" w:rsidRDefault="00AC57C6" w:rsidP="00AC57C6">
            <w:r>
              <w:t>69.88</w:t>
            </w:r>
          </w:p>
        </w:tc>
      </w:tr>
      <w:tr w:rsidR="00AC57C6" w14:paraId="6F6ABAF9" w14:textId="77777777" w:rsidTr="00AC57C6">
        <w:trPr>
          <w:trHeight w:val="261"/>
        </w:trPr>
        <w:tc>
          <w:tcPr>
            <w:tcW w:w="704" w:type="dxa"/>
          </w:tcPr>
          <w:p w14:paraId="43120E76" w14:textId="77777777" w:rsidR="00AC57C6" w:rsidRDefault="00AC57C6" w:rsidP="00AC57C6">
            <w:r>
              <w:t>6</w:t>
            </w:r>
          </w:p>
        </w:tc>
        <w:tc>
          <w:tcPr>
            <w:tcW w:w="2506" w:type="dxa"/>
          </w:tcPr>
          <w:p w14:paraId="26C1AF31" w14:textId="77777777" w:rsidR="00AC57C6" w:rsidRDefault="00AC57C6" w:rsidP="00AC57C6">
            <w:r>
              <w:t>69.77</w:t>
            </w:r>
          </w:p>
        </w:tc>
      </w:tr>
      <w:tr w:rsidR="00AC57C6" w14:paraId="069DA899" w14:textId="77777777" w:rsidTr="00AC57C6">
        <w:trPr>
          <w:trHeight w:val="261"/>
        </w:trPr>
        <w:tc>
          <w:tcPr>
            <w:tcW w:w="704" w:type="dxa"/>
          </w:tcPr>
          <w:p w14:paraId="6C93C9EE" w14:textId="77777777" w:rsidR="00AC57C6" w:rsidRDefault="00AC57C6" w:rsidP="00AC57C6">
            <w:r>
              <w:t>8</w:t>
            </w:r>
          </w:p>
        </w:tc>
        <w:tc>
          <w:tcPr>
            <w:tcW w:w="2506" w:type="dxa"/>
          </w:tcPr>
          <w:p w14:paraId="7CB6A9D1" w14:textId="77777777" w:rsidR="00AC57C6" w:rsidRDefault="00AC57C6" w:rsidP="00AC57C6">
            <w:r>
              <w:t>69.35</w:t>
            </w:r>
          </w:p>
        </w:tc>
      </w:tr>
      <w:tr w:rsidR="00AC57C6" w14:paraId="18F839CD" w14:textId="77777777" w:rsidTr="00AC57C6">
        <w:trPr>
          <w:trHeight w:val="246"/>
        </w:trPr>
        <w:tc>
          <w:tcPr>
            <w:tcW w:w="704" w:type="dxa"/>
          </w:tcPr>
          <w:p w14:paraId="695997D2" w14:textId="77777777" w:rsidR="00AC57C6" w:rsidRDefault="00AC57C6" w:rsidP="00AC57C6">
            <w:r>
              <w:t>10</w:t>
            </w:r>
          </w:p>
        </w:tc>
        <w:tc>
          <w:tcPr>
            <w:tcW w:w="2506" w:type="dxa"/>
          </w:tcPr>
          <w:p w14:paraId="2D2253DE" w14:textId="77777777" w:rsidR="00AC57C6" w:rsidRDefault="00AC57C6" w:rsidP="00AC57C6">
            <w:r>
              <w:t>70.41</w:t>
            </w:r>
          </w:p>
        </w:tc>
      </w:tr>
      <w:tr w:rsidR="00AC57C6" w14:paraId="68D65F68" w14:textId="77777777" w:rsidTr="00AC57C6">
        <w:trPr>
          <w:trHeight w:val="261"/>
        </w:trPr>
        <w:tc>
          <w:tcPr>
            <w:tcW w:w="704" w:type="dxa"/>
          </w:tcPr>
          <w:p w14:paraId="05CE3243" w14:textId="77777777" w:rsidR="00AC57C6" w:rsidRDefault="00AC57C6" w:rsidP="00AC57C6">
            <w:r>
              <w:t>11</w:t>
            </w:r>
          </w:p>
        </w:tc>
        <w:tc>
          <w:tcPr>
            <w:tcW w:w="2506" w:type="dxa"/>
          </w:tcPr>
          <w:p w14:paraId="526ADE13" w14:textId="77777777" w:rsidR="00AC57C6" w:rsidRDefault="00AC57C6" w:rsidP="00AC57C6">
            <w:r>
              <w:t>71.26</w:t>
            </w:r>
          </w:p>
        </w:tc>
      </w:tr>
      <w:tr w:rsidR="00AC57C6" w14:paraId="09D3495D" w14:textId="77777777" w:rsidTr="00AC57C6">
        <w:trPr>
          <w:trHeight w:val="246"/>
        </w:trPr>
        <w:tc>
          <w:tcPr>
            <w:tcW w:w="704" w:type="dxa"/>
          </w:tcPr>
          <w:p w14:paraId="03171730" w14:textId="77777777" w:rsidR="00AC57C6" w:rsidRDefault="00AC57C6" w:rsidP="00AC57C6">
            <w:r>
              <w:t>12</w:t>
            </w:r>
          </w:p>
        </w:tc>
        <w:tc>
          <w:tcPr>
            <w:tcW w:w="2506" w:type="dxa"/>
          </w:tcPr>
          <w:p w14:paraId="27E15053" w14:textId="77777777" w:rsidR="00AC57C6" w:rsidRDefault="00AC57C6" w:rsidP="00AC57C6">
            <w:r>
              <w:t>70.51</w:t>
            </w:r>
          </w:p>
        </w:tc>
      </w:tr>
      <w:tr w:rsidR="00AC57C6" w14:paraId="1C39DCFC" w14:textId="77777777" w:rsidTr="00AC57C6">
        <w:trPr>
          <w:trHeight w:val="261"/>
        </w:trPr>
        <w:tc>
          <w:tcPr>
            <w:tcW w:w="704" w:type="dxa"/>
          </w:tcPr>
          <w:p w14:paraId="09B22AAA" w14:textId="77777777" w:rsidR="00AC57C6" w:rsidRDefault="00AC57C6" w:rsidP="00AC57C6">
            <w:r>
              <w:t>14</w:t>
            </w:r>
          </w:p>
        </w:tc>
        <w:tc>
          <w:tcPr>
            <w:tcW w:w="2506" w:type="dxa"/>
          </w:tcPr>
          <w:p w14:paraId="131B5FE0" w14:textId="77777777" w:rsidR="00AC57C6" w:rsidRDefault="00AC57C6" w:rsidP="00AC57C6">
            <w:r>
              <w:t>69.88</w:t>
            </w:r>
          </w:p>
        </w:tc>
      </w:tr>
    </w:tbl>
    <w:p w14:paraId="4778FB0F" w14:textId="074457E1" w:rsidR="004D3BC4" w:rsidRPr="004D3BC4" w:rsidRDefault="004D3BC4" w:rsidP="004D3BC4"/>
    <w:p w14:paraId="63EBF5A7" w14:textId="6E3BFA3B" w:rsidR="004D3BC4" w:rsidRPr="004D3BC4" w:rsidRDefault="004D3BC4" w:rsidP="004D3BC4"/>
    <w:p w14:paraId="0DFB9F39" w14:textId="091815DE" w:rsidR="004D3BC4" w:rsidRPr="004D3BC4" w:rsidRDefault="004D3BC4" w:rsidP="004D3BC4">
      <w:bookmarkStart w:id="0" w:name="_GoBack"/>
      <w:bookmarkEnd w:id="0"/>
    </w:p>
    <w:p w14:paraId="7C0B960C" w14:textId="63885799" w:rsidR="004D3BC4" w:rsidRPr="004D3BC4" w:rsidRDefault="004D3BC4" w:rsidP="004D3BC4"/>
    <w:p w14:paraId="00957190" w14:textId="003240C9" w:rsidR="004D3BC4" w:rsidRPr="004D3BC4" w:rsidRDefault="004D3BC4" w:rsidP="004D3BC4"/>
    <w:p w14:paraId="22EC1D97" w14:textId="5737DC2B" w:rsidR="004D3BC4" w:rsidRPr="004D3BC4" w:rsidRDefault="004D3BC4" w:rsidP="004D3BC4"/>
    <w:p w14:paraId="15063571" w14:textId="2A3CDF08" w:rsidR="004D3BC4" w:rsidRPr="004D3BC4" w:rsidRDefault="004D3BC4" w:rsidP="004D3BC4"/>
    <w:p w14:paraId="7C450B79" w14:textId="7FD60B6D" w:rsidR="004D3BC4" w:rsidRPr="004D3BC4" w:rsidRDefault="004D3BC4" w:rsidP="004D3BC4"/>
    <w:p w14:paraId="51815925" w14:textId="0D7C93C8" w:rsidR="004D3BC4" w:rsidRDefault="004D3BC4" w:rsidP="004D3BC4"/>
    <w:p w14:paraId="787BF73C" w14:textId="27B55DE0" w:rsidR="004D3BC4" w:rsidRDefault="004D3BC4" w:rsidP="004D3BC4">
      <w:r>
        <w:rPr>
          <w:noProof/>
          <w:lang w:eastAsia="en-IN"/>
        </w:rPr>
        <w:drawing>
          <wp:inline distT="0" distB="0" distL="0" distR="0" wp14:anchorId="2E16C360" wp14:editId="21C8997F">
            <wp:extent cx="5731510" cy="4213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1212022828.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213860"/>
                    </a:xfrm>
                    <a:prstGeom prst="rect">
                      <a:avLst/>
                    </a:prstGeom>
                  </pic:spPr>
                </pic:pic>
              </a:graphicData>
            </a:graphic>
          </wp:inline>
        </w:drawing>
      </w:r>
    </w:p>
    <w:p w14:paraId="1DF520BF" w14:textId="77777777" w:rsidR="004D3BC4" w:rsidRPr="002040D7" w:rsidRDefault="004D3BC4" w:rsidP="004D3BC4">
      <w:pPr>
        <w:rPr>
          <w:sz w:val="32"/>
          <w:szCs w:val="32"/>
        </w:rPr>
      </w:pPr>
    </w:p>
    <w:p w14:paraId="6FE620AA" w14:textId="77777777" w:rsidR="004D3BC4" w:rsidRPr="00A2377E" w:rsidRDefault="004D3BC4" w:rsidP="004D3BC4">
      <w:pPr>
        <w:rPr>
          <w:rFonts w:ascii="Times New Roman" w:hAnsi="Times New Roman" w:cs="Times New Roman"/>
          <w:sz w:val="24"/>
          <w:szCs w:val="28"/>
        </w:rPr>
      </w:pPr>
      <w:r w:rsidRPr="00A2377E">
        <w:rPr>
          <w:rFonts w:ascii="Times New Roman" w:hAnsi="Times New Roman" w:cs="Times New Roman"/>
          <w:b/>
          <w:sz w:val="28"/>
          <w:szCs w:val="28"/>
        </w:rPr>
        <w:t>AdaBoost</w:t>
      </w:r>
      <w:r>
        <w:rPr>
          <w:rFonts w:ascii="Times New Roman" w:hAnsi="Times New Roman" w:cs="Times New Roman"/>
          <w:b/>
          <w:sz w:val="28"/>
          <w:szCs w:val="28"/>
        </w:rPr>
        <w:t>:</w:t>
      </w:r>
    </w:p>
    <w:p w14:paraId="6A8002BB" w14:textId="77777777" w:rsidR="004D3BC4" w:rsidRDefault="004D3BC4" w:rsidP="004D3BC4">
      <w:pPr>
        <w:jc w:val="both"/>
        <w:rPr>
          <w:rFonts w:ascii="Times New Roman" w:hAnsi="Times New Roman" w:cs="Times New Roman"/>
          <w:sz w:val="24"/>
          <w:szCs w:val="28"/>
        </w:rPr>
      </w:pPr>
      <w:r w:rsidRPr="00A2377E">
        <w:rPr>
          <w:rFonts w:ascii="Times New Roman" w:hAnsi="Times New Roman" w:cs="Times New Roman"/>
          <w:sz w:val="24"/>
          <w:szCs w:val="28"/>
        </w:rPr>
        <w:t>Here, we generate random pairs of column indices and subtract the pixel values at those colum</w:t>
      </w:r>
      <w:r>
        <w:rPr>
          <w:rFonts w:ascii="Times New Roman" w:hAnsi="Times New Roman" w:cs="Times New Roman"/>
          <w:sz w:val="24"/>
          <w:szCs w:val="28"/>
        </w:rPr>
        <w:t>ns together to get our hypothese</w:t>
      </w:r>
      <w:r w:rsidRPr="00A2377E">
        <w:rPr>
          <w:rFonts w:ascii="Times New Roman" w:hAnsi="Times New Roman" w:cs="Times New Roman"/>
          <w:sz w:val="24"/>
          <w:szCs w:val="28"/>
        </w:rPr>
        <w:t>s</w:t>
      </w:r>
      <w:r>
        <w:rPr>
          <w:rFonts w:ascii="Times New Roman" w:hAnsi="Times New Roman" w:cs="Times New Roman"/>
          <w:sz w:val="24"/>
          <w:szCs w:val="28"/>
        </w:rPr>
        <w:t>. We created 4 separate classifiers for each orientation (one vs all classifiers). If the value after subtraction is greater than 0, we label it as positive class. Otherwise, the label gets assigned as negative class.</w:t>
      </w:r>
    </w:p>
    <w:p w14:paraId="4BF5AC34" w14:textId="77777777" w:rsidR="004D3BC4" w:rsidRPr="00A2377E" w:rsidRDefault="004D3BC4" w:rsidP="004D3BC4">
      <w:pPr>
        <w:jc w:val="both"/>
        <w:rPr>
          <w:rFonts w:ascii="Times New Roman" w:hAnsi="Times New Roman" w:cs="Times New Roman"/>
          <w:sz w:val="24"/>
          <w:szCs w:val="28"/>
        </w:rPr>
      </w:pPr>
      <w:r>
        <w:rPr>
          <w:rFonts w:ascii="Times New Roman" w:hAnsi="Times New Roman" w:cs="Times New Roman"/>
          <w:sz w:val="24"/>
          <w:szCs w:val="28"/>
        </w:rPr>
        <w:t>Since the column indices are generated randomly, accuracy varies with each run even for same number of weak learners.</w:t>
      </w:r>
    </w:p>
    <w:p w14:paraId="2ADC32CA" w14:textId="0AC28273" w:rsidR="004D3BC4" w:rsidRDefault="004D3BC4" w:rsidP="004D3BC4">
      <w:pPr>
        <w:jc w:val="both"/>
        <w:rPr>
          <w:rFonts w:ascii="Times New Roman" w:hAnsi="Times New Roman" w:cs="Times New Roman"/>
          <w:sz w:val="24"/>
          <w:szCs w:val="28"/>
        </w:rPr>
      </w:pPr>
      <w:r>
        <w:rPr>
          <w:rFonts w:ascii="Times New Roman" w:hAnsi="Times New Roman" w:cs="Times New Roman"/>
          <w:sz w:val="24"/>
          <w:szCs w:val="28"/>
        </w:rPr>
        <w:t>Below is a table with observations when we ran AdaBoost with varying number of weak learners. It was found that despite increasing the number of weak learners significantly beyond 1227, accuracy was not increasing by much. Also, the training time for a greater number of learners was too high as compared to the reward of accuracy.</w:t>
      </w:r>
    </w:p>
    <w:p w14:paraId="5C953870" w14:textId="77777777" w:rsidR="004D3BC4" w:rsidRPr="00A2377E" w:rsidRDefault="004D3BC4" w:rsidP="004D3BC4">
      <w:pPr>
        <w:jc w:val="both"/>
        <w:rPr>
          <w:rFonts w:ascii="Times New Roman" w:hAnsi="Times New Roman" w:cs="Times New Roman"/>
          <w:sz w:val="24"/>
          <w:szCs w:val="28"/>
        </w:rPr>
      </w:pPr>
      <w:r>
        <w:rPr>
          <w:rFonts w:ascii="Times New Roman" w:hAnsi="Times New Roman" w:cs="Times New Roman"/>
          <w:sz w:val="24"/>
          <w:szCs w:val="28"/>
        </w:rPr>
        <w:t>We would recommend 1227 learners for this model</w:t>
      </w:r>
    </w:p>
    <w:tbl>
      <w:tblPr>
        <w:tblW w:w="6249" w:type="dxa"/>
        <w:tblInd w:w="96" w:type="dxa"/>
        <w:tblLook w:val="04A0" w:firstRow="1" w:lastRow="0" w:firstColumn="1" w:lastColumn="0" w:noHBand="0" w:noVBand="1"/>
      </w:tblPr>
      <w:tblGrid>
        <w:gridCol w:w="682"/>
        <w:gridCol w:w="2024"/>
        <w:gridCol w:w="1842"/>
        <w:gridCol w:w="1701"/>
      </w:tblGrid>
      <w:tr w:rsidR="004D3BC4" w:rsidRPr="00A2377E" w14:paraId="199A0FBC" w14:textId="77777777" w:rsidTr="003431BD">
        <w:trPr>
          <w:trHeight w:val="288"/>
        </w:trPr>
        <w:tc>
          <w:tcPr>
            <w:tcW w:w="682"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63A2FE59" w14:textId="77777777" w:rsidR="004D3BC4" w:rsidRPr="00A2377E" w:rsidRDefault="004D3BC4" w:rsidP="003431BD">
            <w:pPr>
              <w:spacing w:after="0" w:line="240" w:lineRule="auto"/>
              <w:rPr>
                <w:rFonts w:ascii="Calibri" w:eastAsia="Times New Roman" w:hAnsi="Calibri" w:cs="Times New Roman"/>
                <w:color w:val="FFFFFF"/>
                <w:lang w:eastAsia="en-IN"/>
              </w:rPr>
            </w:pPr>
            <w:r w:rsidRPr="00A2377E">
              <w:rPr>
                <w:rFonts w:ascii="Calibri" w:eastAsia="Times New Roman" w:hAnsi="Calibri" w:cs="Times New Roman"/>
                <w:color w:val="FFFFFF"/>
                <w:lang w:eastAsia="en-IN"/>
              </w:rPr>
              <w:t>Sl.No</w:t>
            </w:r>
          </w:p>
        </w:tc>
        <w:tc>
          <w:tcPr>
            <w:tcW w:w="2024" w:type="dxa"/>
            <w:tcBorders>
              <w:top w:val="single" w:sz="4" w:space="0" w:color="auto"/>
              <w:left w:val="nil"/>
              <w:bottom w:val="single" w:sz="4" w:space="0" w:color="auto"/>
              <w:right w:val="single" w:sz="4" w:space="0" w:color="auto"/>
            </w:tcBorders>
            <w:shd w:val="clear" w:color="000000" w:fill="002060"/>
            <w:noWrap/>
            <w:vAlign w:val="bottom"/>
            <w:hideMark/>
          </w:tcPr>
          <w:p w14:paraId="7F04781E" w14:textId="77777777" w:rsidR="004D3BC4" w:rsidRPr="00A2377E" w:rsidRDefault="004D3BC4" w:rsidP="003431BD">
            <w:pPr>
              <w:spacing w:after="0" w:line="240" w:lineRule="auto"/>
              <w:rPr>
                <w:rFonts w:ascii="Calibri" w:eastAsia="Times New Roman" w:hAnsi="Calibri" w:cs="Times New Roman"/>
                <w:color w:val="FFFFFF"/>
                <w:lang w:eastAsia="en-IN"/>
              </w:rPr>
            </w:pPr>
            <w:r w:rsidRPr="00A2377E">
              <w:rPr>
                <w:rFonts w:ascii="Calibri" w:eastAsia="Times New Roman" w:hAnsi="Calibri" w:cs="Times New Roman"/>
                <w:color w:val="FFFFFF"/>
                <w:lang w:eastAsia="en-IN"/>
              </w:rPr>
              <w:t xml:space="preserve">#.of Weak </w:t>
            </w:r>
            <w:r>
              <w:rPr>
                <w:rFonts w:ascii="Calibri" w:eastAsia="Times New Roman" w:hAnsi="Calibri" w:cs="Times New Roman"/>
                <w:color w:val="FFFFFF"/>
                <w:lang w:eastAsia="en-IN"/>
              </w:rPr>
              <w:t>le</w:t>
            </w:r>
            <w:r w:rsidRPr="00A2377E">
              <w:rPr>
                <w:rFonts w:ascii="Calibri" w:eastAsia="Times New Roman" w:hAnsi="Calibri" w:cs="Times New Roman"/>
                <w:color w:val="FFFFFF"/>
                <w:lang w:eastAsia="en-IN"/>
              </w:rPr>
              <w:t>arners</w:t>
            </w:r>
          </w:p>
        </w:tc>
        <w:tc>
          <w:tcPr>
            <w:tcW w:w="1842" w:type="dxa"/>
            <w:tcBorders>
              <w:top w:val="single" w:sz="4" w:space="0" w:color="auto"/>
              <w:left w:val="nil"/>
              <w:bottom w:val="single" w:sz="4" w:space="0" w:color="auto"/>
              <w:right w:val="single" w:sz="4" w:space="0" w:color="auto"/>
            </w:tcBorders>
            <w:shd w:val="clear" w:color="000000" w:fill="002060"/>
            <w:noWrap/>
            <w:vAlign w:val="bottom"/>
            <w:hideMark/>
          </w:tcPr>
          <w:p w14:paraId="6981044B" w14:textId="77777777" w:rsidR="004D3BC4" w:rsidRPr="00A2377E" w:rsidRDefault="004D3BC4" w:rsidP="003431BD">
            <w:pPr>
              <w:spacing w:after="0" w:line="240" w:lineRule="auto"/>
              <w:rPr>
                <w:rFonts w:ascii="Calibri" w:eastAsia="Times New Roman" w:hAnsi="Calibri" w:cs="Times New Roman"/>
                <w:color w:val="FFFFFF"/>
                <w:lang w:eastAsia="en-IN"/>
              </w:rPr>
            </w:pPr>
            <w:r w:rsidRPr="00A2377E">
              <w:rPr>
                <w:rFonts w:ascii="Calibri" w:eastAsia="Times New Roman" w:hAnsi="Calibri" w:cs="Times New Roman"/>
                <w:color w:val="FFFFFF"/>
                <w:lang w:eastAsia="en-IN"/>
              </w:rPr>
              <w:t>Training time</w:t>
            </w:r>
          </w:p>
        </w:tc>
        <w:tc>
          <w:tcPr>
            <w:tcW w:w="1701" w:type="dxa"/>
            <w:tcBorders>
              <w:top w:val="single" w:sz="4" w:space="0" w:color="auto"/>
              <w:left w:val="nil"/>
              <w:bottom w:val="single" w:sz="4" w:space="0" w:color="auto"/>
              <w:right w:val="single" w:sz="4" w:space="0" w:color="auto"/>
            </w:tcBorders>
            <w:shd w:val="clear" w:color="000000" w:fill="002060"/>
            <w:noWrap/>
            <w:vAlign w:val="bottom"/>
            <w:hideMark/>
          </w:tcPr>
          <w:p w14:paraId="158E9295" w14:textId="77777777" w:rsidR="004D3BC4" w:rsidRPr="00A2377E" w:rsidRDefault="004D3BC4" w:rsidP="003431BD">
            <w:pPr>
              <w:spacing w:after="0" w:line="240" w:lineRule="auto"/>
              <w:rPr>
                <w:rFonts w:ascii="Calibri" w:eastAsia="Times New Roman" w:hAnsi="Calibri" w:cs="Times New Roman"/>
                <w:color w:val="FFFFFF"/>
                <w:lang w:eastAsia="en-IN"/>
              </w:rPr>
            </w:pPr>
            <w:r w:rsidRPr="00A2377E">
              <w:rPr>
                <w:rFonts w:ascii="Calibri" w:eastAsia="Times New Roman" w:hAnsi="Calibri" w:cs="Times New Roman"/>
                <w:color w:val="FFFFFF"/>
                <w:lang w:eastAsia="en-IN"/>
              </w:rPr>
              <w:t>Accuracy</w:t>
            </w:r>
          </w:p>
        </w:tc>
      </w:tr>
      <w:tr w:rsidR="004D3BC4" w:rsidRPr="00A2377E" w14:paraId="76498CD6" w14:textId="77777777" w:rsidTr="003431BD">
        <w:trPr>
          <w:trHeight w:val="288"/>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14:paraId="465A5C37"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1</w:t>
            </w:r>
          </w:p>
        </w:tc>
        <w:tc>
          <w:tcPr>
            <w:tcW w:w="2024" w:type="dxa"/>
            <w:tcBorders>
              <w:top w:val="nil"/>
              <w:left w:val="nil"/>
              <w:bottom w:val="single" w:sz="4" w:space="0" w:color="auto"/>
              <w:right w:val="single" w:sz="4" w:space="0" w:color="auto"/>
            </w:tcBorders>
            <w:shd w:val="clear" w:color="auto" w:fill="auto"/>
            <w:noWrap/>
            <w:vAlign w:val="bottom"/>
            <w:hideMark/>
          </w:tcPr>
          <w:p w14:paraId="1390774F"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10</w:t>
            </w:r>
          </w:p>
        </w:tc>
        <w:tc>
          <w:tcPr>
            <w:tcW w:w="1842" w:type="dxa"/>
            <w:tcBorders>
              <w:top w:val="nil"/>
              <w:left w:val="nil"/>
              <w:bottom w:val="single" w:sz="4" w:space="0" w:color="auto"/>
              <w:right w:val="single" w:sz="4" w:space="0" w:color="auto"/>
            </w:tcBorders>
            <w:shd w:val="clear" w:color="auto" w:fill="auto"/>
            <w:noWrap/>
            <w:vAlign w:val="bottom"/>
            <w:hideMark/>
          </w:tcPr>
          <w:p w14:paraId="283DD68F"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2 sec</w:t>
            </w:r>
          </w:p>
        </w:tc>
        <w:tc>
          <w:tcPr>
            <w:tcW w:w="1701" w:type="dxa"/>
            <w:tcBorders>
              <w:top w:val="nil"/>
              <w:left w:val="nil"/>
              <w:bottom w:val="single" w:sz="4" w:space="0" w:color="auto"/>
              <w:right w:val="single" w:sz="4" w:space="0" w:color="auto"/>
            </w:tcBorders>
            <w:shd w:val="clear" w:color="auto" w:fill="auto"/>
            <w:noWrap/>
            <w:vAlign w:val="bottom"/>
            <w:hideMark/>
          </w:tcPr>
          <w:p w14:paraId="675D0304"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30.00%</w:t>
            </w:r>
          </w:p>
        </w:tc>
      </w:tr>
      <w:tr w:rsidR="004D3BC4" w:rsidRPr="00A2377E" w14:paraId="76D55D25" w14:textId="77777777" w:rsidTr="003431BD">
        <w:trPr>
          <w:trHeight w:val="288"/>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14:paraId="7EACEC84"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2</w:t>
            </w:r>
          </w:p>
        </w:tc>
        <w:tc>
          <w:tcPr>
            <w:tcW w:w="2024" w:type="dxa"/>
            <w:tcBorders>
              <w:top w:val="nil"/>
              <w:left w:val="nil"/>
              <w:bottom w:val="single" w:sz="4" w:space="0" w:color="auto"/>
              <w:right w:val="single" w:sz="4" w:space="0" w:color="auto"/>
            </w:tcBorders>
            <w:shd w:val="clear" w:color="auto" w:fill="auto"/>
            <w:noWrap/>
            <w:vAlign w:val="bottom"/>
            <w:hideMark/>
          </w:tcPr>
          <w:p w14:paraId="4AFA910B"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500</w:t>
            </w:r>
          </w:p>
        </w:tc>
        <w:tc>
          <w:tcPr>
            <w:tcW w:w="1842" w:type="dxa"/>
            <w:tcBorders>
              <w:top w:val="nil"/>
              <w:left w:val="nil"/>
              <w:bottom w:val="single" w:sz="4" w:space="0" w:color="auto"/>
              <w:right w:val="single" w:sz="4" w:space="0" w:color="auto"/>
            </w:tcBorders>
            <w:shd w:val="clear" w:color="auto" w:fill="auto"/>
            <w:noWrap/>
            <w:vAlign w:val="bottom"/>
            <w:hideMark/>
          </w:tcPr>
          <w:p w14:paraId="099B2E0A"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54 sec</w:t>
            </w:r>
          </w:p>
        </w:tc>
        <w:tc>
          <w:tcPr>
            <w:tcW w:w="1701" w:type="dxa"/>
            <w:tcBorders>
              <w:top w:val="nil"/>
              <w:left w:val="nil"/>
              <w:bottom w:val="single" w:sz="4" w:space="0" w:color="auto"/>
              <w:right w:val="single" w:sz="4" w:space="0" w:color="auto"/>
            </w:tcBorders>
            <w:shd w:val="clear" w:color="auto" w:fill="auto"/>
            <w:noWrap/>
            <w:vAlign w:val="bottom"/>
            <w:hideMark/>
          </w:tcPr>
          <w:p w14:paraId="2141DD59"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48.53%</w:t>
            </w:r>
          </w:p>
        </w:tc>
      </w:tr>
      <w:tr w:rsidR="004D3BC4" w:rsidRPr="00A2377E" w14:paraId="56C21D9F" w14:textId="77777777" w:rsidTr="003431BD">
        <w:trPr>
          <w:trHeight w:val="288"/>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14:paraId="72634F05"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3</w:t>
            </w:r>
          </w:p>
        </w:tc>
        <w:tc>
          <w:tcPr>
            <w:tcW w:w="2024" w:type="dxa"/>
            <w:tcBorders>
              <w:top w:val="nil"/>
              <w:left w:val="nil"/>
              <w:bottom w:val="single" w:sz="4" w:space="0" w:color="auto"/>
              <w:right w:val="single" w:sz="4" w:space="0" w:color="auto"/>
            </w:tcBorders>
            <w:shd w:val="clear" w:color="auto" w:fill="auto"/>
            <w:noWrap/>
            <w:vAlign w:val="bottom"/>
            <w:hideMark/>
          </w:tcPr>
          <w:p w14:paraId="66DB7950"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1227</w:t>
            </w:r>
          </w:p>
        </w:tc>
        <w:tc>
          <w:tcPr>
            <w:tcW w:w="1842" w:type="dxa"/>
            <w:tcBorders>
              <w:top w:val="nil"/>
              <w:left w:val="nil"/>
              <w:bottom w:val="single" w:sz="4" w:space="0" w:color="auto"/>
              <w:right w:val="single" w:sz="4" w:space="0" w:color="auto"/>
            </w:tcBorders>
            <w:shd w:val="clear" w:color="auto" w:fill="auto"/>
            <w:noWrap/>
            <w:vAlign w:val="bottom"/>
            <w:hideMark/>
          </w:tcPr>
          <w:p w14:paraId="0CC9CDB4"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6 min 3 sec</w:t>
            </w:r>
          </w:p>
        </w:tc>
        <w:tc>
          <w:tcPr>
            <w:tcW w:w="1701" w:type="dxa"/>
            <w:tcBorders>
              <w:top w:val="nil"/>
              <w:left w:val="nil"/>
              <w:bottom w:val="single" w:sz="4" w:space="0" w:color="auto"/>
              <w:right w:val="single" w:sz="4" w:space="0" w:color="auto"/>
            </w:tcBorders>
            <w:shd w:val="clear" w:color="auto" w:fill="auto"/>
            <w:noWrap/>
            <w:vAlign w:val="bottom"/>
            <w:hideMark/>
          </w:tcPr>
          <w:p w14:paraId="34E52B7D"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52.80%</w:t>
            </w:r>
          </w:p>
        </w:tc>
      </w:tr>
      <w:tr w:rsidR="004D3BC4" w:rsidRPr="00A2377E" w14:paraId="16ABB059" w14:textId="77777777" w:rsidTr="003431BD">
        <w:trPr>
          <w:trHeight w:val="288"/>
        </w:trPr>
        <w:tc>
          <w:tcPr>
            <w:tcW w:w="682" w:type="dxa"/>
            <w:tcBorders>
              <w:top w:val="nil"/>
              <w:left w:val="single" w:sz="4" w:space="0" w:color="auto"/>
              <w:bottom w:val="single" w:sz="4" w:space="0" w:color="auto"/>
              <w:right w:val="single" w:sz="4" w:space="0" w:color="auto"/>
            </w:tcBorders>
            <w:shd w:val="clear" w:color="auto" w:fill="auto"/>
            <w:noWrap/>
            <w:vAlign w:val="bottom"/>
            <w:hideMark/>
          </w:tcPr>
          <w:p w14:paraId="6FF733FA"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4</w:t>
            </w:r>
          </w:p>
        </w:tc>
        <w:tc>
          <w:tcPr>
            <w:tcW w:w="2024" w:type="dxa"/>
            <w:tcBorders>
              <w:top w:val="nil"/>
              <w:left w:val="nil"/>
              <w:bottom w:val="single" w:sz="4" w:space="0" w:color="auto"/>
              <w:right w:val="single" w:sz="4" w:space="0" w:color="auto"/>
            </w:tcBorders>
            <w:shd w:val="clear" w:color="auto" w:fill="auto"/>
            <w:noWrap/>
            <w:vAlign w:val="bottom"/>
            <w:hideMark/>
          </w:tcPr>
          <w:p w14:paraId="7991E824"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2000</w:t>
            </w:r>
          </w:p>
        </w:tc>
        <w:tc>
          <w:tcPr>
            <w:tcW w:w="1842" w:type="dxa"/>
            <w:tcBorders>
              <w:top w:val="nil"/>
              <w:left w:val="nil"/>
              <w:bottom w:val="single" w:sz="4" w:space="0" w:color="auto"/>
              <w:right w:val="single" w:sz="4" w:space="0" w:color="auto"/>
            </w:tcBorders>
            <w:shd w:val="clear" w:color="auto" w:fill="auto"/>
            <w:noWrap/>
            <w:vAlign w:val="bottom"/>
            <w:hideMark/>
          </w:tcPr>
          <w:p w14:paraId="6D83A3B0"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9 min 25 sec</w:t>
            </w:r>
          </w:p>
        </w:tc>
        <w:tc>
          <w:tcPr>
            <w:tcW w:w="1701" w:type="dxa"/>
            <w:tcBorders>
              <w:top w:val="nil"/>
              <w:left w:val="nil"/>
              <w:bottom w:val="single" w:sz="4" w:space="0" w:color="auto"/>
              <w:right w:val="single" w:sz="4" w:space="0" w:color="auto"/>
            </w:tcBorders>
            <w:shd w:val="clear" w:color="auto" w:fill="auto"/>
            <w:noWrap/>
            <w:vAlign w:val="bottom"/>
            <w:hideMark/>
          </w:tcPr>
          <w:p w14:paraId="6E2B8574" w14:textId="77777777" w:rsidR="004D3BC4" w:rsidRPr="00A2377E" w:rsidRDefault="004D3BC4" w:rsidP="003431BD">
            <w:pPr>
              <w:spacing w:after="0" w:line="240" w:lineRule="auto"/>
              <w:rPr>
                <w:rFonts w:ascii="Calibri" w:eastAsia="Times New Roman" w:hAnsi="Calibri" w:cs="Times New Roman"/>
                <w:color w:val="000000"/>
                <w:lang w:eastAsia="en-IN"/>
              </w:rPr>
            </w:pPr>
            <w:r w:rsidRPr="00A2377E">
              <w:rPr>
                <w:rFonts w:ascii="Calibri" w:eastAsia="Times New Roman" w:hAnsi="Calibri" w:cs="Times New Roman"/>
                <w:color w:val="000000"/>
                <w:lang w:eastAsia="en-IN"/>
              </w:rPr>
              <w:t>52.45%</w:t>
            </w:r>
          </w:p>
        </w:tc>
      </w:tr>
    </w:tbl>
    <w:p w14:paraId="53990DE3" w14:textId="77777777" w:rsidR="004D3BC4" w:rsidRDefault="004D3BC4" w:rsidP="004D3BC4">
      <w:pPr>
        <w:rPr>
          <w:rFonts w:ascii="Times New Roman" w:hAnsi="Times New Roman" w:cs="Times New Roman"/>
          <w:sz w:val="24"/>
          <w:szCs w:val="28"/>
        </w:rPr>
      </w:pPr>
    </w:p>
    <w:p w14:paraId="31B6A937" w14:textId="77777777" w:rsidR="004D3BC4" w:rsidRDefault="004D3BC4" w:rsidP="004D3BC4">
      <w:pPr>
        <w:rPr>
          <w:rFonts w:ascii="Times New Roman" w:hAnsi="Times New Roman" w:cs="Times New Roman"/>
          <w:sz w:val="24"/>
          <w:szCs w:val="28"/>
        </w:rPr>
      </w:pPr>
    </w:p>
    <w:p w14:paraId="47865E19" w14:textId="77777777" w:rsidR="004D3BC4" w:rsidRPr="00A2377E" w:rsidRDefault="004D3BC4" w:rsidP="004D3BC4">
      <w:pPr>
        <w:rPr>
          <w:rFonts w:ascii="Times New Roman" w:hAnsi="Times New Roman" w:cs="Times New Roman"/>
          <w:sz w:val="24"/>
          <w:szCs w:val="28"/>
        </w:rPr>
      </w:pPr>
      <w:r>
        <w:rPr>
          <w:rFonts w:ascii="Times New Roman" w:hAnsi="Times New Roman" w:cs="Times New Roman"/>
          <w:noProof/>
          <w:sz w:val="24"/>
          <w:szCs w:val="28"/>
          <w:lang w:eastAsia="en-IN"/>
        </w:rPr>
        <w:drawing>
          <wp:inline distT="0" distB="0" distL="0" distR="0" wp14:anchorId="08D4CAFD" wp14:editId="667C0095">
            <wp:extent cx="3820160" cy="2461260"/>
            <wp:effectExtent l="19050" t="0" r="8890" b="0"/>
            <wp:docPr id="1" name="Picture 1" descr="C:\Users\aravind\Downloads\meta-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vind\Downloads\meta-chart.jpeg"/>
                    <pic:cNvPicPr>
                      <a:picLocks noChangeAspect="1" noChangeArrowheads="1"/>
                    </pic:cNvPicPr>
                  </pic:nvPicPr>
                  <pic:blipFill>
                    <a:blip r:embed="rId8"/>
                    <a:srcRect b="3293"/>
                    <a:stretch>
                      <a:fillRect/>
                    </a:stretch>
                  </pic:blipFill>
                  <pic:spPr bwMode="auto">
                    <a:xfrm>
                      <a:off x="0" y="0"/>
                      <a:ext cx="3820160" cy="2461260"/>
                    </a:xfrm>
                    <a:prstGeom prst="rect">
                      <a:avLst/>
                    </a:prstGeom>
                    <a:noFill/>
                    <a:ln w="9525">
                      <a:noFill/>
                      <a:miter lim="800000"/>
                      <a:headEnd/>
                      <a:tailEnd/>
                    </a:ln>
                  </pic:spPr>
                </pic:pic>
              </a:graphicData>
            </a:graphic>
          </wp:inline>
        </w:drawing>
      </w:r>
    </w:p>
    <w:p w14:paraId="11E5585D" w14:textId="267BA142" w:rsidR="004D3BC4" w:rsidRDefault="004D3BC4" w:rsidP="004D3BC4">
      <w:pPr>
        <w:tabs>
          <w:tab w:val="left" w:pos="5280"/>
        </w:tabs>
      </w:pPr>
      <w:r>
        <w:tab/>
      </w:r>
    </w:p>
    <w:p w14:paraId="44AE0601" w14:textId="77777777" w:rsidR="002040D7" w:rsidRDefault="002040D7" w:rsidP="004D3BC4">
      <w:pPr>
        <w:tabs>
          <w:tab w:val="left" w:pos="5280"/>
        </w:tabs>
      </w:pPr>
    </w:p>
    <w:p w14:paraId="6AA4B77A" w14:textId="77777777" w:rsidR="002040D7" w:rsidRDefault="002040D7" w:rsidP="002040D7">
      <w:pPr>
        <w:rPr>
          <w:b/>
          <w:sz w:val="32"/>
          <w:szCs w:val="32"/>
        </w:rPr>
      </w:pPr>
    </w:p>
    <w:p w14:paraId="4C1FA45A" w14:textId="77777777" w:rsidR="002040D7" w:rsidRDefault="002040D7" w:rsidP="002040D7">
      <w:pPr>
        <w:rPr>
          <w:b/>
          <w:sz w:val="32"/>
          <w:szCs w:val="32"/>
        </w:rPr>
      </w:pPr>
    </w:p>
    <w:p w14:paraId="74F0F326" w14:textId="77777777" w:rsidR="002040D7" w:rsidRDefault="002040D7" w:rsidP="002040D7">
      <w:pPr>
        <w:rPr>
          <w:b/>
          <w:sz w:val="32"/>
          <w:szCs w:val="32"/>
        </w:rPr>
      </w:pPr>
    </w:p>
    <w:p w14:paraId="13184DE1" w14:textId="77777777" w:rsidR="002040D7" w:rsidRPr="002040D7" w:rsidRDefault="002040D7" w:rsidP="002040D7">
      <w:pPr>
        <w:rPr>
          <w:b/>
          <w:sz w:val="28"/>
          <w:szCs w:val="28"/>
        </w:rPr>
      </w:pPr>
      <w:r w:rsidRPr="002040D7">
        <w:rPr>
          <w:b/>
          <w:sz w:val="28"/>
          <w:szCs w:val="28"/>
        </w:rPr>
        <w:lastRenderedPageBreak/>
        <w:t>Decision Forests:</w:t>
      </w:r>
    </w:p>
    <w:p w14:paraId="26707958" w14:textId="77777777" w:rsidR="002040D7" w:rsidRDefault="002040D7" w:rsidP="002040D7">
      <w:r>
        <w:t xml:space="preserve">We are using “Gini Impurity” and information gain to find the best split across various features. We selecting random 100 features out of the total 192 features and building a decision tree of depth 6. This way we are generating 10 decision trees and then taking a vote of all these trees to classify an image. </w:t>
      </w:r>
    </w:p>
    <w:p w14:paraId="43EBFF2F" w14:textId="77777777" w:rsidR="002040D7" w:rsidRDefault="002040D7" w:rsidP="002040D7">
      <w:r>
        <w:t>We tried with various combinations of depth, number of features and number of decision trees and it resulted the below accuracies.</w:t>
      </w:r>
    </w:p>
    <w:tbl>
      <w:tblPr>
        <w:tblStyle w:val="TableGrid"/>
        <w:tblW w:w="0" w:type="auto"/>
        <w:tblLook w:val="04A0" w:firstRow="1" w:lastRow="0" w:firstColumn="1" w:lastColumn="0" w:noHBand="0" w:noVBand="1"/>
      </w:tblPr>
      <w:tblGrid>
        <w:gridCol w:w="1162"/>
        <w:gridCol w:w="1384"/>
        <w:gridCol w:w="1280"/>
        <w:gridCol w:w="1186"/>
        <w:gridCol w:w="1453"/>
        <w:gridCol w:w="1409"/>
        <w:gridCol w:w="1142"/>
      </w:tblGrid>
      <w:tr w:rsidR="002040D7" w:rsidRPr="00BF72ED" w14:paraId="653C2998" w14:textId="77777777" w:rsidTr="00C62DE0">
        <w:tc>
          <w:tcPr>
            <w:tcW w:w="1162" w:type="dxa"/>
            <w:shd w:val="clear" w:color="auto" w:fill="2F5496" w:themeFill="accent1" w:themeFillShade="BF"/>
          </w:tcPr>
          <w:p w14:paraId="4FA97C39" w14:textId="77777777" w:rsidR="002040D7" w:rsidRPr="00BF72ED" w:rsidRDefault="002040D7" w:rsidP="00C62DE0">
            <w:pPr>
              <w:rPr>
                <w:color w:val="FFFFFF" w:themeColor="background1"/>
              </w:rPr>
            </w:pPr>
            <w:r w:rsidRPr="00BF72ED">
              <w:rPr>
                <w:color w:val="FFFFFF" w:themeColor="background1"/>
              </w:rPr>
              <w:t>Sr. No.</w:t>
            </w:r>
          </w:p>
        </w:tc>
        <w:tc>
          <w:tcPr>
            <w:tcW w:w="1384" w:type="dxa"/>
            <w:shd w:val="clear" w:color="auto" w:fill="2F5496" w:themeFill="accent1" w:themeFillShade="BF"/>
          </w:tcPr>
          <w:p w14:paraId="340F81DB" w14:textId="77777777" w:rsidR="002040D7" w:rsidRPr="00BF72ED" w:rsidRDefault="002040D7" w:rsidP="00C62DE0">
            <w:pPr>
              <w:rPr>
                <w:color w:val="FFFFFF" w:themeColor="background1"/>
              </w:rPr>
            </w:pPr>
            <w:r w:rsidRPr="00BF72ED">
              <w:rPr>
                <w:color w:val="FFFFFF" w:themeColor="background1"/>
              </w:rPr>
              <w:t>No. of Decision trees</w:t>
            </w:r>
          </w:p>
        </w:tc>
        <w:tc>
          <w:tcPr>
            <w:tcW w:w="1280" w:type="dxa"/>
            <w:shd w:val="clear" w:color="auto" w:fill="2F5496" w:themeFill="accent1" w:themeFillShade="BF"/>
          </w:tcPr>
          <w:p w14:paraId="51F57EA8" w14:textId="77777777" w:rsidR="002040D7" w:rsidRPr="00BF72ED" w:rsidRDefault="002040D7" w:rsidP="00C62DE0">
            <w:pPr>
              <w:rPr>
                <w:color w:val="FFFFFF" w:themeColor="background1"/>
              </w:rPr>
            </w:pPr>
            <w:r w:rsidRPr="00BF72ED">
              <w:rPr>
                <w:color w:val="FFFFFF" w:themeColor="background1"/>
              </w:rPr>
              <w:t>Depth</w:t>
            </w:r>
          </w:p>
        </w:tc>
        <w:tc>
          <w:tcPr>
            <w:tcW w:w="1186" w:type="dxa"/>
            <w:shd w:val="clear" w:color="auto" w:fill="2F5496" w:themeFill="accent1" w:themeFillShade="BF"/>
          </w:tcPr>
          <w:p w14:paraId="5208D38A" w14:textId="77777777" w:rsidR="002040D7" w:rsidRPr="00BF72ED" w:rsidRDefault="002040D7" w:rsidP="00C62DE0">
            <w:pPr>
              <w:rPr>
                <w:color w:val="FFFFFF" w:themeColor="background1"/>
              </w:rPr>
            </w:pPr>
            <w:r w:rsidRPr="00BF72ED">
              <w:rPr>
                <w:color w:val="FFFFFF" w:themeColor="background1"/>
              </w:rPr>
              <w:t>No. of features</w:t>
            </w:r>
          </w:p>
        </w:tc>
        <w:tc>
          <w:tcPr>
            <w:tcW w:w="1453" w:type="dxa"/>
            <w:shd w:val="clear" w:color="auto" w:fill="2F5496" w:themeFill="accent1" w:themeFillShade="BF"/>
          </w:tcPr>
          <w:p w14:paraId="37A82D2D" w14:textId="77777777" w:rsidR="002040D7" w:rsidRPr="00BF72ED" w:rsidRDefault="002040D7" w:rsidP="00C62DE0">
            <w:pPr>
              <w:rPr>
                <w:color w:val="FFFFFF" w:themeColor="background1"/>
              </w:rPr>
            </w:pPr>
            <w:r w:rsidRPr="00BF72ED">
              <w:rPr>
                <w:color w:val="FFFFFF" w:themeColor="background1"/>
              </w:rPr>
              <w:t>Threshold</w:t>
            </w:r>
          </w:p>
        </w:tc>
        <w:tc>
          <w:tcPr>
            <w:tcW w:w="1409" w:type="dxa"/>
            <w:shd w:val="clear" w:color="auto" w:fill="2F5496" w:themeFill="accent1" w:themeFillShade="BF"/>
          </w:tcPr>
          <w:p w14:paraId="49D9DB3B" w14:textId="77777777" w:rsidR="002040D7" w:rsidRPr="00BF72ED" w:rsidRDefault="002040D7" w:rsidP="00C62DE0">
            <w:pPr>
              <w:rPr>
                <w:color w:val="FFFFFF" w:themeColor="background1"/>
              </w:rPr>
            </w:pPr>
            <w:r w:rsidRPr="00BF72ED">
              <w:rPr>
                <w:color w:val="FFFFFF" w:themeColor="background1"/>
              </w:rPr>
              <w:t>Accuracy</w:t>
            </w:r>
          </w:p>
        </w:tc>
        <w:tc>
          <w:tcPr>
            <w:tcW w:w="1142" w:type="dxa"/>
            <w:shd w:val="clear" w:color="auto" w:fill="2F5496" w:themeFill="accent1" w:themeFillShade="BF"/>
          </w:tcPr>
          <w:p w14:paraId="45BC5600" w14:textId="77777777" w:rsidR="002040D7" w:rsidRPr="00BF72ED" w:rsidRDefault="002040D7" w:rsidP="00C62DE0">
            <w:pPr>
              <w:rPr>
                <w:color w:val="FFFFFF" w:themeColor="background1"/>
              </w:rPr>
            </w:pPr>
            <w:r w:rsidRPr="00BF72ED">
              <w:rPr>
                <w:color w:val="FFFFFF" w:themeColor="background1"/>
              </w:rPr>
              <w:t>Train Time</w:t>
            </w:r>
          </w:p>
        </w:tc>
      </w:tr>
      <w:tr w:rsidR="002040D7" w14:paraId="2DB2E8BA" w14:textId="77777777" w:rsidTr="00C62DE0">
        <w:tc>
          <w:tcPr>
            <w:tcW w:w="1162" w:type="dxa"/>
          </w:tcPr>
          <w:p w14:paraId="5014A620" w14:textId="77777777" w:rsidR="002040D7" w:rsidRDefault="002040D7" w:rsidP="00C62DE0">
            <w:r>
              <w:t>1</w:t>
            </w:r>
          </w:p>
        </w:tc>
        <w:tc>
          <w:tcPr>
            <w:tcW w:w="1384" w:type="dxa"/>
          </w:tcPr>
          <w:p w14:paraId="433607C5" w14:textId="77777777" w:rsidR="002040D7" w:rsidRDefault="002040D7" w:rsidP="00C62DE0">
            <w:r>
              <w:t>5</w:t>
            </w:r>
          </w:p>
        </w:tc>
        <w:tc>
          <w:tcPr>
            <w:tcW w:w="1280" w:type="dxa"/>
          </w:tcPr>
          <w:p w14:paraId="0AD4EADC" w14:textId="77777777" w:rsidR="002040D7" w:rsidRDefault="002040D7" w:rsidP="00C62DE0">
            <w:r>
              <w:t>6</w:t>
            </w:r>
          </w:p>
        </w:tc>
        <w:tc>
          <w:tcPr>
            <w:tcW w:w="1186" w:type="dxa"/>
          </w:tcPr>
          <w:p w14:paraId="2542A8AE" w14:textId="77777777" w:rsidR="002040D7" w:rsidRDefault="002040D7" w:rsidP="00C62DE0">
            <w:r>
              <w:t>100</w:t>
            </w:r>
          </w:p>
        </w:tc>
        <w:tc>
          <w:tcPr>
            <w:tcW w:w="1453" w:type="dxa"/>
          </w:tcPr>
          <w:p w14:paraId="094DDBE1" w14:textId="77777777" w:rsidR="002040D7" w:rsidRDefault="002040D7" w:rsidP="00C62DE0">
            <w:r>
              <w:t>127</w:t>
            </w:r>
          </w:p>
        </w:tc>
        <w:tc>
          <w:tcPr>
            <w:tcW w:w="1409" w:type="dxa"/>
          </w:tcPr>
          <w:p w14:paraId="0AF8F0DA" w14:textId="77777777" w:rsidR="002040D7" w:rsidRDefault="002040D7" w:rsidP="00C62DE0">
            <w:r>
              <w:t>63.83%</w:t>
            </w:r>
          </w:p>
        </w:tc>
        <w:tc>
          <w:tcPr>
            <w:tcW w:w="1142" w:type="dxa"/>
          </w:tcPr>
          <w:p w14:paraId="0B3C91D2" w14:textId="77777777" w:rsidR="002040D7" w:rsidRDefault="002040D7" w:rsidP="00C62DE0">
            <w:r>
              <w:t>41s</w:t>
            </w:r>
          </w:p>
        </w:tc>
      </w:tr>
      <w:tr w:rsidR="002040D7" w14:paraId="6FD9AAA0" w14:textId="77777777" w:rsidTr="00C62DE0">
        <w:tc>
          <w:tcPr>
            <w:tcW w:w="1162" w:type="dxa"/>
          </w:tcPr>
          <w:p w14:paraId="4396ED54" w14:textId="77777777" w:rsidR="002040D7" w:rsidRDefault="002040D7" w:rsidP="00C62DE0">
            <w:r>
              <w:t>2</w:t>
            </w:r>
          </w:p>
        </w:tc>
        <w:tc>
          <w:tcPr>
            <w:tcW w:w="1384" w:type="dxa"/>
          </w:tcPr>
          <w:p w14:paraId="101B8D7B" w14:textId="77777777" w:rsidR="002040D7" w:rsidRDefault="002040D7" w:rsidP="00C62DE0">
            <w:r>
              <w:t>10</w:t>
            </w:r>
          </w:p>
        </w:tc>
        <w:tc>
          <w:tcPr>
            <w:tcW w:w="1280" w:type="dxa"/>
          </w:tcPr>
          <w:p w14:paraId="0C0F529F" w14:textId="77777777" w:rsidR="002040D7" w:rsidRDefault="002040D7" w:rsidP="00C62DE0">
            <w:r>
              <w:t>6</w:t>
            </w:r>
          </w:p>
        </w:tc>
        <w:tc>
          <w:tcPr>
            <w:tcW w:w="1186" w:type="dxa"/>
          </w:tcPr>
          <w:p w14:paraId="42E1544F" w14:textId="77777777" w:rsidR="002040D7" w:rsidRDefault="002040D7" w:rsidP="00C62DE0">
            <w:r>
              <w:t>100</w:t>
            </w:r>
          </w:p>
        </w:tc>
        <w:tc>
          <w:tcPr>
            <w:tcW w:w="1453" w:type="dxa"/>
          </w:tcPr>
          <w:p w14:paraId="596C3D87" w14:textId="77777777" w:rsidR="002040D7" w:rsidRDefault="002040D7" w:rsidP="00C62DE0">
            <w:r>
              <w:t>127</w:t>
            </w:r>
          </w:p>
        </w:tc>
        <w:tc>
          <w:tcPr>
            <w:tcW w:w="1409" w:type="dxa"/>
          </w:tcPr>
          <w:p w14:paraId="2881544A" w14:textId="77777777" w:rsidR="002040D7" w:rsidRDefault="002040D7" w:rsidP="00C62DE0">
            <w:r>
              <w:t>67.33%</w:t>
            </w:r>
          </w:p>
        </w:tc>
        <w:tc>
          <w:tcPr>
            <w:tcW w:w="1142" w:type="dxa"/>
          </w:tcPr>
          <w:p w14:paraId="048B521C" w14:textId="77777777" w:rsidR="002040D7" w:rsidRDefault="002040D7" w:rsidP="00C62DE0">
            <w:r>
              <w:t>1m 15s</w:t>
            </w:r>
          </w:p>
        </w:tc>
      </w:tr>
      <w:tr w:rsidR="002040D7" w14:paraId="37A0E786" w14:textId="77777777" w:rsidTr="00C62DE0">
        <w:tc>
          <w:tcPr>
            <w:tcW w:w="1162" w:type="dxa"/>
          </w:tcPr>
          <w:p w14:paraId="0C73ADA5" w14:textId="77777777" w:rsidR="002040D7" w:rsidRDefault="002040D7" w:rsidP="00C62DE0">
            <w:r>
              <w:t>3</w:t>
            </w:r>
          </w:p>
        </w:tc>
        <w:tc>
          <w:tcPr>
            <w:tcW w:w="1384" w:type="dxa"/>
          </w:tcPr>
          <w:p w14:paraId="4CD94D9C" w14:textId="77777777" w:rsidR="002040D7" w:rsidRDefault="002040D7" w:rsidP="00C62DE0">
            <w:r>
              <w:t>10</w:t>
            </w:r>
          </w:p>
        </w:tc>
        <w:tc>
          <w:tcPr>
            <w:tcW w:w="1280" w:type="dxa"/>
          </w:tcPr>
          <w:p w14:paraId="47833C21" w14:textId="77777777" w:rsidR="002040D7" w:rsidRDefault="002040D7" w:rsidP="00C62DE0">
            <w:r>
              <w:t>6</w:t>
            </w:r>
          </w:p>
        </w:tc>
        <w:tc>
          <w:tcPr>
            <w:tcW w:w="1186" w:type="dxa"/>
          </w:tcPr>
          <w:p w14:paraId="10A68B64" w14:textId="77777777" w:rsidR="002040D7" w:rsidRDefault="002040D7" w:rsidP="00C62DE0">
            <w:r>
              <w:t>150</w:t>
            </w:r>
          </w:p>
        </w:tc>
        <w:tc>
          <w:tcPr>
            <w:tcW w:w="1453" w:type="dxa"/>
          </w:tcPr>
          <w:p w14:paraId="603E4727" w14:textId="77777777" w:rsidR="002040D7" w:rsidRDefault="002040D7" w:rsidP="00C62DE0">
            <w:r>
              <w:t>127</w:t>
            </w:r>
          </w:p>
        </w:tc>
        <w:tc>
          <w:tcPr>
            <w:tcW w:w="1409" w:type="dxa"/>
          </w:tcPr>
          <w:p w14:paraId="503C9C7A" w14:textId="77777777" w:rsidR="002040D7" w:rsidRDefault="002040D7" w:rsidP="00C62DE0">
            <w:r>
              <w:t>63.72%</w:t>
            </w:r>
          </w:p>
        </w:tc>
        <w:tc>
          <w:tcPr>
            <w:tcW w:w="1142" w:type="dxa"/>
          </w:tcPr>
          <w:p w14:paraId="404BD115" w14:textId="77777777" w:rsidR="002040D7" w:rsidRDefault="002040D7" w:rsidP="00C62DE0">
            <w:r>
              <w:t>2m 7s</w:t>
            </w:r>
          </w:p>
        </w:tc>
      </w:tr>
      <w:tr w:rsidR="002040D7" w14:paraId="27897D3D" w14:textId="77777777" w:rsidTr="00C62DE0">
        <w:tc>
          <w:tcPr>
            <w:tcW w:w="1162" w:type="dxa"/>
          </w:tcPr>
          <w:p w14:paraId="32DED1CD" w14:textId="77777777" w:rsidR="002040D7" w:rsidRDefault="002040D7" w:rsidP="00C62DE0">
            <w:r>
              <w:t>4</w:t>
            </w:r>
          </w:p>
        </w:tc>
        <w:tc>
          <w:tcPr>
            <w:tcW w:w="1384" w:type="dxa"/>
          </w:tcPr>
          <w:p w14:paraId="2923824F" w14:textId="77777777" w:rsidR="002040D7" w:rsidRDefault="002040D7" w:rsidP="00C62DE0">
            <w:r>
              <w:t>15</w:t>
            </w:r>
          </w:p>
        </w:tc>
        <w:tc>
          <w:tcPr>
            <w:tcW w:w="1280" w:type="dxa"/>
          </w:tcPr>
          <w:p w14:paraId="524AEC8F" w14:textId="77777777" w:rsidR="002040D7" w:rsidRDefault="002040D7" w:rsidP="00C62DE0">
            <w:r>
              <w:t>6</w:t>
            </w:r>
          </w:p>
        </w:tc>
        <w:tc>
          <w:tcPr>
            <w:tcW w:w="1186" w:type="dxa"/>
          </w:tcPr>
          <w:p w14:paraId="1F621E51" w14:textId="77777777" w:rsidR="002040D7" w:rsidRDefault="002040D7" w:rsidP="00C62DE0">
            <w:r>
              <w:t>100</w:t>
            </w:r>
          </w:p>
        </w:tc>
        <w:tc>
          <w:tcPr>
            <w:tcW w:w="1453" w:type="dxa"/>
          </w:tcPr>
          <w:p w14:paraId="1231C047" w14:textId="77777777" w:rsidR="002040D7" w:rsidRDefault="002040D7" w:rsidP="00C62DE0">
            <w:r>
              <w:t>127</w:t>
            </w:r>
          </w:p>
        </w:tc>
        <w:tc>
          <w:tcPr>
            <w:tcW w:w="1409" w:type="dxa"/>
          </w:tcPr>
          <w:p w14:paraId="19AA15C6" w14:textId="77777777" w:rsidR="002040D7" w:rsidRDefault="002040D7" w:rsidP="00C62DE0">
            <w:r>
              <w:t>65.95%</w:t>
            </w:r>
          </w:p>
        </w:tc>
        <w:tc>
          <w:tcPr>
            <w:tcW w:w="1142" w:type="dxa"/>
          </w:tcPr>
          <w:p w14:paraId="2D120654" w14:textId="77777777" w:rsidR="002040D7" w:rsidRDefault="002040D7" w:rsidP="00C62DE0">
            <w:r>
              <w:t>1m 53s</w:t>
            </w:r>
          </w:p>
        </w:tc>
      </w:tr>
      <w:tr w:rsidR="002040D7" w14:paraId="5FF68F43" w14:textId="77777777" w:rsidTr="00C62DE0">
        <w:tc>
          <w:tcPr>
            <w:tcW w:w="1162" w:type="dxa"/>
          </w:tcPr>
          <w:p w14:paraId="609653E4" w14:textId="77777777" w:rsidR="002040D7" w:rsidRDefault="002040D7" w:rsidP="00C62DE0">
            <w:r>
              <w:t>5</w:t>
            </w:r>
          </w:p>
        </w:tc>
        <w:tc>
          <w:tcPr>
            <w:tcW w:w="1384" w:type="dxa"/>
          </w:tcPr>
          <w:p w14:paraId="021D3DA7" w14:textId="77777777" w:rsidR="002040D7" w:rsidRDefault="002040D7" w:rsidP="00C62DE0">
            <w:r>
              <w:t>10</w:t>
            </w:r>
          </w:p>
        </w:tc>
        <w:tc>
          <w:tcPr>
            <w:tcW w:w="1280" w:type="dxa"/>
          </w:tcPr>
          <w:p w14:paraId="36D2F1C1" w14:textId="77777777" w:rsidR="002040D7" w:rsidRDefault="002040D7" w:rsidP="00C62DE0">
            <w:r>
              <w:t>6</w:t>
            </w:r>
          </w:p>
        </w:tc>
        <w:tc>
          <w:tcPr>
            <w:tcW w:w="1186" w:type="dxa"/>
          </w:tcPr>
          <w:p w14:paraId="55915AE5" w14:textId="77777777" w:rsidR="002040D7" w:rsidRDefault="002040D7" w:rsidP="00C62DE0">
            <w:r>
              <w:t>80</w:t>
            </w:r>
          </w:p>
        </w:tc>
        <w:tc>
          <w:tcPr>
            <w:tcW w:w="1453" w:type="dxa"/>
          </w:tcPr>
          <w:p w14:paraId="4458F59B" w14:textId="77777777" w:rsidR="002040D7" w:rsidRDefault="002040D7" w:rsidP="00C62DE0">
            <w:r>
              <w:t>127</w:t>
            </w:r>
          </w:p>
        </w:tc>
        <w:tc>
          <w:tcPr>
            <w:tcW w:w="1409" w:type="dxa"/>
          </w:tcPr>
          <w:p w14:paraId="23D32329" w14:textId="77777777" w:rsidR="002040D7" w:rsidRDefault="002040D7" w:rsidP="00C62DE0">
            <w:r>
              <w:t>63.73%</w:t>
            </w:r>
          </w:p>
        </w:tc>
        <w:tc>
          <w:tcPr>
            <w:tcW w:w="1142" w:type="dxa"/>
          </w:tcPr>
          <w:p w14:paraId="75F8AC4A" w14:textId="77777777" w:rsidR="002040D7" w:rsidRDefault="002040D7" w:rsidP="00C62DE0">
            <w:r>
              <w:t>1m</w:t>
            </w:r>
          </w:p>
        </w:tc>
      </w:tr>
      <w:tr w:rsidR="002040D7" w14:paraId="50493524" w14:textId="77777777" w:rsidTr="00C62DE0">
        <w:tc>
          <w:tcPr>
            <w:tcW w:w="1162" w:type="dxa"/>
          </w:tcPr>
          <w:p w14:paraId="10E2EB43" w14:textId="77777777" w:rsidR="002040D7" w:rsidRDefault="002040D7" w:rsidP="00C62DE0">
            <w:r>
              <w:t>6</w:t>
            </w:r>
          </w:p>
        </w:tc>
        <w:tc>
          <w:tcPr>
            <w:tcW w:w="1384" w:type="dxa"/>
          </w:tcPr>
          <w:p w14:paraId="6C682EB9" w14:textId="77777777" w:rsidR="002040D7" w:rsidRDefault="002040D7" w:rsidP="00C62DE0">
            <w:r>
              <w:t>10</w:t>
            </w:r>
          </w:p>
        </w:tc>
        <w:tc>
          <w:tcPr>
            <w:tcW w:w="1280" w:type="dxa"/>
          </w:tcPr>
          <w:p w14:paraId="73D550B0" w14:textId="77777777" w:rsidR="002040D7" w:rsidRDefault="002040D7" w:rsidP="00C62DE0">
            <w:r>
              <w:t>4</w:t>
            </w:r>
          </w:p>
        </w:tc>
        <w:tc>
          <w:tcPr>
            <w:tcW w:w="1186" w:type="dxa"/>
          </w:tcPr>
          <w:p w14:paraId="598555EA" w14:textId="77777777" w:rsidR="002040D7" w:rsidRDefault="002040D7" w:rsidP="00C62DE0">
            <w:r>
              <w:t>100</w:t>
            </w:r>
          </w:p>
        </w:tc>
        <w:tc>
          <w:tcPr>
            <w:tcW w:w="1453" w:type="dxa"/>
          </w:tcPr>
          <w:p w14:paraId="6B3DD416" w14:textId="77777777" w:rsidR="002040D7" w:rsidRDefault="002040D7" w:rsidP="00C62DE0">
            <w:r>
              <w:t>127</w:t>
            </w:r>
          </w:p>
        </w:tc>
        <w:tc>
          <w:tcPr>
            <w:tcW w:w="1409" w:type="dxa"/>
          </w:tcPr>
          <w:p w14:paraId="3DFE4747" w14:textId="77777777" w:rsidR="002040D7" w:rsidRDefault="002040D7" w:rsidP="00C62DE0">
            <w:r>
              <w:t>63.79%</w:t>
            </w:r>
          </w:p>
        </w:tc>
        <w:tc>
          <w:tcPr>
            <w:tcW w:w="1142" w:type="dxa"/>
          </w:tcPr>
          <w:p w14:paraId="5F014F39" w14:textId="77777777" w:rsidR="002040D7" w:rsidRDefault="002040D7" w:rsidP="00C62DE0">
            <w:r>
              <w:t>2m</w:t>
            </w:r>
          </w:p>
        </w:tc>
      </w:tr>
    </w:tbl>
    <w:p w14:paraId="632934F2" w14:textId="5AACEC91" w:rsidR="002040D7" w:rsidRDefault="002040D7" w:rsidP="002040D7">
      <w:r>
        <w:t xml:space="preserve"> </w:t>
      </w:r>
    </w:p>
    <w:p w14:paraId="4CE2D77D" w14:textId="3571B92B" w:rsidR="002040D7" w:rsidRPr="002040D7" w:rsidRDefault="002040D7" w:rsidP="002040D7">
      <w:pPr>
        <w:rPr>
          <w:b/>
          <w:sz w:val="28"/>
          <w:szCs w:val="28"/>
        </w:rPr>
      </w:pPr>
      <w:r w:rsidRPr="002040D7">
        <w:rPr>
          <w:b/>
          <w:sz w:val="28"/>
          <w:szCs w:val="28"/>
        </w:rPr>
        <w:t>Best Model:</w:t>
      </w:r>
    </w:p>
    <w:p w14:paraId="36FC68F1" w14:textId="0004A2B6" w:rsidR="002040D7" w:rsidRPr="004D3BC4" w:rsidRDefault="002040D7" w:rsidP="002040D7">
      <w:r>
        <w:t>Our best model so far has been KNN with accuracy of 71.26 with k=11</w:t>
      </w:r>
    </w:p>
    <w:sectPr w:rsidR="002040D7" w:rsidRPr="004D3B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4A9CA" w14:textId="77777777" w:rsidR="00B87288" w:rsidRDefault="00B87288" w:rsidP="00F508FE">
      <w:pPr>
        <w:spacing w:after="0" w:line="240" w:lineRule="auto"/>
      </w:pPr>
      <w:r>
        <w:separator/>
      </w:r>
    </w:p>
  </w:endnote>
  <w:endnote w:type="continuationSeparator" w:id="0">
    <w:p w14:paraId="321278D8" w14:textId="77777777" w:rsidR="00B87288" w:rsidRDefault="00B87288" w:rsidP="00F50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B7C2E" w14:textId="77777777" w:rsidR="00B87288" w:rsidRDefault="00B87288" w:rsidP="00F508FE">
      <w:pPr>
        <w:spacing w:after="0" w:line="240" w:lineRule="auto"/>
      </w:pPr>
      <w:r>
        <w:separator/>
      </w:r>
    </w:p>
  </w:footnote>
  <w:footnote w:type="continuationSeparator" w:id="0">
    <w:p w14:paraId="0C769B40" w14:textId="77777777" w:rsidR="00B87288" w:rsidRDefault="00B87288" w:rsidP="00F508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17"/>
    <w:rsid w:val="000C0317"/>
    <w:rsid w:val="002040D7"/>
    <w:rsid w:val="002E3BDC"/>
    <w:rsid w:val="004D3BC4"/>
    <w:rsid w:val="005C7645"/>
    <w:rsid w:val="00617B88"/>
    <w:rsid w:val="00AA7817"/>
    <w:rsid w:val="00AC57C6"/>
    <w:rsid w:val="00B87288"/>
    <w:rsid w:val="00C40661"/>
    <w:rsid w:val="00ED15F5"/>
    <w:rsid w:val="00F50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842F"/>
  <w15:chartTrackingRefBased/>
  <w15:docId w15:val="{130BEEB9-027C-4D70-965D-E0E38030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7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0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8FE"/>
  </w:style>
  <w:style w:type="paragraph" w:styleId="Footer">
    <w:name w:val="footer"/>
    <w:basedOn w:val="Normal"/>
    <w:link w:val="FooterChar"/>
    <w:uiPriority w:val="99"/>
    <w:unhideWhenUsed/>
    <w:rsid w:val="00F50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C6846-5AC7-4A2C-880F-DDDF26EC1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A. TARFE</dc:creator>
  <cp:keywords/>
  <dc:description/>
  <cp:lastModifiedBy>Manjeet Pandey</cp:lastModifiedBy>
  <cp:revision>4</cp:revision>
  <dcterms:created xsi:type="dcterms:W3CDTF">2018-12-12T02:11:00Z</dcterms:created>
  <dcterms:modified xsi:type="dcterms:W3CDTF">2018-12-12T04:39:00Z</dcterms:modified>
</cp:coreProperties>
</file>