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2"/>
          <w:szCs w:val="32"/>
          <w:vertAlign w:val="baseline"/>
        </w:rPr>
      </w:pPr>
      <w:r w:rsidDel="00000000" w:rsidR="00000000" w:rsidRPr="00000000">
        <w:rPr>
          <w:b w:val="1"/>
          <w:sz w:val="32"/>
          <w:szCs w:val="32"/>
          <w:vertAlign w:val="baseline"/>
          <w:rtl w:val="0"/>
        </w:rPr>
        <w:t xml:space="preserve">Huffman Coding</w:t>
      </w:r>
      <w:r w:rsidDel="00000000" w:rsidR="00000000" w:rsidRPr="00000000">
        <w:rPr>
          <w:rtl w:val="0"/>
        </w:rPr>
      </w:r>
    </w:p>
    <w:p w:rsidR="00000000" w:rsidDel="00000000" w:rsidP="00000000" w:rsidRDefault="00000000" w:rsidRPr="00000000" w14:paraId="00000002">
      <w:pPr>
        <w:jc w:val="cente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In 1952, David Huffman created an optimal compression algorithm.  For text, the algorithm assigns binary codes (0 and 1) to letters so that the most frequently occurring letters have the shortest codes.  This typically results in a 20 to 90% reduction of the file size.  Huffman codes are used in a wide variety of practical applications, including .zip files, .jpegs, fax machines, computer networks, and high-definition television.</w:t>
      </w:r>
    </w:p>
    <w:tbl>
      <w:tblPr>
        <w:tblStyle w:val="Table1"/>
        <w:tblW w:w="13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7"/>
        <w:gridCol w:w="695"/>
        <w:tblGridChange w:id="0">
          <w:tblGrid>
            <w:gridCol w:w="637"/>
            <w:gridCol w:w="695"/>
          </w:tblGrid>
        </w:tblGridChange>
      </w:tblGrid>
      <w:tr>
        <w:tc>
          <w:tcPr>
            <w:vAlign w:val="top"/>
          </w:tcPr>
          <w:p w:rsidR="00000000" w:rsidDel="00000000" w:rsidP="00000000" w:rsidRDefault="00000000" w:rsidRPr="00000000" w14:paraId="00000004">
            <w:pPr>
              <w:jc w:val="right"/>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sz w:val="28"/>
                <w:szCs w:val="28"/>
                <w:vertAlign w:val="baseline"/>
                <w:rtl w:val="0"/>
              </w:rPr>
              <w:t xml:space="preserve">T</w:t>
            </w:r>
          </w:p>
        </w:tc>
        <w:tc>
          <w:tcPr>
            <w:vAlign w:val="top"/>
          </w:tcPr>
          <w:p w:rsidR="00000000" w:rsidDel="00000000" w:rsidP="00000000" w:rsidRDefault="00000000" w:rsidRPr="00000000" w14:paraId="00000005">
            <w:pPr>
              <w:jc w:val="right"/>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sz w:val="28"/>
                <w:szCs w:val="28"/>
                <w:vertAlign w:val="baseline"/>
                <w:rtl w:val="0"/>
              </w:rPr>
              <w:t xml:space="preserve">2</w:t>
            </w:r>
          </w:p>
        </w:tc>
      </w:tr>
      <w:tr>
        <w:tc>
          <w:tcPr>
            <w:vAlign w:val="top"/>
          </w:tcPr>
          <w:p w:rsidR="00000000" w:rsidDel="00000000" w:rsidP="00000000" w:rsidRDefault="00000000" w:rsidRPr="00000000" w14:paraId="00000006">
            <w:pPr>
              <w:jc w:val="right"/>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sz w:val="28"/>
                <w:szCs w:val="28"/>
                <w:vertAlign w:val="baseline"/>
                <w:rtl w:val="0"/>
              </w:rPr>
              <w:t xml:space="preserve">J</w:t>
            </w:r>
          </w:p>
        </w:tc>
        <w:tc>
          <w:tcPr>
            <w:vAlign w:val="top"/>
          </w:tcPr>
          <w:p w:rsidR="00000000" w:rsidDel="00000000" w:rsidP="00000000" w:rsidRDefault="00000000" w:rsidRPr="00000000" w14:paraId="00000007">
            <w:pPr>
              <w:jc w:val="right"/>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sz w:val="28"/>
                <w:szCs w:val="28"/>
                <w:vertAlign w:val="baseline"/>
                <w:rtl w:val="0"/>
              </w:rPr>
              <w:t xml:space="preserve">1</w:t>
            </w:r>
          </w:p>
        </w:tc>
      </w:tr>
      <w:tr>
        <w:tc>
          <w:tcPr>
            <w:vAlign w:val="top"/>
          </w:tcPr>
          <w:p w:rsidR="00000000" w:rsidDel="00000000" w:rsidP="00000000" w:rsidRDefault="00000000" w:rsidRPr="00000000" w14:paraId="00000008">
            <w:pPr>
              <w:jc w:val="right"/>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sz w:val="28"/>
                <w:szCs w:val="28"/>
                <w:vertAlign w:val="baseline"/>
                <w:rtl w:val="0"/>
              </w:rPr>
              <w:t xml:space="preserve">H</w:t>
            </w:r>
          </w:p>
        </w:tc>
        <w:tc>
          <w:tcPr>
            <w:vAlign w:val="top"/>
          </w:tcPr>
          <w:p w:rsidR="00000000" w:rsidDel="00000000" w:rsidP="00000000" w:rsidRDefault="00000000" w:rsidRPr="00000000" w14:paraId="00000009">
            <w:pPr>
              <w:jc w:val="right"/>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sz w:val="28"/>
                <w:szCs w:val="28"/>
                <w:vertAlign w:val="baseline"/>
                <w:rtl w:val="0"/>
              </w:rPr>
              <w:t xml:space="preserve">1</w:t>
            </w:r>
          </w:p>
        </w:tc>
      </w:tr>
      <w:tr>
        <w:tc>
          <w:tcPr>
            <w:vAlign w:val="top"/>
          </w:tcPr>
          <w:p w:rsidR="00000000" w:rsidDel="00000000" w:rsidP="00000000" w:rsidRDefault="00000000" w:rsidRPr="00000000" w14:paraId="0000000A">
            <w:pPr>
              <w:jc w:val="right"/>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sz w:val="28"/>
                <w:szCs w:val="28"/>
                <w:vertAlign w:val="baseline"/>
                <w:rtl w:val="0"/>
              </w:rPr>
              <w:t xml:space="preserve">S</w:t>
            </w:r>
          </w:p>
        </w:tc>
        <w:tc>
          <w:tcPr>
            <w:vAlign w:val="top"/>
          </w:tcPr>
          <w:p w:rsidR="00000000" w:rsidDel="00000000" w:rsidP="00000000" w:rsidRDefault="00000000" w:rsidRPr="00000000" w14:paraId="0000000B">
            <w:pPr>
              <w:jc w:val="right"/>
              <w:rPr>
                <w:rFonts w:ascii="Courier New" w:cs="Courier New" w:eastAsia="Courier New" w:hAnsi="Courier New"/>
                <w:sz w:val="28"/>
                <w:szCs w:val="28"/>
                <w:vertAlign w:val="baseline"/>
              </w:rPr>
            </w:pPr>
            <w:r w:rsidDel="00000000" w:rsidR="00000000" w:rsidRPr="00000000">
              <w:rPr>
                <w:rFonts w:ascii="Courier New" w:cs="Courier New" w:eastAsia="Courier New" w:hAnsi="Courier New"/>
                <w:sz w:val="28"/>
                <w:szCs w:val="28"/>
                <w:vertAlign w:val="baseline"/>
                <w:rtl w:val="0"/>
              </w:rPr>
              <w:t xml:space="preserve">3</w:t>
            </w:r>
          </w:p>
        </w:tc>
      </w:tr>
    </w:tbl>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vertAlign w:val="baseline"/>
          <w:rtl w:val="0"/>
        </w:rPr>
        <w:t xml:space="preserve">As an example, let's compress the string "TJHSSTS" by Huffman coding.  </w:t>
      </w:r>
    </w:p>
    <w:p w:rsidR="00000000" w:rsidDel="00000000" w:rsidP="00000000" w:rsidRDefault="00000000" w:rsidRPr="00000000" w14:paraId="0000000E">
      <w:pPr>
        <w:numPr>
          <w:ilvl w:val="0"/>
          <w:numId w:val="1"/>
        </w:numPr>
        <w:ind w:left="720" w:hanging="360"/>
        <w:rPr>
          <w:vertAlign w:val="baseline"/>
        </w:rPr>
      </w:pPr>
      <w:r w:rsidDel="00000000" w:rsidR="00000000" w:rsidRPr="00000000">
        <w:rPr>
          <w:vertAlign w:val="baseline"/>
          <w:rtl w:val="0"/>
        </w:rPr>
        <w:t xml:space="preserve">Make a frequency table of the letters.   (What data structure will you use in your program?)</w:t>
      </w:r>
    </w:p>
    <w:p w:rsidR="00000000" w:rsidDel="00000000" w:rsidP="00000000" w:rsidRDefault="00000000" w:rsidRPr="00000000" w14:paraId="0000000F">
      <w:pPr>
        <w:ind w:left="360" w:firstLine="0"/>
        <w:rPr>
          <w:vertAlign w:val="baseline"/>
        </w:rPr>
      </w:pPr>
      <w:r w:rsidDel="00000000" w:rsidR="00000000" w:rsidRPr="00000000">
        <w:rPr>
          <w:rtl w:val="0"/>
        </w:rPr>
      </w:r>
    </w:p>
    <w:p w:rsidR="00000000" w:rsidDel="00000000" w:rsidP="00000000" w:rsidRDefault="00000000" w:rsidRPr="00000000" w14:paraId="00000010">
      <w:pPr>
        <w:numPr>
          <w:ilvl w:val="0"/>
          <w:numId w:val="1"/>
        </w:numPr>
        <w:ind w:left="720" w:right="1080" w:hanging="360"/>
        <w:rPr>
          <w:vertAlign w:val="baseline"/>
        </w:rPr>
      </w:pPr>
      <w:r w:rsidDel="00000000" w:rsidR="00000000" w:rsidRPr="00000000">
        <w:rPr>
          <w:vertAlign w:val="baseline"/>
          <w:rtl w:val="0"/>
        </w:rPr>
        <w:t xml:space="preserve">For each letter, put the letter-frequency pair into a TreeNode which has been modified to store 2 items of data, as well as pointers to the left-child and right-child.  Add each node to a priority queue (or a min-heap).  The modified TreeNode class has to be written so that the letters with the lowest frequency are the first to be removed from the priority queue.  (Why does the lowest frequency have to come out first?)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5207000</wp:posOffset>
                </wp:positionH>
                <wp:positionV relativeFrom="paragraph">
                  <wp:posOffset>241300</wp:posOffset>
                </wp:positionV>
                <wp:extent cx="485775" cy="339725"/>
                <wp:effectExtent b="0" l="0" r="0" t="0"/>
                <wp:wrapNone/>
                <wp:docPr id="2" name=""/>
                <a:graphic>
                  <a:graphicData uri="http://schemas.microsoft.com/office/word/2010/wordprocessingShape">
                    <wps:wsp>
                      <wps:cNvSpPr/>
                      <wps:cNvPr id="3" name="Shape 3"/>
                      <wps:spPr>
                        <a:xfrm>
                          <a:off x="5107875" y="3614900"/>
                          <a:ext cx="476250" cy="330200"/>
                        </a:xfrm>
                        <a:prstGeom prst="ellipse">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t xml:space="preserve">T:2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5207000</wp:posOffset>
                </wp:positionH>
                <wp:positionV relativeFrom="paragraph">
                  <wp:posOffset>241300</wp:posOffset>
                </wp:positionV>
                <wp:extent cx="485775" cy="339725"/>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85775" cy="339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5575300</wp:posOffset>
                </wp:positionH>
                <wp:positionV relativeFrom="paragraph">
                  <wp:posOffset>533400</wp:posOffset>
                </wp:positionV>
                <wp:extent cx="180975" cy="346075"/>
                <wp:effectExtent b="0" l="0" r="0" t="0"/>
                <wp:wrapNone/>
                <wp:docPr id="1" name=""/>
                <a:graphic>
                  <a:graphicData uri="http://schemas.microsoft.com/office/word/2010/wordprocessingShape">
                    <wps:wsp>
                      <wps:cNvCnPr/>
                      <wps:spPr>
                        <a:xfrm>
                          <a:off x="5260275" y="3611725"/>
                          <a:ext cx="171450" cy="33655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5575300</wp:posOffset>
                </wp:positionH>
                <wp:positionV relativeFrom="paragraph">
                  <wp:posOffset>533400</wp:posOffset>
                </wp:positionV>
                <wp:extent cx="180975" cy="346075"/>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 cy="3460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5168900</wp:posOffset>
                </wp:positionH>
                <wp:positionV relativeFrom="paragraph">
                  <wp:posOffset>533400</wp:posOffset>
                </wp:positionV>
                <wp:extent cx="200025" cy="346075"/>
                <wp:effectExtent b="0" l="0" r="0" t="0"/>
                <wp:wrapNone/>
                <wp:docPr id="4" name=""/>
                <a:graphic>
                  <a:graphicData uri="http://schemas.microsoft.com/office/word/2010/wordprocessingShape">
                    <wps:wsp>
                      <wps:cNvCnPr/>
                      <wps:spPr>
                        <a:xfrm flipH="1">
                          <a:off x="5250750" y="3611725"/>
                          <a:ext cx="190500" cy="336550"/>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5168900</wp:posOffset>
                </wp:positionH>
                <wp:positionV relativeFrom="paragraph">
                  <wp:posOffset>533400</wp:posOffset>
                </wp:positionV>
                <wp:extent cx="200025" cy="346075"/>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00025" cy="346075"/>
                        </a:xfrm>
                        <a:prstGeom prst="rect"/>
                        <a:ln/>
                      </pic:spPr>
                    </pic:pic>
                  </a:graphicData>
                </a:graphic>
              </wp:anchor>
            </w:drawing>
          </mc:Fallback>
        </mc:AlternateContent>
      </w:r>
    </w:p>
    <w:p w:rsidR="00000000" w:rsidDel="00000000" w:rsidP="00000000" w:rsidRDefault="00000000" w:rsidRPr="00000000" w14:paraId="00000011">
      <w:pPr>
        <w:ind w:left="360" w:firstLine="0"/>
        <w:rPr>
          <w:vertAlign w:val="baseline"/>
        </w:rPr>
      </w:pPr>
      <w:r w:rsidDel="00000000" w:rsidR="00000000" w:rsidRPr="00000000">
        <w:rPr>
          <w:rtl w:val="0"/>
        </w:rPr>
      </w:r>
    </w:p>
    <w:p w:rsidR="00000000" w:rsidDel="00000000" w:rsidP="00000000" w:rsidRDefault="00000000" w:rsidRPr="00000000" w14:paraId="00000012">
      <w:pPr>
        <w:numPr>
          <w:ilvl w:val="0"/>
          <w:numId w:val="1"/>
        </w:numPr>
        <w:ind w:left="720" w:hanging="360"/>
        <w:rPr>
          <w:vertAlign w:val="baseline"/>
        </w:rPr>
      </w:pPr>
      <w:r w:rsidDel="00000000" w:rsidR="00000000" w:rsidRPr="00000000">
        <w:rPr>
          <w:vertAlign w:val="baseline"/>
          <w:rtl w:val="0"/>
        </w:rPr>
        <w:t xml:space="preserve">Use the priority queue of nodes to make the Huffman tree, as follows:</w:t>
      </w:r>
    </w:p>
    <w:p w:rsidR="00000000" w:rsidDel="00000000" w:rsidP="00000000" w:rsidRDefault="00000000" w:rsidRPr="00000000" w14:paraId="00000013">
      <w:pPr>
        <w:ind w:left="360" w:firstLine="0"/>
        <w:rPr>
          <w:vertAlign w:val="baseline"/>
        </w:rPr>
      </w:pPr>
      <w:r w:rsidDel="00000000" w:rsidR="00000000" w:rsidRPr="00000000">
        <w:rPr>
          <w:vertAlign w:val="baseline"/>
          <w:rtl w:val="0"/>
        </w:rPr>
        <w:t xml:space="preserve">           Repeat until one node is in the priority queue:</w:t>
      </w:r>
    </w:p>
    <w:p w:rsidR="00000000" w:rsidDel="00000000" w:rsidP="00000000" w:rsidRDefault="00000000" w:rsidRPr="00000000" w14:paraId="00000014">
      <w:pPr>
        <w:numPr>
          <w:ilvl w:val="1"/>
          <w:numId w:val="1"/>
        </w:numPr>
        <w:ind w:left="1440" w:hanging="360"/>
        <w:rPr>
          <w:vertAlign w:val="baseline"/>
        </w:rPr>
      </w:pPr>
      <w:r w:rsidDel="00000000" w:rsidR="00000000" w:rsidRPr="00000000">
        <w:rPr>
          <w:vertAlign w:val="baseline"/>
          <w:rtl w:val="0"/>
        </w:rPr>
        <w:t xml:space="preserve">remove the two pairs with the lowest frequency.</w:t>
      </w:r>
    </w:p>
    <w:p w:rsidR="00000000" w:rsidDel="00000000" w:rsidP="00000000" w:rsidRDefault="00000000" w:rsidRPr="00000000" w14:paraId="00000015">
      <w:pPr>
        <w:numPr>
          <w:ilvl w:val="1"/>
          <w:numId w:val="1"/>
        </w:numPr>
        <w:ind w:left="1440" w:hanging="360"/>
        <w:rPr>
          <w:vertAlign w:val="baseline"/>
        </w:rPr>
      </w:pPr>
      <w:r w:rsidDel="00000000" w:rsidR="00000000" w:rsidRPr="00000000">
        <w:rPr>
          <w:vertAlign w:val="baseline"/>
          <w:rtl w:val="0"/>
        </w:rPr>
        <w:t xml:space="preserve">make them children of a third node, with a frequency equal to the sum of frequencies of the children.  The "letter" of this third node can be "*".</w:t>
      </w:r>
    </w:p>
    <w:p w:rsidR="00000000" w:rsidDel="00000000" w:rsidP="00000000" w:rsidRDefault="00000000" w:rsidRPr="00000000" w14:paraId="00000016">
      <w:pPr>
        <w:numPr>
          <w:ilvl w:val="1"/>
          <w:numId w:val="1"/>
        </w:numPr>
        <w:ind w:left="1440" w:hanging="360"/>
        <w:rPr>
          <w:vertAlign w:val="baseline"/>
        </w:rPr>
      </w:pPr>
      <w:r w:rsidDel="00000000" w:rsidR="00000000" w:rsidRPr="00000000">
        <w:rPr>
          <w:vertAlign w:val="baseline"/>
          <w:rtl w:val="0"/>
        </w:rPr>
        <w:t xml:space="preserve">put the third node into the priority queue.</w:t>
      </w:r>
    </w:p>
    <w:p w:rsidR="00000000" w:rsidDel="00000000" w:rsidP="00000000" w:rsidRDefault="00000000" w:rsidRPr="00000000" w14:paraId="00000017">
      <w:pPr>
        <w:rPr>
          <w:vertAlign w:val="baseline"/>
        </w:rPr>
      </w:pPr>
      <w:r w:rsidDel="00000000" w:rsidR="00000000" w:rsidRPr="00000000">
        <w:rPr>
          <w:rtl w:val="0"/>
        </w:rPr>
      </w:r>
    </w:p>
    <w:tbl>
      <w:tblPr>
        <w:tblStyle w:val="Table2"/>
        <w:tblW w:w="9270.0" w:type="dxa"/>
        <w:jc w:val="left"/>
        <w:tblInd w:w="198.0" w:type="dxa"/>
        <w:tblLayout w:type="fixed"/>
        <w:tblLook w:val="0000"/>
      </w:tblPr>
      <w:tblGrid>
        <w:gridCol w:w="576"/>
        <w:gridCol w:w="593"/>
        <w:gridCol w:w="565"/>
        <w:gridCol w:w="540"/>
        <w:gridCol w:w="236"/>
        <w:gridCol w:w="550"/>
        <w:gridCol w:w="1019"/>
        <w:gridCol w:w="629"/>
        <w:gridCol w:w="297"/>
        <w:gridCol w:w="540"/>
        <w:gridCol w:w="1596"/>
        <w:gridCol w:w="236"/>
        <w:gridCol w:w="1893"/>
        <w:tblGridChange w:id="0">
          <w:tblGrid>
            <w:gridCol w:w="576"/>
            <w:gridCol w:w="593"/>
            <w:gridCol w:w="565"/>
            <w:gridCol w:w="540"/>
            <w:gridCol w:w="236"/>
            <w:gridCol w:w="550"/>
            <w:gridCol w:w="1019"/>
            <w:gridCol w:w="629"/>
            <w:gridCol w:w="297"/>
            <w:gridCol w:w="540"/>
            <w:gridCol w:w="1596"/>
            <w:gridCol w:w="236"/>
            <w:gridCol w:w="1893"/>
          </w:tblGrid>
        </w:tblGridChange>
      </w:tblGrid>
      <w:tr>
        <w:trPr>
          <w:trHeight w:val="377"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8">
            <w:pPr>
              <w:rPr>
                <w:vertAlign w:val="baseline"/>
              </w:rPr>
            </w:pPr>
            <w:r w:rsidDel="00000000" w:rsidR="00000000" w:rsidRPr="00000000">
              <w:rPr>
                <w:vertAlign w:val="baseline"/>
                <w:rtl w:val="0"/>
              </w:rPr>
              <w:t xml:space="preserve">H:1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9">
            <w:pPr>
              <w:rPr>
                <w:vertAlign w:val="baseline"/>
              </w:rPr>
            </w:pPr>
            <w:r w:rsidDel="00000000" w:rsidR="00000000" w:rsidRPr="00000000">
              <w:rPr>
                <w:vertAlign w:val="baseline"/>
                <w:rtl w:val="0"/>
              </w:rPr>
              <w:t xml:space="preserve">J:1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A">
            <w:pPr>
              <w:rPr>
                <w:vertAlign w:val="baseline"/>
              </w:rPr>
            </w:pPr>
            <w:r w:rsidDel="00000000" w:rsidR="00000000" w:rsidRPr="00000000">
              <w:rPr>
                <w:vertAlign w:val="baseline"/>
                <w:rtl w:val="0"/>
              </w:rPr>
              <w:t xml:space="preserve">T:2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B">
            <w:pPr>
              <w:rPr>
                <w:vertAlign w:val="baseline"/>
              </w:rPr>
            </w:pPr>
            <w:r w:rsidDel="00000000" w:rsidR="00000000" w:rsidRPr="00000000">
              <w:rPr>
                <w:vertAlign w:val="baseline"/>
                <w:rtl w:val="0"/>
              </w:rPr>
              <w:t xml:space="preserve">S:3</w:t>
            </w:r>
          </w:p>
        </w:tc>
        <w:tc>
          <w:tcPr>
            <w:tcBorders>
              <w:left w:color="000000" w:space="0" w:sz="4" w:val="single"/>
              <w:right w:color="000000" w:space="0" w:sz="4" w:val="single"/>
            </w:tcBorders>
            <w:vAlign w:val="top"/>
          </w:tcPr>
          <w:p w:rsidR="00000000" w:rsidDel="00000000" w:rsidP="00000000" w:rsidRDefault="00000000" w:rsidRPr="00000000" w14:paraId="0000001C">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D">
            <w:pPr>
              <w:rPr>
                <w:vertAlign w:val="baseline"/>
              </w:rPr>
            </w:pPr>
            <w:r w:rsidDel="00000000" w:rsidR="00000000" w:rsidRPr="00000000">
              <w:rPr>
                <w:vertAlign w:val="baseline"/>
                <w:rtl w:val="0"/>
              </w:rPr>
              <w:t xml:space="preserve">T:2</w:t>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1E">
            <w:pPr>
              <w:rPr>
                <w:vertAlign w:val="baseline"/>
              </w:rPr>
            </w:pPr>
            <w:r w:rsidDel="00000000" w:rsidR="00000000" w:rsidRPr="00000000">
              <w:rPr>
                <w:vertAlign w:val="baseline"/>
                <w:rtl w:val="0"/>
              </w:rPr>
              <w:t xml:space="preserve">   *:2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F">
            <w:pPr>
              <w:rPr>
                <w:vertAlign w:val="baseline"/>
              </w:rPr>
            </w:pPr>
            <w:r w:rsidDel="00000000" w:rsidR="00000000" w:rsidRPr="00000000">
              <w:rPr>
                <w:vertAlign w:val="baseline"/>
                <w:rtl w:val="0"/>
              </w:rPr>
              <w:t xml:space="preserve"> S:3</w:t>
            </w:r>
          </w:p>
        </w:tc>
        <w:tc>
          <w:tcPr>
            <w:tcBorders>
              <w:left w:color="000000" w:space="0" w:sz="4" w:val="single"/>
              <w:right w:color="000000" w:space="0" w:sz="4" w:val="single"/>
            </w:tcBorders>
            <w:vAlign w:val="top"/>
          </w:tcPr>
          <w:p w:rsidR="00000000" w:rsidDel="00000000" w:rsidP="00000000" w:rsidRDefault="00000000" w:rsidRPr="00000000" w14:paraId="00000020">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1">
            <w:pPr>
              <w:rPr>
                <w:vertAlign w:val="baseline"/>
              </w:rPr>
            </w:pPr>
            <w:r w:rsidDel="00000000" w:rsidR="00000000" w:rsidRPr="00000000">
              <w:rPr>
                <w:vertAlign w:val="baseline"/>
                <w:rtl w:val="0"/>
              </w:rPr>
              <w:t xml:space="preserve">S:3</w:t>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22">
            <w:pPr>
              <w:rPr>
                <w:vertAlign w:val="baseline"/>
              </w:rPr>
            </w:pPr>
            <w:r w:rsidDel="00000000" w:rsidR="00000000" w:rsidRPr="00000000">
              <w:rPr>
                <w:vertAlign w:val="baseline"/>
                <w:rtl w:val="0"/>
              </w:rPr>
              <w:t xml:space="preserve">      *:4</w:t>
            </w:r>
          </w:p>
        </w:tc>
        <w:tc>
          <w:tcPr>
            <w:tcBorders>
              <w:left w:color="000000" w:space="0" w:sz="4" w:val="single"/>
              <w:right w:color="000000" w:space="0" w:sz="4" w:val="single"/>
            </w:tcBorders>
            <w:vAlign w:val="top"/>
          </w:tcPr>
          <w:p w:rsidR="00000000" w:rsidDel="00000000" w:rsidP="00000000" w:rsidRDefault="00000000" w:rsidRPr="00000000" w14:paraId="00000023">
            <w:pPr>
              <w:rPr>
                <w:vertAlign w:val="baseline"/>
              </w:rPr>
            </w:pPr>
            <w:r w:rsidDel="00000000" w:rsidR="00000000" w:rsidRPr="00000000">
              <w:rPr>
                <w:rtl w:val="0"/>
              </w:rPr>
            </w:r>
          </w:p>
        </w:tc>
        <w:tc>
          <w:tcPr>
            <w:tcBorders>
              <w:top w:color="000000" w:space="0" w:sz="4" w:val="single"/>
              <w:left w:color="000000" w:space="0" w:sz="4" w:val="single"/>
              <w:right w:color="000000" w:space="0" w:sz="4" w:val="single"/>
            </w:tcBorders>
            <w:vAlign w:val="top"/>
          </w:tcPr>
          <w:p w:rsidR="00000000" w:rsidDel="00000000" w:rsidP="00000000" w:rsidRDefault="00000000" w:rsidRPr="00000000" w14:paraId="00000024">
            <w:pPr>
              <w:rPr>
                <w:vertAlign w:val="baseline"/>
              </w:rPr>
            </w:pPr>
            <w:r w:rsidDel="00000000" w:rsidR="00000000" w:rsidRPr="00000000">
              <w:rPr>
                <w:vertAlign w:val="baseline"/>
                <w:rtl w:val="0"/>
              </w:rPr>
              <w:t xml:space="preserve">        *:7</w:t>
            </w:r>
          </w:p>
        </w:tc>
      </w:tr>
      <w:tr>
        <w:trPr>
          <w:trHeight w:val="638" w:hRule="atLeast"/>
        </w:trPr>
        <w:tc>
          <w:tcPr>
            <w:tcBorders>
              <w:top w:color="000000" w:space="0" w:sz="4" w:val="single"/>
            </w:tcBorders>
            <w:vAlign w:val="top"/>
          </w:tcPr>
          <w:p w:rsidR="00000000" w:rsidDel="00000000" w:rsidP="00000000" w:rsidRDefault="00000000" w:rsidRPr="00000000" w14:paraId="00000025">
            <w:pPr>
              <w:rP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6">
            <w:pPr>
              <w:rP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7">
            <w:pPr>
              <w:rP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28">
            <w:pPr>
              <w:rPr>
                <w:vertAlign w:val="baseline"/>
              </w:rPr>
            </w:pPr>
            <w:r w:rsidDel="00000000" w:rsidR="00000000" w:rsidRPr="00000000">
              <w:rPr>
                <w:rtl w:val="0"/>
              </w:rPr>
            </w:r>
          </w:p>
        </w:tc>
        <w:tc>
          <w:tcPr>
            <w:vAlign w:val="top"/>
          </w:tcPr>
          <w:p w:rsidR="00000000" w:rsidDel="00000000" w:rsidP="00000000" w:rsidRDefault="00000000" w:rsidRPr="00000000" w14:paraId="00000029">
            <w:pPr>
              <w:rPr>
                <w:vertAlign w:val="baseline"/>
              </w:rPr>
            </w:pPr>
            <w:r w:rsidDel="00000000" w:rsidR="00000000" w:rsidRPr="00000000">
              <w:rPr>
                <w:rtl w:val="0"/>
              </w:rPr>
            </w:r>
          </w:p>
        </w:tc>
        <w:tc>
          <w:tcPr>
            <w:tcBorders>
              <w:top w:color="000000" w:space="0" w:sz="4" w:val="single"/>
              <w:right w:color="000000" w:space="0" w:sz="4" w:val="single"/>
            </w:tcBorders>
            <w:vAlign w:val="top"/>
          </w:tcPr>
          <w:p w:rsidR="00000000" w:rsidDel="00000000" w:rsidP="00000000" w:rsidRDefault="00000000" w:rsidRPr="00000000" w14:paraId="0000002A">
            <w:pPr>
              <w:rP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2B">
            <w:pPr>
              <w:rPr>
                <w:vertAlign w:val="baseline"/>
              </w:rPr>
            </w:pPr>
            <w:r w:rsidDel="00000000" w:rsidR="00000000" w:rsidRPr="00000000">
              <w:rPr>
                <w:vertAlign w:val="baseline"/>
                <w:rtl w:val="0"/>
              </w:rPr>
              <w:t xml:space="preserve">   /    \</w:t>
            </w:r>
          </w:p>
          <w:p w:rsidR="00000000" w:rsidDel="00000000" w:rsidP="00000000" w:rsidRDefault="00000000" w:rsidRPr="00000000" w14:paraId="0000002C">
            <w:pPr>
              <w:rPr>
                <w:vertAlign w:val="baseline"/>
              </w:rPr>
            </w:pPr>
            <w:r w:rsidDel="00000000" w:rsidR="00000000" w:rsidRPr="00000000">
              <w:rPr>
                <w:vertAlign w:val="baseline"/>
                <w:rtl w:val="0"/>
              </w:rPr>
              <w:t xml:space="preserve">J:1  H:1   </w:t>
            </w:r>
          </w:p>
        </w:tc>
        <w:tc>
          <w:tcPr>
            <w:tcBorders>
              <w:top w:color="000000" w:space="0" w:sz="4" w:val="single"/>
              <w:left w:color="000000" w:space="0" w:sz="4" w:val="single"/>
            </w:tcBorders>
            <w:vAlign w:val="top"/>
          </w:tcPr>
          <w:p w:rsidR="00000000" w:rsidDel="00000000" w:rsidP="00000000" w:rsidRDefault="00000000" w:rsidRPr="00000000" w14:paraId="0000002D">
            <w:pPr>
              <w:rPr>
                <w:vertAlign w:val="baseline"/>
              </w:rPr>
            </w:pPr>
            <w:r w:rsidDel="00000000" w:rsidR="00000000" w:rsidRPr="00000000">
              <w:rPr>
                <w:vertAlign w:val="baseline"/>
                <w:rtl w:val="0"/>
              </w:rPr>
              <w:t xml:space="preserve">     </w:t>
            </w:r>
          </w:p>
          <w:p w:rsidR="00000000" w:rsidDel="00000000" w:rsidP="00000000" w:rsidRDefault="00000000" w:rsidRPr="00000000" w14:paraId="0000002E">
            <w:pPr>
              <w:rPr>
                <w:vertAlign w:val="baseline"/>
              </w:rPr>
            </w:pPr>
            <w:r w:rsidDel="00000000" w:rsidR="00000000" w:rsidRPr="00000000">
              <w:rPr>
                <w:rtl w:val="0"/>
              </w:rPr>
            </w:r>
          </w:p>
        </w:tc>
        <w:tc>
          <w:tcPr>
            <w:tcBorders>
              <w:left w:color="000000" w:space="0" w:sz="0" w:val="nil"/>
            </w:tcBorders>
            <w:vAlign w:val="top"/>
          </w:tcPr>
          <w:p w:rsidR="00000000" w:rsidDel="00000000" w:rsidP="00000000" w:rsidRDefault="00000000" w:rsidRPr="00000000" w14:paraId="0000002F">
            <w:pPr>
              <w:rPr>
                <w:vertAlign w:val="baseline"/>
              </w:rPr>
            </w:pPr>
            <w:r w:rsidDel="00000000" w:rsidR="00000000" w:rsidRPr="00000000">
              <w:rPr>
                <w:rtl w:val="0"/>
              </w:rPr>
            </w:r>
          </w:p>
        </w:tc>
        <w:tc>
          <w:tcPr>
            <w:tcBorders>
              <w:top w:color="000000" w:space="0" w:sz="4" w:val="single"/>
              <w:right w:color="000000" w:space="0" w:sz="4" w:val="single"/>
            </w:tcBorders>
            <w:vAlign w:val="top"/>
          </w:tcPr>
          <w:p w:rsidR="00000000" w:rsidDel="00000000" w:rsidP="00000000" w:rsidRDefault="00000000" w:rsidRPr="00000000" w14:paraId="00000030">
            <w:pPr>
              <w:rP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1">
            <w:pPr>
              <w:rPr>
                <w:vertAlign w:val="baseline"/>
              </w:rPr>
            </w:pPr>
            <w:r w:rsidDel="00000000" w:rsidR="00000000" w:rsidRPr="00000000">
              <w:rPr>
                <w:vertAlign w:val="baseline"/>
                <w:rtl w:val="0"/>
              </w:rPr>
              <w:t xml:space="preserve">       /    \</w:t>
            </w:r>
          </w:p>
          <w:p w:rsidR="00000000" w:rsidDel="00000000" w:rsidP="00000000" w:rsidRDefault="00000000" w:rsidRPr="00000000" w14:paraId="00000032">
            <w:pPr>
              <w:rPr>
                <w:vertAlign w:val="baseline"/>
              </w:rPr>
            </w:pPr>
            <w:r w:rsidDel="00000000" w:rsidR="00000000" w:rsidRPr="00000000">
              <w:rPr>
                <w:vertAlign w:val="baseline"/>
                <w:rtl w:val="0"/>
              </w:rPr>
              <w:t xml:space="preserve">   T:2  *:2</w:t>
            </w:r>
          </w:p>
          <w:p w:rsidR="00000000" w:rsidDel="00000000" w:rsidP="00000000" w:rsidRDefault="00000000" w:rsidRPr="00000000" w14:paraId="00000033">
            <w:pPr>
              <w:rPr>
                <w:vertAlign w:val="baseline"/>
              </w:rPr>
            </w:pPr>
            <w:r w:rsidDel="00000000" w:rsidR="00000000" w:rsidRPr="00000000">
              <w:rPr>
                <w:vertAlign w:val="baseline"/>
                <w:rtl w:val="0"/>
              </w:rPr>
              <w:t xml:space="preserve">           /    \</w:t>
            </w:r>
          </w:p>
          <w:p w:rsidR="00000000" w:rsidDel="00000000" w:rsidP="00000000" w:rsidRDefault="00000000" w:rsidRPr="00000000" w14:paraId="00000034">
            <w:pPr>
              <w:rPr>
                <w:vertAlign w:val="baseline"/>
              </w:rPr>
            </w:pPr>
            <w:r w:rsidDel="00000000" w:rsidR="00000000" w:rsidRPr="00000000">
              <w:rPr>
                <w:vertAlign w:val="baseline"/>
                <w:rtl w:val="0"/>
              </w:rPr>
              <w:t xml:space="preserve">         J:1  H:1</w:t>
            </w:r>
          </w:p>
        </w:tc>
        <w:tc>
          <w:tcPr>
            <w:tcBorders>
              <w:left w:color="000000" w:space="0" w:sz="4" w:val="single"/>
              <w:right w:color="000000" w:space="0" w:sz="4" w:val="single"/>
            </w:tcBorders>
            <w:vAlign w:val="top"/>
          </w:tcPr>
          <w:p w:rsidR="00000000" w:rsidDel="00000000" w:rsidP="00000000" w:rsidRDefault="00000000" w:rsidRPr="00000000" w14:paraId="00000035">
            <w:pPr>
              <w:rP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36">
            <w:pPr>
              <w:rPr>
                <w:vertAlign w:val="baseline"/>
              </w:rPr>
            </w:pPr>
            <w:r w:rsidDel="00000000" w:rsidR="00000000" w:rsidRPr="00000000">
              <w:rPr>
                <w:vertAlign w:val="baseline"/>
                <w:rtl w:val="0"/>
              </w:rPr>
              <w:t xml:space="preserve">        /    \</w:t>
            </w:r>
          </w:p>
          <w:p w:rsidR="00000000" w:rsidDel="00000000" w:rsidP="00000000" w:rsidRDefault="00000000" w:rsidRPr="00000000" w14:paraId="00000037">
            <w:pPr>
              <w:rPr>
                <w:vertAlign w:val="baseline"/>
              </w:rPr>
            </w:pPr>
            <w:r w:rsidDel="00000000" w:rsidR="00000000" w:rsidRPr="00000000">
              <w:rPr>
                <w:vertAlign w:val="baseline"/>
                <w:rtl w:val="0"/>
              </w:rPr>
              <w:t xml:space="preserve">    S:3    *:4     </w:t>
            </w:r>
          </w:p>
          <w:p w:rsidR="00000000" w:rsidDel="00000000" w:rsidP="00000000" w:rsidRDefault="00000000" w:rsidRPr="00000000" w14:paraId="00000038">
            <w:pPr>
              <w:rPr>
                <w:vertAlign w:val="baseline"/>
              </w:rPr>
            </w:pPr>
            <w:r w:rsidDel="00000000" w:rsidR="00000000" w:rsidRPr="00000000">
              <w:rPr>
                <w:vertAlign w:val="baseline"/>
                <w:rtl w:val="0"/>
              </w:rPr>
              <w:t xml:space="preserve">             /    \</w:t>
            </w:r>
          </w:p>
          <w:p w:rsidR="00000000" w:rsidDel="00000000" w:rsidP="00000000" w:rsidRDefault="00000000" w:rsidRPr="00000000" w14:paraId="00000039">
            <w:pPr>
              <w:rPr>
                <w:vertAlign w:val="baseline"/>
              </w:rPr>
            </w:pPr>
            <w:r w:rsidDel="00000000" w:rsidR="00000000" w:rsidRPr="00000000">
              <w:rPr>
                <w:vertAlign w:val="baseline"/>
                <w:rtl w:val="0"/>
              </w:rPr>
              <w:t xml:space="preserve">          T:2   *:2</w:t>
            </w:r>
          </w:p>
          <w:p w:rsidR="00000000" w:rsidDel="00000000" w:rsidP="00000000" w:rsidRDefault="00000000" w:rsidRPr="00000000" w14:paraId="0000003A">
            <w:pPr>
              <w:rPr>
                <w:vertAlign w:val="baseline"/>
              </w:rPr>
            </w:pPr>
            <w:r w:rsidDel="00000000" w:rsidR="00000000" w:rsidRPr="00000000">
              <w:rPr>
                <w:vertAlign w:val="baseline"/>
                <w:rtl w:val="0"/>
              </w:rPr>
              <w:t xml:space="preserve">                   /   \</w:t>
            </w:r>
          </w:p>
          <w:p w:rsidR="00000000" w:rsidDel="00000000" w:rsidP="00000000" w:rsidRDefault="00000000" w:rsidRPr="00000000" w14:paraId="0000003B">
            <w:pPr>
              <w:rPr>
                <w:vertAlign w:val="baseline"/>
              </w:rPr>
            </w:pPr>
            <w:r w:rsidDel="00000000" w:rsidR="00000000" w:rsidRPr="00000000">
              <w:rPr>
                <w:vertAlign w:val="baseline"/>
                <w:rtl w:val="0"/>
              </w:rPr>
              <w:t xml:space="preserve">               J:1  H:1</w:t>
            </w:r>
          </w:p>
        </w:tc>
      </w:tr>
    </w:tbl>
    <w:p w:rsidR="00000000" w:rsidDel="00000000" w:rsidP="00000000" w:rsidRDefault="00000000" w:rsidRPr="00000000" w14:paraId="0000003C">
      <w:pPr>
        <w:ind w:left="360" w:firstLine="0"/>
        <w:rPr>
          <w:vertAlign w:val="baseline"/>
        </w:rPr>
      </w:pPr>
      <w:r w:rsidDel="00000000" w:rsidR="00000000" w:rsidRPr="00000000">
        <w:rPr>
          <w:vertAlign w:val="baseline"/>
          <w:rtl w:val="0"/>
        </w:rPr>
        <w:t xml:space="preserve">(Your specific tree may look a little differently.  That's okay because of the way the tree is used to build the binary code.)</w:t>
      </w:r>
    </w:p>
    <w:p w:rsidR="00000000" w:rsidDel="00000000" w:rsidP="00000000" w:rsidRDefault="00000000" w:rsidRPr="00000000" w14:paraId="0000003D">
      <w:pPr>
        <w:ind w:left="360" w:firstLine="0"/>
        <w:rPr>
          <w:vertAlign w:val="baseline"/>
        </w:rPr>
      </w:pPr>
      <w:r w:rsidDel="00000000" w:rsidR="00000000" w:rsidRPr="00000000">
        <w:rPr>
          <w:rtl w:val="0"/>
        </w:rPr>
      </w:r>
    </w:p>
    <w:p w:rsidR="00000000" w:rsidDel="00000000" w:rsidP="00000000" w:rsidRDefault="00000000" w:rsidRPr="00000000" w14:paraId="0000003E">
      <w:pPr>
        <w:numPr>
          <w:ilvl w:val="0"/>
          <w:numId w:val="1"/>
        </w:numPr>
        <w:ind w:left="720" w:right="-90" w:hanging="360"/>
        <w:rPr>
          <w:vertAlign w:val="baseline"/>
        </w:rPr>
      </w:pPr>
      <w:r w:rsidDel="00000000" w:rsidR="00000000" w:rsidRPr="00000000">
        <w:rPr>
          <w:vertAlign w:val="baseline"/>
          <w:rtl w:val="0"/>
        </w:rPr>
        <w:t xml:space="preserve">Read the string "TJHSSTS" letter-by-letter and search the tree for the letter.  As you go, concatenate the path, where going left concatenates a 0 and going right concatenates a 1.  This method is recursive, of course.  When you search for "T", you return "</w:t>
      </w:r>
      <w:r w:rsidDel="00000000" w:rsidR="00000000" w:rsidRPr="00000000">
        <w:rPr>
          <w:color w:val="000000"/>
          <w:vertAlign w:val="baseline"/>
          <w:rtl w:val="0"/>
        </w:rPr>
        <w:t xml:space="preserve">10".   "J" returns "110".  "H" returns "111".  "S" returns "0".   </w:t>
      </w:r>
      <w:r w:rsidDel="00000000" w:rsidR="00000000" w:rsidRPr="00000000">
        <w:rPr>
          <w:rtl w:val="0"/>
        </w:rPr>
      </w:r>
    </w:p>
    <w:p w:rsidR="00000000" w:rsidDel="00000000" w:rsidP="00000000" w:rsidRDefault="00000000" w:rsidRPr="00000000" w14:paraId="0000003F">
      <w:pPr>
        <w:ind w:left="72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5057775</wp:posOffset>
                </wp:positionH>
                <wp:positionV relativeFrom="paragraph">
                  <wp:posOffset>60945</wp:posOffset>
                </wp:positionV>
                <wp:extent cx="1057275" cy="1012825"/>
                <wp:effectExtent b="0" l="0" r="0" t="0"/>
                <wp:wrapSquare wrapText="bothSides" distB="0" distT="0" distL="114300" distR="114300"/>
                <wp:docPr id="3" name=""/>
                <a:graphic>
                  <a:graphicData uri="http://schemas.microsoft.com/office/word/2010/wordprocessingShape">
                    <wps:wsp>
                      <wps:cNvSpPr/>
                      <wps:cNvPr id="4" name="Shape 4"/>
                      <wps:spPr>
                        <a:xfrm>
                          <a:off x="4822125" y="3278350"/>
                          <a:ext cx="1047750" cy="10033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1011011100100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J110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H111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5057775</wp:posOffset>
                </wp:positionH>
                <wp:positionV relativeFrom="paragraph">
                  <wp:posOffset>60945</wp:posOffset>
                </wp:positionV>
                <wp:extent cx="1057275" cy="1012825"/>
                <wp:effectExtent b="0" l="0" r="0" t="0"/>
                <wp:wrapSquare wrapText="bothSides" distB="0" distT="0" distL="114300" distR="11430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057275" cy="1012825"/>
                        </a:xfrm>
                        <a:prstGeom prst="rect"/>
                        <a:ln/>
                      </pic:spPr>
                    </pic:pic>
                  </a:graphicData>
                </a:graphic>
              </wp:anchor>
            </w:drawing>
          </mc:Fallback>
        </mc:AlternateContent>
      </w:r>
    </w:p>
    <w:p w:rsidR="00000000" w:rsidDel="00000000" w:rsidP="00000000" w:rsidRDefault="00000000" w:rsidRPr="00000000" w14:paraId="00000040">
      <w:pPr>
        <w:rPr>
          <w:b w:val="0"/>
          <w:sz w:val="40"/>
          <w:szCs w:val="40"/>
          <w:vertAlign w:val="baseline"/>
        </w:rPr>
      </w:pPr>
      <w:r w:rsidDel="00000000" w:rsidR="00000000" w:rsidRPr="00000000">
        <w:rPr>
          <w:b w:val="1"/>
          <w:sz w:val="40"/>
          <w:szCs w:val="40"/>
          <w:vertAlign w:val="baseline"/>
          <w:rtl w:val="0"/>
        </w:rPr>
        <w:t xml:space="preserve">Assignment</w:t>
      </w:r>
      <w:r w:rsidDel="00000000" w:rsidR="00000000" w:rsidRPr="00000000">
        <w:rPr>
          <w:rtl w:val="0"/>
        </w:rPr>
      </w:r>
    </w:p>
    <w:p w:rsidR="00000000" w:rsidDel="00000000" w:rsidP="00000000" w:rsidRDefault="00000000" w:rsidRPr="00000000" w14:paraId="00000041">
      <w:pPr>
        <w:ind w:right="1260"/>
        <w:rPr>
          <w:vertAlign w:val="baseline"/>
        </w:rPr>
      </w:pPr>
      <w:r w:rsidDel="00000000" w:rsidR="00000000" w:rsidRPr="00000000">
        <w:rPr>
          <w:color w:val="000000"/>
          <w:vertAlign w:val="baseline"/>
          <w:rtl w:val="0"/>
        </w:rPr>
        <w:t xml:space="preserve">Prompt the user to read two strings, the message and the "middle part".  The program outputs two files, the message's Huffman binary code, saved as </w:t>
      </w:r>
      <w:r w:rsidDel="00000000" w:rsidR="00000000" w:rsidRPr="00000000">
        <w:rPr>
          <w:color w:val="000000"/>
          <w:sz w:val="22"/>
          <w:szCs w:val="22"/>
          <w:vertAlign w:val="baseline"/>
          <w:rtl w:val="0"/>
        </w:rPr>
        <w:t xml:space="preserve">(</w:t>
      </w:r>
      <w:r w:rsidDel="00000000" w:rsidR="00000000" w:rsidRPr="00000000">
        <w:rPr>
          <w:rFonts w:ascii="Courier New" w:cs="Courier New" w:eastAsia="Courier New" w:hAnsi="Courier New"/>
          <w:color w:val="000000"/>
          <w:sz w:val="22"/>
          <w:szCs w:val="22"/>
          <w:vertAlign w:val="baseline"/>
          <w:rtl w:val="0"/>
        </w:rPr>
        <w:t xml:space="preserve">"message."+middlePart+".txt")</w:t>
      </w:r>
      <w:r w:rsidDel="00000000" w:rsidR="00000000" w:rsidRPr="00000000">
        <w:rPr>
          <w:color w:val="000000"/>
          <w:vertAlign w:val="baseline"/>
          <w:rtl w:val="0"/>
        </w:rPr>
        <w:t xml:space="preserve"> and its Huffman coding scheme, </w:t>
        <w:br w:type="textWrapping"/>
        <w:t xml:space="preserve">saved as </w:t>
      </w:r>
      <w:r w:rsidDel="00000000" w:rsidR="00000000" w:rsidRPr="00000000">
        <w:rPr>
          <w:color w:val="000000"/>
          <w:sz w:val="22"/>
          <w:szCs w:val="22"/>
          <w:vertAlign w:val="baseline"/>
          <w:rtl w:val="0"/>
        </w:rPr>
        <w:t xml:space="preserve">(</w:t>
      </w:r>
      <w:r w:rsidDel="00000000" w:rsidR="00000000" w:rsidRPr="00000000">
        <w:rPr>
          <w:rFonts w:ascii="Courier New" w:cs="Courier New" w:eastAsia="Courier New" w:hAnsi="Courier New"/>
          <w:color w:val="000000"/>
          <w:sz w:val="22"/>
          <w:szCs w:val="22"/>
          <w:vertAlign w:val="baseline"/>
          <w:rtl w:val="0"/>
        </w:rPr>
        <w:t xml:space="preserve">"scheme."+middlePart+".txt"</w:t>
      </w:r>
      <w:r w:rsidDel="00000000" w:rsidR="00000000" w:rsidRPr="00000000">
        <w:rPr>
          <w:color w:val="000000"/>
          <w:sz w:val="22"/>
          <w:szCs w:val="22"/>
          <w:vertAlign w:val="baseline"/>
          <w:rtl w:val="0"/>
        </w:rPr>
        <w:t xml:space="preserve">)</w:t>
      </w:r>
      <w:r w:rsidDel="00000000" w:rsidR="00000000" w:rsidRPr="00000000">
        <w:rPr>
          <w:color w:val="000000"/>
          <w:vertAlign w:val="baseline"/>
          <w:rtl w:val="0"/>
        </w:rPr>
        <w:t xml:space="preserve">.  </w:t>
        <w:br w:type="textWrapping"/>
      </w: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vertAlign w:val="baseline"/>
          <w:rtl w:val="0"/>
        </w:rPr>
        <w:t xml:space="preserve">You may then use </w:t>
      </w:r>
      <w:r w:rsidDel="00000000" w:rsidR="00000000" w:rsidRPr="00000000">
        <w:rPr>
          <w:rFonts w:ascii="Courier New" w:cs="Courier New" w:eastAsia="Courier New" w:hAnsi="Courier New"/>
          <w:vertAlign w:val="baseline"/>
          <w:rtl w:val="0"/>
        </w:rPr>
        <w:t xml:space="preserve">deHuffman.java</w:t>
      </w:r>
      <w:r w:rsidDel="00000000" w:rsidR="00000000" w:rsidRPr="00000000">
        <w:rPr>
          <w:vertAlign w:val="baseline"/>
          <w:rtl w:val="0"/>
        </w:rPr>
        <w:t xml:space="preserve"> to recover the original message.</w:t>
      </w:r>
    </w:p>
    <w:sectPr>
      <w:pgSz w:h="15840" w:w="12240" w:orient="portrait"/>
      <w:pgMar w:bottom="810" w:top="1260" w:left="180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rfQ7+Hy2W44hjfG1Nv8/ivd45w==">AMUW2mXoW7HEn/kIMiPjij4QRK8yo/7XDCCxx4igPX98QOlhtxggao4h400/BYB8CV5bKyV0kH2OaPrRD+91MjPc9egzBghBW0JqyQygxpIB4FA1q0Vpa3Y=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2014-05-08T17:19:00Z</dcterms:created>
  <dc:creator>Information Technology Department</dc:creator>
</cp:coreProperties>
</file>