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qv0yv7opa4iv" w:id="0"/>
      <w:bookmarkEnd w:id="0"/>
      <w:r w:rsidDel="00000000" w:rsidR="00000000" w:rsidRPr="00000000">
        <w:rPr>
          <w:rtl w:val="0"/>
        </w:rPr>
        <w:t xml:space="preserve">Proposed structure (w/2024 )</w:t>
      </w:r>
    </w:p>
    <w:p w:rsidR="00000000" w:rsidDel="00000000" w:rsidP="00000000" w:rsidRDefault="00000000" w:rsidRPr="00000000" w14:paraId="00000002">
      <w:pPr>
        <w:rPr>
          <w:i w:val="1"/>
        </w:rPr>
      </w:pPr>
      <w:r w:rsidDel="00000000" w:rsidR="00000000" w:rsidRPr="00000000">
        <w:rPr>
          <w:i w:val="1"/>
          <w:rtl w:val="0"/>
        </w:rPr>
        <w:t xml:space="preserve">Proposed structure for 2025, needs integration into WIP doc below.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Notes:</w:t>
      </w:r>
    </w:p>
    <w:p w:rsidR="00000000" w:rsidDel="00000000" w:rsidP="00000000" w:rsidRDefault="00000000" w:rsidRPr="00000000" w14:paraId="00000005">
      <w:pPr>
        <w:numPr>
          <w:ilvl w:val="0"/>
          <w:numId w:val="64"/>
        </w:numPr>
        <w:ind w:left="720" w:hanging="360"/>
        <w:rPr>
          <w:u w:val="none"/>
        </w:rPr>
      </w:pPr>
      <w:r w:rsidDel="00000000" w:rsidR="00000000" w:rsidRPr="00000000">
        <w:rPr>
          <w:b w:val="1"/>
          <w:rtl w:val="0"/>
        </w:rPr>
        <w:t xml:space="preserve">(?)</w:t>
      </w:r>
      <w:r w:rsidDel="00000000" w:rsidR="00000000" w:rsidRPr="00000000">
        <w:rPr>
          <w:rtl w:val="0"/>
        </w:rPr>
        <w:t xml:space="preserve"> means only included from 2024,</w:t>
      </w:r>
    </w:p>
    <w:p w:rsidR="00000000" w:rsidDel="00000000" w:rsidP="00000000" w:rsidRDefault="00000000" w:rsidRPr="00000000" w14:paraId="00000006">
      <w:pPr>
        <w:numPr>
          <w:ilvl w:val="0"/>
          <w:numId w:val="64"/>
        </w:numPr>
        <w:ind w:left="720" w:hanging="360"/>
        <w:rPr>
          <w:u w:val="none"/>
        </w:rPr>
      </w:pPr>
      <w:r w:rsidDel="00000000" w:rsidR="00000000" w:rsidRPr="00000000">
        <w:rPr>
          <w:b w:val="1"/>
          <w:rtl w:val="0"/>
        </w:rPr>
        <w:t xml:space="preserve">(...+?)</w:t>
      </w:r>
      <w:r w:rsidDel="00000000" w:rsidR="00000000" w:rsidRPr="00000000">
        <w:rPr>
          <w:rtl w:val="0"/>
        </w:rPr>
        <w:t xml:space="preserve"> means "contains parts included from 2024".</w:t>
      </w:r>
    </w:p>
    <w:p w:rsidR="00000000" w:rsidDel="00000000" w:rsidP="00000000" w:rsidRDefault="00000000" w:rsidRPr="00000000" w14:paraId="00000007">
      <w:pPr>
        <w:numPr>
          <w:ilvl w:val="0"/>
          <w:numId w:val="64"/>
        </w:numPr>
        <w:ind w:left="720" w:hanging="360"/>
        <w:rPr>
          <w:u w:val="none"/>
        </w:rPr>
      </w:pPr>
      <w:r w:rsidDel="00000000" w:rsidR="00000000" w:rsidRPr="00000000">
        <w:rPr>
          <w:b w:val="1"/>
          <w:rtl w:val="0"/>
        </w:rPr>
        <w:t xml:space="preserve">(N)</w:t>
      </w:r>
      <w:r w:rsidDel="00000000" w:rsidR="00000000" w:rsidRPr="00000000">
        <w:rPr>
          <w:rtl w:val="0"/>
        </w:rPr>
        <w:t xml:space="preserve"> means new / added in restructuring call</w:t>
      </w:r>
    </w:p>
    <w:p w:rsidR="00000000" w:rsidDel="00000000" w:rsidP="00000000" w:rsidRDefault="00000000" w:rsidRPr="00000000" w14:paraId="00000008">
      <w:pPr>
        <w:numPr>
          <w:ilvl w:val="0"/>
          <w:numId w:val="64"/>
        </w:numPr>
        <w:ind w:left="720" w:hanging="360"/>
        <w:rPr>
          <w:u w:val="none"/>
        </w:rPr>
      </w:pPr>
      <w:r w:rsidDel="00000000" w:rsidR="00000000" w:rsidRPr="00000000">
        <w:rPr>
          <w:rtl w:val="0"/>
        </w:rPr>
        <w:t xml:space="preserve">Paper/link counts as of 2025-10-15.</w:t>
      </w:r>
    </w:p>
    <w:p w:rsidR="00000000" w:rsidDel="00000000" w:rsidP="00000000" w:rsidRDefault="00000000" w:rsidRPr="00000000" w14:paraId="00000009">
      <w:pPr>
        <w:pStyle w:val="Heading3"/>
        <w:spacing w:after="160" w:lineRule="auto"/>
        <w:rPr/>
      </w:pPr>
      <w:bookmarkStart w:colFirst="0" w:colLast="0" w:name="_qyht945dmnkf" w:id="1"/>
      <w:bookmarkEnd w:id="1"/>
      <w:r w:rsidDel="00000000" w:rsidR="00000000" w:rsidRPr="00000000">
        <w:rPr>
          <w:rtl w:val="0"/>
        </w:rPr>
        <w:t xml:space="preserve">Understand existing models (92+?)</w:t>
      </w:r>
    </w:p>
    <w:p w:rsidR="00000000" w:rsidDel="00000000" w:rsidP="00000000" w:rsidRDefault="00000000" w:rsidRPr="00000000" w14:paraId="0000000A">
      <w:pPr>
        <w:numPr>
          <w:ilvl w:val="0"/>
          <w:numId w:val="11"/>
        </w:numPr>
        <w:spacing w:after="0" w:afterAutospacing="0" w:before="160" w:lineRule="auto"/>
        <w:ind w:left="720" w:hanging="360"/>
      </w:pPr>
      <w:r w:rsidDel="00000000" w:rsidR="00000000" w:rsidRPr="00000000">
        <w:rPr>
          <w:b w:val="1"/>
          <w:rtl w:val="0"/>
        </w:rPr>
        <w:t xml:space="preserve">Evals (25+?)</w:t>
      </w:r>
    </w:p>
    <w:p w:rsidR="00000000" w:rsidDel="00000000" w:rsidP="00000000" w:rsidRDefault="00000000" w:rsidRPr="00000000" w14:paraId="0000000B">
      <w:pPr>
        <w:numPr>
          <w:ilvl w:val="1"/>
          <w:numId w:val="11"/>
        </w:numPr>
        <w:spacing w:after="0" w:afterAutospacing="0" w:before="0" w:beforeAutospacing="0" w:lineRule="auto"/>
        <w:ind w:left="1440" w:hanging="360"/>
      </w:pPr>
      <w:r w:rsidDel="00000000" w:rsidR="00000000" w:rsidRPr="00000000">
        <w:rPr>
          <w:b w:val="1"/>
          <w:rtl w:val="0"/>
        </w:rPr>
        <w:t xml:space="preserve">Various capability evaluations (2+)</w:t>
      </w:r>
      <w:r w:rsidDel="00000000" w:rsidR="00000000" w:rsidRPr="00000000">
        <w:rPr>
          <w:rtl w:val="0"/>
        </w:rPr>
        <w:t xml:space="preserve">: Humanity's Last Exam</w:t>
      </w:r>
    </w:p>
    <w:p w:rsidR="00000000" w:rsidDel="00000000" w:rsidP="00000000" w:rsidRDefault="00000000" w:rsidRPr="00000000" w14:paraId="0000000C">
      <w:pPr>
        <w:numPr>
          <w:ilvl w:val="1"/>
          <w:numId w:val="11"/>
        </w:numPr>
        <w:spacing w:after="0" w:afterAutospacing="0" w:before="0" w:beforeAutospacing="0" w:lineRule="auto"/>
        <w:ind w:left="1440" w:hanging="360"/>
      </w:pPr>
      <w:r w:rsidDel="00000000" w:rsidR="00000000" w:rsidRPr="00000000">
        <w:rPr>
          <w:b w:val="1"/>
          <w:rtl w:val="0"/>
        </w:rPr>
        <w:t xml:space="preserve">Autonomy (4)</w:t>
      </w:r>
      <w:r w:rsidDel="00000000" w:rsidR="00000000" w:rsidRPr="00000000">
        <w:rPr>
          <w:rtl w:val="0"/>
        </w:rPr>
        <w:t xml:space="preserve">: METR; developer productivity; Vending-Bench; Pokemon</w:t>
      </w:r>
    </w:p>
    <w:p w:rsidR="00000000" w:rsidDel="00000000" w:rsidP="00000000" w:rsidRDefault="00000000" w:rsidRPr="00000000" w14:paraId="0000000D">
      <w:pPr>
        <w:numPr>
          <w:ilvl w:val="1"/>
          <w:numId w:val="11"/>
        </w:numPr>
        <w:spacing w:after="0" w:afterAutospacing="0" w:before="0" w:beforeAutospacing="0" w:lineRule="auto"/>
        <w:ind w:left="1440" w:hanging="360"/>
      </w:pPr>
      <w:r w:rsidDel="00000000" w:rsidR="00000000" w:rsidRPr="00000000">
        <w:rPr>
          <w:b w:val="1"/>
          <w:rtl w:val="0"/>
        </w:rPr>
        <w:t xml:space="preserve">Reasoning (1)</w:t>
      </w:r>
      <w:r w:rsidDel="00000000" w:rsidR="00000000" w:rsidRPr="00000000">
        <w:rPr>
          <w:rtl w:val="0"/>
        </w:rPr>
        <w:t xml:space="preserve">: Two-hop reasoning; composition failures</w:t>
      </w:r>
    </w:p>
    <w:p w:rsidR="00000000" w:rsidDel="00000000" w:rsidP="00000000" w:rsidRDefault="00000000" w:rsidRPr="00000000" w14:paraId="0000000E">
      <w:pPr>
        <w:numPr>
          <w:ilvl w:val="1"/>
          <w:numId w:val="11"/>
        </w:numPr>
        <w:spacing w:after="0" w:afterAutospacing="0" w:before="0" w:beforeAutospacing="0" w:lineRule="auto"/>
        <w:ind w:left="1440" w:hanging="360"/>
      </w:pPr>
      <w:r w:rsidDel="00000000" w:rsidR="00000000" w:rsidRPr="00000000">
        <w:rPr>
          <w:b w:val="1"/>
          <w:rtl w:val="0"/>
        </w:rPr>
        <w:t xml:space="preserve">WMDs (2)</w:t>
      </w:r>
      <w:r w:rsidDel="00000000" w:rsidR="00000000" w:rsidRPr="00000000">
        <w:rPr>
          <w:rtl w:val="0"/>
        </w:rPr>
        <w:t xml:space="preserve">: Virology test; biology benchmarks</w:t>
      </w:r>
    </w:p>
    <w:p w:rsidR="00000000" w:rsidDel="00000000" w:rsidP="00000000" w:rsidRDefault="00000000" w:rsidRPr="00000000" w14:paraId="0000000F">
      <w:pPr>
        <w:numPr>
          <w:ilvl w:val="1"/>
          <w:numId w:val="11"/>
        </w:numPr>
        <w:spacing w:after="0" w:afterAutospacing="0" w:before="0" w:beforeAutospacing="0" w:lineRule="auto"/>
        <w:ind w:left="1440" w:hanging="360"/>
      </w:pPr>
      <w:r w:rsidDel="00000000" w:rsidR="00000000" w:rsidRPr="00000000">
        <w:rPr>
          <w:b w:val="1"/>
          <w:rtl w:val="0"/>
        </w:rPr>
        <w:t xml:space="preserve">Situational awareness and self awareness (7+)</w:t>
      </w:r>
      <w:r w:rsidDel="00000000" w:rsidR="00000000" w:rsidRPr="00000000">
        <w:rPr>
          <w:rtl w:val="0"/>
        </w:rPr>
        <w:t xml:space="preserve">:</w:t>
      </w:r>
    </w:p>
    <w:p w:rsidR="00000000" w:rsidDel="00000000" w:rsidP="00000000" w:rsidRDefault="00000000" w:rsidRPr="00000000" w14:paraId="00000010">
      <w:pPr>
        <w:numPr>
          <w:ilvl w:val="1"/>
          <w:numId w:val="11"/>
        </w:numPr>
        <w:spacing w:after="0" w:afterAutospacing="0" w:before="0" w:beforeAutospacing="0" w:lineRule="auto"/>
        <w:ind w:left="1440" w:hanging="360"/>
      </w:pPr>
      <w:r w:rsidDel="00000000" w:rsidR="00000000" w:rsidRPr="00000000">
        <w:rPr>
          <w:b w:val="1"/>
          <w:rtl w:val="0"/>
        </w:rPr>
        <w:t xml:space="preserve">Steganography (4)</w:t>
      </w:r>
      <w:r w:rsidDel="00000000" w:rsidR="00000000" w:rsidRPr="00000000">
        <w:rPr>
          <w:rtl w:val="0"/>
        </w:rPr>
        <w:t xml:space="preserve">:</w:t>
      </w:r>
    </w:p>
    <w:p w:rsidR="00000000" w:rsidDel="00000000" w:rsidP="00000000" w:rsidRDefault="00000000" w:rsidRPr="00000000" w14:paraId="00000011">
      <w:pPr>
        <w:numPr>
          <w:ilvl w:val="1"/>
          <w:numId w:val="11"/>
        </w:numPr>
        <w:spacing w:after="0" w:afterAutospacing="0" w:before="0" w:beforeAutospacing="0" w:lineRule="auto"/>
        <w:ind w:left="1440" w:hanging="360"/>
      </w:pPr>
      <w:r w:rsidDel="00000000" w:rsidR="00000000" w:rsidRPr="00000000">
        <w:rPr>
          <w:b w:val="1"/>
          <w:rtl w:val="0"/>
        </w:rPr>
        <w:t xml:space="preserve">Sandbagging (2)</w:t>
      </w:r>
      <w:r w:rsidDel="00000000" w:rsidR="00000000" w:rsidRPr="00000000">
        <w:rPr>
          <w:rtl w:val="0"/>
        </w:rPr>
        <w:t xml:space="preserve">:</w:t>
      </w:r>
    </w:p>
    <w:p w:rsidR="00000000" w:rsidDel="00000000" w:rsidP="00000000" w:rsidRDefault="00000000" w:rsidRPr="00000000" w14:paraId="00000012">
      <w:pPr>
        <w:numPr>
          <w:ilvl w:val="1"/>
          <w:numId w:val="11"/>
        </w:numPr>
        <w:spacing w:after="0" w:afterAutospacing="0" w:before="0" w:beforeAutospacing="0" w:lineRule="auto"/>
        <w:ind w:left="1440" w:hanging="360"/>
      </w:pPr>
      <w:r w:rsidDel="00000000" w:rsidR="00000000" w:rsidRPr="00000000">
        <w:rPr>
          <w:b w:val="1"/>
          <w:rtl w:val="0"/>
        </w:rPr>
        <w:t xml:space="preserve">Self-replication (2)</w:t>
      </w:r>
      <w:r w:rsidDel="00000000" w:rsidR="00000000" w:rsidRPr="00000000">
        <w:rPr>
          <w:rtl w:val="0"/>
        </w:rPr>
        <w:t xml:space="preserve">: RepliBench vs red line claims</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b w:val="1"/>
          <w:rtl w:val="0"/>
        </w:rPr>
        <w:t xml:space="preserve">Security (1)</w:t>
      </w:r>
      <w:r w:rsidDel="00000000" w:rsidR="00000000" w:rsidRPr="00000000">
        <w:rPr>
          <w:rtl w:val="0"/>
        </w:rPr>
        <w:t xml:space="preserve">:</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rtl w:val="0"/>
        </w:rPr>
        <w:t xml:space="preserve">Surprising phenomena (25)</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b w:val="1"/>
          <w:rtl w:val="0"/>
        </w:rPr>
        <w:t xml:space="preserve">Things generalising surprisingly / Emergent Misalignment (15+)</w:t>
      </w:r>
      <w:r w:rsidDel="00000000" w:rsidR="00000000" w:rsidRPr="00000000">
        <w:rPr>
          <w:rtl w:val="0"/>
        </w:rPr>
        <w:t xml:space="preserve">:</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b w:val="1"/>
          <w:rtl w:val="0"/>
        </w:rPr>
        <w:t xml:space="preserve">Various Redteams (10+)</w:t>
      </w:r>
      <w:r w:rsidDel="00000000" w:rsidR="00000000" w:rsidRPr="00000000">
        <w:rPr>
          <w:rtl w:val="0"/>
        </w:rPr>
        <w:t xml:space="preserve">: US AISI; Constitutional Classifiers; Prism; alignment faking</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rtl w:val="0"/>
        </w:rPr>
        <w:t xml:space="preserve">Interpretability (32+?)</w:t>
      </w:r>
    </w:p>
    <w:p w:rsidR="00000000" w:rsidDel="00000000" w:rsidP="00000000" w:rsidRDefault="00000000" w:rsidRPr="00000000" w14:paraId="00000018">
      <w:pPr>
        <w:numPr>
          <w:ilvl w:val="1"/>
          <w:numId w:val="11"/>
        </w:numPr>
        <w:spacing w:after="0" w:afterAutospacing="0" w:before="0" w:beforeAutospacing="0" w:lineRule="auto"/>
        <w:ind w:left="1440" w:hanging="360"/>
      </w:pPr>
      <w:r w:rsidDel="00000000" w:rsidR="00000000" w:rsidRPr="00000000">
        <w:rPr>
          <w:b w:val="1"/>
          <w:rtl w:val="0"/>
        </w:rPr>
        <w:t xml:space="preserve">"Auditing" real models / applied interpretability (7)</w:t>
      </w:r>
      <w:r w:rsidDel="00000000" w:rsidR="00000000" w:rsidRPr="00000000">
        <w:rPr>
          <w:rtl w:val="0"/>
        </w:rPr>
        <w:t xml:space="preserve">:</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b w:val="1"/>
          <w:rtl w:val="0"/>
        </w:rPr>
        <w:t xml:space="preserve">"Fundamental" Mech interp (5)</w:t>
      </w:r>
      <w:r w:rsidDel="00000000" w:rsidR="00000000" w:rsidRPr="00000000">
        <w:rPr>
          <w:rtl w:val="0"/>
        </w:rPr>
        <w:t xml:space="preserve">:</w:t>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b w:val="1"/>
          <w:rtl w:val="0"/>
        </w:rPr>
        <w:t xml:space="preserve">Sparse Coding (8+)</w:t>
      </w:r>
      <w:r w:rsidDel="00000000" w:rsidR="00000000" w:rsidRPr="00000000">
        <w:rPr>
          <w:rtl w:val="0"/>
        </w:rPr>
        <w:t xml:space="preserve">: SAEBench; transcoders; decreased excitement</w:t>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b w:val="1"/>
          <w:rtl w:val="0"/>
        </w:rPr>
        <w:t xml:space="preserve">Concept-based interp (10+)</w:t>
      </w:r>
      <w:r w:rsidDel="00000000" w:rsidR="00000000" w:rsidRPr="00000000">
        <w:rPr>
          <w:rtl w:val="0"/>
        </w:rPr>
        <w:t xml:space="preserve">:</w:t>
      </w:r>
    </w:p>
    <w:p w:rsidR="00000000" w:rsidDel="00000000" w:rsidP="00000000" w:rsidRDefault="00000000" w:rsidRPr="00000000" w14:paraId="0000001C">
      <w:pPr>
        <w:numPr>
          <w:ilvl w:val="1"/>
          <w:numId w:val="11"/>
        </w:numPr>
        <w:spacing w:after="0" w:afterAutospacing="0" w:before="0" w:beforeAutospacing="0" w:lineRule="auto"/>
        <w:ind w:left="1440" w:hanging="360"/>
      </w:pPr>
      <w:r w:rsidDel="00000000" w:rsidR="00000000" w:rsidRPr="00000000">
        <w:rPr>
          <w:b w:val="1"/>
          <w:rtl w:val="0"/>
        </w:rPr>
        <w:t xml:space="preserve">Criticisms (2)</w:t>
      </w:r>
      <w:r w:rsidDel="00000000" w:rsidR="00000000" w:rsidRPr="00000000">
        <w:rPr>
          <w:rtl w:val="0"/>
        </w:rPr>
        <w:t xml:space="preserve">: May be doomed; won't find deception</w:t>
      </w:r>
    </w:p>
    <w:p w:rsidR="00000000" w:rsidDel="00000000" w:rsidP="00000000" w:rsidRDefault="00000000" w:rsidRPr="00000000" w14:paraId="0000001D">
      <w:pPr>
        <w:numPr>
          <w:ilvl w:val="1"/>
          <w:numId w:val="11"/>
        </w:numPr>
        <w:spacing w:after="0" w:afterAutospacing="0" w:before="0" w:beforeAutospacing="0" w:lineRule="auto"/>
        <w:ind w:left="1440" w:hanging="360"/>
      </w:pPr>
      <w:r w:rsidDel="00000000" w:rsidR="00000000" w:rsidRPr="00000000">
        <w:rPr>
          <w:b w:val="1"/>
          <w:rtl w:val="0"/>
        </w:rPr>
        <w:t xml:space="preserve">Pr(Ai)2R: Causal Abstractions (?)</w:t>
      </w:r>
      <w:r w:rsidDel="00000000" w:rsidR="00000000" w:rsidRPr="00000000">
        <w:rPr>
          <w:rtl w:val="0"/>
        </w:rPr>
        <w:t xml:space="preserve">: ReFT; pyvene; locally consistent abstractions</w:t>
      </w:r>
    </w:p>
    <w:p w:rsidR="00000000" w:rsidDel="00000000" w:rsidP="00000000" w:rsidRDefault="00000000" w:rsidRPr="00000000" w14:paraId="0000001E">
      <w:pPr>
        <w:numPr>
          <w:ilvl w:val="1"/>
          <w:numId w:val="11"/>
        </w:numPr>
        <w:spacing w:after="0" w:afterAutospacing="0" w:before="0" w:beforeAutospacing="0" w:lineRule="auto"/>
        <w:ind w:left="1440" w:hanging="360"/>
      </w:pPr>
      <w:r w:rsidDel="00000000" w:rsidR="00000000" w:rsidRPr="00000000">
        <w:rPr>
          <w:b w:val="1"/>
          <w:rtl w:val="0"/>
        </w:rPr>
        <w:t xml:space="preserve">Leap (?)</w:t>
      </w:r>
      <w:r w:rsidDel="00000000" w:rsidR="00000000" w:rsidRPr="00000000">
        <w:rPr>
          <w:rtl w:val="0"/>
        </w:rPr>
        <w:t xml:space="preserve">: Model-agnostic API; PIZZA</w:t>
      </w:r>
    </w:p>
    <w:p w:rsidR="00000000" w:rsidDel="00000000" w:rsidP="00000000" w:rsidRDefault="00000000" w:rsidRPr="00000000" w14:paraId="0000001F">
      <w:pPr>
        <w:numPr>
          <w:ilvl w:val="1"/>
          <w:numId w:val="11"/>
        </w:numPr>
        <w:spacing w:after="0" w:afterAutospacing="0" w:before="0" w:beforeAutospacing="0" w:lineRule="auto"/>
        <w:ind w:left="1440" w:hanging="360"/>
      </w:pPr>
      <w:r w:rsidDel="00000000" w:rsidR="00000000" w:rsidRPr="00000000">
        <w:rPr>
          <w:b w:val="1"/>
          <w:rtl w:val="0"/>
        </w:rPr>
        <w:t xml:space="preserve">EleutherAI interp (?)</w:t>
      </w:r>
      <w:r w:rsidDel="00000000" w:rsidR="00000000" w:rsidRPr="00000000">
        <w:rPr>
          <w:rtl w:val="0"/>
        </w:rPr>
        <w:t xml:space="preserve">: Path dependence; refusal as affine function; 6 FTEs</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rtl w:val="0"/>
        </w:rPr>
        <w:t xml:space="preserve">Understand learning (10+?)</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b w:val="1"/>
          <w:rtl w:val="0"/>
        </w:rPr>
        <w:t xml:space="preserve">Timaeus: Dev interp (6)</w:t>
      </w:r>
      <w:r w:rsidDel="00000000" w:rsidR="00000000" w:rsidRPr="00000000">
        <w:rPr>
          <w:rtl w:val="0"/>
        </w:rPr>
        <w:t xml:space="preserve">:</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b w:val="1"/>
          <w:rtl w:val="0"/>
        </w:rPr>
        <w:t xml:space="preserve">Vaintrob ~critique (0)</w:t>
      </w:r>
      <w:r w:rsidDel="00000000" w:rsidR="00000000" w:rsidRPr="00000000">
        <w:rPr>
          <w:rtl w:val="0"/>
        </w:rPr>
        <w:t xml:space="preserve">:</w:t>
      </w:r>
    </w:p>
    <w:p w:rsidR="00000000" w:rsidDel="00000000" w:rsidP="00000000" w:rsidRDefault="00000000" w:rsidRPr="00000000" w14:paraId="00000023">
      <w:pPr>
        <w:numPr>
          <w:ilvl w:val="1"/>
          <w:numId w:val="11"/>
        </w:numPr>
        <w:spacing w:after="0" w:afterAutospacing="0" w:before="0" w:beforeAutospacing="0" w:lineRule="auto"/>
        <w:ind w:left="1440" w:hanging="360"/>
      </w:pPr>
      <w:r w:rsidDel="00000000" w:rsidR="00000000" w:rsidRPr="00000000">
        <w:rPr>
          <w:b w:val="1"/>
          <w:rtl w:val="0"/>
        </w:rPr>
        <w:t xml:space="preserve">Simplex: Computational mechanics (4)</w:t>
      </w:r>
      <w:r w:rsidDel="00000000" w:rsidR="00000000" w:rsidRPr="00000000">
        <w:rPr>
          <w:rtl w:val="0"/>
        </w:rPr>
        <w:t xml:space="preserve">:</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b w:val="1"/>
          <w:rtl w:val="0"/>
        </w:rPr>
        <w:t xml:space="preserve">Saxe lab (?)</w:t>
      </w:r>
      <w:r w:rsidDel="00000000" w:rsidR="00000000" w:rsidRPr="00000000">
        <w:rPr>
          <w:rtl w:val="0"/>
        </w:rPr>
        <w:t xml:space="preserve">: Toy models; induction heads</w:t>
      </w:r>
    </w:p>
    <w:p w:rsidR="00000000" w:rsidDel="00000000" w:rsidP="00000000" w:rsidRDefault="00000000" w:rsidRPr="00000000" w14:paraId="00000025">
      <w:pPr>
        <w:numPr>
          <w:ilvl w:val="0"/>
          <w:numId w:val="11"/>
        </w:numPr>
        <w:spacing w:after="0" w:afterAutospacing="0" w:before="0" w:beforeAutospacing="0" w:lineRule="auto"/>
        <w:ind w:left="720" w:hanging="360"/>
        <w:rPr>
          <w:b w:val="1"/>
        </w:rPr>
      </w:pPr>
      <w:r w:rsidDel="00000000" w:rsidR="00000000" w:rsidRPr="00000000">
        <w:rPr>
          <w:b w:val="1"/>
          <w:rtl w:val="0"/>
        </w:rPr>
        <w:t xml:space="preserve">Model psychology (N) </w:t>
      </w:r>
      <w:r w:rsidDel="00000000" w:rsidR="00000000" w:rsidRPr="00000000">
        <w:rPr>
          <w:rtl w:val="0"/>
        </w:rPr>
        <w:t xml:space="preserve">- persona features, hyper superstition, LLM psychology, …</w:t>
      </w:r>
    </w:p>
    <w:p w:rsidR="00000000" w:rsidDel="00000000" w:rsidP="00000000" w:rsidRDefault="00000000" w:rsidRPr="00000000" w14:paraId="00000026">
      <w:pPr>
        <w:numPr>
          <w:ilvl w:val="1"/>
          <w:numId w:val="11"/>
        </w:numPr>
        <w:spacing w:after="0" w:afterAutospacing="0" w:before="0" w:beforeAutospacing="0" w:lineRule="auto"/>
        <w:ind w:left="1440" w:hanging="360"/>
      </w:pPr>
      <w:r w:rsidDel="00000000" w:rsidR="00000000" w:rsidRPr="00000000">
        <w:rPr>
          <w:b w:val="1"/>
          <w:rtl w:val="0"/>
        </w:rPr>
        <w:t xml:space="preserve">Model personas cluster (4)</w:t>
      </w:r>
      <w:r w:rsidDel="00000000" w:rsidR="00000000" w:rsidRPr="00000000">
        <w:rPr>
          <w:rtl w:val="0"/>
        </w:rPr>
        <w:t xml:space="preserve">:</w:t>
      </w:r>
    </w:p>
    <w:p w:rsidR="00000000" w:rsidDel="00000000" w:rsidP="00000000" w:rsidRDefault="00000000" w:rsidRPr="00000000" w14:paraId="00000027">
      <w:pPr>
        <w:numPr>
          <w:ilvl w:val="1"/>
          <w:numId w:val="11"/>
        </w:numPr>
        <w:spacing w:after="160" w:before="0" w:beforeAutospacing="0" w:lineRule="auto"/>
        <w:ind w:left="1440" w:hanging="360"/>
        <w:rPr>
          <w:b w:val="1"/>
          <w:u w:val="none"/>
        </w:rPr>
      </w:pPr>
      <w:r w:rsidDel="00000000" w:rsidR="00000000" w:rsidRPr="00000000">
        <w:rPr>
          <w:rtl w:val="0"/>
        </w:rPr>
      </w:r>
    </w:p>
    <w:p w:rsidR="00000000" w:rsidDel="00000000" w:rsidP="00000000" w:rsidRDefault="00000000" w:rsidRPr="00000000" w14:paraId="00000028">
      <w:pPr>
        <w:pStyle w:val="Heading3"/>
        <w:spacing w:after="160" w:before="160" w:lineRule="auto"/>
        <w:rPr/>
      </w:pPr>
      <w:bookmarkStart w:colFirst="0" w:colLast="0" w:name="_l4jsgllg751l" w:id="2"/>
      <w:bookmarkEnd w:id="2"/>
      <w:r w:rsidDel="00000000" w:rsidR="00000000" w:rsidRPr="00000000">
        <w:rPr>
          <w:rtl w:val="0"/>
        </w:rPr>
        <w:t xml:space="preserve">Control the thing (58+?)</w:t>
      </w:r>
    </w:p>
    <w:p w:rsidR="00000000" w:rsidDel="00000000" w:rsidP="00000000" w:rsidRDefault="00000000" w:rsidRPr="00000000" w14:paraId="00000029">
      <w:pPr>
        <w:numPr>
          <w:ilvl w:val="0"/>
          <w:numId w:val="4"/>
        </w:numPr>
        <w:spacing w:after="0" w:afterAutospacing="0" w:before="160" w:lineRule="auto"/>
        <w:ind w:left="720" w:hanging="360"/>
      </w:pPr>
      <w:r w:rsidDel="00000000" w:rsidR="00000000" w:rsidRPr="00000000">
        <w:rPr>
          <w:b w:val="1"/>
          <w:rtl w:val="0"/>
        </w:rPr>
        <w:t xml:space="preserve">Iterative alignment (6)</w:t>
      </w:r>
      <w:r w:rsidDel="00000000" w:rsidR="00000000" w:rsidRPr="00000000">
        <w:rPr>
          <w:rtl w:val="0"/>
        </w:rPr>
        <w:t xml:space="preserve">: Deliberative alignment; MONA; inoculation prompting; DPO</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rtl w:val="0"/>
        </w:rPr>
        <w:t xml:space="preserve">Prevent deception and scheming (8+?)</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rtl w:val="0"/>
        </w:rPr>
        <w:t xml:space="preserve">Control evaluations (8)</w:t>
      </w:r>
      <w:r w:rsidDel="00000000" w:rsidR="00000000" w:rsidRPr="00000000">
        <w:rPr>
          <w:rtl w:val="0"/>
        </w:rPr>
        <w:t xml:space="preserve">: Ctrl-Z; Control Arena; SHADE-Arena; D-REX</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b w:val="1"/>
          <w:rtl w:val="0"/>
        </w:rPr>
        <w:t xml:space="preserve">Criticisms (0)</w:t>
      </w:r>
      <w:r w:rsidDel="00000000" w:rsidR="00000000" w:rsidRPr="00000000">
        <w:rPr>
          <w:rtl w:val="0"/>
        </w:rPr>
        <w:t xml:space="preserve">:</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b w:val="1"/>
          <w:rtl w:val="0"/>
        </w:rPr>
        <w:t xml:space="preserve">Mechanistic anomaly detection (?)</w:t>
      </w:r>
      <w:r w:rsidDel="00000000" w:rsidR="00000000" w:rsidRPr="00000000">
        <w:rPr>
          <w:rtl w:val="0"/>
        </w:rPr>
        <w:t xml:space="preserve">: Password-locked elicitation; law of iterated expectations</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b w:val="1"/>
          <w:rtl w:val="0"/>
        </w:rPr>
        <w:t xml:space="preserve">Cadenza (?)</w:t>
      </w:r>
      <w:r w:rsidDel="00000000" w:rsidR="00000000" w:rsidRPr="00000000">
        <w:rPr>
          <w:rtl w:val="0"/>
        </w:rPr>
        <w:t xml:space="preserve">: White-box dishonesty detection; cluster-norm; 3 FTEs</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b w:val="1"/>
          <w:rtl w:val="0"/>
        </w:rPr>
        <w:t xml:space="preserve">Faithful CoT via separation (?)</w:t>
      </w:r>
      <w:r w:rsidDel="00000000" w:rsidR="00000000" w:rsidRPr="00000000">
        <w:rPr>
          <w:rtl w:val="0"/>
        </w:rPr>
        <w:t xml:space="preserve">: Shoggoth/face + paraphraser; Kokotajlo</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b w:val="1"/>
          <w:rtl w:val="0"/>
        </w:rPr>
        <w:t xml:space="preserve">Indirect deception monitoring (?)</w:t>
      </w:r>
      <w:r w:rsidDel="00000000" w:rsidR="00000000" w:rsidRPr="00000000">
        <w:rPr>
          <w:rtl w:val="0"/>
        </w:rPr>
        <w:t xml:space="preserve">: Lie classifiers; sycophancy; simple probes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rtl w:val="0"/>
        </w:rPr>
        <w:t xml:space="preserve">Chain of thought monitoring (7)</w:t>
      </w:r>
      <w:r w:rsidDel="00000000" w:rsidR="00000000" w:rsidRPr="00000000">
        <w:rPr>
          <w:rtl w:val="0"/>
        </w:rPr>
        <w:t xml:space="preserve">:</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b w:val="1"/>
          <w:rtl w:val="0"/>
        </w:rPr>
        <w:t xml:space="preserve">Criticisms (0)</w:t>
      </w:r>
      <w:r w:rsidDel="00000000" w:rsidR="00000000" w:rsidRPr="00000000">
        <w:rPr>
          <w:rtl w:val="0"/>
        </w:rPr>
        <w:t xml:space="preserv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Whitebox monitoring (9)</w:t>
      </w:r>
      <w:r w:rsidDel="00000000" w:rsidR="00000000" w:rsidRPr="00000000">
        <w:rPr>
          <w:rtl w:val="0"/>
        </w:rPr>
        <w:t xml:space="preserve">:</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b w:val="1"/>
          <w:rtl w:val="0"/>
        </w:rPr>
        <w:t xml:space="preserve">Criticism (3)</w:t>
      </w:r>
      <w:r w:rsidDel="00000000" w:rsidR="00000000" w:rsidRPr="00000000">
        <w:rPr>
          <w:rtl w:val="0"/>
        </w:rPr>
        <w:t xml:space="preserve">: Probe specificity concerns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rtl w:val="0"/>
        </w:rPr>
        <w:t xml:space="preserve">Red-teaming monitoring (9)</w:t>
      </w:r>
      <w:r w:rsidDel="00000000" w:rsidR="00000000" w:rsidRPr="00000000">
        <w:rPr>
          <w:rtl w:val="0"/>
        </w:rPr>
        <w:t xml:space="preserve">: SHADE-Arena; obfuscated activations; SafetyNet; prover-estimator debate</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b w:val="1"/>
          <w:rtl w:val="0"/>
        </w:rPr>
        <w:t xml:space="preserve">Latent adversarial training (?)</w:t>
      </w:r>
      <w:r w:rsidDel="00000000" w:rsidR="00000000" w:rsidRPr="00000000">
        <w:rPr>
          <w:rtl w:val="0"/>
        </w:rPr>
        <w:t xml:space="preserve">: Adversarial state manipulation; automate red-teaming</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rtl w:val="0"/>
        </w:rPr>
        <w:t xml:space="preserve">Surgical model edits (11)</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rtl w:val="0"/>
        </w:rPr>
        <w:t xml:space="preserve">Activation engineering (8)</w:t>
      </w:r>
      <w:r w:rsidDel="00000000" w:rsidR="00000000" w:rsidRPr="00000000">
        <w:rPr>
          <w:rtl w:val="0"/>
        </w:rPr>
        <w:t xml:space="preserve">: Steering vectors; representation engineering; BiDPO</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b w:val="1"/>
          <w:rtl w:val="0"/>
        </w:rPr>
        <w:t xml:space="preserve">Utility engineering (1)</w:t>
      </w:r>
      <w:r w:rsidDel="00000000" w:rsidR="00000000" w:rsidRPr="00000000">
        <w:rPr>
          <w:rtl w:val="0"/>
        </w:rPr>
        <w:t xml:space="preserve">:</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b w:val="1"/>
          <w:rtl w:val="0"/>
        </w:rPr>
        <w:t xml:space="preserve">Unlearning (2)</w:t>
      </w:r>
      <w:r w:rsidDel="00000000" w:rsidR="00000000" w:rsidRPr="00000000">
        <w:rPr>
          <w:rtl w:val="0"/>
        </w:rPr>
        <w:t xml:space="preserv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rtl w:val="0"/>
        </w:rPr>
        <w:t xml:space="preserve">Goal robustness (7+?)</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b w:val="1"/>
          <w:rtl w:val="0"/>
        </w:rPr>
        <w:t xml:space="preserve">Mild optimisation (1)</w:t>
      </w:r>
      <w:r w:rsidDel="00000000" w:rsidR="00000000" w:rsidRPr="00000000">
        <w:rPr>
          <w:rtl w:val="0"/>
        </w:rPr>
        <w:t xml:space="preserve">: MONA</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b w:val="1"/>
          <w:rtl w:val="0"/>
        </w:rPr>
        <w:t xml:space="preserve">RL safety (5)</w:t>
      </w:r>
      <w:r w:rsidDel="00000000" w:rsidR="00000000" w:rsidRPr="00000000">
        <w:rPr>
          <w:rtl w:val="0"/>
        </w:rPr>
        <w:t xml:space="preserve">: Skalse; behaviorist rewards; AssistanceZero</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b w:val="1"/>
          <w:rtl w:val="0"/>
        </w:rPr>
        <w:t xml:space="preserve">Multi agent stuff (1)</w:t>
      </w:r>
      <w:r w:rsidDel="00000000" w:rsidR="00000000" w:rsidRPr="00000000">
        <w:rPr>
          <w:rtl w:val="0"/>
        </w:rPr>
        <w:t xml:space="preserve">:</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b w:val="1"/>
          <w:rtl w:val="0"/>
        </w:rPr>
        <w:t xml:space="preserve">Assistance games / reward learning (?)</w:t>
      </w:r>
      <w:r w:rsidDel="00000000" w:rsidR="00000000" w:rsidRPr="00000000">
        <w:rPr>
          <w:rtl w:val="0"/>
        </w:rPr>
        <w:t xml:space="preserve">: Provably beneficial; correlated proxies</w:t>
      </w:r>
    </w:p>
    <w:p w:rsidR="00000000" w:rsidDel="00000000" w:rsidP="00000000" w:rsidRDefault="00000000" w:rsidRPr="00000000" w14:paraId="00000040">
      <w:pPr>
        <w:numPr>
          <w:ilvl w:val="0"/>
          <w:numId w:val="4"/>
        </w:numPr>
        <w:spacing w:after="160" w:before="0" w:beforeAutospacing="0" w:lineRule="auto"/>
        <w:ind w:left="720" w:hanging="360"/>
      </w:pPr>
      <w:r w:rsidDel="00000000" w:rsidR="00000000" w:rsidRPr="00000000">
        <w:rPr>
          <w:b w:val="1"/>
          <w:rtl w:val="0"/>
        </w:rPr>
        <w:t xml:space="preserve">Guaranteed Safe AI / Formal verification (?)</w:t>
      </w:r>
      <w:r w:rsidDel="00000000" w:rsidR="00000000" w:rsidRPr="00000000">
        <w:rPr>
          <w:rtl w:val="0"/>
        </w:rPr>
        <w:t xml:space="preserve">: Bengio; Tegmark; davidad; Russell; UK ARIA</w:t>
      </w:r>
    </w:p>
    <w:p w:rsidR="00000000" w:rsidDel="00000000" w:rsidP="00000000" w:rsidRDefault="00000000" w:rsidRPr="00000000" w14:paraId="00000041">
      <w:pPr>
        <w:pStyle w:val="Heading3"/>
        <w:spacing w:after="160" w:before="160" w:lineRule="auto"/>
        <w:rPr/>
      </w:pPr>
      <w:bookmarkStart w:colFirst="0" w:colLast="0" w:name="_qbdr9kq7msmx" w:id="3"/>
      <w:bookmarkEnd w:id="3"/>
      <w:r w:rsidDel="00000000" w:rsidR="00000000" w:rsidRPr="00000000">
        <w:rPr>
          <w:rtl w:val="0"/>
        </w:rPr>
        <w:t xml:space="preserve">Alternative architectures</w:t>
      </w:r>
      <w:r w:rsidDel="00000000" w:rsidR="00000000" w:rsidRPr="00000000">
        <w:rPr>
          <w:rtl w:val="0"/>
        </w:rPr>
        <w:t xml:space="preserve"> (3+?)</w:t>
      </w:r>
    </w:p>
    <w:p w:rsidR="00000000" w:rsidDel="00000000" w:rsidP="00000000" w:rsidRDefault="00000000" w:rsidRPr="00000000" w14:paraId="00000042">
      <w:pPr>
        <w:numPr>
          <w:ilvl w:val="0"/>
          <w:numId w:val="40"/>
        </w:numPr>
        <w:spacing w:after="0" w:afterAutospacing="0" w:before="160" w:lineRule="auto"/>
        <w:ind w:left="720" w:hanging="360"/>
        <w:rPr>
          <w:b w:val="1"/>
        </w:rPr>
      </w:pPr>
      <w:r w:rsidDel="00000000" w:rsidR="00000000" w:rsidRPr="00000000">
        <w:rPr>
          <w:b w:val="1"/>
          <w:rtl w:val="0"/>
        </w:rPr>
        <w:t xml:space="preserve">ARIA Safeguarding (N)</w:t>
      </w:r>
    </w:p>
    <w:p w:rsidR="00000000" w:rsidDel="00000000" w:rsidP="00000000" w:rsidRDefault="00000000" w:rsidRPr="00000000" w14:paraId="00000043">
      <w:pPr>
        <w:numPr>
          <w:ilvl w:val="0"/>
          <w:numId w:val="40"/>
        </w:numPr>
        <w:spacing w:after="0" w:afterAutospacing="0" w:before="0" w:beforeAutospacing="0" w:lineRule="auto"/>
        <w:ind w:left="720" w:hanging="360"/>
      </w:pPr>
      <w:r w:rsidDel="00000000" w:rsidR="00000000" w:rsidRPr="00000000">
        <w:rPr>
          <w:b w:val="1"/>
          <w:rtl w:val="0"/>
        </w:rPr>
        <w:t xml:space="preserve">Conjecture: Cognitive Software (?)</w:t>
      </w:r>
      <w:r w:rsidDel="00000000" w:rsidR="00000000" w:rsidRPr="00000000">
        <w:rPr>
          <w:rtl w:val="0"/>
        </w:rPr>
        <w:t xml:space="preserve">: Cognitive programs; Tactics; bounded tool AI; 1-10 FTEs</w:t>
      </w:r>
    </w:p>
    <w:p w:rsidR="00000000" w:rsidDel="00000000" w:rsidP="00000000" w:rsidRDefault="00000000" w:rsidRPr="00000000" w14:paraId="00000044">
      <w:pPr>
        <w:numPr>
          <w:ilvl w:val="0"/>
          <w:numId w:val="40"/>
        </w:numPr>
        <w:spacing w:after="0" w:afterAutospacing="0" w:before="0" w:beforeAutospacing="0" w:lineRule="auto"/>
        <w:ind w:left="720" w:hanging="360"/>
      </w:pPr>
      <w:r w:rsidDel="00000000" w:rsidR="00000000" w:rsidRPr="00000000">
        <w:rPr>
          <w:b w:val="1"/>
          <w:rtl w:val="0"/>
        </w:rPr>
        <w:t xml:space="preserve">Social-instinct AGI (?)</w:t>
      </w:r>
      <w:r w:rsidDel="00000000" w:rsidR="00000000" w:rsidRPr="00000000">
        <w:rPr>
          <w:rtl w:val="0"/>
        </w:rPr>
        <w:t xml:space="preserve">: Byrnes; brain circuitry; symbol grounding; Astera</w:t>
      </w:r>
    </w:p>
    <w:p w:rsidR="00000000" w:rsidDel="00000000" w:rsidP="00000000" w:rsidRDefault="00000000" w:rsidRPr="00000000" w14:paraId="00000045">
      <w:pPr>
        <w:numPr>
          <w:ilvl w:val="0"/>
          <w:numId w:val="40"/>
        </w:numPr>
        <w:spacing w:after="16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6">
      <w:pPr>
        <w:pStyle w:val="Heading3"/>
        <w:spacing w:after="160" w:before="160" w:lineRule="auto"/>
        <w:rPr/>
      </w:pPr>
      <w:bookmarkStart w:colFirst="0" w:colLast="0" w:name="_otf4jl15yj3c" w:id="4"/>
      <w:bookmarkEnd w:id="4"/>
      <w:r w:rsidDel="00000000" w:rsidR="00000000" w:rsidRPr="00000000">
        <w:rPr>
          <w:rtl w:val="0"/>
        </w:rPr>
        <w:t xml:space="preserve">Better data (N)</w:t>
      </w:r>
    </w:p>
    <w:p w:rsidR="00000000" w:rsidDel="00000000" w:rsidP="00000000" w:rsidRDefault="00000000" w:rsidRPr="00000000" w14:paraId="00000047">
      <w:pPr>
        <w:ind w:left="0" w:firstLine="0"/>
        <w:rPr/>
      </w:pPr>
      <w:r w:rsidDel="00000000" w:rsidR="00000000" w:rsidRPr="00000000">
        <w:rPr>
          <w:rtl w:val="0"/>
        </w:rPr>
        <w:t xml:space="preserve">LLM poisoning, filtering, training data attribution, synthetic data if relevant for alignment, …</w:t>
      </w:r>
    </w:p>
    <w:p w:rsidR="00000000" w:rsidDel="00000000" w:rsidP="00000000" w:rsidRDefault="00000000" w:rsidRPr="00000000" w14:paraId="00000048">
      <w:pPr>
        <w:pStyle w:val="Heading3"/>
        <w:spacing w:after="160" w:before="160" w:lineRule="auto"/>
        <w:rPr/>
      </w:pPr>
      <w:bookmarkStart w:colFirst="0" w:colLast="0" w:name="_25trde5msgkc" w:id="5"/>
      <w:bookmarkEnd w:id="5"/>
      <w:r w:rsidDel="00000000" w:rsidR="00000000" w:rsidRPr="00000000">
        <w:rPr>
          <w:rtl w:val="0"/>
        </w:rPr>
        <w:t xml:space="preserve">Make AI solve it (6+?)</w:t>
      </w:r>
    </w:p>
    <w:p w:rsidR="00000000" w:rsidDel="00000000" w:rsidP="00000000" w:rsidRDefault="00000000" w:rsidRPr="00000000" w14:paraId="00000049">
      <w:pPr>
        <w:numPr>
          <w:ilvl w:val="0"/>
          <w:numId w:val="35"/>
        </w:numPr>
        <w:spacing w:after="0" w:afterAutospacing="0" w:before="160" w:lineRule="auto"/>
        <w:ind w:left="720" w:hanging="360"/>
      </w:pPr>
      <w:r w:rsidDel="00000000" w:rsidR="00000000" w:rsidRPr="00000000">
        <w:rPr>
          <w:b w:val="1"/>
          <w:rtl w:val="0"/>
        </w:rPr>
        <w:t xml:space="preserve">Scalable oversight (4+?)</w:t>
      </w:r>
      <w:r w:rsidDel="00000000" w:rsidR="00000000" w:rsidRPr="00000000">
        <w:rPr>
          <w:rtl w:val="0"/>
        </w:rPr>
        <w:t xml:space="preserve">: Neural interactive proofs; weak-to-strong</w:t>
      </w:r>
    </w:p>
    <w:p w:rsidR="00000000" w:rsidDel="00000000" w:rsidP="00000000" w:rsidRDefault="00000000" w:rsidRPr="00000000" w14:paraId="0000004A">
      <w:pPr>
        <w:numPr>
          <w:ilvl w:val="1"/>
          <w:numId w:val="35"/>
        </w:numPr>
        <w:spacing w:after="0" w:afterAutospacing="0" w:before="0" w:beforeAutospacing="0" w:lineRule="auto"/>
        <w:ind w:left="1440" w:hanging="360"/>
      </w:pPr>
      <w:r w:rsidDel="00000000" w:rsidR="00000000" w:rsidRPr="00000000">
        <w:rPr>
          <w:b w:val="1"/>
          <w:rtl w:val="0"/>
        </w:rPr>
        <w:t xml:space="preserve">OpenAI Superalignment / Automated Alignment Research (?)</w:t>
      </w:r>
      <w:r w:rsidDel="00000000" w:rsidR="00000000" w:rsidRPr="00000000">
        <w:rPr>
          <w:rtl w:val="0"/>
        </w:rPr>
        <w:t xml:space="preserve">: Prover-verifier games; 10-50 FTEs</w:t>
      </w:r>
    </w:p>
    <w:p w:rsidR="00000000" w:rsidDel="00000000" w:rsidP="00000000" w:rsidRDefault="00000000" w:rsidRPr="00000000" w14:paraId="0000004B">
      <w:pPr>
        <w:numPr>
          <w:ilvl w:val="1"/>
          <w:numId w:val="35"/>
        </w:numPr>
        <w:spacing w:after="0" w:afterAutospacing="0" w:before="0" w:beforeAutospacing="0" w:lineRule="auto"/>
        <w:ind w:left="1440" w:hanging="360"/>
      </w:pPr>
      <w:r w:rsidDel="00000000" w:rsidR="00000000" w:rsidRPr="00000000">
        <w:rPr>
          <w:b w:val="1"/>
          <w:rtl w:val="0"/>
        </w:rPr>
        <w:t xml:space="preserve">Weak-to-strong generalization (?)</w:t>
      </w:r>
      <w:r w:rsidDel="00000000" w:rsidR="00000000" w:rsidRPr="00000000">
        <w:rPr>
          <w:rtl w:val="0"/>
        </w:rPr>
        <w:t xml:space="preserve">: Easy-to-hard; 10-50 FTEs</w:t>
      </w:r>
    </w:p>
    <w:p w:rsidR="00000000" w:rsidDel="00000000" w:rsidP="00000000" w:rsidRDefault="00000000" w:rsidRPr="00000000" w14:paraId="0000004C">
      <w:pPr>
        <w:numPr>
          <w:ilvl w:val="1"/>
          <w:numId w:val="35"/>
        </w:numPr>
        <w:spacing w:after="0" w:afterAutospacing="0" w:before="0" w:beforeAutospacing="0" w:lineRule="auto"/>
        <w:ind w:left="1440" w:hanging="360"/>
      </w:pPr>
      <w:r w:rsidDel="00000000" w:rsidR="00000000" w:rsidRPr="00000000">
        <w:rPr>
          <w:b w:val="1"/>
          <w:rtl w:val="0"/>
        </w:rPr>
        <w:t xml:space="preserve">Supervising AIs improving AIs (?)</w:t>
      </w:r>
      <w:r w:rsidDel="00000000" w:rsidR="00000000" w:rsidRPr="00000000">
        <w:rPr>
          <w:rtl w:val="0"/>
        </w:rPr>
        <w:t xml:space="preserve">: Behavioral drift; doubly-efficient debate; 1-10 FTEs</w:t>
      </w:r>
    </w:p>
    <w:p w:rsidR="00000000" w:rsidDel="00000000" w:rsidP="00000000" w:rsidRDefault="00000000" w:rsidRPr="00000000" w14:paraId="0000004D">
      <w:pPr>
        <w:numPr>
          <w:ilvl w:val="1"/>
          <w:numId w:val="35"/>
        </w:numPr>
        <w:spacing w:after="0" w:afterAutospacing="0" w:before="0" w:beforeAutospacing="0" w:lineRule="auto"/>
        <w:ind w:left="1440" w:hanging="360"/>
      </w:pPr>
      <w:r w:rsidDel="00000000" w:rsidR="00000000" w:rsidRPr="00000000">
        <w:rPr>
          <w:b w:val="1"/>
          <w:rtl w:val="0"/>
        </w:rPr>
        <w:t xml:space="preserve">Cyborgism (?)</w:t>
      </w:r>
      <w:r w:rsidDel="00000000" w:rsidR="00000000" w:rsidRPr="00000000">
        <w:rPr>
          <w:rtl w:val="0"/>
        </w:rPr>
        <w:t xml:space="preserve">: Janus; Pantheon Interface; human-plus-LLM</w:t>
      </w:r>
    </w:p>
    <w:p w:rsidR="00000000" w:rsidDel="00000000" w:rsidP="00000000" w:rsidRDefault="00000000" w:rsidRPr="00000000" w14:paraId="0000004E">
      <w:pPr>
        <w:numPr>
          <w:ilvl w:val="1"/>
          <w:numId w:val="35"/>
        </w:numPr>
        <w:spacing w:after="0" w:afterAutospacing="0" w:before="0" w:beforeAutospacing="0" w:lineRule="auto"/>
        <w:ind w:left="1440" w:hanging="360"/>
      </w:pPr>
      <w:r w:rsidDel="00000000" w:rsidR="00000000" w:rsidRPr="00000000">
        <w:rPr>
          <w:b w:val="1"/>
          <w:rtl w:val="0"/>
        </w:rPr>
        <w:t xml:space="preserve">Transluce (?)</w:t>
      </w:r>
      <w:r w:rsidDel="00000000" w:rsidR="00000000" w:rsidRPr="00000000">
        <w:rPr>
          <w:rtl w:val="0"/>
        </w:rPr>
        <w:t xml:space="preserve">: Monitor interface; neuron description; 6 FTEs; Schmidt Sciences</w:t>
      </w:r>
    </w:p>
    <w:p w:rsidR="00000000" w:rsidDel="00000000" w:rsidP="00000000" w:rsidRDefault="00000000" w:rsidRPr="00000000" w14:paraId="0000004F">
      <w:pPr>
        <w:numPr>
          <w:ilvl w:val="0"/>
          <w:numId w:val="35"/>
        </w:numPr>
        <w:spacing w:after="0" w:afterAutospacing="0" w:before="0" w:beforeAutospacing="0" w:lineRule="auto"/>
        <w:ind w:left="720" w:hanging="360"/>
      </w:pPr>
      <w:r w:rsidDel="00000000" w:rsidR="00000000" w:rsidRPr="00000000">
        <w:rPr>
          <w:b w:val="1"/>
          <w:rtl w:val="0"/>
        </w:rPr>
        <w:t xml:space="preserve">Debate (2+?)</w:t>
      </w:r>
      <w:r w:rsidDel="00000000" w:rsidR="00000000" w:rsidRPr="00000000">
        <w:rPr>
          <w:rtl w:val="0"/>
        </w:rPr>
        <w:t xml:space="preserve">: UK AISI sequence</w:t>
      </w:r>
    </w:p>
    <w:p w:rsidR="00000000" w:rsidDel="00000000" w:rsidP="00000000" w:rsidRDefault="00000000" w:rsidRPr="00000000" w14:paraId="00000050">
      <w:pPr>
        <w:numPr>
          <w:ilvl w:val="1"/>
          <w:numId w:val="35"/>
        </w:numPr>
        <w:spacing w:after="0" w:afterAutospacing="0" w:before="0" w:beforeAutospacing="0" w:lineRule="auto"/>
        <w:ind w:left="1440" w:hanging="360"/>
      </w:pPr>
      <w:r w:rsidDel="00000000" w:rsidR="00000000" w:rsidRPr="00000000">
        <w:rPr>
          <w:b w:val="1"/>
          <w:rtl w:val="0"/>
        </w:rPr>
        <w:t xml:space="preserve">Deepmind Scalable Alignment (?)</w:t>
      </w:r>
      <w:r w:rsidDel="00000000" w:rsidR="00000000" w:rsidRPr="00000000">
        <w:rPr>
          <w:rtl w:val="0"/>
        </w:rPr>
        <w:t xml:space="preserve">: Doubly efficient debate</w:t>
      </w:r>
    </w:p>
    <w:p w:rsidR="00000000" w:rsidDel="00000000" w:rsidP="00000000" w:rsidRDefault="00000000" w:rsidRPr="00000000" w14:paraId="00000051">
      <w:pPr>
        <w:numPr>
          <w:ilvl w:val="1"/>
          <w:numId w:val="35"/>
        </w:numPr>
        <w:spacing w:after="0" w:afterAutospacing="0" w:before="0" w:beforeAutospacing="0" w:lineRule="auto"/>
        <w:ind w:left="1440" w:hanging="360"/>
      </w:pPr>
      <w:r w:rsidDel="00000000" w:rsidR="00000000" w:rsidRPr="00000000">
        <w:rPr>
          <w:b w:val="1"/>
          <w:rtl w:val="0"/>
        </w:rPr>
        <w:t xml:space="preserve">Anthropic: Bowman/Perez (?)</w:t>
      </w:r>
      <w:r w:rsidDel="00000000" w:rsidR="00000000" w:rsidRPr="00000000">
        <w:rPr>
          <w:rtl w:val="0"/>
        </w:rPr>
        <w:t xml:space="preserve">: Truthfulness oversight; Bowman; Perez</w:t>
      </w:r>
    </w:p>
    <w:p w:rsidR="00000000" w:rsidDel="00000000" w:rsidP="00000000" w:rsidRDefault="00000000" w:rsidRPr="00000000" w14:paraId="00000052">
      <w:pPr>
        <w:numPr>
          <w:ilvl w:val="0"/>
          <w:numId w:val="35"/>
        </w:numPr>
        <w:spacing w:after="0" w:afterAutospacing="0" w:before="0" w:beforeAutospacing="0" w:lineRule="auto"/>
        <w:ind w:left="720" w:hanging="360"/>
      </w:pPr>
      <w:r w:rsidDel="00000000" w:rsidR="00000000" w:rsidRPr="00000000">
        <w:rPr>
          <w:b w:val="1"/>
          <w:rtl w:val="0"/>
        </w:rPr>
        <w:t xml:space="preserve">Task decomp (0)</w:t>
      </w:r>
      <w:r w:rsidDel="00000000" w:rsidR="00000000" w:rsidRPr="00000000">
        <w:rPr>
          <w:rtl w:val="0"/>
        </w:rPr>
        <w:t xml:space="preserve">:</w:t>
      </w:r>
    </w:p>
    <w:p w:rsidR="00000000" w:rsidDel="00000000" w:rsidP="00000000" w:rsidRDefault="00000000" w:rsidRPr="00000000" w14:paraId="00000053">
      <w:pPr>
        <w:numPr>
          <w:ilvl w:val="0"/>
          <w:numId w:val="35"/>
        </w:numPr>
        <w:spacing w:after="0" w:afterAutospacing="0" w:before="0" w:beforeAutospacing="0" w:lineRule="auto"/>
        <w:ind w:left="720" w:hanging="360"/>
      </w:pPr>
      <w:r w:rsidDel="00000000" w:rsidR="00000000" w:rsidRPr="00000000">
        <w:rPr>
          <w:b w:val="1"/>
          <w:rtl w:val="0"/>
        </w:rPr>
        <w:t xml:space="preserve">Adversarial (0)</w:t>
      </w:r>
      <w:r w:rsidDel="00000000" w:rsidR="00000000" w:rsidRPr="00000000">
        <w:rPr>
          <w:rtl w:val="0"/>
        </w:rPr>
        <w:t xml:space="preserve">:</w:t>
      </w:r>
    </w:p>
    <w:p w:rsidR="00000000" w:rsidDel="00000000" w:rsidP="00000000" w:rsidRDefault="00000000" w:rsidRPr="00000000" w14:paraId="00000054">
      <w:pPr>
        <w:numPr>
          <w:ilvl w:val="0"/>
          <w:numId w:val="35"/>
        </w:numPr>
        <w:spacing w:after="160" w:before="0" w:beforeAutospacing="0" w:lineRule="auto"/>
        <w:ind w:left="720" w:hanging="360"/>
      </w:pPr>
      <w:r w:rsidDel="00000000" w:rsidR="00000000" w:rsidRPr="00000000">
        <w:rPr>
          <w:b w:val="1"/>
          <w:rtl w:val="0"/>
        </w:rPr>
        <w:t xml:space="preserve">Elicit / Ought (?)</w:t>
      </w:r>
      <w:r w:rsidDel="00000000" w:rsidR="00000000" w:rsidRPr="00000000">
        <w:rPr>
          <w:rtl w:val="0"/>
        </w:rPr>
        <w:t xml:space="preserve">: Process supervision; governance researcher epistemics</w:t>
      </w:r>
    </w:p>
    <w:p w:rsidR="00000000" w:rsidDel="00000000" w:rsidP="00000000" w:rsidRDefault="00000000" w:rsidRPr="00000000" w14:paraId="00000055">
      <w:pPr>
        <w:spacing w:after="160" w:before="160" w:lineRule="auto"/>
        <w:rPr/>
      </w:pPr>
      <w:r w:rsidDel="00000000" w:rsidR="00000000" w:rsidRPr="00000000">
        <w:rPr>
          <w:rtl w:val="0"/>
        </w:rPr>
      </w:r>
    </w:p>
    <w:p w:rsidR="00000000" w:rsidDel="00000000" w:rsidP="00000000" w:rsidRDefault="00000000" w:rsidRPr="00000000" w14:paraId="00000056">
      <w:pPr>
        <w:pStyle w:val="Heading3"/>
        <w:spacing w:after="160" w:before="160" w:lineRule="auto"/>
        <w:rPr/>
      </w:pPr>
      <w:bookmarkStart w:colFirst="0" w:colLast="0" w:name="_x07lgyia7dhq" w:id="6"/>
      <w:bookmarkEnd w:id="6"/>
      <w:r w:rsidDel="00000000" w:rsidR="00000000" w:rsidRPr="00000000">
        <w:rPr>
          <w:rtl w:val="0"/>
        </w:rPr>
        <w:t xml:space="preserve">Theory (10+?)</w:t>
      </w:r>
    </w:p>
    <w:p w:rsidR="00000000" w:rsidDel="00000000" w:rsidP="00000000" w:rsidRDefault="00000000" w:rsidRPr="00000000" w14:paraId="00000057">
      <w:pPr>
        <w:numPr>
          <w:ilvl w:val="0"/>
          <w:numId w:val="69"/>
        </w:numPr>
        <w:spacing w:after="0" w:afterAutospacing="0" w:before="160" w:lineRule="auto"/>
        <w:ind w:left="720" w:hanging="360"/>
      </w:pPr>
      <w:r w:rsidDel="00000000" w:rsidR="00000000" w:rsidRPr="00000000">
        <w:rPr>
          <w:b w:val="1"/>
          <w:rtl w:val="0"/>
        </w:rPr>
        <w:t xml:space="preserve">ARC Vaintrob ~critique (2)</w:t>
      </w:r>
      <w:r w:rsidDel="00000000" w:rsidR="00000000" w:rsidRPr="00000000">
        <w:rPr>
          <w:rtl w:val="0"/>
        </w:rPr>
        <w:t xml:space="preserve">:</w:t>
      </w:r>
    </w:p>
    <w:p w:rsidR="00000000" w:rsidDel="00000000" w:rsidP="00000000" w:rsidRDefault="00000000" w:rsidRPr="00000000" w14:paraId="00000058">
      <w:pPr>
        <w:numPr>
          <w:ilvl w:val="0"/>
          <w:numId w:val="69"/>
        </w:numPr>
        <w:spacing w:after="0" w:afterAutospacing="0" w:before="0" w:beforeAutospacing="0" w:lineRule="auto"/>
        <w:ind w:left="720" w:hanging="360"/>
      </w:pPr>
      <w:r w:rsidDel="00000000" w:rsidR="00000000" w:rsidRPr="00000000">
        <w:rPr>
          <w:b w:val="1"/>
          <w:rtl w:val="0"/>
        </w:rPr>
        <w:t xml:space="preserve">ARC Theory: Formalizing heuristic arguments (?)</w:t>
      </w:r>
      <w:r w:rsidDel="00000000" w:rsidR="00000000" w:rsidRPr="00000000">
        <w:rPr>
          <w:rtl w:val="0"/>
        </w:rPr>
        <w:t xml:space="preserve">: Tail risk; heuristic estimators; 1-10 FTEs; FLI/SFF</w:t>
      </w:r>
    </w:p>
    <w:p w:rsidR="00000000" w:rsidDel="00000000" w:rsidP="00000000" w:rsidRDefault="00000000" w:rsidRPr="00000000" w14:paraId="00000059">
      <w:pPr>
        <w:numPr>
          <w:ilvl w:val="0"/>
          <w:numId w:val="69"/>
        </w:numPr>
        <w:spacing w:after="0" w:afterAutospacing="0" w:before="0" w:beforeAutospacing="0" w:lineRule="auto"/>
        <w:ind w:left="720" w:hanging="360"/>
      </w:pPr>
      <w:r w:rsidDel="00000000" w:rsidR="00000000" w:rsidRPr="00000000">
        <w:rPr>
          <w:b w:val="1"/>
          <w:rtl w:val="0"/>
        </w:rPr>
        <w:t xml:space="preserve">Miscellaneous theory items (3)</w:t>
      </w:r>
      <w:r w:rsidDel="00000000" w:rsidR="00000000" w:rsidRPr="00000000">
        <w:rPr>
          <w:rtl w:val="0"/>
        </w:rPr>
        <w:t xml:space="preserve">:</w:t>
      </w:r>
    </w:p>
    <w:p w:rsidR="00000000" w:rsidDel="00000000" w:rsidP="00000000" w:rsidRDefault="00000000" w:rsidRPr="00000000" w14:paraId="0000005A">
      <w:pPr>
        <w:numPr>
          <w:ilvl w:val="0"/>
          <w:numId w:val="69"/>
        </w:numPr>
        <w:spacing w:after="0" w:afterAutospacing="0" w:before="0" w:beforeAutospacing="0" w:lineRule="auto"/>
        <w:ind w:left="720" w:hanging="360"/>
      </w:pPr>
      <w:r w:rsidDel="00000000" w:rsidR="00000000" w:rsidRPr="00000000">
        <w:rPr>
          <w:b w:val="1"/>
          <w:rtl w:val="0"/>
        </w:rPr>
        <w:t xml:space="preserve">Understanding agency (3+?)</w:t>
      </w:r>
      <w:r w:rsidDel="00000000" w:rsidR="00000000" w:rsidRPr="00000000">
        <w:rPr>
          <w:rtl w:val="0"/>
        </w:rPr>
        <w:t xml:space="preserve">:</w:t>
      </w:r>
    </w:p>
    <w:p w:rsidR="00000000" w:rsidDel="00000000" w:rsidP="00000000" w:rsidRDefault="00000000" w:rsidRPr="00000000" w14:paraId="0000005B">
      <w:pPr>
        <w:numPr>
          <w:ilvl w:val="1"/>
          <w:numId w:val="69"/>
        </w:numPr>
        <w:spacing w:after="0" w:afterAutospacing="0" w:before="0" w:beforeAutospacing="0" w:lineRule="auto"/>
        <w:ind w:left="1440" w:hanging="360"/>
      </w:pPr>
      <w:r w:rsidDel="00000000" w:rsidR="00000000" w:rsidRPr="00000000">
        <w:rPr>
          <w:b w:val="1"/>
          <w:rtl w:val="0"/>
        </w:rPr>
        <w:t xml:space="preserve">Causal Incentives (?)</w:t>
      </w:r>
      <w:r w:rsidDel="00000000" w:rsidR="00000000" w:rsidRPr="00000000">
        <w:rPr>
          <w:rtl w:val="0"/>
        </w:rPr>
        <w:t xml:space="preserve">: Causal world models; goal-directedness; 1-10 FTEs; Deepmind</w:t>
      </w:r>
    </w:p>
    <w:p w:rsidR="00000000" w:rsidDel="00000000" w:rsidP="00000000" w:rsidRDefault="00000000" w:rsidRPr="00000000" w14:paraId="0000005C">
      <w:pPr>
        <w:numPr>
          <w:ilvl w:val="1"/>
          <w:numId w:val="69"/>
        </w:numPr>
        <w:spacing w:after="0" w:afterAutospacing="0" w:before="0" w:beforeAutospacing="0" w:lineRule="auto"/>
        <w:ind w:left="1440" w:hanging="360"/>
      </w:pPr>
      <w:r w:rsidDel="00000000" w:rsidR="00000000" w:rsidRPr="00000000">
        <w:rPr>
          <w:b w:val="1"/>
          <w:rtl w:val="0"/>
        </w:rPr>
        <w:t xml:space="preserve">Hierarchical agency (?)</w:t>
      </w:r>
      <w:r w:rsidDel="00000000" w:rsidR="00000000" w:rsidRPr="00000000">
        <w:rPr>
          <w:rtl w:val="0"/>
        </w:rPr>
        <w:t xml:space="preserve">: Subagents/superagents; free-energy equilibria; 1-10 FTEs; SFF</w:t>
      </w:r>
    </w:p>
    <w:p w:rsidR="00000000" w:rsidDel="00000000" w:rsidP="00000000" w:rsidRDefault="00000000" w:rsidRPr="00000000" w14:paraId="0000005D">
      <w:pPr>
        <w:numPr>
          <w:ilvl w:val="1"/>
          <w:numId w:val="69"/>
        </w:numPr>
        <w:spacing w:after="0" w:afterAutospacing="0" w:before="0" w:beforeAutospacing="0" w:lineRule="auto"/>
        <w:ind w:left="1440" w:hanging="360"/>
      </w:pPr>
      <w:r w:rsidDel="00000000" w:rsidR="00000000" w:rsidRPr="00000000">
        <w:rPr>
          <w:b w:val="1"/>
          <w:rtl w:val="0"/>
        </w:rPr>
        <w:t xml:space="preserve">Dovetail research (?)</w:t>
      </w:r>
      <w:r w:rsidDel="00000000" w:rsidR="00000000" w:rsidRPr="00000000">
        <w:rPr>
          <w:rtl w:val="0"/>
        </w:rPr>
        <w:t xml:space="preserve">: Formalizing "structure" and "agency"; 2 FTEs; LTFF</w:t>
      </w:r>
    </w:p>
    <w:p w:rsidR="00000000" w:rsidDel="00000000" w:rsidP="00000000" w:rsidRDefault="00000000" w:rsidRPr="00000000" w14:paraId="0000005E">
      <w:pPr>
        <w:numPr>
          <w:ilvl w:val="1"/>
          <w:numId w:val="69"/>
        </w:numPr>
        <w:spacing w:after="0" w:afterAutospacing="0" w:before="0" w:beforeAutospacing="0" w:lineRule="auto"/>
        <w:ind w:left="1440" w:hanging="360"/>
      </w:pPr>
      <w:r w:rsidDel="00000000" w:rsidR="00000000" w:rsidRPr="00000000">
        <w:rPr>
          <w:b w:val="1"/>
          <w:rtl w:val="0"/>
        </w:rPr>
        <w:t xml:space="preserve">boundaries / membranes (?)</w:t>
      </w:r>
      <w:r w:rsidDel="00000000" w:rsidR="00000000" w:rsidRPr="00000000">
        <w:rPr>
          <w:rtl w:val="0"/>
        </w:rPr>
        <w:t xml:space="preserve">: Causal separation; Chris Lakin; 0.5 FTEs</w:t>
      </w:r>
    </w:p>
    <w:p w:rsidR="00000000" w:rsidDel="00000000" w:rsidP="00000000" w:rsidRDefault="00000000" w:rsidRPr="00000000" w14:paraId="0000005F">
      <w:pPr>
        <w:numPr>
          <w:ilvl w:val="1"/>
          <w:numId w:val="69"/>
        </w:numPr>
        <w:spacing w:after="0" w:afterAutospacing="0" w:before="0" w:beforeAutospacing="0" w:lineRule="auto"/>
        <w:ind w:left="1440" w:hanging="360"/>
      </w:pPr>
      <w:r w:rsidDel="00000000" w:rsidR="00000000" w:rsidRPr="00000000">
        <w:rPr>
          <w:b w:val="1"/>
          <w:rtl w:val="0"/>
        </w:rPr>
        <w:t xml:space="preserve">Understanding optimisation (?)</w:t>
      </w:r>
      <w:r w:rsidDel="00000000" w:rsidR="00000000" w:rsidRPr="00000000">
        <w:rPr>
          <w:rtl w:val="0"/>
        </w:rPr>
        <w:t xml:space="preserve">: Optimization power; gradient hacking; 1-10 FTEs; CLR/EA</w:t>
      </w:r>
    </w:p>
    <w:p w:rsidR="00000000" w:rsidDel="00000000" w:rsidP="00000000" w:rsidRDefault="00000000" w:rsidRPr="00000000" w14:paraId="00000060">
      <w:pPr>
        <w:numPr>
          <w:ilvl w:val="0"/>
          <w:numId w:val="69"/>
        </w:numPr>
        <w:spacing w:after="0" w:afterAutospacing="0" w:before="0" w:beforeAutospacing="0" w:lineRule="auto"/>
        <w:ind w:left="720" w:hanging="360"/>
      </w:pPr>
      <w:r w:rsidDel="00000000" w:rsidR="00000000" w:rsidRPr="00000000">
        <w:rPr>
          <w:b w:val="1"/>
          <w:rtl w:val="0"/>
        </w:rPr>
        <w:t xml:space="preserve">Corrigibility (0+?)</w:t>
      </w:r>
      <w:r w:rsidDel="00000000" w:rsidR="00000000" w:rsidRPr="00000000">
        <w:rPr>
          <w:rtl w:val="0"/>
        </w:rPr>
        <w:t xml:space="preserve">:</w:t>
      </w:r>
    </w:p>
    <w:p w:rsidR="00000000" w:rsidDel="00000000" w:rsidP="00000000" w:rsidRDefault="00000000" w:rsidRPr="00000000" w14:paraId="00000061">
      <w:pPr>
        <w:numPr>
          <w:ilvl w:val="1"/>
          <w:numId w:val="69"/>
        </w:numPr>
        <w:spacing w:after="0" w:afterAutospacing="0" w:before="0" w:beforeAutospacing="0" w:lineRule="auto"/>
        <w:ind w:left="1440" w:hanging="360"/>
      </w:pPr>
      <w:r w:rsidDel="00000000" w:rsidR="00000000" w:rsidRPr="00000000">
        <w:rPr>
          <w:b w:val="1"/>
          <w:rtl w:val="0"/>
        </w:rPr>
        <w:t xml:space="preserve">Behavior alignment theory (?)</w:t>
      </w:r>
      <w:r w:rsidDel="00000000" w:rsidR="00000000" w:rsidRPr="00000000">
        <w:rPr>
          <w:rtl w:val="0"/>
        </w:rPr>
        <w:t xml:space="preserve">: Powerseeking; CAST; shutdown problem; 1-10 FTEs</w:t>
      </w:r>
    </w:p>
    <w:p w:rsidR="00000000" w:rsidDel="00000000" w:rsidP="00000000" w:rsidRDefault="00000000" w:rsidRPr="00000000" w14:paraId="00000062">
      <w:pPr>
        <w:numPr>
          <w:ilvl w:val="0"/>
          <w:numId w:val="69"/>
        </w:numPr>
        <w:spacing w:after="0" w:afterAutospacing="0" w:before="0" w:beforeAutospacing="0" w:lineRule="auto"/>
        <w:ind w:left="720" w:hanging="360"/>
      </w:pPr>
      <w:r w:rsidDel="00000000" w:rsidR="00000000" w:rsidRPr="00000000">
        <w:rPr>
          <w:b w:val="1"/>
          <w:rtl w:val="0"/>
        </w:rPr>
        <w:t xml:space="preserve">Ontology Identification (0+?)</w:t>
      </w:r>
      <w:r w:rsidDel="00000000" w:rsidR="00000000" w:rsidRPr="00000000">
        <w:rPr>
          <w:rtl w:val="0"/>
        </w:rPr>
        <w:t xml:space="preserve">:</w:t>
      </w:r>
    </w:p>
    <w:p w:rsidR="00000000" w:rsidDel="00000000" w:rsidP="00000000" w:rsidRDefault="00000000" w:rsidRPr="00000000" w14:paraId="00000063">
      <w:pPr>
        <w:numPr>
          <w:ilvl w:val="1"/>
          <w:numId w:val="69"/>
        </w:numPr>
        <w:spacing w:after="0" w:afterAutospacing="0" w:before="0" w:beforeAutospacing="0" w:lineRule="auto"/>
        <w:ind w:left="1440" w:hanging="360"/>
      </w:pPr>
      <w:r w:rsidDel="00000000" w:rsidR="00000000" w:rsidRPr="00000000">
        <w:rPr>
          <w:b w:val="1"/>
          <w:rtl w:val="0"/>
        </w:rPr>
        <w:t xml:space="preserve">Natural abstractions (?)</w:t>
      </w:r>
      <w:r w:rsidDel="00000000" w:rsidR="00000000" w:rsidRPr="00000000">
        <w:rPr>
          <w:rtl w:val="0"/>
        </w:rPr>
        <w:t xml:space="preserve">: Wentworth; natural latents; 1-10 FTEs; EA</w:t>
      </w:r>
    </w:p>
    <w:p w:rsidR="00000000" w:rsidDel="00000000" w:rsidP="00000000" w:rsidRDefault="00000000" w:rsidRPr="00000000" w14:paraId="00000064">
      <w:pPr>
        <w:numPr>
          <w:ilvl w:val="0"/>
          <w:numId w:val="69"/>
        </w:numPr>
        <w:spacing w:after="0" w:afterAutospacing="0" w:before="0" w:beforeAutospacing="0" w:lineRule="auto"/>
        <w:ind w:left="720" w:hanging="360"/>
      </w:pPr>
      <w:r w:rsidDel="00000000" w:rsidR="00000000" w:rsidRPr="00000000">
        <w:rPr>
          <w:b w:val="1"/>
          <w:rtl w:val="0"/>
        </w:rPr>
        <w:t xml:space="preserve">Understand cooperation (1+?)</w:t>
      </w:r>
      <w:r w:rsidDel="00000000" w:rsidR="00000000" w:rsidRPr="00000000">
        <w:rPr>
          <w:rtl w:val="0"/>
        </w:rPr>
        <w:t xml:space="preserve">:</w:t>
      </w:r>
    </w:p>
    <w:p w:rsidR="00000000" w:rsidDel="00000000" w:rsidP="00000000" w:rsidRDefault="00000000" w:rsidRPr="00000000" w14:paraId="00000065">
      <w:pPr>
        <w:numPr>
          <w:ilvl w:val="1"/>
          <w:numId w:val="69"/>
        </w:numPr>
        <w:spacing w:after="0" w:afterAutospacing="0" w:before="0" w:beforeAutospacing="0" w:lineRule="auto"/>
        <w:ind w:left="1440" w:hanging="360"/>
      </w:pPr>
      <w:r w:rsidDel="00000000" w:rsidR="00000000" w:rsidRPr="00000000">
        <w:rPr>
          <w:b w:val="1"/>
          <w:rtl w:val="0"/>
        </w:rPr>
        <w:t xml:space="preserve">Pluralistic alignment / collective intelligence (?)</w:t>
      </w:r>
      <w:r w:rsidDel="00000000" w:rsidR="00000000" w:rsidRPr="00000000">
        <w:rPr>
          <w:rtl w:val="0"/>
        </w:rPr>
        <w:t xml:space="preserve">: Choi; Lazar; 10-50 FTEs</w:t>
      </w:r>
    </w:p>
    <w:p w:rsidR="00000000" w:rsidDel="00000000" w:rsidP="00000000" w:rsidRDefault="00000000" w:rsidRPr="00000000" w14:paraId="00000066">
      <w:pPr>
        <w:numPr>
          <w:ilvl w:val="1"/>
          <w:numId w:val="69"/>
        </w:numPr>
        <w:spacing w:after="0" w:afterAutospacing="0" w:before="0" w:beforeAutospacing="0" w:lineRule="auto"/>
        <w:ind w:left="1440" w:hanging="360"/>
      </w:pPr>
      <w:r w:rsidDel="00000000" w:rsidR="00000000" w:rsidRPr="00000000">
        <w:rPr>
          <w:b w:val="1"/>
          <w:rtl w:val="0"/>
        </w:rPr>
        <w:t xml:space="preserve">Center on Long-Term Risk (CLR) (?)</w:t>
      </w:r>
      <w:r w:rsidDel="00000000" w:rsidR="00000000" w:rsidRPr="00000000">
        <w:rPr>
          <w:rtl w:val="0"/>
        </w:rPr>
        <w:t xml:space="preserve">: S-risks; cooperation theories; 10-50 FTEs; Polaris/SFF</w:t>
      </w:r>
    </w:p>
    <w:p w:rsidR="00000000" w:rsidDel="00000000" w:rsidP="00000000" w:rsidRDefault="00000000" w:rsidRPr="00000000" w14:paraId="00000067">
      <w:pPr>
        <w:numPr>
          <w:ilvl w:val="1"/>
          <w:numId w:val="69"/>
        </w:numPr>
        <w:spacing w:after="0" w:afterAutospacing="0" w:before="0" w:beforeAutospacing="0" w:lineRule="auto"/>
        <w:ind w:left="1440" w:hanging="360"/>
      </w:pPr>
      <w:r w:rsidDel="00000000" w:rsidR="00000000" w:rsidRPr="00000000">
        <w:rPr>
          <w:b w:val="1"/>
          <w:rtl w:val="0"/>
        </w:rPr>
        <w:t xml:space="preserve">FOCAL (?)</w:t>
      </w:r>
      <w:r w:rsidDel="00000000" w:rsidR="00000000" w:rsidRPr="00000000">
        <w:rPr>
          <w:rtl w:val="0"/>
        </w:rPr>
        <w:t xml:space="preserve">: Game theory for AIs; Cooperative AI Foundation; 1-10 FTEs</w:t>
      </w:r>
    </w:p>
    <w:p w:rsidR="00000000" w:rsidDel="00000000" w:rsidP="00000000" w:rsidRDefault="00000000" w:rsidRPr="00000000" w14:paraId="00000068">
      <w:pPr>
        <w:numPr>
          <w:ilvl w:val="1"/>
          <w:numId w:val="69"/>
        </w:numPr>
        <w:spacing w:after="0" w:afterAutospacing="0" w:before="0" w:beforeAutospacing="0" w:lineRule="auto"/>
        <w:ind w:left="1440" w:hanging="360"/>
      </w:pPr>
      <w:r w:rsidDel="00000000" w:rsidR="00000000" w:rsidRPr="00000000">
        <w:rPr>
          <w:b w:val="1"/>
          <w:rtl w:val="0"/>
        </w:rPr>
        <w:t xml:space="preserve">Alternatives to utility theory (?)</w:t>
      </w:r>
      <w:r w:rsidDel="00000000" w:rsidR="00000000" w:rsidRPr="00000000">
        <w:rPr>
          <w:rtl w:val="0"/>
        </w:rPr>
        <w:t xml:space="preserve">: Social choice; beyond preferences; no coherence theorems</w:t>
      </w:r>
    </w:p>
    <w:p w:rsidR="00000000" w:rsidDel="00000000" w:rsidP="00000000" w:rsidRDefault="00000000" w:rsidRPr="00000000" w14:paraId="00000069">
      <w:pPr>
        <w:numPr>
          <w:ilvl w:val="0"/>
          <w:numId w:val="69"/>
        </w:numPr>
        <w:spacing w:after="0" w:afterAutospacing="0" w:before="0" w:beforeAutospacing="0" w:lineRule="auto"/>
        <w:ind w:left="720" w:hanging="360"/>
      </w:pPr>
      <w:r w:rsidDel="00000000" w:rsidR="00000000" w:rsidRPr="00000000">
        <w:rPr>
          <w:b w:val="1"/>
          <w:rtl w:val="0"/>
        </w:rPr>
        <w:t xml:space="preserve">Infrastructure for AI Agents (0)</w:t>
      </w:r>
      <w:r w:rsidDel="00000000" w:rsidR="00000000" w:rsidRPr="00000000">
        <w:rPr>
          <w:rtl w:val="0"/>
        </w:rPr>
        <w:t xml:space="preserve">:</w:t>
      </w:r>
    </w:p>
    <w:p w:rsidR="00000000" w:rsidDel="00000000" w:rsidP="00000000" w:rsidRDefault="00000000" w:rsidRPr="00000000" w14:paraId="0000006A">
      <w:pPr>
        <w:numPr>
          <w:ilvl w:val="0"/>
          <w:numId w:val="69"/>
        </w:numPr>
        <w:spacing w:after="0" w:afterAutospacing="0" w:before="0" w:beforeAutospacing="0" w:lineRule="auto"/>
        <w:ind w:left="720" w:hanging="360"/>
      </w:pPr>
      <w:r w:rsidDel="00000000" w:rsidR="00000000" w:rsidRPr="00000000">
        <w:rPr>
          <w:b w:val="1"/>
          <w:rtl w:val="0"/>
        </w:rPr>
        <w:t xml:space="preserve">(Descendents of) Shard theory (0)</w:t>
      </w:r>
      <w:r w:rsidDel="00000000" w:rsidR="00000000" w:rsidRPr="00000000">
        <w:rPr>
          <w:rtl w:val="0"/>
        </w:rPr>
        <w:t xml:space="preserve">:</w:t>
      </w:r>
    </w:p>
    <w:p w:rsidR="00000000" w:rsidDel="00000000" w:rsidP="00000000" w:rsidRDefault="00000000" w:rsidRPr="00000000" w14:paraId="0000006B">
      <w:pPr>
        <w:numPr>
          <w:ilvl w:val="0"/>
          <w:numId w:val="69"/>
        </w:numPr>
        <w:spacing w:after="0" w:afterAutospacing="0" w:before="0" w:beforeAutospacing="0" w:lineRule="auto"/>
        <w:ind w:left="720" w:hanging="360"/>
      </w:pPr>
      <w:r w:rsidDel="00000000" w:rsidR="00000000" w:rsidRPr="00000000">
        <w:rPr>
          <w:b w:val="1"/>
          <w:rtl w:val="0"/>
        </w:rPr>
        <w:t xml:space="preserve">Singular Learning Theory (0)</w:t>
      </w:r>
      <w:r w:rsidDel="00000000" w:rsidR="00000000" w:rsidRPr="00000000">
        <w:rPr>
          <w:rtl w:val="0"/>
        </w:rPr>
        <w:t xml:space="preserve">:</w:t>
      </w:r>
    </w:p>
    <w:p w:rsidR="00000000" w:rsidDel="00000000" w:rsidP="00000000" w:rsidRDefault="00000000" w:rsidRPr="00000000" w14:paraId="0000006C">
      <w:pPr>
        <w:numPr>
          <w:ilvl w:val="0"/>
          <w:numId w:val="69"/>
        </w:numPr>
        <w:spacing w:after="0" w:afterAutospacing="0" w:before="0" w:beforeAutospacing="0" w:lineRule="auto"/>
        <w:ind w:left="720" w:hanging="360"/>
      </w:pPr>
      <w:r w:rsidDel="00000000" w:rsidR="00000000" w:rsidRPr="00000000">
        <w:rPr>
          <w:b w:val="1"/>
          <w:rtl w:val="0"/>
        </w:rPr>
        <w:t xml:space="preserve">The Learning-Theoretic Agenda (?)</w:t>
      </w:r>
      <w:r w:rsidDel="00000000" w:rsidR="00000000" w:rsidRPr="00000000">
        <w:rPr>
          <w:rtl w:val="0"/>
        </w:rPr>
        <w:t xml:space="preserve">: Kosoy; infra-Bayesian; 3 FTEs; EA/SFF/ARIA</w:t>
      </w:r>
    </w:p>
    <w:p w:rsidR="00000000" w:rsidDel="00000000" w:rsidP="00000000" w:rsidRDefault="00000000" w:rsidRPr="00000000" w14:paraId="0000006D">
      <w:pPr>
        <w:numPr>
          <w:ilvl w:val="0"/>
          <w:numId w:val="69"/>
        </w:numPr>
        <w:spacing w:after="160" w:before="0" w:beforeAutospacing="0" w:lineRule="auto"/>
        <w:ind w:left="720" w:hanging="360"/>
      </w:pPr>
      <w:r w:rsidDel="00000000" w:rsidR="00000000" w:rsidRPr="00000000">
        <w:rPr>
          <w:b w:val="1"/>
          <w:rtl w:val="0"/>
        </w:rPr>
        <w:t xml:space="preserve">Question-answer counterfactual intervals (QACI) (?)</w:t>
      </w:r>
      <w:r w:rsidDel="00000000" w:rsidR="00000000" w:rsidRPr="00000000">
        <w:rPr>
          <w:rtl w:val="0"/>
        </w:rPr>
        <w:t xml:space="preserve">: HCH-style; epistemic states; 1-10 FTEs; SFF</w:t>
      </w:r>
    </w:p>
    <w:p w:rsidR="00000000" w:rsidDel="00000000" w:rsidP="00000000" w:rsidRDefault="00000000" w:rsidRPr="00000000" w14:paraId="0000006E">
      <w:pPr>
        <w:pStyle w:val="Heading3"/>
        <w:spacing w:after="160" w:before="160" w:lineRule="auto"/>
        <w:rPr/>
      </w:pPr>
      <w:bookmarkStart w:colFirst="0" w:colLast="0" w:name="_fp06d3qdboqt" w:id="7"/>
      <w:bookmarkEnd w:id="7"/>
      <w:r w:rsidDel="00000000" w:rsidR="00000000" w:rsidRPr="00000000">
        <w:rPr>
          <w:rtl w:val="0"/>
        </w:rPr>
        <w:t xml:space="preserve">Sociotechnical (3)</w:t>
      </w:r>
    </w:p>
    <w:p w:rsidR="00000000" w:rsidDel="00000000" w:rsidP="00000000" w:rsidRDefault="00000000" w:rsidRPr="00000000" w14:paraId="0000006F">
      <w:pPr>
        <w:numPr>
          <w:ilvl w:val="0"/>
          <w:numId w:val="50"/>
        </w:numPr>
        <w:spacing w:after="0" w:afterAutospacing="0" w:before="160" w:lineRule="auto"/>
        <w:ind w:left="720" w:hanging="360"/>
      </w:pPr>
      <w:r w:rsidDel="00000000" w:rsidR="00000000" w:rsidRPr="00000000">
        <w:rPr>
          <w:b w:val="1"/>
          <w:rtl w:val="0"/>
        </w:rPr>
        <w:t xml:space="preserve">Gradual Disempowerment (2)</w:t>
      </w:r>
      <w:r w:rsidDel="00000000" w:rsidR="00000000" w:rsidRPr="00000000">
        <w:rPr>
          <w:rtl w:val="0"/>
        </w:rPr>
        <w:t xml:space="preserve">:</w:t>
      </w:r>
    </w:p>
    <w:p w:rsidR="00000000" w:rsidDel="00000000" w:rsidP="00000000" w:rsidRDefault="00000000" w:rsidRPr="00000000" w14:paraId="00000070">
      <w:pPr>
        <w:numPr>
          <w:ilvl w:val="0"/>
          <w:numId w:val="50"/>
        </w:numPr>
        <w:spacing w:after="0" w:afterAutospacing="0" w:before="0" w:beforeAutospacing="0" w:lineRule="auto"/>
        <w:ind w:left="720" w:hanging="360"/>
      </w:pPr>
      <w:r w:rsidDel="00000000" w:rsidR="00000000" w:rsidRPr="00000000">
        <w:rPr>
          <w:b w:val="1"/>
          <w:rtl w:val="0"/>
        </w:rPr>
        <w:t xml:space="preserve">Third wave AI safety (0)</w:t>
      </w:r>
      <w:r w:rsidDel="00000000" w:rsidR="00000000" w:rsidRPr="00000000">
        <w:rPr>
          <w:rtl w:val="0"/>
        </w:rPr>
        <w:t xml:space="preserve">:</w:t>
      </w:r>
    </w:p>
    <w:p w:rsidR="00000000" w:rsidDel="00000000" w:rsidP="00000000" w:rsidRDefault="00000000" w:rsidRPr="00000000" w14:paraId="00000071">
      <w:pPr>
        <w:numPr>
          <w:ilvl w:val="0"/>
          <w:numId w:val="50"/>
        </w:numPr>
        <w:spacing w:after="160" w:before="0" w:beforeAutospacing="0" w:lineRule="auto"/>
        <w:ind w:left="720" w:hanging="360"/>
      </w:pPr>
      <w:r w:rsidDel="00000000" w:rsidR="00000000" w:rsidRPr="00000000">
        <w:rPr>
          <w:b w:val="1"/>
          <w:rtl w:val="0"/>
        </w:rPr>
        <w:t xml:space="preserve">Collective alignment (1)</w:t>
      </w:r>
      <w:r w:rsidDel="00000000" w:rsidR="00000000" w:rsidRPr="00000000">
        <w:rPr>
          <w:rtl w:val="0"/>
        </w:rPr>
        <w:t xml:space="preserve">:</w:t>
      </w:r>
    </w:p>
    <w:p w:rsidR="00000000" w:rsidDel="00000000" w:rsidP="00000000" w:rsidRDefault="00000000" w:rsidRPr="00000000" w14:paraId="00000072">
      <w:pPr>
        <w:pStyle w:val="Heading3"/>
        <w:spacing w:after="160" w:before="160" w:lineRule="auto"/>
        <w:rPr/>
      </w:pPr>
      <w:bookmarkStart w:colFirst="0" w:colLast="0" w:name="_sbi19jwplxpo" w:id="8"/>
      <w:bookmarkEnd w:id="8"/>
      <w:r w:rsidDel="00000000" w:rsidR="00000000" w:rsidRPr="00000000">
        <w:rPr>
          <w:rtl w:val="0"/>
        </w:rPr>
        <w:t xml:space="preserve">Misc / for new agenda clustering (10+?)</w:t>
      </w:r>
    </w:p>
    <w:p w:rsidR="00000000" w:rsidDel="00000000" w:rsidP="00000000" w:rsidRDefault="00000000" w:rsidRPr="00000000" w14:paraId="00000073">
      <w:pPr>
        <w:numPr>
          <w:ilvl w:val="0"/>
          <w:numId w:val="37"/>
        </w:numPr>
        <w:spacing w:after="0" w:afterAutospacing="0" w:before="160" w:lineRule="auto"/>
        <w:ind w:left="720" w:hanging="360"/>
      </w:pPr>
      <w:r w:rsidDel="00000000" w:rsidR="00000000" w:rsidRPr="00000000">
        <w:rPr>
          <w:b w:val="1"/>
          <w:rtl w:val="0"/>
        </w:rPr>
        <w:t xml:space="preserve">Multi-agents (1)</w:t>
      </w:r>
      <w:r w:rsidDel="00000000" w:rsidR="00000000" w:rsidRPr="00000000">
        <w:rPr>
          <w:rtl w:val="0"/>
        </w:rPr>
        <w:t xml:space="preserve">:</w:t>
      </w:r>
    </w:p>
    <w:p w:rsidR="00000000" w:rsidDel="00000000" w:rsidP="00000000" w:rsidRDefault="00000000" w:rsidRPr="00000000" w14:paraId="00000074">
      <w:pPr>
        <w:numPr>
          <w:ilvl w:val="0"/>
          <w:numId w:val="37"/>
        </w:numPr>
        <w:spacing w:after="0" w:afterAutospacing="0" w:before="0" w:beforeAutospacing="0" w:lineRule="auto"/>
        <w:ind w:left="720" w:hanging="360"/>
      </w:pPr>
      <w:r w:rsidDel="00000000" w:rsidR="00000000" w:rsidRPr="00000000">
        <w:rPr>
          <w:b w:val="1"/>
          <w:rtl w:val="0"/>
        </w:rPr>
        <w:t xml:space="preserve">Making standards and protocols (2)</w:t>
      </w:r>
      <w:r w:rsidDel="00000000" w:rsidR="00000000" w:rsidRPr="00000000">
        <w:rPr>
          <w:rtl w:val="0"/>
        </w:rPr>
        <w:t xml:space="preserve">:</w:t>
      </w:r>
    </w:p>
    <w:p w:rsidR="00000000" w:rsidDel="00000000" w:rsidP="00000000" w:rsidRDefault="00000000" w:rsidRPr="00000000" w14:paraId="00000075">
      <w:pPr>
        <w:numPr>
          <w:ilvl w:val="0"/>
          <w:numId w:val="37"/>
        </w:numPr>
        <w:spacing w:after="0" w:afterAutospacing="0" w:before="0" w:beforeAutospacing="0" w:lineRule="auto"/>
        <w:ind w:left="720" w:hanging="360"/>
      </w:pPr>
      <w:r w:rsidDel="00000000" w:rsidR="00000000" w:rsidRPr="00000000">
        <w:rPr>
          <w:b w:val="1"/>
          <w:rtl w:val="0"/>
        </w:rPr>
        <w:t xml:space="preserve">Doomsayers (2)</w:t>
      </w:r>
      <w:r w:rsidDel="00000000" w:rsidR="00000000" w:rsidRPr="00000000">
        <w:rPr>
          <w:rtl w:val="0"/>
        </w:rPr>
        <w:t xml:space="preserve">:</w:t>
      </w:r>
    </w:p>
    <w:p w:rsidR="00000000" w:rsidDel="00000000" w:rsidP="00000000" w:rsidRDefault="00000000" w:rsidRPr="00000000" w14:paraId="00000076">
      <w:pPr>
        <w:numPr>
          <w:ilvl w:val="0"/>
          <w:numId w:val="37"/>
        </w:numPr>
        <w:spacing w:after="0" w:afterAutospacing="0" w:before="0" w:beforeAutospacing="0" w:lineRule="auto"/>
        <w:ind w:left="720" w:hanging="360"/>
      </w:pPr>
      <w:r w:rsidDel="00000000" w:rsidR="00000000" w:rsidRPr="00000000">
        <w:rPr>
          <w:b w:val="1"/>
          <w:rtl w:val="0"/>
        </w:rPr>
        <w:t xml:space="preserve">Tiling agents (1)</w:t>
      </w:r>
      <w:r w:rsidDel="00000000" w:rsidR="00000000" w:rsidRPr="00000000">
        <w:rPr>
          <w:rtl w:val="0"/>
        </w:rPr>
        <w:t xml:space="preserve">:</w:t>
      </w:r>
    </w:p>
    <w:p w:rsidR="00000000" w:rsidDel="00000000" w:rsidP="00000000" w:rsidRDefault="00000000" w:rsidRPr="00000000" w14:paraId="00000077">
      <w:pPr>
        <w:numPr>
          <w:ilvl w:val="0"/>
          <w:numId w:val="37"/>
        </w:numPr>
        <w:spacing w:after="160" w:before="0" w:beforeAutospacing="0" w:lineRule="auto"/>
        <w:ind w:left="720" w:hanging="360"/>
      </w:pPr>
      <w:r w:rsidDel="00000000" w:rsidR="00000000" w:rsidRPr="00000000">
        <w:rPr>
          <w:b w:val="1"/>
          <w:rtl w:val="0"/>
        </w:rPr>
        <w:t xml:space="preserve">Multi-org research clusters (?)</w:t>
      </w:r>
      <w:r w:rsidDel="00000000" w:rsidR="00000000" w:rsidRPr="00000000">
        <w:rPr>
          <w:rtl w:val="0"/>
        </w:rPr>
        <w:t xml:space="preserve">: 2024 had 20+ org sections (Apollo, CAIS, FAR, Anthropic, OpenAI, AISIs) distributed across agendas above</w:t>
      </w:r>
    </w:p>
    <w:p w:rsidR="00000000" w:rsidDel="00000000" w:rsidP="00000000" w:rsidRDefault="00000000" w:rsidRPr="00000000" w14:paraId="00000078">
      <w:pPr>
        <w:pStyle w:val="Heading2"/>
        <w:spacing w:after="160" w:before="160" w:lineRule="auto"/>
        <w:rPr/>
      </w:pPr>
      <w:bookmarkStart w:colFirst="0" w:colLast="0" w:name="_aijukjjh3ms4" w:id="9"/>
      <w:bookmarkEnd w:id="9"/>
      <w:r w:rsidDel="00000000" w:rsidR="00000000" w:rsidRPr="00000000">
        <w:rPr>
          <w:rtl w:val="0"/>
        </w:rPr>
        <w:t xml:space="preserve">Megalab teams</w:t>
      </w:r>
    </w:p>
    <w:p w:rsidR="00000000" w:rsidDel="00000000" w:rsidP="00000000" w:rsidRDefault="00000000" w:rsidRPr="00000000" w14:paraId="00000079">
      <w:pPr>
        <w:spacing w:after="160" w:before="160" w:lineRule="auto"/>
        <w:rPr/>
      </w:pPr>
      <w:r w:rsidDel="00000000" w:rsidR="00000000" w:rsidRPr="00000000">
        <w:rPr>
          <w:rtl w:val="0"/>
        </w:rPr>
        <w:t xml:space="preserve">… </w:t>
      </w:r>
      <w:r w:rsidDel="00000000" w:rsidR="00000000" w:rsidRPr="00000000">
        <w:rPr>
          <w:rtl w:val="0"/>
        </w:rPr>
        <w:t xml:space="preserve">to be added to the structure above e.g. as "DeepMind Frontier Safety Framework"</w:t>
      </w:r>
    </w:p>
    <w:p w:rsidR="00000000" w:rsidDel="00000000" w:rsidP="00000000" w:rsidRDefault="00000000" w:rsidRPr="00000000" w14:paraId="0000007A">
      <w:pPr>
        <w:pStyle w:val="Heading3"/>
        <w:spacing w:after="160" w:before="160" w:lineRule="auto"/>
        <w:rPr/>
      </w:pPr>
      <w:bookmarkStart w:colFirst="0" w:colLast="0" w:name="_jkz8jwk0u06a" w:id="10"/>
      <w:bookmarkEnd w:id="10"/>
      <w:r w:rsidDel="00000000" w:rsidR="00000000" w:rsidRPr="00000000">
        <w:rPr>
          <w:rtl w:val="0"/>
        </w:rPr>
        <w:t xml:space="preserve">Deepmind alignment research teams / agenda</w:t>
      </w:r>
    </w:p>
    <w:p w:rsidR="00000000" w:rsidDel="00000000" w:rsidP="00000000" w:rsidRDefault="00000000" w:rsidRPr="00000000" w14:paraId="0000007B">
      <w:pPr>
        <w:rPr/>
      </w:pPr>
      <w:hyperlink r:id="rId7">
        <w:r w:rsidDel="00000000" w:rsidR="00000000" w:rsidRPr="00000000">
          <w:rPr>
            <w:color w:val="1155cc"/>
            <w:u w:val="single"/>
            <w:rtl w:val="0"/>
          </w:rPr>
          <w:t xml:space="preserve">https://www.alignmentforum.org/posts/79BPxvSsjzBkiSyTq/agi-safety-and-alignment-at-google-deepmind-a-summary-of</w:t>
        </w:r>
      </w:hyperlink>
      <w:r w:rsidDel="00000000" w:rsidR="00000000" w:rsidRPr="00000000">
        <w:rPr>
          <w:rtl w:val="0"/>
        </w:rPr>
        <w:t xml:space="preserve"> </w:t>
      </w:r>
    </w:p>
    <w:p w:rsidR="00000000" w:rsidDel="00000000" w:rsidP="00000000" w:rsidRDefault="00000000" w:rsidRPr="00000000" w14:paraId="0000007C">
      <w:pPr>
        <w:numPr>
          <w:ilvl w:val="0"/>
          <w:numId w:val="51"/>
        </w:numPr>
        <w:spacing w:after="0" w:afterAutospacing="0" w:before="160" w:lineRule="auto"/>
        <w:ind w:left="720" w:hanging="360"/>
        <w:rPr/>
      </w:pPr>
      <w:r w:rsidDel="00000000" w:rsidR="00000000" w:rsidRPr="00000000">
        <w:rPr>
          <w:rtl w:val="0"/>
        </w:rPr>
        <w:t xml:space="preserve">Deceptive alignment</w:t>
      </w:r>
    </w:p>
    <w:p w:rsidR="00000000" w:rsidDel="00000000" w:rsidP="00000000" w:rsidRDefault="00000000" w:rsidRPr="00000000" w14:paraId="0000007D">
      <w:pPr>
        <w:numPr>
          <w:ilvl w:val="0"/>
          <w:numId w:val="51"/>
        </w:numPr>
        <w:spacing w:after="0" w:afterAutospacing="0" w:before="0" w:beforeAutospacing="0" w:lineRule="auto"/>
        <w:ind w:left="720" w:hanging="360"/>
        <w:rPr>
          <w:u w:val="none"/>
        </w:rPr>
      </w:pPr>
      <w:r w:rsidDel="00000000" w:rsidR="00000000" w:rsidRPr="00000000">
        <w:rPr>
          <w:rtl w:val="0"/>
        </w:rPr>
        <w:t xml:space="preserve">Interpretability</w:t>
      </w:r>
    </w:p>
    <w:p w:rsidR="00000000" w:rsidDel="00000000" w:rsidP="00000000" w:rsidRDefault="00000000" w:rsidRPr="00000000" w14:paraId="0000007E">
      <w:pPr>
        <w:numPr>
          <w:ilvl w:val="0"/>
          <w:numId w:val="51"/>
        </w:numPr>
        <w:spacing w:after="0" w:afterAutospacing="0" w:before="0" w:beforeAutospacing="0" w:lineRule="auto"/>
        <w:ind w:left="720" w:hanging="360"/>
        <w:rPr>
          <w:u w:val="none"/>
        </w:rPr>
      </w:pPr>
      <w:r w:rsidDel="00000000" w:rsidR="00000000" w:rsidRPr="00000000">
        <w:rPr>
          <w:rtl w:val="0"/>
        </w:rPr>
        <w:t xml:space="preserve">Capability evaluations</w:t>
      </w:r>
    </w:p>
    <w:p w:rsidR="00000000" w:rsidDel="00000000" w:rsidP="00000000" w:rsidRDefault="00000000" w:rsidRPr="00000000" w14:paraId="0000007F">
      <w:pPr>
        <w:numPr>
          <w:ilvl w:val="0"/>
          <w:numId w:val="51"/>
        </w:numPr>
        <w:spacing w:after="0" w:afterAutospacing="0" w:before="0" w:beforeAutospacing="0" w:lineRule="auto"/>
        <w:ind w:left="720" w:hanging="360"/>
        <w:rPr>
          <w:u w:val="none"/>
        </w:rPr>
      </w:pPr>
      <w:r w:rsidDel="00000000" w:rsidR="00000000" w:rsidRPr="00000000">
        <w:rPr>
          <w:rtl w:val="0"/>
        </w:rPr>
        <w:t xml:space="preserve">Early warning evals</w:t>
      </w:r>
    </w:p>
    <w:p w:rsidR="00000000" w:rsidDel="00000000" w:rsidP="00000000" w:rsidRDefault="00000000" w:rsidRPr="00000000" w14:paraId="00000080">
      <w:pPr>
        <w:numPr>
          <w:ilvl w:val="0"/>
          <w:numId w:val="51"/>
        </w:numPr>
        <w:spacing w:after="0" w:afterAutospacing="0" w:before="0" w:beforeAutospacing="0" w:lineRule="auto"/>
        <w:ind w:left="720" w:hanging="360"/>
        <w:rPr>
          <w:u w:val="none"/>
        </w:rPr>
      </w:pPr>
      <w:r w:rsidDel="00000000" w:rsidR="00000000" w:rsidRPr="00000000">
        <w:rPr>
          <w:rtl w:val="0"/>
        </w:rPr>
        <w:t xml:space="preserve">Frontier Safety Framework</w:t>
      </w:r>
    </w:p>
    <w:p w:rsidR="00000000" w:rsidDel="00000000" w:rsidP="00000000" w:rsidRDefault="00000000" w:rsidRPr="00000000" w14:paraId="00000081">
      <w:pPr>
        <w:numPr>
          <w:ilvl w:val="0"/>
          <w:numId w:val="51"/>
        </w:numPr>
        <w:spacing w:after="0" w:afterAutospacing="0" w:before="0" w:beforeAutospacing="0" w:lineRule="auto"/>
        <w:ind w:left="720" w:hanging="360"/>
        <w:rPr>
          <w:u w:val="none"/>
        </w:rPr>
      </w:pPr>
      <w:r w:rsidDel="00000000" w:rsidR="00000000" w:rsidRPr="00000000">
        <w:rPr>
          <w:rtl w:val="0"/>
        </w:rPr>
        <w:t xml:space="preserve">Amplified Oversight</w:t>
      </w:r>
    </w:p>
    <w:p w:rsidR="00000000" w:rsidDel="00000000" w:rsidP="00000000" w:rsidRDefault="00000000" w:rsidRPr="00000000" w14:paraId="00000082">
      <w:pPr>
        <w:numPr>
          <w:ilvl w:val="0"/>
          <w:numId w:val="51"/>
        </w:numPr>
        <w:spacing w:after="0" w:afterAutospacing="0" w:before="0" w:beforeAutospacing="0" w:lineRule="auto"/>
        <w:ind w:left="720" w:hanging="360"/>
        <w:rPr>
          <w:u w:val="none"/>
        </w:rPr>
      </w:pPr>
      <w:r w:rsidDel="00000000" w:rsidR="00000000" w:rsidRPr="00000000">
        <w:rPr>
          <w:rtl w:val="0"/>
        </w:rPr>
        <w:t xml:space="preserve">Causal Alignment</w:t>
      </w:r>
    </w:p>
    <w:p w:rsidR="00000000" w:rsidDel="00000000" w:rsidP="00000000" w:rsidRDefault="00000000" w:rsidRPr="00000000" w14:paraId="00000083">
      <w:pPr>
        <w:numPr>
          <w:ilvl w:val="0"/>
          <w:numId w:val="51"/>
        </w:numPr>
        <w:spacing w:after="160" w:before="0" w:beforeAutospacing="0" w:lineRule="auto"/>
        <w:ind w:left="720" w:hanging="360"/>
        <w:rPr>
          <w:u w:val="none"/>
        </w:rPr>
      </w:pPr>
      <w:r w:rsidDel="00000000" w:rsidR="00000000" w:rsidRPr="00000000">
        <w:rPr>
          <w:rtl w:val="0"/>
        </w:rPr>
        <w:t xml:space="preserve">Viktoria Krakowna alignment team (?)</w:t>
      </w:r>
    </w:p>
    <w:p w:rsidR="00000000" w:rsidDel="00000000" w:rsidP="00000000" w:rsidRDefault="00000000" w:rsidRPr="00000000" w14:paraId="00000084">
      <w:pPr>
        <w:pStyle w:val="Heading3"/>
        <w:spacing w:after="160" w:before="160" w:lineRule="auto"/>
        <w:rPr/>
      </w:pPr>
      <w:bookmarkStart w:colFirst="0" w:colLast="0" w:name="_d2v9tp32fhq0" w:id="11"/>
      <w:bookmarkEnd w:id="11"/>
      <w:r w:rsidDel="00000000" w:rsidR="00000000" w:rsidRPr="00000000">
        <w:rPr>
          <w:rtl w:val="0"/>
        </w:rPr>
        <w:t xml:space="preserve">OpenAI teams / agendas </w:t>
      </w:r>
      <w:commentRangeStart w:id="0"/>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Inscrutable. </w:t>
      </w:r>
    </w:p>
    <w:p w:rsidR="00000000" w:rsidDel="00000000" w:rsidP="00000000" w:rsidRDefault="00000000" w:rsidRPr="00000000" w14:paraId="00000086">
      <w:pPr>
        <w:numPr>
          <w:ilvl w:val="0"/>
          <w:numId w:val="18"/>
        </w:numPr>
        <w:ind w:left="720" w:hanging="360"/>
        <w:rPr>
          <w:u w:val="none"/>
        </w:rPr>
      </w:pPr>
      <w:r w:rsidDel="00000000" w:rsidR="00000000" w:rsidRPr="00000000">
        <w:rPr>
          <w:rtl w:val="0"/>
        </w:rPr>
        <w:t xml:space="preserve">As of November 2024, Safety Systems had 80 people. No current named lead.</w:t>
      </w:r>
    </w:p>
    <w:p w:rsidR="00000000" w:rsidDel="00000000" w:rsidP="00000000" w:rsidRDefault="00000000" w:rsidRPr="00000000" w14:paraId="00000087">
      <w:pPr>
        <w:numPr>
          <w:ilvl w:val="0"/>
          <w:numId w:val="18"/>
        </w:numPr>
        <w:ind w:left="720" w:hanging="360"/>
        <w:rPr>
          <w:u w:val="none"/>
        </w:rPr>
      </w:pPr>
      <w:r w:rsidDel="00000000" w:rsidR="00000000" w:rsidRPr="00000000">
        <w:rPr>
          <w:rtl w:val="0"/>
        </w:rPr>
        <w:t xml:space="preserve">One official team name: Preparedness</w:t>
      </w:r>
    </w:p>
    <w:p w:rsidR="00000000" w:rsidDel="00000000" w:rsidP="00000000" w:rsidRDefault="00000000" w:rsidRPr="00000000" w14:paraId="00000088">
      <w:pPr>
        <w:numPr>
          <w:ilvl w:val="1"/>
          <w:numId w:val="18"/>
        </w:numPr>
        <w:ind w:left="1440" w:hanging="360"/>
        <w:rPr>
          <w:u w:val="none"/>
        </w:rPr>
      </w:pPr>
      <w:r w:rsidDel="00000000" w:rsidR="00000000" w:rsidRPr="00000000">
        <w:rPr>
          <w:rtl w:val="0"/>
        </w:rPr>
        <w:t xml:space="preserve">The system cards seem to have the lion’s share of effort now?</w:t>
      </w:r>
    </w:p>
    <w:p w:rsidR="00000000" w:rsidDel="00000000" w:rsidP="00000000" w:rsidRDefault="00000000" w:rsidRPr="00000000" w14:paraId="00000089">
      <w:pPr>
        <w:numPr>
          <w:ilvl w:val="0"/>
          <w:numId w:val="18"/>
        </w:numPr>
        <w:ind w:left="720" w:hanging="360"/>
        <w:rPr>
          <w:u w:val="none"/>
        </w:rPr>
      </w:pPr>
      <w:r w:rsidDel="00000000" w:rsidR="00000000" w:rsidRPr="00000000">
        <w:rPr>
          <w:rtl w:val="0"/>
        </w:rPr>
        <w:t xml:space="preserve">Deliberative Alignment</w:t>
      </w:r>
    </w:p>
    <w:p w:rsidR="00000000" w:rsidDel="00000000" w:rsidP="00000000" w:rsidRDefault="00000000" w:rsidRPr="00000000" w14:paraId="0000008A">
      <w:pPr>
        <w:numPr>
          <w:ilvl w:val="1"/>
          <w:numId w:val="18"/>
        </w:numPr>
        <w:ind w:left="1440" w:hanging="360"/>
        <w:rPr>
          <w:u w:val="none"/>
        </w:rPr>
      </w:pPr>
      <w:hyperlink r:id="rId8">
        <w:r w:rsidDel="00000000" w:rsidR="00000000" w:rsidRPr="00000000">
          <w:rPr>
            <w:color w:val="1155cc"/>
            <w:u w:val="single"/>
            <w:rtl w:val="0"/>
          </w:rPr>
          <w:t xml:space="preserve">https://arxiv.org/abs/2509.15541</w:t>
        </w:r>
      </w:hyperlink>
      <w:r w:rsidDel="00000000" w:rsidR="00000000" w:rsidRPr="00000000">
        <w:rPr>
          <w:rtl w:val="0"/>
        </w:rPr>
        <w:t xml:space="preserve"> </w:t>
      </w:r>
    </w:p>
    <w:p w:rsidR="00000000" w:rsidDel="00000000" w:rsidP="00000000" w:rsidRDefault="00000000" w:rsidRPr="00000000" w14:paraId="0000008B">
      <w:pPr>
        <w:numPr>
          <w:ilvl w:val="0"/>
          <w:numId w:val="18"/>
        </w:numPr>
        <w:ind w:left="720" w:hanging="360"/>
        <w:rPr>
          <w:u w:val="none"/>
        </w:rPr>
      </w:pPr>
      <w:r w:rsidDel="00000000" w:rsidR="00000000" w:rsidRPr="00000000">
        <w:rPr>
          <w:rtl w:val="0"/>
        </w:rPr>
        <w:t xml:space="preserve">Scalable Oversight</w:t>
      </w:r>
    </w:p>
    <w:p w:rsidR="00000000" w:rsidDel="00000000" w:rsidP="00000000" w:rsidRDefault="00000000" w:rsidRPr="00000000" w14:paraId="0000008C">
      <w:pPr>
        <w:numPr>
          <w:ilvl w:val="1"/>
          <w:numId w:val="18"/>
        </w:numPr>
        <w:ind w:left="1440" w:hanging="360"/>
        <w:rPr>
          <w:u w:val="none"/>
        </w:rPr>
      </w:pPr>
      <w:r w:rsidDel="00000000" w:rsidR="00000000" w:rsidRPr="00000000">
        <w:rPr>
          <w:rtl w:val="0"/>
        </w:rPr>
        <w:t xml:space="preserve">Kinda: </w:t>
      </w:r>
      <w:hyperlink r:id="rId9">
        <w:r w:rsidDel="00000000" w:rsidR="00000000" w:rsidRPr="00000000">
          <w:rPr>
            <w:color w:val="1155cc"/>
            <w:u w:val="single"/>
            <w:rtl w:val="0"/>
          </w:rPr>
          <w:t xml:space="preserve">https://arxiv.org/abs/2501.18841</w:t>
        </w:r>
      </w:hyperlink>
      <w:r w:rsidDel="00000000" w:rsidR="00000000" w:rsidRPr="00000000">
        <w:rPr>
          <w:rtl w:val="0"/>
        </w:rPr>
        <w:t xml:space="preserve"> </w:t>
      </w:r>
    </w:p>
    <w:p w:rsidR="00000000" w:rsidDel="00000000" w:rsidP="00000000" w:rsidRDefault="00000000" w:rsidRPr="00000000" w14:paraId="0000008D">
      <w:pPr>
        <w:numPr>
          <w:ilvl w:val="0"/>
          <w:numId w:val="18"/>
        </w:numPr>
        <w:ind w:left="720" w:hanging="360"/>
        <w:rPr>
          <w:u w:val="none"/>
        </w:rPr>
      </w:pPr>
      <w:hyperlink r:id="rId10">
        <w:r w:rsidDel="00000000" w:rsidR="00000000" w:rsidRPr="00000000">
          <w:rPr>
            <w:color w:val="1155cc"/>
            <w:u w:val="single"/>
            <w:rtl w:val="0"/>
          </w:rPr>
          <w:t xml:space="preserve">Persona Features</w:t>
        </w:r>
      </w:hyperlink>
      <w:commentRangeStart w:id="1"/>
      <w:r w:rsidDel="00000000" w:rsidR="00000000" w:rsidRPr="00000000">
        <w:rPr>
          <w:rtl w:val="0"/>
        </w:rPr>
      </w:r>
    </w:p>
    <w:p w:rsidR="00000000" w:rsidDel="00000000" w:rsidP="00000000" w:rsidRDefault="00000000" w:rsidRPr="00000000" w14:paraId="0000008E">
      <w:pPr>
        <w:numPr>
          <w:ilvl w:val="0"/>
          <w:numId w:val="18"/>
        </w:numPr>
        <w:ind w:left="720" w:hanging="360"/>
        <w:rPr>
          <w:u w:val="none"/>
        </w:rPr>
      </w:pPr>
      <w:commentRangeEnd w:id="1"/>
      <w:r w:rsidDel="00000000" w:rsidR="00000000" w:rsidRPr="00000000">
        <w:commentReference w:id="1"/>
      </w:r>
      <w:hyperlink r:id="rId11">
        <w:r w:rsidDel="00000000" w:rsidR="00000000" w:rsidRPr="00000000">
          <w:rPr>
            <w:color w:val="1155cc"/>
            <w:u w:val="single"/>
            <w:rtl w:val="0"/>
          </w:rPr>
          <w:t xml:space="preserve">CoT Defence</w:t>
        </w:r>
      </w:hyperlink>
      <w:r w:rsidDel="00000000" w:rsidR="00000000" w:rsidRPr="00000000">
        <w:rPr>
          <w:rtl w:val="0"/>
        </w:rPr>
      </w:r>
    </w:p>
    <w:p w:rsidR="00000000" w:rsidDel="00000000" w:rsidP="00000000" w:rsidRDefault="00000000" w:rsidRPr="00000000" w14:paraId="0000008F">
      <w:pPr>
        <w:numPr>
          <w:ilvl w:val="0"/>
          <w:numId w:val="18"/>
        </w:numPr>
        <w:ind w:left="720" w:hanging="360"/>
        <w:rPr>
          <w:u w:val="none"/>
        </w:rPr>
      </w:pPr>
      <w:hyperlink r:id="rId12">
        <w:r w:rsidDel="00000000" w:rsidR="00000000" w:rsidRPr="00000000">
          <w:rPr>
            <w:color w:val="1155cc"/>
            <w:u w:val="single"/>
            <w:rtl w:val="0"/>
          </w:rPr>
          <w:t xml:space="preserve">Madry data attribution</w:t>
        </w:r>
      </w:hyperlink>
      <w:r w:rsidDel="00000000" w:rsidR="00000000" w:rsidRPr="00000000">
        <w:rPr>
          <w:rtl w:val="0"/>
        </w:rPr>
      </w:r>
    </w:p>
    <w:p w:rsidR="00000000" w:rsidDel="00000000" w:rsidP="00000000" w:rsidRDefault="00000000" w:rsidRPr="00000000" w14:paraId="00000090">
      <w:pPr>
        <w:numPr>
          <w:ilvl w:val="0"/>
          <w:numId w:val="18"/>
        </w:numPr>
        <w:ind w:left="720" w:hanging="360"/>
        <w:rPr>
          <w:u w:val="none"/>
        </w:rPr>
      </w:pPr>
      <w:r w:rsidDel="00000000" w:rsidR="00000000" w:rsidRPr="00000000">
        <w:rPr>
          <w:rtl w:val="0"/>
        </w:rPr>
        <w:t xml:space="preserve">Delete: “Mission Alignment”,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terjpqs9bh6v" w:id="12"/>
      <w:bookmarkEnd w:id="12"/>
      <w:r w:rsidDel="00000000" w:rsidR="00000000" w:rsidRPr="00000000">
        <w:rPr>
          <w:rtl w:val="0"/>
        </w:rPr>
        <w:t xml:space="preserve">Anthropic teams / agendas</w:t>
      </w:r>
    </w:p>
    <w:p w:rsidR="00000000" w:rsidDel="00000000" w:rsidP="00000000" w:rsidRDefault="00000000" w:rsidRPr="00000000" w14:paraId="00000093">
      <w:pPr>
        <w:numPr>
          <w:ilvl w:val="0"/>
          <w:numId w:val="31"/>
        </w:numPr>
        <w:ind w:left="720" w:hanging="360"/>
        <w:rPr>
          <w:u w:val="none"/>
        </w:rPr>
      </w:pPr>
      <w:hyperlink r:id="rId13">
        <w:r w:rsidDel="00000000" w:rsidR="00000000" w:rsidRPr="00000000">
          <w:rPr>
            <w:color w:val="1155cc"/>
            <w:u w:val="single"/>
            <w:rtl w:val="0"/>
          </w:rPr>
          <w:t xml:space="preserve">Alignment Science</w:t>
        </w:r>
      </w:hyperlink>
      <w:r w:rsidDel="00000000" w:rsidR="00000000" w:rsidRPr="00000000">
        <w:rPr>
          <w:rtl w:val="0"/>
        </w:rPr>
      </w:r>
    </w:p>
    <w:p w:rsidR="00000000" w:rsidDel="00000000" w:rsidP="00000000" w:rsidRDefault="00000000" w:rsidRPr="00000000" w14:paraId="00000094">
      <w:pPr>
        <w:numPr>
          <w:ilvl w:val="0"/>
          <w:numId w:val="31"/>
        </w:numPr>
        <w:ind w:left="720" w:hanging="360"/>
        <w:rPr>
          <w:u w:val="none"/>
        </w:rPr>
      </w:pPr>
      <w:hyperlink r:id="rId14">
        <w:r w:rsidDel="00000000" w:rsidR="00000000" w:rsidRPr="00000000">
          <w:rPr>
            <w:color w:val="1155cc"/>
            <w:u w:val="single"/>
            <w:rtl w:val="0"/>
          </w:rPr>
          <w:t xml:space="preserve">Safeguards</w:t>
        </w:r>
      </w:hyperlink>
      <w:r w:rsidDel="00000000" w:rsidR="00000000" w:rsidRPr="00000000">
        <w:rPr>
          <w:rtl w:val="0"/>
        </w:rPr>
      </w:r>
    </w:p>
    <w:p w:rsidR="00000000" w:rsidDel="00000000" w:rsidP="00000000" w:rsidRDefault="00000000" w:rsidRPr="00000000" w14:paraId="00000095">
      <w:pPr>
        <w:numPr>
          <w:ilvl w:val="0"/>
          <w:numId w:val="31"/>
        </w:numPr>
        <w:ind w:left="720" w:hanging="360"/>
        <w:rPr>
          <w:u w:val="none"/>
        </w:rPr>
      </w:pPr>
      <w:hyperlink r:id="rId15">
        <w:r w:rsidDel="00000000" w:rsidR="00000000" w:rsidRPr="00000000">
          <w:rPr>
            <w:color w:val="1155cc"/>
            <w:u w:val="single"/>
            <w:rtl w:val="0"/>
          </w:rPr>
          <w:t xml:space="preserve">Claude’s Character</w:t>
        </w:r>
      </w:hyperlink>
      <w:r w:rsidDel="00000000" w:rsidR="00000000" w:rsidRPr="00000000">
        <w:rPr>
          <w:rtl w:val="0"/>
        </w:rPr>
      </w:r>
    </w:p>
    <w:p w:rsidR="00000000" w:rsidDel="00000000" w:rsidP="00000000" w:rsidRDefault="00000000" w:rsidRPr="00000000" w14:paraId="00000096">
      <w:pPr>
        <w:numPr>
          <w:ilvl w:val="0"/>
          <w:numId w:val="31"/>
        </w:numPr>
        <w:ind w:left="720" w:hanging="360"/>
        <w:rPr>
          <w:u w:val="none"/>
        </w:rPr>
      </w:pPr>
      <w:hyperlink r:id="rId16">
        <w:r w:rsidDel="00000000" w:rsidR="00000000" w:rsidRPr="00000000">
          <w:rPr>
            <w:color w:val="1155cc"/>
            <w:u w:val="single"/>
            <w:rtl w:val="0"/>
          </w:rPr>
          <w:t xml:space="preserve">Interpretability</w:t>
        </w:r>
      </w:hyperlink>
      <w:r w:rsidDel="00000000" w:rsidR="00000000" w:rsidRPr="00000000">
        <w:rPr>
          <w:rtl w:val="0"/>
        </w:rPr>
        <w:t xml:space="preserve">.</w:t>
      </w:r>
    </w:p>
    <w:p w:rsidR="00000000" w:rsidDel="00000000" w:rsidP="00000000" w:rsidRDefault="00000000" w:rsidRPr="00000000" w14:paraId="00000097">
      <w:pPr>
        <w:spacing w:after="160" w:before="160" w:lineRule="auto"/>
        <w:rPr>
          <w:rFonts w:ascii="Times New Roman" w:cs="Times New Roman" w:eastAsia="Times New Roman" w:hAnsi="Times New Roman"/>
          <w:color w:val="141413"/>
          <w:sz w:val="30"/>
          <w:szCs w:val="30"/>
          <w:shd w:fill="faf9f5" w:val="clear"/>
        </w:rPr>
      </w:pPr>
      <w:r w:rsidDel="00000000" w:rsidR="00000000" w:rsidRPr="00000000">
        <w:rPr>
          <w:rtl w:val="0"/>
        </w:rPr>
      </w:r>
    </w:p>
    <w:p w:rsidR="00000000" w:rsidDel="00000000" w:rsidP="00000000" w:rsidRDefault="00000000" w:rsidRPr="00000000" w14:paraId="00000098">
      <w:pPr>
        <w:pStyle w:val="Title"/>
        <w:rPr/>
      </w:pPr>
      <w:bookmarkStart w:colFirst="0" w:colLast="0" w:name="_rtjn4zzbyogo" w:id="13"/>
      <w:bookmarkEnd w:id="13"/>
      <w:r w:rsidDel="00000000" w:rsidR="00000000" w:rsidRPr="00000000">
        <w:rPr>
          <w:rtl w:val="0"/>
        </w:rPr>
        <w:t xml:space="preserve">Shallow review of technical AI safety, 2025</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114300" distT="114300" distL="114300" distR="114300">
            <wp:extent cx="5279987" cy="3260550"/>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279987" cy="32605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114300" distT="114300" distL="114300" distR="114300">
            <wp:extent cx="13658850" cy="4886325"/>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36588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t xml:space="preserve">from </w:t>
      </w:r>
      <w:hyperlink r:id="rId19">
        <w:r w:rsidDel="00000000" w:rsidR="00000000" w:rsidRPr="00000000">
          <w:rPr>
            <w:color w:val="1155cc"/>
            <w:u w:val="single"/>
            <w:rtl w:val="0"/>
          </w:rPr>
          <w:t xml:space="preserve">Zhou et al</w:t>
        </w:r>
      </w:hyperlink>
      <w:r w:rsidDel="00000000" w:rsidR="00000000" w:rsidRPr="00000000">
        <w:rPr>
          <w:rtl w:val="0"/>
        </w:rPr>
        <w:t xml:space="preserve"> (2025)</w:t>
      </w:r>
    </w:p>
    <w:p w:rsidR="00000000" w:rsidDel="00000000" w:rsidP="00000000" w:rsidRDefault="00000000" w:rsidRPr="00000000" w14:paraId="0000009D">
      <w:pPr>
        <w:jc w:val="center"/>
        <w:rPr/>
      </w:pPr>
      <w:r w:rsidDel="00000000" w:rsidR="00000000" w:rsidRPr="00000000">
        <w:rPr/>
        <w:drawing>
          <wp:inline distB="114300" distT="114300" distL="114300" distR="114300">
            <wp:extent cx="3095625" cy="2299375"/>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095625" cy="22993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t xml:space="preserve">from </w:t>
      </w:r>
      <w:hyperlink r:id="rId21">
        <w:r w:rsidDel="00000000" w:rsidR="00000000" w:rsidRPr="00000000">
          <w:rPr>
            <w:color w:val="1155cc"/>
            <w:u w:val="single"/>
            <w:rtl w:val="0"/>
          </w:rPr>
          <w:t xml:space="preserve">Hendrycks, Song et al</w:t>
        </w:r>
      </w:hyperlink>
      <w:r w:rsidDel="00000000" w:rsidR="00000000" w:rsidRPr="00000000">
        <w:rPr>
          <w:rtl w:val="0"/>
        </w:rPr>
        <w:t xml:space="preserve"> (2025)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is the third annual review of what’s going on in technical AI safety.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It is “shallow” in the sense that 1) we are not specialists in almost any of it and that 2) we only spent about an hour on each entry. We also only use public information, so we are off by some additional factor.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point is to help you look up what is happening, or that thing you vaguely remember reading about; to help new researchers orient and know (some of) their options and the standing critiques; to help policy people know who to talk to for the actual information; and ideally to help funders see quickly what has already been funded and how much (but this is hard).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“AI safety” means many things. We’re targeting work that intends to prevent very competent cognitive systems from having large unintended effects on the world. As usual, we ignore policy work, strategy work, model welfare work, technical policy work like on SL4 datacentres and autocybersecurity. There is a section on what Richard Ngo calls “</w:t>
      </w:r>
      <w:hyperlink r:id="rId22">
        <w:r w:rsidDel="00000000" w:rsidR="00000000" w:rsidRPr="00000000">
          <w:rPr>
            <w:color w:val="1155cc"/>
            <w:u w:val="single"/>
            <w:rtl w:val="0"/>
          </w:rPr>
          <w:t xml:space="preserve">third-wave AI safety</w:t>
        </w:r>
      </w:hyperlink>
      <w:r w:rsidDel="00000000" w:rsidR="00000000" w:rsidRPr="00000000">
        <w:rPr>
          <w:rtl w:val="0"/>
        </w:rPr>
        <w:t xml:space="preserve">” (sociotechnical work).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6176963" cy="1865182"/>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176963" cy="186518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Changes this time: </w:t>
      </w:r>
    </w:p>
    <w:p w:rsidR="00000000" w:rsidDel="00000000" w:rsidP="00000000" w:rsidRDefault="00000000" w:rsidRPr="00000000" w14:paraId="000000AC">
      <w:pPr>
        <w:numPr>
          <w:ilvl w:val="0"/>
          <w:numId w:val="29"/>
        </w:numPr>
        <w:ind w:left="720" w:hanging="360"/>
      </w:pPr>
      <w:r w:rsidDel="00000000" w:rsidR="00000000" w:rsidRPr="00000000">
        <w:rPr>
          <w:rtl w:val="0"/>
        </w:rPr>
        <w:t xml:space="preserve">Systematic Arxiv search using the word “alignment”</w:t>
      </w:r>
    </w:p>
    <w:p w:rsidR="00000000" w:rsidDel="00000000" w:rsidP="00000000" w:rsidRDefault="00000000" w:rsidRPr="00000000" w14:paraId="000000AD">
      <w:pPr>
        <w:numPr>
          <w:ilvl w:val="0"/>
          <w:numId w:val="29"/>
        </w:numPr>
        <w:ind w:left="720" w:hanging="360"/>
      </w:pPr>
      <w:r w:rsidDel="00000000" w:rsidR="00000000" w:rsidRPr="00000000">
        <w:rPr>
          <w:rtl w:val="0"/>
        </w:rPr>
        <w:t xml:space="preserve">A fully-automated version of this post using [GPT-5]</w:t>
      </w:r>
    </w:p>
    <w:p w:rsidR="00000000" w:rsidDel="00000000" w:rsidP="00000000" w:rsidRDefault="00000000" w:rsidRPr="00000000" w14:paraId="000000AE">
      <w:pPr>
        <w:numPr>
          <w:ilvl w:val="0"/>
          <w:numId w:val="29"/>
        </w:numPr>
        <w:ind w:left="720" w:hanging="360"/>
      </w:pPr>
      <w:r w:rsidDel="00000000" w:rsidR="00000000" w:rsidRPr="00000000">
        <w:rPr>
          <w:rtl w:val="0"/>
        </w:rPr>
        <w:t xml:space="preserve">We also made an effort to identify work that doesn’t show up on LW/AF by trawling conferences and arXiv. Our list is not exhaustive, particularly for academic work which is unindexed and hard to discover. </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If we missed you or got something wrong, please comment, we will edit.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methods section is important but we put it down the bottom anyway.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Here’s a spreadsheet version also.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bookmarkStart w:colFirst="0" w:colLast="0" w:name="_6rz9azjh9te7" w:id="14"/>
      <w:bookmarkEnd w:id="14"/>
      <w:r w:rsidDel="00000000" w:rsidR="00000000" w:rsidRPr="00000000">
        <w:rPr>
          <w:rtl w:val="0"/>
        </w:rPr>
        <w:t xml:space="preserve">Editorial</w:t>
      </w:r>
      <w:commentRangeStart w:id="2"/>
      <w:commentRangeStart w:id="3"/>
      <w:r w:rsidDel="00000000" w:rsidR="00000000" w:rsidRPr="00000000">
        <w:rPr>
          <w:rtl w:val="0"/>
        </w:rPr>
      </w:r>
    </w:p>
    <w:p w:rsidR="00000000" w:rsidDel="00000000" w:rsidP="00000000" w:rsidRDefault="00000000" w:rsidRPr="00000000" w14:paraId="000000B7">
      <w:pPr>
        <w:rPr/>
      </w:pPr>
      <w:commentRangeEnd w:id="2"/>
      <w:r w:rsidDel="00000000" w:rsidR="00000000" w:rsidRPr="00000000">
        <w:commentReference w:id="2"/>
      </w:r>
      <w:commentRangeEnd w:id="3"/>
      <w:r w:rsidDel="00000000" w:rsidR="00000000" w:rsidRPr="00000000">
        <w:commentReference w:id="3"/>
      </w:r>
      <w:hyperlink r:id="rId24">
        <w:r w:rsidDel="00000000" w:rsidR="00000000" w:rsidRPr="00000000">
          <w:rPr>
            <w:color w:val="0000ee"/>
            <w:u w:val="single"/>
            <w:rtl w:val="0"/>
          </w:rPr>
          <w:t xml:space="preserve">What's going on? (July 2025)</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28"/>
        </w:numPr>
        <w:ind w:left="720" w:hanging="360"/>
        <w:rPr>
          <w:sz w:val="22"/>
          <w:szCs w:val="22"/>
        </w:rPr>
      </w:pPr>
      <w:r w:rsidDel="00000000" w:rsidR="00000000" w:rsidRPr="00000000">
        <w:rPr>
          <w:rtl w:val="0"/>
        </w:rPr>
        <w:t xml:space="preserve">Capabilities</w:t>
      </w:r>
    </w:p>
    <w:p w:rsidR="00000000" w:rsidDel="00000000" w:rsidP="00000000" w:rsidRDefault="00000000" w:rsidRPr="00000000" w14:paraId="000000BA">
      <w:pPr>
        <w:numPr>
          <w:ilvl w:val="1"/>
          <w:numId w:val="28"/>
        </w:numPr>
        <w:ind w:left="1440" w:hanging="360"/>
      </w:pPr>
      <w:r w:rsidDel="00000000" w:rsidR="00000000" w:rsidRPr="00000000">
        <w:rPr>
          <w:rtl w:val="0"/>
        </w:rPr>
        <w:t xml:space="preserve">Subjectively, the (insane) 2024 rate of progress didn’t maintain.</w:t>
      </w:r>
    </w:p>
    <w:p w:rsidR="00000000" w:rsidDel="00000000" w:rsidP="00000000" w:rsidRDefault="00000000" w:rsidRPr="00000000" w14:paraId="000000BB">
      <w:pPr>
        <w:numPr>
          <w:ilvl w:val="1"/>
          <w:numId w:val="28"/>
        </w:numPr>
        <w:ind w:left="1440" w:hanging="360"/>
      </w:pPr>
      <w:hyperlink r:id="rId25">
        <w:r w:rsidDel="00000000" w:rsidR="00000000" w:rsidRPr="00000000">
          <w:rPr>
            <w:color w:val="1155cc"/>
            <w:u w:val="single"/>
            <w:rtl w:val="0"/>
          </w:rPr>
          <w:t xml:space="preserve">https://x.com/RyanPGreenblatt/status/1949912100601811381</w:t>
        </w:r>
      </w:hyperlink>
      <w:r w:rsidDel="00000000" w:rsidR="00000000" w:rsidRPr="00000000">
        <w:rPr>
          <w:rtl w:val="0"/>
        </w:rPr>
        <w:t xml:space="preserve"> </w:t>
      </w:r>
    </w:p>
    <w:p w:rsidR="00000000" w:rsidDel="00000000" w:rsidP="00000000" w:rsidRDefault="00000000" w:rsidRPr="00000000" w14:paraId="000000BC">
      <w:pPr>
        <w:numPr>
          <w:ilvl w:val="1"/>
          <w:numId w:val="28"/>
        </w:numPr>
        <w:ind w:left="1440" w:hanging="360"/>
        <w:rPr>
          <w:sz w:val="22"/>
          <w:szCs w:val="22"/>
        </w:rPr>
      </w:pPr>
      <w:r w:rsidDel="00000000" w:rsidR="00000000" w:rsidRPr="00000000">
        <w:rPr>
          <w:rtl w:val="0"/>
        </w:rPr>
        <w:t xml:space="preserve">People have been using competition mathematics as a “hard” benchmark for years, but will soon have to stop because (besides combinatorics) it’s solved. As so often in prespecified evals, this means less than we thought it would; competition maths is surprisingly </w:t>
      </w:r>
      <w:hyperlink r:id="rId26">
        <w:r w:rsidDel="00000000" w:rsidR="00000000" w:rsidRPr="00000000">
          <w:rPr>
            <w:color w:val="1155cc"/>
            <w:u w:val="single"/>
            <w:rtl w:val="0"/>
          </w:rPr>
          <w:t xml:space="preserve">low-dimensional</w:t>
        </w:r>
      </w:hyperlink>
      <w:r w:rsidDel="00000000" w:rsidR="00000000" w:rsidRPr="00000000">
        <w:rPr>
          <w:rtl w:val="0"/>
        </w:rPr>
        <w:t xml:space="preserve">.</w:t>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t xml:space="preserve">Pretraining not obviously improving on a cost-ben.</w:t>
      </w:r>
    </w:p>
    <w:p w:rsidR="00000000" w:rsidDel="00000000" w:rsidP="00000000" w:rsidRDefault="00000000" w:rsidRPr="00000000" w14:paraId="000000BF">
      <w:pPr>
        <w:ind w:left="720" w:firstLine="0"/>
        <w:rPr/>
      </w:pPr>
      <w:r w:rsidDel="00000000" w:rsidR="00000000" w:rsidRPr="00000000">
        <w:rPr>
          <w:rtl w:val="0"/>
        </w:rPr>
        <w:t xml:space="preserve">Intense RL (supposedly 3e26’s worth) on Grok 4 not obvious dominant.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28"/>
        </w:numPr>
        <w:spacing w:line="331.2" w:lineRule="auto"/>
        <w:ind w:left="720" w:hanging="360"/>
      </w:pPr>
      <w:r w:rsidDel="00000000" w:rsidR="00000000" w:rsidRPr="00000000">
        <w:rPr>
          <w:rtl w:val="0"/>
        </w:rPr>
        <w:t xml:space="preserve">A major world government now has </w:t>
      </w:r>
      <w:hyperlink r:id="rId27">
        <w:r w:rsidDel="00000000" w:rsidR="00000000" w:rsidRPr="00000000">
          <w:rPr>
            <w:color w:val="1155cc"/>
            <w:u w:val="single"/>
            <w:rtl w:val="0"/>
          </w:rPr>
          <w:t xml:space="preserve">an AI alignment team</w:t>
        </w:r>
      </w:hyperlink>
      <w:r w:rsidDel="00000000" w:rsidR="00000000" w:rsidRPr="00000000">
        <w:rPr>
          <w:rtl w:val="0"/>
        </w:rPr>
        <w:t xml:space="preserve">. And a distinctive agenda: asymptotic guarantees.</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numPr>
          <w:ilvl w:val="0"/>
          <w:numId w:val="28"/>
        </w:numPr>
        <w:ind w:left="720" w:hanging="360"/>
      </w:pPr>
      <w:r w:rsidDel="00000000" w:rsidR="00000000" w:rsidRPr="00000000">
        <w:rPr>
          <w:rtl w:val="0"/>
        </w:rPr>
        <w:t xml:space="preserve">The world’s de facto alignment strategy remains “iterative alignment”. Post-hoc whack-a-mole now and hopefully scalable oversight later”.</w:t>
      </w:r>
    </w:p>
    <w:p w:rsidR="00000000" w:rsidDel="00000000" w:rsidP="00000000" w:rsidRDefault="00000000" w:rsidRPr="00000000" w14:paraId="000000C5">
      <w:pPr>
        <w:numPr>
          <w:ilvl w:val="1"/>
          <w:numId w:val="28"/>
        </w:numPr>
        <w:ind w:left="1440" w:hanging="360"/>
        <w:rPr>
          <w:u w:val="none"/>
        </w:rPr>
      </w:pPr>
      <w:hyperlink r:id="rId28">
        <w:r w:rsidDel="00000000" w:rsidR="00000000" w:rsidRPr="00000000">
          <w:rPr>
            <w:color w:val="1155cc"/>
            <w:u w:val="single"/>
            <w:rtl w:val="0"/>
          </w:rPr>
          <w:t xml:space="preserve">https://www.lesswrong.com/posts/bb5Tnjdrptu89rcyY/what-s-the-short-timeline-plan</w:t>
        </w:r>
      </w:hyperlink>
      <w:r w:rsidDel="00000000" w:rsidR="00000000" w:rsidRPr="00000000">
        <w:rPr>
          <w:rtl w:val="0"/>
        </w:rPr>
      </w:r>
    </w:p>
    <w:p w:rsidR="00000000" w:rsidDel="00000000" w:rsidP="00000000" w:rsidRDefault="00000000" w:rsidRPr="00000000" w14:paraId="000000C6">
      <w:pPr>
        <w:numPr>
          <w:ilvl w:val="1"/>
          <w:numId w:val="28"/>
        </w:numPr>
        <w:ind w:left="1440" w:hanging="360"/>
      </w:pPr>
      <w:r w:rsidDel="00000000" w:rsidR="00000000" w:rsidRPr="00000000">
        <w:rPr>
          <w:rtl w:val="0"/>
        </w:rPr>
        <w:t xml:space="preserve">Defence-in-depth stack of weak alignment techniques. </w:t>
      </w:r>
    </w:p>
    <w:p w:rsidR="00000000" w:rsidDel="00000000" w:rsidP="00000000" w:rsidRDefault="00000000" w:rsidRPr="00000000" w14:paraId="000000C7">
      <w:pPr>
        <w:numPr>
          <w:ilvl w:val="1"/>
          <w:numId w:val="28"/>
        </w:numPr>
        <w:ind w:left="1440" w:hanging="360"/>
      </w:pPr>
      <w:r w:rsidDel="00000000" w:rsidR="00000000" w:rsidRPr="00000000">
        <w:rPr>
          <w:rtl w:val="0"/>
        </w:rPr>
        <w:t xml:space="preserve">What is the current stack? We don’t know, they won’t tell us.</w:t>
      </w:r>
    </w:p>
    <w:p w:rsidR="00000000" w:rsidDel="00000000" w:rsidP="00000000" w:rsidRDefault="00000000" w:rsidRPr="00000000" w14:paraId="000000C8">
      <w:pPr>
        <w:numPr>
          <w:ilvl w:val="2"/>
          <w:numId w:val="28"/>
        </w:numPr>
        <w:ind w:left="2160" w:hanging="360"/>
      </w:pPr>
      <w:hyperlink r:id="rId29">
        <w:r w:rsidDel="00000000" w:rsidR="00000000" w:rsidRPr="00000000">
          <w:rPr>
            <w:color w:val="0000ee"/>
            <w:u w:val="single"/>
            <w:rtl w:val="0"/>
          </w:rPr>
          <w:t xml:space="preserve">What is the current safety stack? </w:t>
        </w:r>
      </w:hyperlink>
      <w:r w:rsidDel="00000000" w:rsidR="00000000" w:rsidRPr="00000000">
        <w:rPr>
          <w:rtl w:val="0"/>
        </w:rPr>
      </w:r>
    </w:p>
    <w:p w:rsidR="00000000" w:rsidDel="00000000" w:rsidP="00000000" w:rsidRDefault="00000000" w:rsidRPr="00000000" w14:paraId="000000C9">
      <w:pPr>
        <w:numPr>
          <w:ilvl w:val="1"/>
          <w:numId w:val="28"/>
        </w:numPr>
        <w:ind w:left="1440" w:hanging="360"/>
      </w:pPr>
      <w:r w:rsidDel="00000000" w:rsidR="00000000" w:rsidRPr="00000000">
        <w:rPr>
          <w:rtl w:val="0"/>
        </w:rPr>
        <w:t xml:space="preserve">But what’s the fault correlation?</w:t>
      </w:r>
    </w:p>
    <w:p w:rsidR="00000000" w:rsidDel="00000000" w:rsidP="00000000" w:rsidRDefault="00000000" w:rsidRPr="00000000" w14:paraId="000000CA">
      <w:pPr>
        <w:numPr>
          <w:ilvl w:val="2"/>
          <w:numId w:val="28"/>
        </w:numPr>
        <w:ind w:left="2160" w:hanging="360"/>
      </w:pPr>
      <w:hyperlink r:id="rId30">
        <w:r w:rsidDel="00000000" w:rsidR="00000000" w:rsidRPr="00000000">
          <w:rPr>
            <w:color w:val="1155cc"/>
            <w:u w:val="single"/>
            <w:rtl w:val="0"/>
          </w:rPr>
          <w:t xml:space="preserve">https://arxiv.org/abs/2506.24068</w:t>
        </w:r>
      </w:hyperlink>
      <w:r w:rsidDel="00000000" w:rsidR="00000000" w:rsidRPr="00000000">
        <w:rPr>
          <w:rtl w:val="0"/>
        </w:rPr>
        <w:t xml:space="preserve">  </w:t>
      </w:r>
    </w:p>
    <w:p w:rsidR="00000000" w:rsidDel="00000000" w:rsidP="00000000" w:rsidRDefault="00000000" w:rsidRPr="00000000" w14:paraId="000000CB">
      <w:pPr>
        <w:numPr>
          <w:ilvl w:val="1"/>
          <w:numId w:val="28"/>
        </w:numPr>
        <w:ind w:left="1440" w:hanging="360"/>
      </w:pPr>
      <w:r w:rsidDel="00000000" w:rsidR="00000000" w:rsidRPr="00000000">
        <w:rPr>
          <w:rtl w:val="0"/>
        </w:rPr>
        <w:t xml:space="preserve">We now have a name for the world’s de facto AI governance plan: “</w:t>
      </w:r>
      <w:hyperlink r:id="rId31">
        <w:r w:rsidDel="00000000" w:rsidR="00000000" w:rsidRPr="00000000">
          <w:rPr>
            <w:color w:val="1155cc"/>
            <w:u w:val="single"/>
            <w:rtl w:val="0"/>
          </w:rPr>
          <w:t xml:space="preserve">Open Global Investment</w:t>
        </w:r>
      </w:hyperlink>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28"/>
        </w:numPr>
        <w:spacing w:line="331.2" w:lineRule="auto"/>
        <w:ind w:left="720" w:hanging="360"/>
        <w:rPr>
          <w:u w:val="none"/>
        </w:rPr>
      </w:pPr>
      <w:r w:rsidDel="00000000" w:rsidR="00000000" w:rsidRPr="00000000">
        <w:rPr>
          <w:rtl w:val="0"/>
        </w:rPr>
        <w:t xml:space="preserve">For the first time, public mech interp tools </w:t>
      </w:r>
      <w:hyperlink r:id="rId32">
        <w:r w:rsidDel="00000000" w:rsidR="00000000" w:rsidRPr="00000000">
          <w:rPr>
            <w:color w:val="1155cc"/>
            <w:u w:val="single"/>
            <w:rtl w:val="0"/>
          </w:rPr>
          <w:t xml:space="preserve">sometimes</w:t>
        </w:r>
      </w:hyperlink>
      <w:r w:rsidDel="00000000" w:rsidR="00000000" w:rsidRPr="00000000">
        <w:rPr>
          <w:rtl w:val="0"/>
        </w:rPr>
        <w:t xml:space="preserve"> work </w:t>
      </w:r>
      <w:hyperlink r:id="rId33">
        <w:r w:rsidDel="00000000" w:rsidR="00000000" w:rsidRPr="00000000">
          <w:rPr>
            <w:color w:val="1155cc"/>
            <w:u w:val="single"/>
            <w:rtl w:val="0"/>
          </w:rPr>
          <w:t xml:space="preserve">somewhat</w:t>
        </w:r>
      </w:hyperlink>
      <w:r w:rsidDel="00000000" w:rsidR="00000000" w:rsidRPr="00000000">
        <w:rPr>
          <w:rtl w:val="0"/>
        </w:rPr>
        <w:t xml:space="preserve">. </w:t>
      </w:r>
    </w:p>
    <w:p w:rsidR="00000000" w:rsidDel="00000000" w:rsidP="00000000" w:rsidRDefault="00000000" w:rsidRPr="00000000" w14:paraId="000000CE">
      <w:pPr>
        <w:numPr>
          <w:ilvl w:val="1"/>
          <w:numId w:val="28"/>
        </w:numPr>
        <w:spacing w:line="331.2" w:lineRule="auto"/>
        <w:ind w:left="1440" w:hanging="360"/>
        <w:rPr>
          <w:u w:val="none"/>
        </w:rPr>
      </w:pPr>
      <w:r w:rsidDel="00000000" w:rsidR="00000000" w:rsidRPr="00000000">
        <w:rPr>
          <w:rtl w:val="0"/>
        </w:rPr>
        <w:t xml:space="preserve">e.g. You can find and suppress “evaluation awareness” features at test-time. This helps prevent models from reporting that they know they’re being tested.</w:t>
      </w:r>
    </w:p>
    <w:p w:rsidR="00000000" w:rsidDel="00000000" w:rsidP="00000000" w:rsidRDefault="00000000" w:rsidRPr="00000000" w14:paraId="000000CF">
      <w:pPr>
        <w:numPr>
          <w:ilvl w:val="1"/>
          <w:numId w:val="28"/>
        </w:numPr>
        <w:spacing w:line="331.2" w:lineRule="auto"/>
        <w:ind w:left="1440" w:hanging="360"/>
        <w:rPr>
          <w:u w:val="none"/>
        </w:rPr>
      </w:pPr>
      <w:r w:rsidDel="00000000" w:rsidR="00000000" w:rsidRPr="00000000">
        <w:rPr>
          <w:rtl w:val="0"/>
        </w:rPr>
        <w:t xml:space="preserve">e.g. You can </w:t>
      </w:r>
      <w:hyperlink r:id="rId34">
        <w:r w:rsidDel="00000000" w:rsidR="00000000" w:rsidRPr="00000000">
          <w:rPr>
            <w:color w:val="1155cc"/>
            <w:u w:val="single"/>
            <w:rtl w:val="0"/>
          </w:rPr>
          <w:t xml:space="preserve">discover</w:t>
        </w:r>
      </w:hyperlink>
      <w:r w:rsidDel="00000000" w:rsidR="00000000" w:rsidRPr="00000000">
        <w:rPr>
          <w:rtl w:val="0"/>
        </w:rPr>
        <w:t xml:space="preserve"> intentionally hidden goals quite quickly.</w:t>
      </w:r>
    </w:p>
    <w:p w:rsidR="00000000" w:rsidDel="00000000" w:rsidP="00000000" w:rsidRDefault="00000000" w:rsidRPr="00000000" w14:paraId="000000D0">
      <w:pPr>
        <w:numPr>
          <w:ilvl w:val="1"/>
          <w:numId w:val="28"/>
        </w:numPr>
        <w:spacing w:line="331.2" w:lineRule="auto"/>
        <w:ind w:left="1440" w:hanging="360"/>
        <w:rPr>
          <w:u w:val="none"/>
        </w:rPr>
      </w:pPr>
      <w:r w:rsidDel="00000000" w:rsidR="00000000" w:rsidRPr="00000000">
        <w:rPr>
          <w:rtl w:val="0"/>
        </w:rPr>
        <w:t xml:space="preserve">e.g. You can </w:t>
      </w:r>
      <w:hyperlink r:id="rId35">
        <w:r w:rsidDel="00000000" w:rsidR="00000000" w:rsidRPr="00000000">
          <w:rPr>
            <w:color w:val="1155cc"/>
            <w:u w:val="single"/>
            <w:rtl w:val="0"/>
          </w:rPr>
          <w:t xml:space="preserve">run</w:t>
        </w:r>
      </w:hyperlink>
      <w:r w:rsidDel="00000000" w:rsidR="00000000" w:rsidRPr="00000000">
        <w:rPr>
          <w:rtl w:val="0"/>
        </w:rPr>
        <w:t xml:space="preserve"> a real-time hallucination detector with cheap linear probes in real-time as your model streams.</w:t>
        <w:br w:type="textWrapping"/>
      </w:r>
    </w:p>
    <w:p w:rsidR="00000000" w:rsidDel="00000000" w:rsidP="00000000" w:rsidRDefault="00000000" w:rsidRPr="00000000" w14:paraId="000000D1">
      <w:pPr>
        <w:numPr>
          <w:ilvl w:val="0"/>
          <w:numId w:val="28"/>
        </w:numPr>
        <w:spacing w:line="331.2" w:lineRule="auto"/>
        <w:ind w:left="720" w:hanging="360"/>
        <w:rPr>
          <w:u w:val="none"/>
        </w:rPr>
      </w:pPr>
      <w:r w:rsidDel="00000000" w:rsidR="00000000" w:rsidRPr="00000000">
        <w:rPr>
          <w:rtl w:val="0"/>
        </w:rPr>
        <w:t xml:space="preserve">This is just in time for models to be systematically aware of when they’re being tested. </w:t>
      </w:r>
      <w:hyperlink r:id="rId36">
        <w:r w:rsidDel="00000000" w:rsidR="00000000" w:rsidRPr="00000000">
          <w:rPr>
            <w:color w:val="1155cc"/>
            <w:u w:val="single"/>
            <w:rtl w:val="0"/>
          </w:rPr>
          <w:t xml:space="preserve">Some experiments</w:t>
        </w:r>
      </w:hyperlink>
      <w:r w:rsidDel="00000000" w:rsidR="00000000" w:rsidRPr="00000000">
        <w:rPr>
          <w:rtl w:val="0"/>
        </w:rPr>
        <w:t xml:space="preserve"> try to suppress this with steering, at some cost.</w:t>
      </w:r>
    </w:p>
    <w:p w:rsidR="00000000" w:rsidDel="00000000" w:rsidP="00000000" w:rsidRDefault="00000000" w:rsidRPr="00000000" w14:paraId="000000D2">
      <w:pPr>
        <w:numPr>
          <w:ilvl w:val="0"/>
          <w:numId w:val="28"/>
        </w:numPr>
        <w:spacing w:line="331.2" w:lineRule="auto"/>
        <w:ind w:left="720" w:hanging="360"/>
        <w:rPr>
          <w:u w:val="none"/>
        </w:rPr>
      </w:pPr>
      <w:r w:rsidDel="00000000" w:rsidR="00000000" w:rsidRPr="00000000">
        <w:rPr>
          <w:rtl w:val="0"/>
        </w:rPr>
        <w:t xml:space="preserve">System cards have grown massively: GPT-3’s </w:t>
      </w:r>
      <w:hyperlink r:id="rId37">
        <w:r w:rsidDel="00000000" w:rsidR="00000000" w:rsidRPr="00000000">
          <w:rPr>
            <w:color w:val="1155cc"/>
            <w:u w:val="single"/>
            <w:rtl w:val="0"/>
          </w:rPr>
          <w:t xml:space="preserve">model card</w:t>
        </w:r>
      </w:hyperlink>
      <w:r w:rsidDel="00000000" w:rsidR="00000000" w:rsidRPr="00000000">
        <w:rPr>
          <w:rtl w:val="0"/>
        </w:rPr>
        <w:t xml:space="preserve"> was 1000 words; GPT-5’s is 20,000. They are now the main source of information about new models and the main source of information on the labs’ safety procedures. If you’re wondering what the ~80 safety staff at OpenAI are doing, to a first approximation it’s these.</w:t>
      </w:r>
    </w:p>
    <w:p w:rsidR="00000000" w:rsidDel="00000000" w:rsidP="00000000" w:rsidRDefault="00000000" w:rsidRPr="00000000" w14:paraId="000000D3">
      <w:pPr>
        <w:numPr>
          <w:ilvl w:val="1"/>
          <w:numId w:val="28"/>
        </w:numPr>
        <w:spacing w:line="331.2" w:lineRule="auto"/>
        <w:ind w:left="1440" w:hanging="360"/>
        <w:rPr>
          <w:u w:val="none"/>
        </w:rPr>
      </w:pPr>
      <w:r w:rsidDel="00000000" w:rsidR="00000000" w:rsidRPr="00000000">
        <w:rPr>
          <w:rtl w:val="0"/>
        </w:rPr>
        <w:t xml:space="preserve">They are still ad hoc artefacts: for instance, they do not always report results from the checkpoint which actually gets released. </w:t>
      </w:r>
    </w:p>
    <w:p w:rsidR="00000000" w:rsidDel="00000000" w:rsidP="00000000" w:rsidRDefault="00000000" w:rsidRPr="00000000" w14:paraId="000000D4">
      <w:pPr>
        <w:spacing w:line="331.2" w:lineRule="auto"/>
        <w:rPr/>
      </w:pPr>
      <w:r w:rsidDel="00000000" w:rsidR="00000000" w:rsidRPr="00000000">
        <w:rPr>
          <w:rtl w:val="0"/>
        </w:rPr>
      </w:r>
    </w:p>
    <w:p w:rsidR="00000000" w:rsidDel="00000000" w:rsidP="00000000" w:rsidRDefault="00000000" w:rsidRPr="00000000" w14:paraId="000000D5">
      <w:pPr>
        <w:numPr>
          <w:ilvl w:val="0"/>
          <w:numId w:val="28"/>
        </w:numPr>
        <w:spacing w:line="331.2" w:lineRule="auto"/>
        <w:ind w:left="720" w:hanging="360"/>
        <w:rPr>
          <w:u w:val="none"/>
        </w:rPr>
      </w:pPr>
      <w:r w:rsidDel="00000000" w:rsidR="00000000" w:rsidRPr="00000000">
        <w:rPr>
          <w:rtl w:val="0"/>
        </w:rPr>
        <w:t xml:space="preserve">The definition of an audit is an </w:t>
      </w:r>
      <w:r w:rsidDel="00000000" w:rsidR="00000000" w:rsidRPr="00000000">
        <w:rPr>
          <w:i w:val="1"/>
          <w:rtl w:val="0"/>
        </w:rPr>
        <w:t xml:space="preserve">independent </w:t>
      </w:r>
      <w:r w:rsidDel="00000000" w:rsidR="00000000" w:rsidRPr="00000000">
        <w:rPr>
          <w:rtl w:val="0"/>
        </w:rPr>
        <w:t xml:space="preserve">investigation. I am unwilling to call AI probes of AIs independent, and so don’t like them using the honorific “audit”.cccccc But the work is fine.</w:t>
      </w:r>
    </w:p>
    <w:p w:rsidR="00000000" w:rsidDel="00000000" w:rsidP="00000000" w:rsidRDefault="00000000" w:rsidRPr="00000000" w14:paraId="000000D6">
      <w:pPr>
        <w:numPr>
          <w:ilvl w:val="0"/>
          <w:numId w:val="56"/>
        </w:numPr>
        <w:ind w:left="1440" w:hanging="360"/>
      </w:pPr>
      <w:hyperlink r:id="rId38">
        <w:r w:rsidDel="00000000" w:rsidR="00000000" w:rsidRPr="00000000">
          <w:rPr>
            <w:color w:val="1155cc"/>
            <w:u w:val="single"/>
            <w:rtl w:val="0"/>
          </w:rPr>
          <w:t xml:space="preserve">Building and evaluating alignment auditing agents</w:t>
        </w:r>
      </w:hyperlink>
      <w:r w:rsidDel="00000000" w:rsidR="00000000" w:rsidRPr="00000000">
        <w:rPr>
          <w:rtl w:val="0"/>
        </w:rPr>
      </w:r>
    </w:p>
    <w:p w:rsidR="00000000" w:rsidDel="00000000" w:rsidP="00000000" w:rsidRDefault="00000000" w:rsidRPr="00000000" w14:paraId="000000D7">
      <w:pPr>
        <w:numPr>
          <w:ilvl w:val="0"/>
          <w:numId w:val="56"/>
        </w:numPr>
        <w:ind w:left="1440" w:hanging="360"/>
      </w:pPr>
      <w:hyperlink r:id="rId39">
        <w:r w:rsidDel="00000000" w:rsidR="00000000" w:rsidRPr="00000000">
          <w:rPr>
            <w:color w:val="1155cc"/>
            <w:u w:val="single"/>
            <w:rtl w:val="0"/>
          </w:rPr>
          <w:t xml:space="preserve">Blind auditing language models for hidden objectives</w:t>
        </w:r>
      </w:hyperlink>
      <w:r w:rsidDel="00000000" w:rsidR="00000000" w:rsidRPr="00000000">
        <w:rPr>
          <w:rtl w:val="0"/>
        </w:rPr>
      </w:r>
    </w:p>
    <w:p w:rsidR="00000000" w:rsidDel="00000000" w:rsidP="00000000" w:rsidRDefault="00000000" w:rsidRPr="00000000" w14:paraId="000000D8">
      <w:pPr>
        <w:numPr>
          <w:ilvl w:val="0"/>
          <w:numId w:val="56"/>
        </w:numPr>
        <w:ind w:left="1440" w:hanging="360"/>
      </w:pPr>
      <w:hyperlink r:id="rId40">
        <w:r w:rsidDel="00000000" w:rsidR="00000000" w:rsidRPr="00000000">
          <w:rPr>
            <w:color w:val="1155cc"/>
            <w:u w:val="single"/>
            <w:rtl w:val="0"/>
          </w:rPr>
          <w:t xml:space="preserve">https://www.arxiv.org/pdf/2510.16255</w:t>
        </w:r>
      </w:hyperlink>
      <w:r w:rsidDel="00000000" w:rsidR="00000000" w:rsidRPr="00000000">
        <w:rPr>
          <w:rtl w:val="0"/>
        </w:rPr>
        <w:t xml:space="preserve"> </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28"/>
        </w:numPr>
        <w:ind w:left="720" w:hanging="360"/>
        <w:rPr>
          <w:sz w:val="22"/>
          <w:szCs w:val="22"/>
        </w:rPr>
      </w:pPr>
      <w:r w:rsidDel="00000000" w:rsidR="00000000" w:rsidRPr="00000000">
        <w:rPr>
          <w:rtl w:val="0"/>
        </w:rPr>
        <w:t xml:space="preserve">“Character training”</w:t>
      </w:r>
    </w:p>
    <w:p w:rsidR="00000000" w:rsidDel="00000000" w:rsidP="00000000" w:rsidRDefault="00000000" w:rsidRPr="00000000" w14:paraId="000000DB">
      <w:pPr>
        <w:numPr>
          <w:ilvl w:val="1"/>
          <w:numId w:val="28"/>
        </w:numPr>
        <w:ind w:left="1440" w:hanging="360"/>
        <w:rPr>
          <w:u w:val="none"/>
        </w:rPr>
      </w:pPr>
      <w:r w:rsidDel="00000000" w:rsidR="00000000" w:rsidRPr="00000000">
        <w:rPr>
          <w:rtl w:val="0"/>
        </w:rPr>
        <w:t xml:space="preserve">I thought that "character training" was a separate and lesser matter than "alignment training"</w:t>
      </w:r>
    </w:p>
    <w:p w:rsidR="00000000" w:rsidDel="00000000" w:rsidP="00000000" w:rsidRDefault="00000000" w:rsidRPr="00000000" w14:paraId="000000DC">
      <w:pPr>
        <w:numPr>
          <w:ilvl w:val="1"/>
          <w:numId w:val="28"/>
        </w:numPr>
        <w:ind w:left="1440" w:hanging="360"/>
        <w:rPr>
          <w:u w:val="none"/>
        </w:rPr>
      </w:pPr>
      <w:r w:rsidDel="00000000" w:rsidR="00000000" w:rsidRPr="00000000">
        <w:rPr>
          <w:rtl w:val="0"/>
        </w:rPr>
        <w:t xml:space="preserve">Are we anthropomorphising the right amount? We will soon find out.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numPr>
          <w:ilvl w:val="0"/>
          <w:numId w:val="28"/>
        </w:numPr>
        <w:ind w:left="720" w:hanging="360"/>
        <w:rPr>
          <w:sz w:val="22"/>
          <w:szCs w:val="22"/>
        </w:rPr>
      </w:pPr>
      <w:r w:rsidDel="00000000" w:rsidR="00000000" w:rsidRPr="00000000">
        <w:rPr>
          <w:rtl w:val="0"/>
        </w:rPr>
        <w:t xml:space="preserve">Lots of powerful people declared their intent to not ruin kinda-faithful CoT. But the CoT is </w:t>
      </w:r>
      <w:hyperlink r:id="rId41">
        <w:r w:rsidDel="00000000" w:rsidR="00000000" w:rsidRPr="00000000">
          <w:rPr>
            <w:color w:val="1155cc"/>
            <w:u w:val="single"/>
            <w:rtl w:val="0"/>
          </w:rPr>
          <w:t xml:space="preserve">already starting to look weird</w:t>
        </w:r>
      </w:hyperlink>
      <w:r w:rsidDel="00000000" w:rsidR="00000000" w:rsidRPr="00000000">
        <w:rPr>
          <w:rtl w:val="0"/>
        </w:rPr>
        <w:t xml:space="preserve"> (“marinade marinade marinade”)</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41"/>
        </w:numPr>
        <w:ind w:left="720" w:hanging="360"/>
        <w:rPr>
          <w:u w:val="none"/>
        </w:rPr>
      </w:pPr>
      <w:r w:rsidDel="00000000" w:rsidR="00000000" w:rsidRPr="00000000">
        <w:rPr>
          <w:rtl w:val="0"/>
        </w:rPr>
        <w:t xml:space="preserve">“Third-wave AI safety”</w:t>
      </w:r>
    </w:p>
    <w:p w:rsidR="00000000" w:rsidDel="00000000" w:rsidP="00000000" w:rsidRDefault="00000000" w:rsidRPr="00000000" w14:paraId="000000E3">
      <w:pPr>
        <w:numPr>
          <w:ilvl w:val="1"/>
          <w:numId w:val="41"/>
        </w:numPr>
        <w:ind w:left="1440" w:hanging="360"/>
        <w:rPr>
          <w:u w:val="none"/>
        </w:rPr>
      </w:pPr>
      <w:r w:rsidDel="00000000" w:rsidR="00000000" w:rsidRPr="00000000">
        <w:rPr>
          <w:rtl w:val="0"/>
        </w:rPr>
        <w:t xml:space="preserve">This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28"/>
        </w:numPr>
        <w:ind w:left="720" w:hanging="360"/>
        <w:rPr>
          <w:sz w:val="22"/>
          <w:szCs w:val="22"/>
        </w:rPr>
      </w:pPr>
      <w:r w:rsidDel="00000000" w:rsidR="00000000" w:rsidRPr="00000000">
        <w:rPr>
          <w:rtl w:val="0"/>
        </w:rPr>
        <w:t xml:space="preserve">SAEs used in the Sonnet 4.5 safety testing. Steering vectors to try and suppress its evaluation awareness.</w:t>
      </w:r>
    </w:p>
    <w:p w:rsidR="00000000" w:rsidDel="00000000" w:rsidP="00000000" w:rsidRDefault="00000000" w:rsidRPr="00000000" w14:paraId="000000E6">
      <w:pPr>
        <w:ind w:left="720" w:firstLine="0"/>
        <w:rPr/>
      </w:pPr>
      <w:hyperlink r:id="rId42">
        <w:r w:rsidDel="00000000" w:rsidR="00000000" w:rsidRPr="00000000">
          <w:rPr>
            <w:color w:val="1155cc"/>
            <w:u w:val="single"/>
            <w:rtl w:val="0"/>
          </w:rPr>
          <w:t xml:space="preserve">https://x.com/Jack_W_Lindsey/status/1972732882893578693</w:t>
        </w:r>
      </w:hyperlink>
      <w:r w:rsidDel="00000000" w:rsidR="00000000" w:rsidRPr="00000000">
        <w:rPr>
          <w:rtl w:val="0"/>
        </w:rPr>
        <w:t xml:space="preserve"> </w:t>
        <w:br w:type="textWrapping"/>
        <w:t xml:space="preserve">steering against certain eval-awareness representations typically decreased verbalized eval awareness, and sometimes increased rates of misalignment (more so than steering along random feature directions)... still exhibited harmful behaviors at lower rates than Opus 4.1 and Sonnet 4.</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rPr>
          <w:sz w:val="24"/>
          <w:szCs w:val="24"/>
          <w:highlight w:val="white"/>
        </w:rPr>
      </w:pPr>
      <w:r w:rsidDel="00000000" w:rsidR="00000000" w:rsidRPr="00000000">
        <w:rPr>
          <w:rtl w:val="0"/>
        </w:rPr>
      </w:r>
    </w:p>
    <w:p w:rsidR="00000000" w:rsidDel="00000000" w:rsidP="00000000" w:rsidRDefault="00000000" w:rsidRPr="00000000" w14:paraId="000000E9">
      <w:pPr>
        <w:rPr>
          <w:sz w:val="24"/>
          <w:szCs w:val="24"/>
          <w:highlight w:val="white"/>
        </w:rPr>
      </w:pPr>
      <w:r w:rsidDel="00000000" w:rsidR="00000000" w:rsidRPr="00000000">
        <w:rPr>
          <w:sz w:val="24"/>
          <w:szCs w:val="24"/>
          <w:highlight w:val="white"/>
        </w:rPr>
        <w:drawing>
          <wp:inline distB="114300" distT="114300" distL="114300" distR="114300">
            <wp:extent cx="5653088" cy="4396846"/>
            <wp:effectExtent b="0" l="0" r="0" t="0"/>
            <wp:docPr id="7"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653088" cy="439684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sz w:val="24"/>
          <w:szCs w:val="24"/>
          <w:highlight w:val="white"/>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32"/>
        </w:numPr>
        <w:ind w:left="720" w:hanging="360"/>
        <w:rPr>
          <w:u w:val="none"/>
        </w:rPr>
      </w:pPr>
      <w:r w:rsidDel="00000000" w:rsidR="00000000" w:rsidRPr="00000000">
        <w:rPr>
          <w:rtl w:val="0"/>
        </w:rPr>
        <w:t xml:space="preserve">There is a </w:t>
      </w:r>
      <w:hyperlink r:id="rId44">
        <w:r w:rsidDel="00000000" w:rsidR="00000000" w:rsidRPr="00000000">
          <w:rPr>
            <w:color w:val="1155cc"/>
            <w:u w:val="single"/>
            <w:rtl w:val="0"/>
          </w:rPr>
          <w:t xml:space="preserve">CoT Faithfulness Defence League</w:t>
        </w:r>
      </w:hyperlink>
      <w:r w:rsidDel="00000000" w:rsidR="00000000" w:rsidRPr="00000000">
        <w:rPr>
          <w:rtl w:val="0"/>
        </w:rPr>
        <w:t xml:space="preserve">. It’s maybe holding up for now. </w:t>
      </w:r>
    </w:p>
    <w:p w:rsidR="00000000" w:rsidDel="00000000" w:rsidP="00000000" w:rsidRDefault="00000000" w:rsidRPr="00000000" w14:paraId="000000ED">
      <w:pPr>
        <w:numPr>
          <w:ilvl w:val="1"/>
          <w:numId w:val="32"/>
        </w:numPr>
        <w:ind w:left="1440" w:hanging="360"/>
        <w:rPr>
          <w:u w:val="none"/>
        </w:rPr>
      </w:pPr>
      <w:r w:rsidDel="00000000" w:rsidR="00000000" w:rsidRPr="00000000">
        <w:rPr>
          <w:rtl w:val="0"/>
        </w:rPr>
        <w:t xml:space="preserve">OpenAI are </w:t>
      </w:r>
      <w:hyperlink r:id="rId45">
        <w:r w:rsidDel="00000000" w:rsidR="00000000" w:rsidRPr="00000000">
          <w:rPr>
            <w:color w:val="1155cc"/>
            <w:u w:val="single"/>
            <w:rtl w:val="0"/>
          </w:rPr>
          <w:t xml:space="preserve">leading</w:t>
        </w:r>
      </w:hyperlink>
      <w:r w:rsidDel="00000000" w:rsidR="00000000" w:rsidRPr="00000000">
        <w:rPr>
          <w:rtl w:val="0"/>
        </w:rPr>
        <w:t xml:space="preserve"> on this.</w:t>
      </w:r>
    </w:p>
    <w:p w:rsidR="00000000" w:rsidDel="00000000" w:rsidP="00000000" w:rsidRDefault="00000000" w:rsidRPr="00000000" w14:paraId="000000EE">
      <w:pPr>
        <w:numPr>
          <w:ilvl w:val="1"/>
          <w:numId w:val="32"/>
        </w:numPr>
        <w:ind w:left="1440" w:hanging="360"/>
        <w:rPr>
          <w:u w:val="none"/>
        </w:rPr>
      </w:pPr>
      <w:r w:rsidDel="00000000" w:rsidR="00000000" w:rsidRPr="00000000">
        <w:rPr>
          <w:rtl w:val="0"/>
        </w:rPr>
        <w:t xml:space="preserve">As of Sonnet 4.5, Anthropic has </w:t>
      </w:r>
      <w:hyperlink r:id="rId46">
        <w:r w:rsidDel="00000000" w:rsidR="00000000" w:rsidRPr="00000000">
          <w:rPr>
            <w:color w:val="1155cc"/>
            <w:u w:val="single"/>
            <w:rtl w:val="0"/>
          </w:rPr>
          <w:t xml:space="preserve">stopped</w:t>
        </w:r>
      </w:hyperlink>
      <w:r w:rsidDel="00000000" w:rsidR="00000000" w:rsidRPr="00000000">
        <w:rPr>
          <w:rtl w:val="0"/>
        </w:rPr>
        <w:t xml:space="preserve"> risking ruining the CoT.</w:t>
      </w:r>
    </w:p>
    <w:p w:rsidR="00000000" w:rsidDel="00000000" w:rsidP="00000000" w:rsidRDefault="00000000" w:rsidRPr="00000000" w14:paraId="000000EF">
      <w:pPr>
        <w:numPr>
          <w:ilvl w:val="1"/>
          <w:numId w:val="32"/>
        </w:numPr>
        <w:ind w:left="1440" w:hanging="360"/>
        <w:rPr>
          <w:u w:val="none"/>
        </w:rPr>
      </w:pPr>
      <w:r w:rsidDel="00000000" w:rsidR="00000000" w:rsidRPr="00000000">
        <w:rPr>
          <w:rtl w:val="0"/>
        </w:rPr>
        <w:t xml:space="preserve">Nothing I’m aware of from the others.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52"/>
        </w:numPr>
        <w:ind w:left="720" w:hanging="360"/>
        <w:rPr>
          <w:u w:val="none"/>
        </w:rPr>
      </w:pPr>
      <w:r w:rsidDel="00000000" w:rsidR="00000000" w:rsidRPr="00000000">
        <w:rPr>
          <w:rtl w:val="0"/>
        </w:rPr>
        <w:t xml:space="preserve">Three good conferences, two of them new: you can see all the talks from </w:t>
      </w:r>
      <w:hyperlink r:id="rId47">
        <w:r w:rsidDel="00000000" w:rsidR="00000000" w:rsidRPr="00000000">
          <w:rPr>
            <w:color w:val="1155cc"/>
            <w:u w:val="single"/>
            <w:rtl w:val="0"/>
          </w:rPr>
          <w:t xml:space="preserve">HAAISS</w:t>
        </w:r>
      </w:hyperlink>
      <w:r w:rsidDel="00000000" w:rsidR="00000000" w:rsidRPr="00000000">
        <w:rPr>
          <w:rtl w:val="0"/>
        </w:rPr>
        <w:t xml:space="preserve"> and </w:t>
      </w:r>
      <w:hyperlink r:id="rId48">
        <w:r w:rsidDel="00000000" w:rsidR="00000000" w:rsidRPr="00000000">
          <w:rPr>
            <w:color w:val="1155cc"/>
            <w:u w:val="single"/>
            <w:rtl w:val="0"/>
          </w:rPr>
          <w:t xml:space="preserve">IASEAI</w:t>
        </w:r>
      </w:hyperlink>
      <w:r w:rsidDel="00000000" w:rsidR="00000000" w:rsidRPr="00000000">
        <w:rPr>
          <w:rtl w:val="0"/>
        </w:rPr>
        <w:t xml:space="preserve"> and </w:t>
      </w:r>
      <w:hyperlink r:id="rId49">
        <w:r w:rsidDel="00000000" w:rsidR="00000000" w:rsidRPr="00000000">
          <w:rPr>
            <w:color w:val="1155cc"/>
            <w:u w:val="single"/>
            <w:rtl w:val="0"/>
          </w:rPr>
          <w:t xml:space="preserve">ILIAD</w:t>
        </w:r>
      </w:hyperlink>
      <w:r w:rsidDel="00000000" w:rsidR="00000000" w:rsidRPr="00000000">
        <w:rPr>
          <w:rtl w:val="0"/>
        </w:rPr>
        <w:t xml:space="preserve">, which is a pretty great way to learn about things just out or about to come out.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43"/>
        </w:numPr>
        <w:ind w:left="720" w:hanging="360"/>
        <w:rPr>
          <w:u w:val="none"/>
        </w:rPr>
      </w:pPr>
      <w:hyperlink r:id="rId50">
        <w:r w:rsidDel="00000000" w:rsidR="00000000" w:rsidRPr="00000000">
          <w:rPr>
            <w:color w:val="1155cc"/>
            <w:u w:val="single"/>
            <w:rtl w:val="0"/>
          </w:rPr>
          <w:t xml:space="preserve">“Third-wave mechanistic interpretability”</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We’re in a world of overthinkers and cheats.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hyperlink r:id="rId51">
        <w:r w:rsidDel="00000000" w:rsidR="00000000" w:rsidRPr="00000000">
          <w:rPr>
            <w:color w:val="1155cc"/>
            <w:u w:val="single"/>
            <w:rtl w:val="0"/>
          </w:rPr>
          <w:t xml:space="preserve">https://x.com/sleepinyourhat/status/1960749648110395467</w:t>
        </w:r>
      </w:hyperlink>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“prosaic misalignment well before catastrophic scheming, which is lucky.”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joke propaganda theory of xAI (they make safety look good by deploying messed up stuff in public) is looking ok!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hyperlink r:id="rId52">
        <w:r w:rsidDel="00000000" w:rsidR="00000000" w:rsidRPr="00000000">
          <w:rPr>
            <w:color w:val="1155cc"/>
            <w:u w:val="single"/>
            <w:rtl w:val="0"/>
          </w:rPr>
          <w:t xml:space="preserve">https://arxiv.org/pdf/2507.03409</w:t>
        </w:r>
      </w:hyperlink>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We already knew from jailbreaks that current alignment methods were brittle. Emergent misalignment goes much further than this in the </w:t>
      </w:r>
      <w:r w:rsidDel="00000000" w:rsidR="00000000" w:rsidRPr="00000000">
        <w:rPr>
          <w:i w:val="1"/>
          <w:rtl w:val="0"/>
        </w:rPr>
        <w:t xml:space="preserve">generality </w:t>
      </w:r>
      <w:r w:rsidDel="00000000" w:rsidR="00000000" w:rsidRPr="00000000">
        <w:rPr>
          <w:rtl w:val="0"/>
        </w:rPr>
        <w:t xml:space="preserve">of the badness, and is </w:t>
      </w:r>
      <w:hyperlink r:id="rId53">
        <w:r w:rsidDel="00000000" w:rsidR="00000000" w:rsidRPr="00000000">
          <w:rPr>
            <w:color w:val="1155cc"/>
            <w:u w:val="single"/>
            <w:rtl w:val="0"/>
          </w:rPr>
          <w:t xml:space="preserve">remarkably easy</w:t>
        </w:r>
      </w:hyperlink>
      <w:r w:rsidDel="00000000" w:rsidR="00000000" w:rsidRPr="00000000">
        <w:rPr>
          <w:rtl w:val="0"/>
        </w:rPr>
        <w:t xml:space="preserve"> to induce.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34"/>
        </w:numPr>
        <w:ind w:left="720" w:hanging="360"/>
        <w:rPr>
          <w:u w:val="none"/>
        </w:rPr>
      </w:pPr>
      <w:hyperlink r:id="rId54">
        <w:r w:rsidDel="00000000" w:rsidR="00000000" w:rsidRPr="00000000">
          <w:rPr>
            <w:color w:val="1155cc"/>
            <w:u w:val="single"/>
            <w:rtl w:val="0"/>
          </w:rPr>
          <w:t xml:space="preserve">Here</w:t>
        </w:r>
      </w:hyperlink>
      <w:r w:rsidDel="00000000" w:rsidR="00000000" w:rsidRPr="00000000">
        <w:rPr>
          <w:rtl w:val="0"/>
        </w:rPr>
        <w:t xml:space="preserve"> </w:t>
      </w:r>
      <w:hyperlink r:id="rId55">
        <w:r w:rsidDel="00000000" w:rsidR="00000000" w:rsidRPr="00000000">
          <w:rPr>
            <w:color w:val="1155cc"/>
            <w:u w:val="single"/>
            <w:rtl w:val="0"/>
          </w:rPr>
          <w:t xml:space="preserve">are</w:t>
        </w:r>
      </w:hyperlink>
      <w:r w:rsidDel="00000000" w:rsidR="00000000" w:rsidRPr="00000000">
        <w:rPr>
          <w:rtl w:val="0"/>
        </w:rPr>
        <w:t xml:space="preserve"> </w:t>
      </w:r>
      <w:hyperlink r:id="rId56">
        <w:r w:rsidDel="00000000" w:rsidR="00000000" w:rsidRPr="00000000">
          <w:rPr>
            <w:color w:val="1155cc"/>
            <w:u w:val="single"/>
            <w:rtl w:val="0"/>
          </w:rPr>
          <w:t xml:space="preserve">some</w:t>
        </w:r>
      </w:hyperlink>
      <w:r w:rsidDel="00000000" w:rsidR="00000000" w:rsidRPr="00000000">
        <w:rPr>
          <w:rtl w:val="0"/>
        </w:rPr>
        <w:t xml:space="preserve"> </w:t>
      </w:r>
      <w:hyperlink r:id="rId57">
        <w:r w:rsidDel="00000000" w:rsidR="00000000" w:rsidRPr="00000000">
          <w:rPr>
            <w:color w:val="1155cc"/>
            <w:u w:val="single"/>
            <w:rtl w:val="0"/>
          </w:rPr>
          <w:t xml:space="preserve">links</w:t>
        </w:r>
      </w:hyperlink>
      <w:r w:rsidDel="00000000" w:rsidR="00000000" w:rsidRPr="00000000">
        <w:rPr>
          <w:rtl w:val="0"/>
        </w:rPr>
        <w:t xml:space="preserve"> </w:t>
      </w:r>
      <w:hyperlink r:id="rId58">
        <w:r w:rsidDel="00000000" w:rsidR="00000000" w:rsidRPr="00000000">
          <w:rPr>
            <w:color w:val="1155cc"/>
            <w:u w:val="single"/>
            <w:rtl w:val="0"/>
          </w:rPr>
          <w:t xml:space="preserve">on</w:t>
        </w:r>
      </w:hyperlink>
      <w:r w:rsidDel="00000000" w:rsidR="00000000" w:rsidRPr="00000000">
        <w:rPr>
          <w:rtl w:val="0"/>
        </w:rPr>
        <w:t xml:space="preserve"> </w:t>
      </w:r>
      <w:hyperlink r:id="rId59">
        <w:r w:rsidDel="00000000" w:rsidR="00000000" w:rsidRPr="00000000">
          <w:rPr>
            <w:color w:val="1155cc"/>
            <w:u w:val="single"/>
            <w:rtl w:val="0"/>
          </w:rPr>
          <w:t xml:space="preserve">international</w:t>
        </w:r>
      </w:hyperlink>
      <w:r w:rsidDel="00000000" w:rsidR="00000000" w:rsidRPr="00000000">
        <w:rPr>
          <w:rtl w:val="0"/>
        </w:rPr>
        <w:t xml:space="preserve"> AI governance for completeness.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16"/>
        </w:numPr>
        <w:ind w:left="720" w:hanging="360"/>
        <w:rPr>
          <w:u w:val="none"/>
        </w:rPr>
      </w:pPr>
      <w:r w:rsidDel="00000000" w:rsidR="00000000" w:rsidRPr="00000000">
        <w:rPr>
          <w:rtl w:val="0"/>
        </w:rPr>
        <w:t xml:space="preserve">Calls to action not bottlenecked on admissions:</w:t>
      </w:r>
    </w:p>
    <w:p w:rsidR="00000000" w:rsidDel="00000000" w:rsidP="00000000" w:rsidRDefault="00000000" w:rsidRPr="00000000" w14:paraId="00000104">
      <w:pPr>
        <w:numPr>
          <w:ilvl w:val="1"/>
          <w:numId w:val="16"/>
        </w:numPr>
        <w:ind w:left="1440" w:hanging="360"/>
        <w:rPr>
          <w:u w:val="none"/>
        </w:rPr>
      </w:pPr>
      <w:hyperlink r:id="rId60">
        <w:r w:rsidDel="00000000" w:rsidR="00000000" w:rsidRPr="00000000">
          <w:rPr>
            <w:color w:val="1155cc"/>
            <w:u w:val="single"/>
            <w:rtl w:val="0"/>
          </w:rPr>
          <w:t xml:space="preserve">https://apartresearch.com/#get-started</w:t>
        </w:r>
      </w:hyperlink>
      <w:r w:rsidDel="00000000" w:rsidR="00000000" w:rsidRPr="00000000">
        <w:rPr>
          <w:rtl w:val="0"/>
        </w:rPr>
        <w:t xml:space="preserve"> </w:t>
      </w:r>
    </w:p>
    <w:p w:rsidR="00000000" w:rsidDel="00000000" w:rsidP="00000000" w:rsidRDefault="00000000" w:rsidRPr="00000000" w14:paraId="00000105">
      <w:pPr>
        <w:numPr>
          <w:ilvl w:val="1"/>
          <w:numId w:val="16"/>
        </w:numPr>
        <w:ind w:left="1440" w:hanging="360"/>
        <w:rPr>
          <w:u w:val="none"/>
        </w:rPr>
      </w:pPr>
      <w:hyperlink r:id="rId61">
        <w:r w:rsidDel="00000000" w:rsidR="00000000" w:rsidRPr="00000000">
          <w:rPr>
            <w:color w:val="1155cc"/>
            <w:u w:val="single"/>
            <w:rtl w:val="0"/>
          </w:rPr>
          <w:t xml:space="preserve">https://coda.io/@alignmentdev/ai-safety-info</w:t>
        </w:r>
      </w:hyperlink>
      <w:r w:rsidDel="00000000" w:rsidR="00000000" w:rsidRPr="00000000">
        <w:rPr>
          <w:rtl w:val="0"/>
        </w:rPr>
        <w:t xml:space="preserve"> </w:t>
      </w:r>
    </w:p>
    <w:p w:rsidR="00000000" w:rsidDel="00000000" w:rsidP="00000000" w:rsidRDefault="00000000" w:rsidRPr="00000000" w14:paraId="00000106">
      <w:pPr>
        <w:numPr>
          <w:ilvl w:val="1"/>
          <w:numId w:val="16"/>
        </w:numPr>
        <w:ind w:left="1440" w:hanging="360"/>
        <w:rPr>
          <w:u w:val="none"/>
        </w:rPr>
      </w:pPr>
      <w:hyperlink r:id="rId62">
        <w:r w:rsidDel="00000000" w:rsidR="00000000" w:rsidRPr="00000000">
          <w:rPr>
            <w:color w:val="1155cc"/>
            <w:u w:val="single"/>
            <w:rtl w:val="0"/>
          </w:rPr>
          <w:t xml:space="preserve">https://researcher2.eleuther.ai/get-involved/</w:t>
        </w:r>
      </w:hyperlink>
      <w:r w:rsidDel="00000000" w:rsidR="00000000" w:rsidRPr="00000000">
        <w:rPr>
          <w:rtl w:val="0"/>
        </w:rPr>
        <w:t xml:space="preserve"> </w:t>
      </w:r>
    </w:p>
    <w:p w:rsidR="00000000" w:rsidDel="00000000" w:rsidP="00000000" w:rsidRDefault="00000000" w:rsidRPr="00000000" w14:paraId="00000107">
      <w:pPr>
        <w:numPr>
          <w:ilvl w:val="1"/>
          <w:numId w:val="16"/>
        </w:numPr>
        <w:ind w:left="1440" w:hanging="360"/>
        <w:rPr>
          <w:u w:val="none"/>
        </w:rPr>
      </w:pPr>
      <w:hyperlink r:id="rId63">
        <w:r w:rsidDel="00000000" w:rsidR="00000000" w:rsidRPr="00000000">
          <w:rPr>
            <w:color w:val="1155cc"/>
            <w:u w:val="single"/>
            <w:rtl w:val="0"/>
          </w:rPr>
          <w:t xml:space="preserve">https://aisafety.quest/#volunteer</w:t>
        </w:r>
      </w:hyperlink>
      <w:r w:rsidDel="00000000" w:rsidR="00000000" w:rsidRPr="00000000">
        <w:rPr>
          <w:rtl w:val="0"/>
        </w:rPr>
        <w:t xml:space="preserve"> </w:t>
      </w:r>
    </w:p>
    <w:p w:rsidR="00000000" w:rsidDel="00000000" w:rsidP="00000000" w:rsidRDefault="00000000" w:rsidRPr="00000000" w14:paraId="00000108">
      <w:pPr>
        <w:numPr>
          <w:ilvl w:val="1"/>
          <w:numId w:val="16"/>
        </w:numPr>
        <w:ind w:left="1440" w:hanging="360"/>
        <w:rPr>
          <w:u w:val="none"/>
        </w:rPr>
      </w:pPr>
      <w:hyperlink r:id="rId64">
        <w:r w:rsidDel="00000000" w:rsidR="00000000" w:rsidRPr="00000000">
          <w:rPr>
            <w:color w:val="1155cc"/>
            <w:u w:val="single"/>
            <w:rtl w:val="0"/>
          </w:rPr>
          <w:t xml:space="preserve">https://aisafetyawarenessproject.org/next-steps/</w:t>
        </w:r>
      </w:hyperlink>
      <w:r w:rsidDel="00000000" w:rsidR="00000000" w:rsidRPr="00000000">
        <w:rPr>
          <w:rtl w:val="0"/>
        </w:rPr>
        <w:t xml:space="preserve"> </w:t>
      </w:r>
    </w:p>
    <w:p w:rsidR="00000000" w:rsidDel="00000000" w:rsidP="00000000" w:rsidRDefault="00000000" w:rsidRPr="00000000" w14:paraId="00000109">
      <w:pPr>
        <w:numPr>
          <w:ilvl w:val="1"/>
          <w:numId w:val="16"/>
        </w:numPr>
        <w:ind w:left="1440" w:hanging="360"/>
        <w:rPr>
          <w:u w:val="none"/>
        </w:rPr>
      </w:pPr>
      <w:hyperlink r:id="rId65">
        <w:r w:rsidDel="00000000" w:rsidR="00000000" w:rsidRPr="00000000">
          <w:rPr>
            <w:color w:val="1155cc"/>
            <w:u w:val="single"/>
            <w:rtl w:val="0"/>
          </w:rPr>
          <w:t xml:space="preserve">https://www.theomachialabs.com/</w:t>
        </w:r>
      </w:hyperlink>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hyperlink r:id="rId66">
        <w:r w:rsidDel="00000000" w:rsidR="00000000" w:rsidRPr="00000000">
          <w:rPr>
            <w:color w:val="1155cc"/>
            <w:u w:val="single"/>
            <w:rtl w:val="0"/>
          </w:rPr>
          <w:t xml:space="preserve">What’s next?</w:t>
        </w:r>
      </w:hyperlink>
      <w:r w:rsidDel="00000000" w:rsidR="00000000" w:rsidRPr="00000000">
        <w:rPr>
          <w:rtl w:val="0"/>
        </w:rPr>
      </w:r>
    </w:p>
    <w:p w:rsidR="00000000" w:rsidDel="00000000" w:rsidP="00000000" w:rsidRDefault="00000000" w:rsidRPr="00000000" w14:paraId="0000010C">
      <w:pPr>
        <w:rPr/>
      </w:pPr>
      <w:hyperlink r:id="rId67">
        <w:r w:rsidDel="00000000" w:rsidR="00000000" w:rsidRPr="00000000">
          <w:rPr>
            <w:color w:val="1155cc"/>
            <w:u w:val="single"/>
            <w:rtl w:val="0"/>
          </w:rPr>
          <w:t xml:space="preserve">https://windowsontheory.org/2025/06/24/machines-of-faithful-obedience/</w:t>
        </w:r>
      </w:hyperlink>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68">
        <w:r w:rsidDel="00000000" w:rsidR="00000000" w:rsidRPr="00000000">
          <w:rPr>
            <w:color w:val="1155cc"/>
            <w:u w:val="single"/>
            <w:rtl w:val="0"/>
          </w:rPr>
          <w:t xml:space="preserve">https://x.com/g_leech_/status/1969659430988857797</w:t>
        </w:r>
      </w:hyperlink>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19507200" cy="11315700"/>
            <wp:effectExtent b="0" l="0" r="0" t="0"/>
            <wp:docPr id="9"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19507200" cy="11315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14992350" cy="15240000"/>
            <wp:effectExtent b="0" l="0" r="0" t="0"/>
            <wp:docPr id="1" name="image5.png"/>
            <a:graphic>
              <a:graphicData uri="http://schemas.openxmlformats.org/drawingml/2006/picture">
                <pic:pic>
                  <pic:nvPicPr>
                    <pic:cNvPr id="0" name="image5.png"/>
                    <pic:cNvPicPr preferRelativeResize="0"/>
                  </pic:nvPicPr>
                  <pic:blipFill>
                    <a:blip r:embed="rId70"/>
                    <a:srcRect b="0" l="0" r="0" t="0"/>
                    <a:stretch>
                      <a:fillRect/>
                    </a:stretch>
                  </pic:blipFill>
                  <pic:spPr>
                    <a:xfrm>
                      <a:off x="0" y="0"/>
                      <a:ext cx="14992350" cy="15240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19507200" cy="10972800"/>
            <wp:effectExtent b="0" l="0" r="0" t="0"/>
            <wp:docPr id="3"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19507200" cy="10972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hyperlink r:id="rId72">
        <w:r w:rsidDel="00000000" w:rsidR="00000000" w:rsidRPr="00000000">
          <w:rPr>
            <w:color w:val="1155cc"/>
            <w:u w:val="single"/>
            <w:rtl w:val="0"/>
          </w:rPr>
          <w:t xml:space="preserve">https://openai.com/index/introducing-agentkit/</w:t>
        </w:r>
      </w:hyperlink>
      <w:r w:rsidDel="00000000" w:rsidR="00000000" w:rsidRPr="00000000">
        <w:rPr>
          <w:rtl w:val="0"/>
        </w:rPr>
        <w:t xml:space="preserve"> </w:t>
      </w:r>
    </w:p>
    <w:p w:rsidR="00000000" w:rsidDel="00000000" w:rsidP="00000000" w:rsidRDefault="00000000" w:rsidRPr="00000000" w14:paraId="00000115">
      <w:pPr>
        <w:pStyle w:val="Heading2"/>
        <w:rPr/>
      </w:pPr>
      <w:bookmarkStart w:colFirst="0" w:colLast="0" w:name="_ouvwnw8m8x5o" w:id="15"/>
      <w:bookmarkEnd w:id="15"/>
      <w:commentRangeStart w:id="4"/>
      <w:r w:rsidDel="00000000" w:rsidR="00000000" w:rsidRPr="00000000">
        <w:rPr>
          <w:rtl w:val="0"/>
        </w:rPr>
      </w:r>
    </w:p>
    <w:p w:rsidR="00000000" w:rsidDel="00000000" w:rsidP="00000000" w:rsidRDefault="00000000" w:rsidRPr="00000000" w14:paraId="00000116">
      <w:pPr>
        <w:pStyle w:val="Heading1"/>
        <w:rPr/>
      </w:pPr>
      <w:bookmarkStart w:colFirst="0" w:colLast="0" w:name="_845kaj8uieiy" w:id="16"/>
      <w:bookmarkEnd w:id="16"/>
      <w:commentRangeEnd w:id="4"/>
      <w:r w:rsidDel="00000000" w:rsidR="00000000" w:rsidRPr="00000000">
        <w:commentReference w:id="4"/>
      </w:r>
      <w:r w:rsidDel="00000000" w:rsidR="00000000" w:rsidRPr="00000000">
        <w:rPr>
          <w:rtl w:val="0"/>
        </w:rPr>
        <w:t xml:space="preserve">1. Understand existing models</w:t>
      </w:r>
    </w:p>
    <w:p w:rsidR="00000000" w:rsidDel="00000000" w:rsidP="00000000" w:rsidRDefault="00000000" w:rsidRPr="00000000" w14:paraId="00000117">
      <w:pPr>
        <w:pStyle w:val="Heading3"/>
        <w:rPr/>
      </w:pPr>
      <w:bookmarkStart w:colFirst="0" w:colLast="0" w:name="_io44hrap9i1e" w:id="17"/>
      <w:bookmarkEnd w:id="17"/>
      <w:r w:rsidDel="00000000" w:rsidR="00000000" w:rsidRPr="00000000">
        <w:rPr>
          <w:rtl w:val="0"/>
        </w:rPr>
        <w:t xml:space="preserve">Evals</w:t>
      </w:r>
    </w:p>
    <w:p w:rsidR="00000000" w:rsidDel="00000000" w:rsidP="00000000" w:rsidRDefault="00000000" w:rsidRPr="00000000" w14:paraId="00000118">
      <w:pPr>
        <w:pStyle w:val="Heading4"/>
        <w:rPr/>
      </w:pPr>
      <w:bookmarkStart w:colFirst="0" w:colLast="0" w:name="_65nz6xxo4n4g" w:id="18"/>
      <w:bookmarkEnd w:id="18"/>
      <w:r w:rsidDel="00000000" w:rsidR="00000000" w:rsidRPr="00000000">
        <w:rPr>
          <w:rtl w:val="0"/>
        </w:rPr>
        <w:t xml:space="preserve">AGI metrics</w:t>
      </w:r>
    </w:p>
    <w:p w:rsidR="00000000" w:rsidDel="00000000" w:rsidP="00000000" w:rsidRDefault="00000000" w:rsidRPr="00000000" w14:paraId="00000119">
      <w:pPr>
        <w:numPr>
          <w:ilvl w:val="0"/>
          <w:numId w:val="60"/>
        </w:numPr>
        <w:ind w:left="720" w:hanging="360"/>
      </w:pPr>
      <w:r w:rsidDel="00000000" w:rsidR="00000000" w:rsidRPr="00000000">
        <w:rPr>
          <w:rtl w:val="0"/>
        </w:rPr>
        <w:t xml:space="preserve">HCAST and </w:t>
      </w:r>
      <w:hyperlink r:id="rId73">
        <w:r w:rsidDel="00000000" w:rsidR="00000000" w:rsidRPr="00000000">
          <w:rPr>
            <w:color w:val="1155cc"/>
            <w:u w:val="single"/>
            <w:rtl w:val="0"/>
          </w:rPr>
          <w:t xml:space="preserve">other</w:t>
        </w:r>
      </w:hyperlink>
      <w:r w:rsidDel="00000000" w:rsidR="00000000" w:rsidRPr="00000000">
        <w:rPr>
          <w:rtl w:val="0"/>
        </w:rPr>
        <w:t xml:space="preserve"> time-horizon benchmarks</w:t>
      </w:r>
    </w:p>
    <w:p w:rsidR="00000000" w:rsidDel="00000000" w:rsidP="00000000" w:rsidRDefault="00000000" w:rsidRPr="00000000" w14:paraId="0000011A">
      <w:pPr>
        <w:numPr>
          <w:ilvl w:val="1"/>
          <w:numId w:val="60"/>
        </w:numPr>
        <w:ind w:left="1440" w:hanging="360"/>
        <w:rPr>
          <w:u w:val="none"/>
        </w:rPr>
      </w:pPr>
      <w:r w:rsidDel="00000000" w:rsidR="00000000" w:rsidRPr="00000000">
        <w:rPr>
          <w:rtl w:val="0"/>
        </w:rPr>
        <w:t xml:space="preserve">Critique: </w:t>
      </w:r>
      <w:hyperlink r:id="rId74">
        <w:r w:rsidDel="00000000" w:rsidR="00000000" w:rsidRPr="00000000">
          <w:rPr>
            <w:color w:val="1155cc"/>
            <w:u w:val="single"/>
            <w:rtl w:val="0"/>
          </w:rPr>
          <w:t xml:space="preserve">https://www.lesswrong.com/posts/PzLSuaT6WGLQGJJJD/the-length-of-horizons</w:t>
        </w:r>
      </w:hyperlink>
      <w:r w:rsidDel="00000000" w:rsidR="00000000" w:rsidRPr="00000000">
        <w:rPr>
          <w:rtl w:val="0"/>
        </w:rPr>
        <w:t xml:space="preserve"> </w:t>
      </w:r>
    </w:p>
    <w:p w:rsidR="00000000" w:rsidDel="00000000" w:rsidP="00000000" w:rsidRDefault="00000000" w:rsidRPr="00000000" w14:paraId="0000011B">
      <w:pPr>
        <w:numPr>
          <w:ilvl w:val="0"/>
          <w:numId w:val="60"/>
        </w:numPr>
        <w:ind w:left="720" w:hanging="360"/>
        <w:rPr>
          <w:u w:val="none"/>
        </w:rPr>
      </w:pPr>
      <w:hyperlink r:id="rId75">
        <w:r w:rsidDel="00000000" w:rsidR="00000000" w:rsidRPr="00000000">
          <w:rPr>
            <w:color w:val="1155cc"/>
            <w:u w:val="single"/>
            <w:rtl w:val="0"/>
          </w:rPr>
          <w:t xml:space="preserve">ADeLe</w:t>
        </w:r>
      </w:hyperlink>
      <w:r w:rsidDel="00000000" w:rsidR="00000000" w:rsidRPr="00000000">
        <w:rPr>
          <w:rtl w:val="0"/>
        </w:rPr>
      </w:r>
    </w:p>
    <w:p w:rsidR="00000000" w:rsidDel="00000000" w:rsidP="00000000" w:rsidRDefault="00000000" w:rsidRPr="00000000" w14:paraId="0000011C">
      <w:pPr>
        <w:numPr>
          <w:ilvl w:val="0"/>
          <w:numId w:val="60"/>
        </w:numPr>
        <w:ind w:left="720" w:hanging="360"/>
        <w:rPr>
          <w:u w:val="none"/>
        </w:rPr>
      </w:pPr>
      <w:hyperlink r:id="rId76">
        <w:r w:rsidDel="00000000" w:rsidR="00000000" w:rsidRPr="00000000">
          <w:rPr>
            <w:color w:val="1155cc"/>
            <w:u w:val="single"/>
            <w:rtl w:val="0"/>
          </w:rPr>
          <w:t xml:space="preserve">CHC-AI</w:t>
        </w:r>
      </w:hyperlink>
      <w:r w:rsidDel="00000000" w:rsidR="00000000" w:rsidRPr="00000000">
        <w:rPr>
          <w:rtl w:val="0"/>
        </w:rPr>
      </w:r>
    </w:p>
    <w:p w:rsidR="00000000" w:rsidDel="00000000" w:rsidP="00000000" w:rsidRDefault="00000000" w:rsidRPr="00000000" w14:paraId="0000011D">
      <w:pPr>
        <w:numPr>
          <w:ilvl w:val="0"/>
          <w:numId w:val="60"/>
        </w:numPr>
        <w:ind w:left="720" w:hanging="360"/>
      </w:pPr>
      <w:hyperlink r:id="rId77">
        <w:r w:rsidDel="00000000" w:rsidR="00000000" w:rsidRPr="00000000">
          <w:rPr>
            <w:color w:val="1155cc"/>
            <w:u w:val="single"/>
            <w:rtl w:val="0"/>
          </w:rPr>
          <w:t xml:space="preserve">GDPval</w:t>
        </w:r>
      </w:hyperlink>
      <w:r w:rsidDel="00000000" w:rsidR="00000000" w:rsidRPr="00000000">
        <w:rPr>
          <w:rtl w:val="0"/>
        </w:rPr>
      </w:r>
    </w:p>
    <w:p w:rsidR="00000000" w:rsidDel="00000000" w:rsidP="00000000" w:rsidRDefault="00000000" w:rsidRPr="00000000" w14:paraId="0000011E">
      <w:pPr>
        <w:pStyle w:val="Heading4"/>
        <w:rPr/>
      </w:pPr>
      <w:bookmarkStart w:colFirst="0" w:colLast="0" w:name="_4hjx796v7x94" w:id="19"/>
      <w:bookmarkEnd w:id="19"/>
      <w:r w:rsidDel="00000000" w:rsidR="00000000" w:rsidRPr="00000000">
        <w:rPr>
          <w:rtl w:val="0"/>
        </w:rPr>
        <w:t xml:space="preserve">Various capability evaluations</w:t>
      </w:r>
      <w:commentRangeStart w:id="5"/>
      <w:r w:rsidDel="00000000" w:rsidR="00000000" w:rsidRPr="00000000">
        <w:rPr>
          <w:rtl w:val="0"/>
        </w:rPr>
      </w:r>
    </w:p>
    <w:p w:rsidR="00000000" w:rsidDel="00000000" w:rsidP="00000000" w:rsidRDefault="00000000" w:rsidRPr="00000000" w14:paraId="0000011F">
      <w:pPr>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0">
      <w:pPr>
        <w:numPr>
          <w:ilvl w:val="0"/>
          <w:numId w:val="3"/>
        </w:numPr>
        <w:ind w:left="720" w:hanging="360"/>
        <w:rPr>
          <w:u w:val="none"/>
        </w:rPr>
      </w:pPr>
      <w:hyperlink r:id="rId78">
        <w:r w:rsidDel="00000000" w:rsidR="00000000" w:rsidRPr="00000000">
          <w:rPr>
            <w:color w:val="1155cc"/>
            <w:u w:val="single"/>
            <w:rtl w:val="0"/>
          </w:rPr>
          <w:t xml:space="preserve">Humanity's Last Exam</w:t>
        </w:r>
      </w:hyperlink>
      <w:r w:rsidDel="00000000" w:rsidR="00000000" w:rsidRPr="00000000">
        <w:rPr>
          <w:rtl w:val="0"/>
        </w:rPr>
      </w:r>
    </w:p>
    <w:p w:rsidR="00000000" w:rsidDel="00000000" w:rsidP="00000000" w:rsidRDefault="00000000" w:rsidRPr="00000000" w14:paraId="00000121">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Autonomy</w:t>
      </w:r>
    </w:p>
    <w:p w:rsidR="00000000" w:rsidDel="00000000" w:rsidP="00000000" w:rsidRDefault="00000000" w:rsidRPr="00000000" w14:paraId="00000124">
      <w:pPr>
        <w:numPr>
          <w:ilvl w:val="0"/>
          <w:numId w:val="63"/>
        </w:numPr>
        <w:ind w:left="720" w:hanging="360"/>
        <w:rPr>
          <w:u w:val="none"/>
        </w:rPr>
      </w:pPr>
      <w:hyperlink r:id="rId79">
        <w:r w:rsidDel="00000000" w:rsidR="00000000" w:rsidRPr="00000000">
          <w:rPr>
            <w:color w:val="1155cc"/>
            <w:u w:val="single"/>
            <w:rtl w:val="0"/>
          </w:rPr>
          <w:t xml:space="preserve">METR: Measuring AI Ability to Complete Long Tasks</w:t>
        </w:r>
      </w:hyperlink>
      <w:r w:rsidDel="00000000" w:rsidR="00000000" w:rsidRPr="00000000">
        <w:rPr>
          <w:rtl w:val="0"/>
        </w:rPr>
      </w:r>
    </w:p>
    <w:p w:rsidR="00000000" w:rsidDel="00000000" w:rsidP="00000000" w:rsidRDefault="00000000" w:rsidRPr="00000000" w14:paraId="00000125">
      <w:pPr>
        <w:numPr>
          <w:ilvl w:val="0"/>
          <w:numId w:val="63"/>
        </w:numPr>
        <w:ind w:left="720" w:hanging="360"/>
      </w:pPr>
      <w:r w:rsidDel="00000000" w:rsidR="00000000" w:rsidRPr="00000000">
        <w:rPr>
          <w:rtl w:val="0"/>
        </w:rPr>
        <w:t xml:space="preserve">(? not exactly autonomy) </w:t>
      </w:r>
      <w:hyperlink r:id="rId80">
        <w:r w:rsidDel="00000000" w:rsidR="00000000" w:rsidRPr="00000000">
          <w:rPr>
            <w:color w:val="1155cc"/>
            <w:u w:val="single"/>
            <w:rtl w:val="0"/>
          </w:rPr>
          <w:t xml:space="preserve">Measuring the Impact of Early-2025 AI on Experienced Open-Source Developer Productivity</w:t>
        </w:r>
      </w:hyperlink>
      <w:r w:rsidDel="00000000" w:rsidR="00000000" w:rsidRPr="00000000">
        <w:rPr>
          <w:rtl w:val="0"/>
        </w:rPr>
      </w:r>
    </w:p>
    <w:p w:rsidR="00000000" w:rsidDel="00000000" w:rsidP="00000000" w:rsidRDefault="00000000" w:rsidRPr="00000000" w14:paraId="00000126">
      <w:pPr>
        <w:numPr>
          <w:ilvl w:val="0"/>
          <w:numId w:val="63"/>
        </w:numPr>
        <w:ind w:left="720" w:hanging="360"/>
        <w:rPr>
          <w:u w:val="none"/>
        </w:rPr>
      </w:pPr>
      <w:hyperlink r:id="rId81">
        <w:r w:rsidDel="00000000" w:rsidR="00000000" w:rsidRPr="00000000">
          <w:rPr>
            <w:color w:val="1155cc"/>
            <w:u w:val="single"/>
            <w:rtl w:val="0"/>
          </w:rPr>
          <w:t xml:space="preserve">Vending-Bench</w:t>
        </w:r>
      </w:hyperlink>
      <w:r w:rsidDel="00000000" w:rsidR="00000000" w:rsidRPr="00000000">
        <w:rPr>
          <w:rtl w:val="0"/>
        </w:rPr>
        <w:t xml:space="preserve"> and </w:t>
      </w:r>
      <w:hyperlink r:id="rId82">
        <w:r w:rsidDel="00000000" w:rsidR="00000000" w:rsidRPr="00000000">
          <w:rPr>
            <w:color w:val="1155cc"/>
            <w:u w:val="single"/>
            <w:rtl w:val="0"/>
          </w:rPr>
          <w:t xml:space="preserve">Claude running a vending machine</w:t>
        </w:r>
      </w:hyperlink>
      <w:r w:rsidDel="00000000" w:rsidR="00000000" w:rsidRPr="00000000">
        <w:rPr>
          <w:rtl w:val="0"/>
        </w:rPr>
      </w:r>
    </w:p>
    <w:p w:rsidR="00000000" w:rsidDel="00000000" w:rsidP="00000000" w:rsidRDefault="00000000" w:rsidRPr="00000000" w14:paraId="00000127">
      <w:pPr>
        <w:numPr>
          <w:ilvl w:val="0"/>
          <w:numId w:val="63"/>
        </w:numPr>
        <w:ind w:left="720" w:hanging="360"/>
        <w:rPr>
          <w:u w:val="none"/>
        </w:rPr>
      </w:pPr>
      <w:hyperlink r:id="rId83">
        <w:r w:rsidDel="00000000" w:rsidR="00000000" w:rsidRPr="00000000">
          <w:rPr>
            <w:color w:val="1155cc"/>
            <w:u w:val="single"/>
            <w:rtl w:val="0"/>
          </w:rPr>
          <w:t xml:space="preserve">Claude plays pokemon</w:t>
        </w:r>
      </w:hyperlink>
      <w:r w:rsidDel="00000000" w:rsidR="00000000" w:rsidRPr="00000000">
        <w:rPr>
          <w:rtl w:val="0"/>
        </w:rPr>
        <w:t xml:space="preserve"> ?</w:t>
      </w:r>
    </w:p>
    <w:p w:rsidR="00000000" w:rsidDel="00000000" w:rsidP="00000000" w:rsidRDefault="00000000" w:rsidRPr="00000000" w14:paraId="00000128">
      <w:pPr>
        <w:numPr>
          <w:ilvl w:val="0"/>
          <w:numId w:val="63"/>
        </w:numPr>
        <w:ind w:left="720" w:hanging="360"/>
        <w:rPr>
          <w:u w:val="none"/>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Reasoning</w:t>
      </w:r>
    </w:p>
    <w:p w:rsidR="00000000" w:rsidDel="00000000" w:rsidP="00000000" w:rsidRDefault="00000000" w:rsidRPr="00000000" w14:paraId="0000012B">
      <w:pPr>
        <w:numPr>
          <w:ilvl w:val="0"/>
          <w:numId w:val="42"/>
        </w:numPr>
        <w:ind w:left="720" w:hanging="360"/>
        <w:rPr>
          <w:u w:val="none"/>
        </w:rPr>
      </w:pPr>
      <w:hyperlink r:id="rId84">
        <w:r w:rsidDel="00000000" w:rsidR="00000000" w:rsidRPr="00000000">
          <w:rPr>
            <w:color w:val="1155cc"/>
            <w:u w:val="single"/>
            <w:rtl w:val="0"/>
          </w:rPr>
          <w:t xml:space="preserve">Two-hop reasoning: Models fail to compose two synthetic facts, but can succeed when one fact is synthetic and the other is natural</w:t>
        </w:r>
      </w:hyperlink>
      <w:r w:rsidDel="00000000" w:rsidR="00000000" w:rsidRPr="00000000">
        <w:rPr>
          <w:rtl w:val="0"/>
        </w:rPr>
      </w:r>
    </w:p>
    <w:p w:rsidR="00000000" w:rsidDel="00000000" w:rsidP="00000000" w:rsidRDefault="00000000" w:rsidRPr="00000000" w14:paraId="0000012C">
      <w:pPr>
        <w:numPr>
          <w:ilvl w:val="0"/>
          <w:numId w:val="42"/>
        </w:numPr>
        <w:ind w:left="720" w:hanging="360"/>
        <w:rPr>
          <w:u w:val="none"/>
        </w:rPr>
      </w:pPr>
      <w:hyperlink r:id="rId85">
        <w:r w:rsidDel="00000000" w:rsidR="00000000" w:rsidRPr="00000000">
          <w:rPr>
            <w:color w:val="1155cc"/>
            <w:u w:val="single"/>
            <w:rtl w:val="0"/>
          </w:rPr>
          <w:t xml:space="preserve">ARC-AGI 2</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WMDs</w:t>
      </w:r>
    </w:p>
    <w:p w:rsidR="00000000" w:rsidDel="00000000" w:rsidP="00000000" w:rsidRDefault="00000000" w:rsidRPr="00000000" w14:paraId="0000012F">
      <w:pPr>
        <w:numPr>
          <w:ilvl w:val="0"/>
          <w:numId w:val="30"/>
        </w:numPr>
        <w:ind w:left="720" w:hanging="360"/>
        <w:rPr>
          <w:u w:val="none"/>
        </w:rPr>
      </w:pPr>
      <w:hyperlink r:id="rId86">
        <w:r w:rsidDel="00000000" w:rsidR="00000000" w:rsidRPr="00000000">
          <w:rPr>
            <w:color w:val="1155cc"/>
            <w:u w:val="single"/>
            <w:rtl w:val="0"/>
          </w:rPr>
          <w:t xml:space="preserve">Virology Capabilities Test (VCT): A Multimodal Virology Q&amp;A Benchmark</w:t>
        </w:r>
      </w:hyperlink>
      <w:r w:rsidDel="00000000" w:rsidR="00000000" w:rsidRPr="00000000">
        <w:rPr>
          <w:rtl w:val="0"/>
        </w:rPr>
      </w:r>
    </w:p>
    <w:p w:rsidR="00000000" w:rsidDel="00000000" w:rsidP="00000000" w:rsidRDefault="00000000" w:rsidRPr="00000000" w14:paraId="00000130">
      <w:pPr>
        <w:numPr>
          <w:ilvl w:val="0"/>
          <w:numId w:val="30"/>
        </w:numPr>
        <w:ind w:left="720" w:hanging="360"/>
        <w:rPr>
          <w:u w:val="none"/>
        </w:rPr>
      </w:pPr>
      <w:hyperlink r:id="rId87">
        <w:r w:rsidDel="00000000" w:rsidR="00000000" w:rsidRPr="00000000">
          <w:rPr>
            <w:color w:val="1155cc"/>
            <w:u w:val="single"/>
            <w:rtl w:val="0"/>
          </w:rPr>
          <w:t xml:space="preserve">LLMs Outperform Experts on Challenging Biology Benchmarks</w:t>
        </w:r>
      </w:hyperlink>
      <w:r w:rsidDel="00000000" w:rsidR="00000000" w:rsidRPr="00000000">
        <w:rPr>
          <w:rtl w:val="0"/>
        </w:rPr>
      </w:r>
    </w:p>
    <w:p w:rsidR="00000000" w:rsidDel="00000000" w:rsidP="00000000" w:rsidRDefault="00000000" w:rsidRPr="00000000" w14:paraId="00000131">
      <w:pPr>
        <w:numPr>
          <w:ilvl w:val="0"/>
          <w:numId w:val="30"/>
        </w:numPr>
        <w:ind w:left="720" w:hanging="360"/>
        <w:rPr>
          <w:u w:val="none"/>
        </w:rPr>
      </w:pPr>
      <w:r w:rsidDel="00000000" w:rsidR="00000000" w:rsidRPr="00000000">
        <w:rPr>
          <w:rtl w:val="0"/>
        </w:rPr>
        <w:t xml:space="preserve">…</w:t>
      </w:r>
    </w:p>
    <w:p w:rsidR="00000000" w:rsidDel="00000000" w:rsidP="00000000" w:rsidRDefault="00000000" w:rsidRPr="00000000" w14:paraId="00000132">
      <w:pPr>
        <w:numPr>
          <w:ilvl w:val="0"/>
          <w:numId w:val="30"/>
        </w:numPr>
        <w:ind w:left="720" w:hanging="360"/>
        <w:rPr>
          <w:u w:val="none"/>
        </w:rPr>
      </w:pPr>
      <w:hyperlink r:id="rId88">
        <w:r w:rsidDel="00000000" w:rsidR="00000000" w:rsidRPr="00000000">
          <w:rPr>
            <w:color w:val="1155cc"/>
            <w:u w:val="single"/>
            <w:rtl w:val="0"/>
          </w:rPr>
          <w:t xml:space="preserve">SciGym</w:t>
        </w:r>
      </w:hyperlink>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Situational awareness and self awareness</w:t>
      </w:r>
    </w:p>
    <w:p w:rsidR="00000000" w:rsidDel="00000000" w:rsidP="00000000" w:rsidRDefault="00000000" w:rsidRPr="00000000" w14:paraId="00000135">
      <w:pPr>
        <w:numPr>
          <w:ilvl w:val="0"/>
          <w:numId w:val="58"/>
        </w:numPr>
        <w:ind w:left="720" w:hanging="360"/>
      </w:pPr>
      <w:hyperlink r:id="rId89">
        <w:r w:rsidDel="00000000" w:rsidR="00000000" w:rsidRPr="00000000">
          <w:rPr>
            <w:color w:val="1155cc"/>
            <w:u w:val="single"/>
            <w:rtl w:val="0"/>
          </w:rPr>
          <w:t xml:space="preserve">Evaluating Frontier Models for Stealth and Situational Awareness</w:t>
        </w:r>
      </w:hyperlink>
      <w:r w:rsidDel="00000000" w:rsidR="00000000" w:rsidRPr="00000000">
        <w:rPr>
          <w:rtl w:val="0"/>
        </w:rPr>
      </w:r>
    </w:p>
    <w:p w:rsidR="00000000" w:rsidDel="00000000" w:rsidP="00000000" w:rsidRDefault="00000000" w:rsidRPr="00000000" w14:paraId="00000136">
      <w:pPr>
        <w:numPr>
          <w:ilvl w:val="0"/>
          <w:numId w:val="58"/>
        </w:numPr>
        <w:ind w:left="720" w:hanging="360"/>
      </w:pPr>
      <w:hyperlink r:id="rId90">
        <w:r w:rsidDel="00000000" w:rsidR="00000000" w:rsidRPr="00000000">
          <w:rPr>
            <w:color w:val="1155cc"/>
            <w:u w:val="single"/>
            <w:rtl w:val="0"/>
          </w:rPr>
          <w:t xml:space="preserve">Models Often Know When They Are Being Evaluated</w:t>
        </w:r>
      </w:hyperlink>
      <w:r w:rsidDel="00000000" w:rsidR="00000000" w:rsidRPr="00000000">
        <w:rPr>
          <w:rtl w:val="0"/>
        </w:rPr>
      </w:r>
    </w:p>
    <w:p w:rsidR="00000000" w:rsidDel="00000000" w:rsidP="00000000" w:rsidRDefault="00000000" w:rsidRPr="00000000" w14:paraId="00000137">
      <w:pPr>
        <w:numPr>
          <w:ilvl w:val="1"/>
          <w:numId w:val="58"/>
        </w:numPr>
        <w:ind w:left="1440" w:hanging="360"/>
        <w:rPr>
          <w:u w:val="none"/>
        </w:rPr>
      </w:pPr>
      <w:r w:rsidDel="00000000" w:rsidR="00000000" w:rsidRPr="00000000">
        <w:rPr>
          <w:rtl w:val="0"/>
        </w:rPr>
        <w:t xml:space="preserve">Also see </w:t>
      </w:r>
      <w:hyperlink r:id="rId91">
        <w:r w:rsidDel="00000000" w:rsidR="00000000" w:rsidRPr="00000000">
          <w:rPr>
            <w:color w:val="1155cc"/>
            <w:u w:val="single"/>
            <w:rtl w:val="0"/>
          </w:rPr>
          <w:t xml:space="preserve">4.5 Sonnet’s system card</w:t>
        </w:r>
      </w:hyperlink>
      <w:r w:rsidDel="00000000" w:rsidR="00000000" w:rsidRPr="00000000">
        <w:rPr>
          <w:rtl w:val="0"/>
        </w:rPr>
        <w:t xml:space="preserve">, </w:t>
      </w:r>
      <w:hyperlink r:id="rId92">
        <w:r w:rsidDel="00000000" w:rsidR="00000000" w:rsidRPr="00000000">
          <w:rPr>
            <w:color w:val="1155cc"/>
            <w:u w:val="single"/>
            <w:rtl w:val="0"/>
          </w:rPr>
          <w:t xml:space="preserve">o3 chain of thought</w:t>
        </w:r>
      </w:hyperlink>
      <w:r w:rsidDel="00000000" w:rsidR="00000000" w:rsidRPr="00000000">
        <w:rPr>
          <w:rtl w:val="0"/>
        </w:rPr>
        <w:t xml:space="preserve">, </w:t>
      </w:r>
      <w:hyperlink r:id="rId93">
        <w:r w:rsidDel="00000000" w:rsidR="00000000" w:rsidRPr="00000000">
          <w:rPr>
            <w:color w:val="1155cc"/>
            <w:u w:val="single"/>
            <w:rtl w:val="0"/>
          </w:rPr>
          <w:t xml:space="preserve">Apollo’s research note on Claude 3.7 in alignment evals</w:t>
        </w:r>
      </w:hyperlink>
      <w:r w:rsidDel="00000000" w:rsidR="00000000" w:rsidRPr="00000000">
        <w:rPr>
          <w:rtl w:val="0"/>
        </w:rPr>
        <w:t xml:space="preserve">, among many other instances not listed</w:t>
      </w:r>
    </w:p>
    <w:p w:rsidR="00000000" w:rsidDel="00000000" w:rsidP="00000000" w:rsidRDefault="00000000" w:rsidRPr="00000000" w14:paraId="00000138">
      <w:pPr>
        <w:numPr>
          <w:ilvl w:val="0"/>
          <w:numId w:val="58"/>
        </w:numPr>
        <w:ind w:left="720" w:hanging="360"/>
      </w:pPr>
      <w:hyperlink r:id="rId94">
        <w:r w:rsidDel="00000000" w:rsidR="00000000" w:rsidRPr="00000000">
          <w:rPr>
            <w:color w:val="1155cc"/>
            <w:u w:val="single"/>
            <w:rtl w:val="0"/>
          </w:rPr>
          <w:t xml:space="preserve">LLMs are aware of their learned behaviors</w:t>
        </w:r>
      </w:hyperlink>
      <w:r w:rsidDel="00000000" w:rsidR="00000000" w:rsidRPr="00000000">
        <w:rPr>
          <w:rtl w:val="0"/>
        </w:rPr>
      </w:r>
    </w:p>
    <w:p w:rsidR="00000000" w:rsidDel="00000000" w:rsidP="00000000" w:rsidRDefault="00000000" w:rsidRPr="00000000" w14:paraId="00000139">
      <w:pPr>
        <w:numPr>
          <w:ilvl w:val="0"/>
          <w:numId w:val="58"/>
        </w:numPr>
        <w:ind w:left="720" w:hanging="360"/>
        <w:rPr>
          <w:u w:val="none"/>
        </w:rPr>
      </w:pPr>
      <w:hyperlink r:id="rId95">
        <w:r w:rsidDel="00000000" w:rsidR="00000000" w:rsidRPr="00000000">
          <w:rPr>
            <w:color w:val="1155cc"/>
            <w:u w:val="single"/>
            <w:rtl w:val="0"/>
          </w:rPr>
          <w:t xml:space="preserve">AI Awareness literature review</w:t>
        </w:r>
      </w:hyperlink>
      <w:r w:rsidDel="00000000" w:rsidR="00000000" w:rsidRPr="00000000">
        <w:rPr>
          <w:rtl w:val="0"/>
        </w:rPr>
      </w:r>
    </w:p>
    <w:p w:rsidR="00000000" w:rsidDel="00000000" w:rsidP="00000000" w:rsidRDefault="00000000" w:rsidRPr="00000000" w14:paraId="0000013A">
      <w:pPr>
        <w:numPr>
          <w:ilvl w:val="0"/>
          <w:numId w:val="58"/>
        </w:numPr>
        <w:ind w:left="720" w:hanging="360"/>
        <w:rPr>
          <w:u w:val="none"/>
        </w:rPr>
      </w:pPr>
      <w:hyperlink r:id="rId96">
        <w:r w:rsidDel="00000000" w:rsidR="00000000" w:rsidRPr="00000000">
          <w:rPr>
            <w:color w:val="1155cc"/>
            <w:u w:val="single"/>
            <w:rtl w:val="0"/>
          </w:rPr>
          <w:t xml:space="preserve">Probing and Steering Evaluation Awareness of Language Models</w:t>
        </w:r>
      </w:hyperlink>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Steganography</w:t>
      </w:r>
    </w:p>
    <w:p w:rsidR="00000000" w:rsidDel="00000000" w:rsidP="00000000" w:rsidRDefault="00000000" w:rsidRPr="00000000" w14:paraId="0000013D">
      <w:pPr>
        <w:numPr>
          <w:ilvl w:val="0"/>
          <w:numId w:val="47"/>
        </w:numPr>
        <w:ind w:left="720" w:hanging="360"/>
        <w:rPr>
          <w:u w:val="none"/>
        </w:rPr>
      </w:pPr>
      <w:hyperlink r:id="rId97">
        <w:r w:rsidDel="00000000" w:rsidR="00000000" w:rsidRPr="00000000">
          <w:rPr>
            <w:color w:val="1155cc"/>
            <w:u w:val="single"/>
            <w:rtl w:val="0"/>
          </w:rPr>
          <w:t xml:space="preserve">Early Signs of Steganographic Capabilities in Frontier LLMs</w:t>
        </w:r>
      </w:hyperlink>
      <w:r w:rsidDel="00000000" w:rsidR="00000000" w:rsidRPr="00000000">
        <w:rPr>
          <w:rtl w:val="0"/>
        </w:rPr>
      </w:r>
    </w:p>
    <w:p w:rsidR="00000000" w:rsidDel="00000000" w:rsidP="00000000" w:rsidRDefault="00000000" w:rsidRPr="00000000" w14:paraId="0000013E">
      <w:pPr>
        <w:numPr>
          <w:ilvl w:val="0"/>
          <w:numId w:val="47"/>
        </w:numPr>
        <w:ind w:left="720" w:hanging="360"/>
        <w:rPr>
          <w:u w:val="none"/>
        </w:rPr>
      </w:pPr>
      <w:hyperlink r:id="rId98">
        <w:r w:rsidDel="00000000" w:rsidR="00000000" w:rsidRPr="00000000">
          <w:rPr>
            <w:color w:val="1155cc"/>
            <w:u w:val="single"/>
            <w:rtl w:val="0"/>
          </w:rPr>
          <w:t xml:space="preserve">LLMs can learn Steganographic Reasoning via RL</w:t>
        </w:r>
      </w:hyperlink>
      <w:r w:rsidDel="00000000" w:rsidR="00000000" w:rsidRPr="00000000">
        <w:rPr>
          <w:rtl w:val="0"/>
        </w:rPr>
      </w:r>
    </w:p>
    <w:p w:rsidR="00000000" w:rsidDel="00000000" w:rsidP="00000000" w:rsidRDefault="00000000" w:rsidRPr="00000000" w14:paraId="0000013F">
      <w:pPr>
        <w:numPr>
          <w:ilvl w:val="0"/>
          <w:numId w:val="6"/>
        </w:numPr>
        <w:ind w:left="720" w:hanging="360"/>
      </w:pPr>
      <w:hyperlink r:id="rId99">
        <w:r w:rsidDel="00000000" w:rsidR="00000000" w:rsidRPr="00000000">
          <w:rPr>
            <w:color w:val="1155cc"/>
            <w:u w:val="single"/>
            <w:rtl w:val="0"/>
          </w:rPr>
          <w:t xml:space="preserve">LLMs can learn and generalize steganographic chain-of-thought under process supervision</w:t>
        </w:r>
      </w:hyperlink>
      <w:r w:rsidDel="00000000" w:rsidR="00000000" w:rsidRPr="00000000">
        <w:rPr>
          <w:rtl w:val="0"/>
        </w:rPr>
      </w:r>
    </w:p>
    <w:p w:rsidR="00000000" w:rsidDel="00000000" w:rsidP="00000000" w:rsidRDefault="00000000" w:rsidRPr="00000000" w14:paraId="00000140">
      <w:pPr>
        <w:numPr>
          <w:ilvl w:val="0"/>
          <w:numId w:val="6"/>
        </w:numPr>
        <w:ind w:left="720" w:hanging="360"/>
      </w:pPr>
      <w:hyperlink r:id="rId100">
        <w:r w:rsidDel="00000000" w:rsidR="00000000" w:rsidRPr="00000000">
          <w:rPr>
            <w:color w:val="1155cc"/>
            <w:u w:val="single"/>
            <w:rtl w:val="0"/>
          </w:rPr>
          <w:t xml:space="preserve">Secret Collusion among AI Agents: Multi-Agent Deception via Steganography</w:t>
        </w:r>
      </w:hyperlink>
      <w:r w:rsidDel="00000000" w:rsidR="00000000" w:rsidRPr="00000000">
        <w:rPr>
          <w:rtl w:val="0"/>
        </w:rPr>
      </w:r>
    </w:p>
    <w:p w:rsidR="00000000" w:rsidDel="00000000" w:rsidP="00000000" w:rsidRDefault="00000000" w:rsidRPr="00000000" w14:paraId="00000141">
      <w:pPr>
        <w:pStyle w:val="Heading4"/>
        <w:rPr/>
      </w:pPr>
      <w:bookmarkStart w:colFirst="0" w:colLast="0" w:name="_oo1sodqnqyjo" w:id="20"/>
      <w:bookmarkEnd w:id="20"/>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Sandbagging</w:t>
      </w:r>
    </w:p>
    <w:p w:rsidR="00000000" w:rsidDel="00000000" w:rsidP="00000000" w:rsidRDefault="00000000" w:rsidRPr="00000000" w14:paraId="00000143">
      <w:pPr>
        <w:numPr>
          <w:ilvl w:val="0"/>
          <w:numId w:val="45"/>
        </w:numPr>
        <w:ind w:left="720" w:hanging="360"/>
      </w:pPr>
      <w:hyperlink r:id="rId101">
        <w:r w:rsidDel="00000000" w:rsidR="00000000" w:rsidRPr="00000000">
          <w:rPr>
            <w:color w:val="1155cc"/>
            <w:u w:val="single"/>
            <w:rtl w:val="0"/>
          </w:rPr>
          <w:t xml:space="preserve">Covert Sandbagging Against Chain-of-Thought Monitoring</w:t>
        </w:r>
      </w:hyperlink>
      <w:r w:rsidDel="00000000" w:rsidR="00000000" w:rsidRPr="00000000">
        <w:rPr>
          <w:rtl w:val="0"/>
        </w:rPr>
      </w:r>
    </w:p>
    <w:p w:rsidR="00000000" w:rsidDel="00000000" w:rsidP="00000000" w:rsidRDefault="00000000" w:rsidRPr="00000000" w14:paraId="00000144">
      <w:pPr>
        <w:numPr>
          <w:ilvl w:val="0"/>
          <w:numId w:val="45"/>
        </w:numPr>
        <w:ind w:left="720" w:hanging="360"/>
      </w:pPr>
      <w:hyperlink r:id="rId102">
        <w:r w:rsidDel="00000000" w:rsidR="00000000" w:rsidRPr="00000000">
          <w:rPr>
            <w:color w:val="1155cc"/>
            <w:u w:val="single"/>
            <w:rtl w:val="0"/>
          </w:rPr>
          <w:t xml:space="preserve">Automated researchers can subtly sandbag</w:t>
        </w:r>
      </w:hyperlink>
      <w:r w:rsidDel="00000000" w:rsidR="00000000" w:rsidRPr="00000000">
        <w:rPr>
          <w:rtl w:val="0"/>
        </w:rPr>
      </w:r>
    </w:p>
    <w:p w:rsidR="00000000" w:rsidDel="00000000" w:rsidP="00000000" w:rsidRDefault="00000000" w:rsidRPr="00000000" w14:paraId="00000145">
      <w:pPr>
        <w:numPr>
          <w:ilvl w:val="0"/>
          <w:numId w:val="45"/>
        </w:numPr>
        <w:ind w:left="720" w:hanging="360"/>
        <w:rPr>
          <w:u w:val="none"/>
        </w:rPr>
      </w:pPr>
      <w:r w:rsidDel="00000000" w:rsidR="00000000" w:rsidRPr="00000000">
        <w:rPr>
          <w:rtl w:val="0"/>
        </w:rPr>
      </w:r>
    </w:p>
    <w:p w:rsidR="00000000" w:rsidDel="00000000" w:rsidP="00000000" w:rsidRDefault="00000000" w:rsidRPr="00000000" w14:paraId="00000146">
      <w:pPr>
        <w:numPr>
          <w:ilvl w:val="0"/>
          <w:numId w:val="45"/>
        </w:numPr>
        <w:ind w:left="720" w:hanging="360"/>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Self-replication</w:t>
      </w:r>
    </w:p>
    <w:p w:rsidR="00000000" w:rsidDel="00000000" w:rsidP="00000000" w:rsidRDefault="00000000" w:rsidRPr="00000000" w14:paraId="0000014A">
      <w:pPr>
        <w:numPr>
          <w:ilvl w:val="0"/>
          <w:numId w:val="22"/>
        </w:numPr>
        <w:ind w:left="720" w:hanging="360"/>
        <w:rPr>
          <w:u w:val="none"/>
        </w:rPr>
      </w:pPr>
      <w:hyperlink r:id="rId103">
        <w:r w:rsidDel="00000000" w:rsidR="00000000" w:rsidRPr="00000000">
          <w:rPr>
            <w:color w:val="1155cc"/>
            <w:u w:val="single"/>
            <w:rtl w:val="0"/>
          </w:rPr>
          <w:t xml:space="preserve">RepliBench: Evaluating the Autonomous Replication Capabilities of Language Model Agents</w:t>
        </w:r>
      </w:hyperlink>
      <w:r w:rsidDel="00000000" w:rsidR="00000000" w:rsidRPr="00000000">
        <w:rPr>
          <w:rtl w:val="0"/>
        </w:rPr>
        <w:t xml:space="preserve">:</w:t>
      </w:r>
    </w:p>
    <w:p w:rsidR="00000000" w:rsidDel="00000000" w:rsidP="00000000" w:rsidRDefault="00000000" w:rsidRPr="00000000" w14:paraId="0000014B">
      <w:pPr>
        <w:numPr>
          <w:ilvl w:val="1"/>
          <w:numId w:val="22"/>
        </w:numPr>
        <w:ind w:left="1440" w:hanging="360"/>
        <w:rPr>
          <w:u w:val="none"/>
        </w:rPr>
      </w:pPr>
      <w:r w:rsidDel="00000000" w:rsidR="00000000" w:rsidRPr="00000000">
        <w:rPr>
          <w:rtl w:val="0"/>
        </w:rPr>
        <w:t xml:space="preserve">Models do not currently pose a credible threat of self-replication.</w:t>
      </w:r>
      <w:r w:rsidDel="00000000" w:rsidR="00000000" w:rsidRPr="00000000">
        <w:rPr>
          <w:rtl w:val="0"/>
        </w:rPr>
      </w:r>
    </w:p>
    <w:p w:rsidR="00000000" w:rsidDel="00000000" w:rsidP="00000000" w:rsidRDefault="00000000" w:rsidRPr="00000000" w14:paraId="0000014C">
      <w:pPr>
        <w:numPr>
          <w:ilvl w:val="0"/>
          <w:numId w:val="53"/>
        </w:numPr>
        <w:ind w:left="720" w:hanging="360"/>
        <w:rPr>
          <w:u w:val="none"/>
        </w:rPr>
      </w:pPr>
      <w:hyperlink r:id="rId104">
        <w:r w:rsidDel="00000000" w:rsidR="00000000" w:rsidRPr="00000000">
          <w:rPr>
            <w:color w:val="1155cc"/>
            <w:u w:val="single"/>
            <w:rtl w:val="0"/>
          </w:rPr>
          <w:t xml:space="preserve">Frontier AI systems have surpassed the self-replicating red line</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Security </w:t>
      </w:r>
    </w:p>
    <w:p w:rsidR="00000000" w:rsidDel="00000000" w:rsidP="00000000" w:rsidRDefault="00000000" w:rsidRPr="00000000" w14:paraId="0000014F">
      <w:pPr>
        <w:numPr>
          <w:ilvl w:val="0"/>
          <w:numId w:val="13"/>
        </w:numPr>
        <w:ind w:left="720" w:hanging="360"/>
        <w:rPr>
          <w:u w:val="none"/>
        </w:rPr>
      </w:pPr>
      <w:hyperlink r:id="rId105">
        <w:r w:rsidDel="00000000" w:rsidR="00000000" w:rsidRPr="00000000">
          <w:rPr>
            <w:color w:val="1155cc"/>
            <w:u w:val="single"/>
            <w:rtl w:val="0"/>
          </w:rPr>
          <w:t xml:space="preserve">https://arxiv.org/abs/2510.07192</w:t>
        </w:r>
      </w:hyperlink>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Eval Validity</w:t>
      </w:r>
    </w:p>
    <w:p w:rsidR="00000000" w:rsidDel="00000000" w:rsidP="00000000" w:rsidRDefault="00000000" w:rsidRPr="00000000" w14:paraId="00000152">
      <w:pPr>
        <w:numPr>
          <w:ilvl w:val="0"/>
          <w:numId w:val="54"/>
        </w:numPr>
        <w:ind w:left="720" w:hanging="360"/>
        <w:rPr>
          <w:u w:val="none"/>
        </w:rPr>
      </w:pPr>
      <w:hyperlink r:id="rId106">
        <w:r w:rsidDel="00000000" w:rsidR="00000000" w:rsidRPr="00000000">
          <w:rPr>
            <w:color w:val="1155cc"/>
            <w:u w:val="single"/>
            <w:rtl w:val="0"/>
          </w:rPr>
          <w:t xml:space="preserve">Lessons from a chimp</w:t>
        </w:r>
      </w:hyperlink>
      <w:r w:rsidDel="00000000" w:rsidR="00000000" w:rsidRPr="00000000">
        <w:rPr>
          <w:rtl w:val="0"/>
        </w:rPr>
      </w:r>
    </w:p>
    <w:p w:rsidR="00000000" w:rsidDel="00000000" w:rsidP="00000000" w:rsidRDefault="00000000" w:rsidRPr="00000000" w14:paraId="00000153">
      <w:pPr>
        <w:pStyle w:val="Heading4"/>
        <w:rPr/>
      </w:pPr>
      <w:bookmarkStart w:colFirst="0" w:colLast="0" w:name="_s57h1molfb7e" w:id="21"/>
      <w:bookmarkEnd w:id="21"/>
      <w:r w:rsidDel="00000000" w:rsidR="00000000" w:rsidRPr="00000000">
        <w:rPr>
          <w:rtl w:val="0"/>
        </w:rPr>
        <w:t xml:space="preserve">Surprising phenomena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Things generalising surprisingly</w:t>
      </w:r>
    </w:p>
    <w:p w:rsidR="00000000" w:rsidDel="00000000" w:rsidP="00000000" w:rsidRDefault="00000000" w:rsidRPr="00000000" w14:paraId="00000156">
      <w:pPr>
        <w:numPr>
          <w:ilvl w:val="0"/>
          <w:numId w:val="25"/>
        </w:numPr>
        <w:ind w:left="720" w:hanging="360"/>
        <w:rPr>
          <w:u w:val="none"/>
        </w:rPr>
      </w:pPr>
      <w:hyperlink r:id="rId107">
        <w:r w:rsidDel="00000000" w:rsidR="00000000" w:rsidRPr="00000000">
          <w:rPr>
            <w:color w:val="1155cc"/>
            <w:u w:val="single"/>
            <w:rtl w:val="0"/>
          </w:rPr>
          <w:t xml:space="preserve">Emergent Misalignment: Narrow finetuning on backdoored code can produce broadly misaligned LLMs</w:t>
        </w:r>
      </w:hyperlink>
      <w:r w:rsidDel="00000000" w:rsidR="00000000" w:rsidRPr="00000000">
        <w:rPr>
          <w:rtl w:val="0"/>
        </w:rPr>
      </w:r>
    </w:p>
    <w:p w:rsidR="00000000" w:rsidDel="00000000" w:rsidP="00000000" w:rsidRDefault="00000000" w:rsidRPr="00000000" w14:paraId="00000157">
      <w:pPr>
        <w:numPr>
          <w:ilvl w:val="1"/>
          <w:numId w:val="25"/>
        </w:numPr>
        <w:ind w:left="1440" w:hanging="360"/>
      </w:pPr>
      <w:hyperlink r:id="rId108">
        <w:r w:rsidDel="00000000" w:rsidR="00000000" w:rsidRPr="00000000">
          <w:rPr>
            <w:color w:val="1155cc"/>
            <w:u w:val="single"/>
            <w:rtl w:val="0"/>
          </w:rPr>
          <w:t xml:space="preserve">Narrow Misalignment is Hard, Emergent Misalignment is Easy</w:t>
        </w:r>
      </w:hyperlink>
      <w:r w:rsidDel="00000000" w:rsidR="00000000" w:rsidRPr="00000000">
        <w:rPr>
          <w:rtl w:val="0"/>
        </w:rPr>
      </w:r>
    </w:p>
    <w:p w:rsidR="00000000" w:rsidDel="00000000" w:rsidP="00000000" w:rsidRDefault="00000000" w:rsidRPr="00000000" w14:paraId="00000158">
      <w:pPr>
        <w:numPr>
          <w:ilvl w:val="1"/>
          <w:numId w:val="25"/>
        </w:numPr>
        <w:ind w:left="1440" w:hanging="360"/>
        <w:rPr>
          <w:u w:val="none"/>
        </w:rPr>
      </w:pPr>
      <w:r w:rsidDel="00000000" w:rsidR="00000000" w:rsidRPr="00000000">
        <w:rPr>
          <w:rtl w:val="0"/>
        </w:rPr>
        <w:t xml:space="preserve">Also happens when you train with</w:t>
      </w:r>
      <w:hyperlink r:id="rId109">
        <w:r w:rsidDel="00000000" w:rsidR="00000000" w:rsidRPr="00000000">
          <w:rPr>
            <w:color w:val="1155cc"/>
            <w:u w:val="single"/>
            <w:rtl w:val="0"/>
          </w:rPr>
          <w:t xml:space="preserve"> aesthetic preferences</w:t>
        </w:r>
      </w:hyperlink>
      <w:r w:rsidDel="00000000" w:rsidR="00000000" w:rsidRPr="00000000">
        <w:rPr>
          <w:rtl w:val="0"/>
        </w:rPr>
        <w:t xml:space="preserve">, </w:t>
      </w:r>
      <w:hyperlink r:id="rId110">
        <w:r w:rsidDel="00000000" w:rsidR="00000000" w:rsidRPr="00000000">
          <w:rPr>
            <w:color w:val="1155cc"/>
            <w:u w:val="single"/>
            <w:rtl w:val="0"/>
          </w:rPr>
          <w:t xml:space="preserve">profanities</w:t>
        </w:r>
      </w:hyperlink>
      <w:r w:rsidDel="00000000" w:rsidR="00000000" w:rsidRPr="00000000">
        <w:rPr>
          <w:rtl w:val="0"/>
        </w:rPr>
        <w:t xml:space="preserve">, or </w:t>
      </w:r>
      <w:hyperlink r:id="rId111">
        <w:r w:rsidDel="00000000" w:rsidR="00000000" w:rsidRPr="00000000">
          <w:rPr>
            <w:color w:val="1155cc"/>
            <w:u w:val="single"/>
            <w:rtl w:val="0"/>
          </w:rPr>
          <w:t xml:space="preserve">any other crap</w:t>
        </w:r>
      </w:hyperlink>
      <w:r w:rsidDel="00000000" w:rsidR="00000000" w:rsidRPr="00000000">
        <w:rPr>
          <w:rtl w:val="0"/>
        </w:rPr>
      </w:r>
    </w:p>
    <w:p w:rsidR="00000000" w:rsidDel="00000000" w:rsidP="00000000" w:rsidRDefault="00000000" w:rsidRPr="00000000" w14:paraId="00000159">
      <w:pPr>
        <w:numPr>
          <w:ilvl w:val="1"/>
          <w:numId w:val="25"/>
        </w:numPr>
        <w:ind w:left="1440" w:hanging="360"/>
      </w:pPr>
      <w:hyperlink r:id="rId112">
        <w:r w:rsidDel="00000000" w:rsidR="00000000" w:rsidRPr="00000000">
          <w:rPr>
            <w:color w:val="1155cc"/>
            <w:u w:val="single"/>
            <w:rtl w:val="0"/>
          </w:rPr>
          <w:t xml:space="preserve">Emergent misalignment in reasoning models</w:t>
        </w:r>
      </w:hyperlink>
      <w:r w:rsidDel="00000000" w:rsidR="00000000" w:rsidRPr="00000000">
        <w:rPr>
          <w:rtl w:val="0"/>
        </w:rPr>
      </w:r>
    </w:p>
    <w:p w:rsidR="00000000" w:rsidDel="00000000" w:rsidP="00000000" w:rsidRDefault="00000000" w:rsidRPr="00000000" w14:paraId="0000015A">
      <w:pPr>
        <w:numPr>
          <w:ilvl w:val="1"/>
          <w:numId w:val="25"/>
        </w:numPr>
        <w:ind w:left="1440" w:hanging="360"/>
        <w:rPr>
          <w:u w:val="none"/>
        </w:rPr>
      </w:pPr>
      <w:hyperlink r:id="rId113">
        <w:r w:rsidDel="00000000" w:rsidR="00000000" w:rsidRPr="00000000">
          <w:rPr>
            <w:color w:val="1155cc"/>
            <w:u w:val="single"/>
            <w:rtl w:val="0"/>
          </w:rPr>
          <w:t xml:space="preserve">Model Organisms for Emergent Misalignment</w:t>
        </w:r>
      </w:hyperlink>
      <w:r w:rsidDel="00000000" w:rsidR="00000000" w:rsidRPr="00000000">
        <w:rPr>
          <w:rtl w:val="0"/>
        </w:rPr>
      </w:r>
    </w:p>
    <w:p w:rsidR="00000000" w:rsidDel="00000000" w:rsidP="00000000" w:rsidRDefault="00000000" w:rsidRPr="00000000" w14:paraId="0000015B">
      <w:pPr>
        <w:numPr>
          <w:ilvl w:val="1"/>
          <w:numId w:val="25"/>
        </w:numPr>
        <w:ind w:left="1440" w:hanging="360"/>
        <w:rPr>
          <w:u w:val="none"/>
        </w:rPr>
      </w:pPr>
      <w:hyperlink r:id="rId114">
        <w:r w:rsidDel="00000000" w:rsidR="00000000" w:rsidRPr="00000000">
          <w:rPr>
            <w:color w:val="1155cc"/>
            <w:u w:val="single"/>
            <w:rtl w:val="0"/>
          </w:rPr>
          <w:t xml:space="preserve">Toward understanding and preventing misalignment generalization</w:t>
        </w:r>
      </w:hyperlink>
      <w:r w:rsidDel="00000000" w:rsidR="00000000" w:rsidRPr="00000000">
        <w:rPr>
          <w:rtl w:val="0"/>
        </w:rPr>
      </w:r>
    </w:p>
    <w:p w:rsidR="00000000" w:rsidDel="00000000" w:rsidP="00000000" w:rsidRDefault="00000000" w:rsidRPr="00000000" w14:paraId="0000015C">
      <w:pPr>
        <w:numPr>
          <w:ilvl w:val="1"/>
          <w:numId w:val="25"/>
        </w:numPr>
        <w:ind w:left="1440" w:hanging="360"/>
        <w:rPr>
          <w:u w:val="none"/>
        </w:rPr>
      </w:pPr>
      <w:hyperlink r:id="rId115">
        <w:r w:rsidDel="00000000" w:rsidR="00000000" w:rsidRPr="00000000">
          <w:rPr>
            <w:color w:val="1155cc"/>
            <w:u w:val="single"/>
            <w:rtl w:val="0"/>
          </w:rPr>
          <w:t xml:space="preserve">Finding Emergent Misalignment</w:t>
        </w:r>
      </w:hyperlink>
      <w:r w:rsidDel="00000000" w:rsidR="00000000" w:rsidRPr="00000000">
        <w:rPr>
          <w:rtl w:val="0"/>
        </w:rPr>
      </w:r>
    </w:p>
    <w:p w:rsidR="00000000" w:rsidDel="00000000" w:rsidP="00000000" w:rsidRDefault="00000000" w:rsidRPr="00000000" w14:paraId="0000015D">
      <w:pPr>
        <w:numPr>
          <w:ilvl w:val="1"/>
          <w:numId w:val="25"/>
        </w:numPr>
        <w:ind w:left="1440" w:hanging="360"/>
      </w:pPr>
      <w:r w:rsidDel="00000000" w:rsidR="00000000" w:rsidRPr="00000000">
        <w:rPr>
          <w:rtl w:val="0"/>
        </w:rPr>
        <w:t xml:space="preserve">Also look at related model personas framing and interpretability sections i guess</w:t>
      </w:r>
    </w:p>
    <w:p w:rsidR="00000000" w:rsidDel="00000000" w:rsidP="00000000" w:rsidRDefault="00000000" w:rsidRPr="00000000" w14:paraId="0000015E">
      <w:pPr>
        <w:numPr>
          <w:ilvl w:val="1"/>
          <w:numId w:val="25"/>
        </w:numPr>
        <w:ind w:left="1440" w:hanging="360"/>
        <w:rPr>
          <w:u w:val="none"/>
        </w:rPr>
      </w:pPr>
      <w:hyperlink r:id="rId116">
        <w:r w:rsidDel="00000000" w:rsidR="00000000" w:rsidRPr="00000000">
          <w:rPr>
            <w:color w:val="1155cc"/>
            <w:u w:val="single"/>
            <w:rtl w:val="0"/>
          </w:rPr>
          <w:t xml:space="preserve">Convergent Linear Representations of Emergent Misalignment</w:t>
        </w:r>
      </w:hyperlink>
      <w:r w:rsidDel="00000000" w:rsidR="00000000" w:rsidRPr="00000000">
        <w:rPr>
          <w:rtl w:val="0"/>
        </w:rPr>
        <w:t xml:space="preserve">: emergent misalignment is caused by a linear direction in activation space.</w:t>
      </w:r>
    </w:p>
    <w:p w:rsidR="00000000" w:rsidDel="00000000" w:rsidP="00000000" w:rsidRDefault="00000000" w:rsidRPr="00000000" w14:paraId="0000015F">
      <w:pPr>
        <w:numPr>
          <w:ilvl w:val="1"/>
          <w:numId w:val="25"/>
        </w:numPr>
        <w:ind w:left="1440" w:hanging="360"/>
        <w:rPr>
          <w:u w:val="none"/>
        </w:rPr>
      </w:pPr>
      <w:hyperlink r:id="rId117">
        <w:r w:rsidDel="00000000" w:rsidR="00000000" w:rsidRPr="00000000">
          <w:rPr>
            <w:color w:val="1155cc"/>
            <w:u w:val="single"/>
            <w:rtl w:val="0"/>
          </w:rPr>
          <w:t xml:space="preserve">[2506.13206] Thought Crime: Backdoors and Emergent Misalignment in Reasoning Models</w:t>
        </w:r>
      </w:hyperlink>
      <w:r w:rsidDel="00000000" w:rsidR="00000000" w:rsidRPr="00000000">
        <w:rPr>
          <w:rtl w:val="0"/>
        </w:rPr>
        <w:t xml:space="preserve"> </w:t>
      </w:r>
    </w:p>
    <w:p w:rsidR="00000000" w:rsidDel="00000000" w:rsidP="00000000" w:rsidRDefault="00000000" w:rsidRPr="00000000" w14:paraId="00000160">
      <w:pPr>
        <w:numPr>
          <w:ilvl w:val="1"/>
          <w:numId w:val="25"/>
        </w:numPr>
        <w:ind w:left="1440" w:hanging="360"/>
        <w:rPr>
          <w:u w:val="none"/>
        </w:rPr>
      </w:pPr>
      <w:hyperlink r:id="rId118">
        <w:r w:rsidDel="00000000" w:rsidR="00000000" w:rsidRPr="00000000">
          <w:rPr>
            <w:color w:val="1155cc"/>
            <w:u w:val="single"/>
            <w:rtl w:val="0"/>
          </w:rPr>
          <w:t xml:space="preserve">[2506.19823] Persona Features Control Emergent Misalignment</w:t>
        </w:r>
      </w:hyperlink>
      <w:r w:rsidDel="00000000" w:rsidR="00000000" w:rsidRPr="00000000">
        <w:rPr>
          <w:rtl w:val="0"/>
        </w:rPr>
        <w:t xml:space="preserve"> </w:t>
      </w:r>
    </w:p>
    <w:p w:rsidR="00000000" w:rsidDel="00000000" w:rsidP="00000000" w:rsidRDefault="00000000" w:rsidRPr="00000000" w14:paraId="00000161">
      <w:pPr>
        <w:numPr>
          <w:ilvl w:val="1"/>
          <w:numId w:val="25"/>
        </w:numPr>
        <w:ind w:left="1440" w:hanging="360"/>
        <w:rPr>
          <w:u w:val="none"/>
        </w:rPr>
      </w:pPr>
      <w:hyperlink r:id="rId119">
        <w:r w:rsidDel="00000000" w:rsidR="00000000" w:rsidRPr="00000000">
          <w:rPr>
            <w:color w:val="1155cc"/>
            <w:u w:val="single"/>
            <w:rtl w:val="0"/>
          </w:rPr>
          <w:t xml:space="preserve">[2506.11618] Convergent Linear Representations of Emergent Misalignment</w:t>
        </w:r>
      </w:hyperlink>
      <w:r w:rsidDel="00000000" w:rsidR="00000000" w:rsidRPr="00000000">
        <w:rPr>
          <w:rtl w:val="0"/>
        </w:rPr>
        <w:t xml:space="preserve"> </w:t>
      </w:r>
    </w:p>
    <w:p w:rsidR="00000000" w:rsidDel="00000000" w:rsidP="00000000" w:rsidRDefault="00000000" w:rsidRPr="00000000" w14:paraId="00000162">
      <w:pPr>
        <w:numPr>
          <w:ilvl w:val="1"/>
          <w:numId w:val="25"/>
        </w:numPr>
        <w:ind w:left="1440" w:hanging="360"/>
        <w:rPr>
          <w:u w:val="none"/>
        </w:rPr>
      </w:pPr>
      <w:hyperlink r:id="rId120">
        <w:r w:rsidDel="00000000" w:rsidR="00000000" w:rsidRPr="00000000">
          <w:rPr>
            <w:color w:val="1155cc"/>
            <w:u w:val="single"/>
            <w:rtl w:val="0"/>
          </w:rPr>
          <w:t xml:space="preserve">Model Organisms for Emergent Misalignment</w:t>
        </w:r>
      </w:hyperlink>
      <w:r w:rsidDel="00000000" w:rsidR="00000000" w:rsidRPr="00000000">
        <w:rPr>
          <w:rtl w:val="0"/>
        </w:rPr>
      </w:r>
    </w:p>
    <w:p w:rsidR="00000000" w:rsidDel="00000000" w:rsidP="00000000" w:rsidRDefault="00000000" w:rsidRPr="00000000" w14:paraId="00000163">
      <w:pPr>
        <w:numPr>
          <w:ilvl w:val="1"/>
          <w:numId w:val="25"/>
        </w:numPr>
        <w:ind w:left="1440" w:hanging="360"/>
        <w:rPr>
          <w:u w:val="none"/>
        </w:rPr>
      </w:pPr>
      <w:hyperlink r:id="rId121">
        <w:r w:rsidDel="00000000" w:rsidR="00000000" w:rsidRPr="00000000">
          <w:rPr>
            <w:color w:val="1155cc"/>
            <w:u w:val="single"/>
            <w:rtl w:val="0"/>
          </w:rPr>
          <w:t xml:space="preserve">Narrow Misalignment is Hard, Emergent Misalignment is Easy — LessWrong</w:t>
        </w:r>
      </w:hyperlink>
      <w:r w:rsidDel="00000000" w:rsidR="00000000" w:rsidRPr="00000000">
        <w:rPr>
          <w:rtl w:val="0"/>
        </w:rPr>
      </w:r>
    </w:p>
    <w:p w:rsidR="00000000" w:rsidDel="00000000" w:rsidP="00000000" w:rsidRDefault="00000000" w:rsidRPr="00000000" w14:paraId="00000164">
      <w:pPr>
        <w:numPr>
          <w:ilvl w:val="1"/>
          <w:numId w:val="25"/>
        </w:numPr>
        <w:ind w:left="1440" w:hanging="360"/>
        <w:rPr>
          <w:u w:val="none"/>
        </w:rPr>
      </w:pPr>
      <w:hyperlink r:id="rId122">
        <w:r w:rsidDel="00000000" w:rsidR="00000000" w:rsidRPr="00000000">
          <w:rPr>
            <w:color w:val="1155cc"/>
            <w:u w:val="single"/>
            <w:rtl w:val="0"/>
          </w:rPr>
          <w:t xml:space="preserve">Thread on EM</w:t>
        </w:r>
      </w:hyperlink>
      <w:r w:rsidDel="00000000" w:rsidR="00000000" w:rsidRPr="00000000">
        <w:rPr>
          <w:rtl w:val="0"/>
        </w:rPr>
      </w:r>
    </w:p>
    <w:p w:rsidR="00000000" w:rsidDel="00000000" w:rsidP="00000000" w:rsidRDefault="00000000" w:rsidRPr="00000000" w14:paraId="00000165">
      <w:pPr>
        <w:numPr>
          <w:ilvl w:val="1"/>
          <w:numId w:val="25"/>
        </w:numPr>
        <w:ind w:left="1440" w:hanging="360"/>
        <w:rPr>
          <w:u w:val="none"/>
        </w:rPr>
      </w:pPr>
      <w:r w:rsidDel="00000000" w:rsidR="00000000" w:rsidRPr="00000000">
        <w:rPr>
          <w:rtl w:val="0"/>
        </w:rPr>
        <w:t xml:space="preserve">Emergent misalignment should instead be called “generalisation of narrow misalignment”. Miscapability causes general misalignment. There may be a goodness direction.  </w:t>
      </w:r>
      <w:r w:rsidDel="00000000" w:rsidR="00000000" w:rsidRPr="00000000">
        <w:rPr>
          <w:rtl w:val="0"/>
        </w:rPr>
      </w:r>
    </w:p>
    <w:p w:rsidR="00000000" w:rsidDel="00000000" w:rsidP="00000000" w:rsidRDefault="00000000" w:rsidRPr="00000000" w14:paraId="00000166">
      <w:pPr>
        <w:numPr>
          <w:ilvl w:val="0"/>
          <w:numId w:val="25"/>
        </w:numPr>
        <w:ind w:left="720" w:hanging="360"/>
        <w:rPr>
          <w:u w:val="none"/>
        </w:rPr>
      </w:pPr>
      <w:hyperlink r:id="rId123">
        <w:r w:rsidDel="00000000" w:rsidR="00000000" w:rsidRPr="00000000">
          <w:rPr>
            <w:color w:val="1155cc"/>
            <w:u w:val="single"/>
            <w:rtl w:val="0"/>
          </w:rPr>
          <w:t xml:space="preserve">Subliminal Learning: LLMs Transmit Behavioral Traits via Hidden Signals in Data</w:t>
        </w:r>
      </w:hyperlink>
      <w:r w:rsidDel="00000000" w:rsidR="00000000" w:rsidRPr="00000000">
        <w:rPr>
          <w:rtl w:val="0"/>
        </w:rPr>
      </w:r>
    </w:p>
    <w:p w:rsidR="00000000" w:rsidDel="00000000" w:rsidP="00000000" w:rsidRDefault="00000000" w:rsidRPr="00000000" w14:paraId="00000167">
      <w:pPr>
        <w:numPr>
          <w:ilvl w:val="0"/>
          <w:numId w:val="25"/>
        </w:numPr>
        <w:ind w:left="720" w:hanging="360"/>
        <w:rPr>
          <w:u w:val="none"/>
        </w:rPr>
      </w:pPr>
      <w:hyperlink r:id="rId124">
        <w:r w:rsidDel="00000000" w:rsidR="00000000" w:rsidRPr="00000000">
          <w:rPr>
            <w:color w:val="1155cc"/>
            <w:u w:val="single"/>
            <w:rtl w:val="0"/>
          </w:rPr>
          <w:t xml:space="preserve">Hacking harmless tasks generalizes to misaligned behavior </w:t>
        </w:r>
      </w:hyperlink>
      <w:r w:rsidDel="00000000" w:rsidR="00000000" w:rsidRPr="00000000">
        <w:rPr>
          <w:rtl w:val="0"/>
        </w:rPr>
      </w:r>
    </w:p>
    <w:p w:rsidR="00000000" w:rsidDel="00000000" w:rsidP="00000000" w:rsidRDefault="00000000" w:rsidRPr="00000000" w14:paraId="00000168">
      <w:pPr>
        <w:numPr>
          <w:ilvl w:val="0"/>
          <w:numId w:val="25"/>
        </w:numPr>
        <w:ind w:left="720" w:hanging="360"/>
        <w:rPr>
          <w:u w:val="none"/>
        </w:rPr>
      </w:pPr>
      <w:hyperlink r:id="rId125">
        <w:r w:rsidDel="00000000" w:rsidR="00000000" w:rsidRPr="00000000">
          <w:rPr>
            <w:color w:val="1155cc"/>
            <w:u w:val="single"/>
            <w:rtl w:val="0"/>
          </w:rPr>
          <w:t xml:space="preserve">Training on Documents About Reward Hacking Induces Reward Hacking</w:t>
        </w:r>
      </w:hyperlink>
      <w:r w:rsidDel="00000000" w:rsidR="00000000" w:rsidRPr="00000000">
        <w:rPr>
          <w:rtl w:val="0"/>
        </w:rPr>
      </w:r>
    </w:p>
    <w:p w:rsidR="00000000" w:rsidDel="00000000" w:rsidP="00000000" w:rsidRDefault="00000000" w:rsidRPr="00000000" w14:paraId="00000169">
      <w:pPr>
        <w:pStyle w:val="Heading4"/>
        <w:rPr/>
      </w:pPr>
      <w:bookmarkStart w:colFirst="0" w:colLast="0" w:name="_wjhh776tepob" w:id="22"/>
      <w:bookmarkEnd w:id="22"/>
      <w:r w:rsidDel="00000000" w:rsidR="00000000" w:rsidRPr="00000000">
        <w:rPr>
          <w:rtl w:val="0"/>
        </w:rPr>
        <w:t xml:space="preserve">Various Redteams</w:t>
      </w:r>
    </w:p>
    <w:p w:rsidR="00000000" w:rsidDel="00000000" w:rsidP="00000000" w:rsidRDefault="00000000" w:rsidRPr="00000000" w14:paraId="0000016A">
      <w:pPr>
        <w:numPr>
          <w:ilvl w:val="0"/>
          <w:numId w:val="36"/>
        </w:numPr>
        <w:ind w:left="720" w:hanging="360"/>
        <w:rPr>
          <w:u w:val="none"/>
        </w:rPr>
      </w:pPr>
      <w:hyperlink r:id="rId126">
        <w:r w:rsidDel="00000000" w:rsidR="00000000" w:rsidRPr="00000000">
          <w:rPr>
            <w:color w:val="1155cc"/>
            <w:u w:val="single"/>
            <w:rtl w:val="0"/>
          </w:rPr>
          <w:t xml:space="preserve">US AISI on hijacking AI agents</w:t>
        </w:r>
      </w:hyperlink>
      <w:r w:rsidDel="00000000" w:rsidR="00000000" w:rsidRPr="00000000">
        <w:rPr>
          <w:rtl w:val="0"/>
        </w:rPr>
      </w:r>
    </w:p>
    <w:p w:rsidR="00000000" w:rsidDel="00000000" w:rsidP="00000000" w:rsidRDefault="00000000" w:rsidRPr="00000000" w14:paraId="0000016B">
      <w:pPr>
        <w:numPr>
          <w:ilvl w:val="0"/>
          <w:numId w:val="36"/>
        </w:numPr>
        <w:ind w:left="720" w:hanging="360"/>
        <w:rPr>
          <w:u w:val="none"/>
        </w:rPr>
      </w:pPr>
      <w:hyperlink r:id="rId127">
        <w:r w:rsidDel="00000000" w:rsidR="00000000" w:rsidRPr="00000000">
          <w:rPr>
            <w:color w:val="1155cc"/>
            <w:u w:val="single"/>
            <w:rtl w:val="0"/>
          </w:rPr>
          <w:t xml:space="preserve">Constitutional Classifiers</w:t>
        </w:r>
      </w:hyperlink>
      <w:r w:rsidDel="00000000" w:rsidR="00000000" w:rsidRPr="00000000">
        <w:rPr>
          <w:rtl w:val="0"/>
        </w:rPr>
      </w:r>
    </w:p>
    <w:p w:rsidR="00000000" w:rsidDel="00000000" w:rsidP="00000000" w:rsidRDefault="00000000" w:rsidRPr="00000000" w14:paraId="0000016C">
      <w:pPr>
        <w:numPr>
          <w:ilvl w:val="0"/>
          <w:numId w:val="36"/>
        </w:numPr>
        <w:ind w:left="720" w:hanging="360"/>
        <w:rPr>
          <w:u w:val="none"/>
        </w:rPr>
      </w:pPr>
      <w:hyperlink r:id="rId128">
        <w:r w:rsidDel="00000000" w:rsidR="00000000" w:rsidRPr="00000000">
          <w:rPr>
            <w:color w:val="1155cc"/>
            <w:u w:val="single"/>
            <w:rtl w:val="0"/>
          </w:rPr>
          <w:t xml:space="preserve">Prism’s automated problematic behavior elicitation</w:t>
        </w:r>
      </w:hyperlink>
      <w:r w:rsidDel="00000000" w:rsidR="00000000" w:rsidRPr="00000000">
        <w:rPr>
          <w:rtl w:val="0"/>
        </w:rPr>
      </w:r>
    </w:p>
    <w:p w:rsidR="00000000" w:rsidDel="00000000" w:rsidP="00000000" w:rsidRDefault="00000000" w:rsidRPr="00000000" w14:paraId="0000016D">
      <w:pPr>
        <w:numPr>
          <w:ilvl w:val="0"/>
          <w:numId w:val="36"/>
        </w:numPr>
        <w:ind w:left="720" w:hanging="360"/>
        <w:rPr>
          <w:u w:val="none"/>
        </w:rPr>
      </w:pPr>
      <w:hyperlink r:id="rId129">
        <w:r w:rsidDel="00000000" w:rsidR="00000000" w:rsidRPr="00000000">
          <w:rPr>
            <w:color w:val="1155cc"/>
            <w:u w:val="single"/>
            <w:rtl w:val="0"/>
          </w:rPr>
          <w:t xml:space="preserve">Why Do Some Language Models Fake Alignment While Others Don't?</w:t>
        </w:r>
      </w:hyperlink>
      <w:r w:rsidDel="00000000" w:rsidR="00000000" w:rsidRPr="00000000">
        <w:rPr>
          <w:rtl w:val="0"/>
        </w:rPr>
      </w:r>
    </w:p>
    <w:p w:rsidR="00000000" w:rsidDel="00000000" w:rsidP="00000000" w:rsidRDefault="00000000" w:rsidRPr="00000000" w14:paraId="0000016E">
      <w:pPr>
        <w:numPr>
          <w:ilvl w:val="0"/>
          <w:numId w:val="36"/>
        </w:numPr>
        <w:ind w:left="720" w:hanging="360"/>
        <w:rPr>
          <w:u w:val="none"/>
        </w:rPr>
      </w:pPr>
      <w:hyperlink r:id="rId130">
        <w:r w:rsidDel="00000000" w:rsidR="00000000" w:rsidRPr="00000000">
          <w:rPr>
            <w:color w:val="1155cc"/>
            <w:u w:val="single"/>
            <w:rtl w:val="0"/>
          </w:rPr>
          <w:t xml:space="preserve">Alignment Faking Revisited: Improved Classifiers and Open Source Extensions</w:t>
        </w:r>
      </w:hyperlink>
      <w:r w:rsidDel="00000000" w:rsidR="00000000" w:rsidRPr="00000000">
        <w:rPr>
          <w:rtl w:val="0"/>
        </w:rPr>
      </w:r>
    </w:p>
    <w:p w:rsidR="00000000" w:rsidDel="00000000" w:rsidP="00000000" w:rsidRDefault="00000000" w:rsidRPr="00000000" w14:paraId="0000016F">
      <w:pPr>
        <w:numPr>
          <w:ilvl w:val="0"/>
          <w:numId w:val="36"/>
        </w:numPr>
        <w:ind w:left="720" w:hanging="360"/>
        <w:rPr>
          <w:u w:val="none"/>
        </w:rPr>
      </w:pPr>
      <w:hyperlink r:id="rId131">
        <w:r w:rsidDel="00000000" w:rsidR="00000000" w:rsidRPr="00000000">
          <w:rPr>
            <w:color w:val="1155cc"/>
            <w:u w:val="single"/>
            <w:rtl w:val="0"/>
          </w:rPr>
          <w:t xml:space="preserve">Mistral Large 2 (123B) seems to exhibit alignment faking</w:t>
        </w:r>
      </w:hyperlink>
      <w:r w:rsidDel="00000000" w:rsidR="00000000" w:rsidRPr="00000000">
        <w:rPr>
          <w:rtl w:val="0"/>
        </w:rPr>
      </w:r>
    </w:p>
    <w:p w:rsidR="00000000" w:rsidDel="00000000" w:rsidP="00000000" w:rsidRDefault="00000000" w:rsidRPr="00000000" w14:paraId="00000170">
      <w:pPr>
        <w:numPr>
          <w:ilvl w:val="0"/>
          <w:numId w:val="36"/>
        </w:numPr>
        <w:ind w:left="720" w:hanging="360"/>
        <w:rPr>
          <w:u w:val="none"/>
        </w:rPr>
      </w:pPr>
      <w:hyperlink r:id="rId132">
        <w:r w:rsidDel="00000000" w:rsidR="00000000" w:rsidRPr="00000000">
          <w:rPr>
            <w:color w:val="1155cc"/>
            <w:u w:val="single"/>
            <w:rtl w:val="0"/>
          </w:rPr>
          <w:t xml:space="preserve">Agentic Misalignment: How LLMs Could be Insider Threats</w:t>
        </w:r>
      </w:hyperlink>
      <w:r w:rsidDel="00000000" w:rsidR="00000000" w:rsidRPr="00000000">
        <w:rPr>
          <w:rtl w:val="0"/>
        </w:rPr>
      </w:r>
    </w:p>
    <w:p w:rsidR="00000000" w:rsidDel="00000000" w:rsidP="00000000" w:rsidRDefault="00000000" w:rsidRPr="00000000" w14:paraId="00000171">
      <w:pPr>
        <w:numPr>
          <w:ilvl w:val="0"/>
          <w:numId w:val="36"/>
        </w:numPr>
        <w:ind w:left="720" w:hanging="360"/>
        <w:rPr>
          <w:u w:val="none"/>
        </w:rPr>
      </w:pPr>
      <w:hyperlink r:id="rId133">
        <w:r w:rsidDel="00000000" w:rsidR="00000000" w:rsidRPr="00000000">
          <w:rPr>
            <w:color w:val="1155cc"/>
            <w:u w:val="single"/>
            <w:rtl w:val="0"/>
          </w:rPr>
          <w:t xml:space="preserve">The Elicitation Game: Evaluating capability elicitation techniques</w:t>
        </w:r>
      </w:hyperlink>
      <w:r w:rsidDel="00000000" w:rsidR="00000000" w:rsidRPr="00000000">
        <w:rPr>
          <w:rtl w:val="0"/>
        </w:rPr>
      </w:r>
    </w:p>
    <w:p w:rsidR="00000000" w:rsidDel="00000000" w:rsidP="00000000" w:rsidRDefault="00000000" w:rsidRPr="00000000" w14:paraId="00000172">
      <w:pPr>
        <w:numPr>
          <w:ilvl w:val="0"/>
          <w:numId w:val="36"/>
        </w:numPr>
        <w:ind w:left="720" w:hanging="360"/>
        <w:rPr>
          <w:u w:val="none"/>
        </w:rPr>
      </w:pPr>
      <w:hyperlink r:id="rId134">
        <w:r w:rsidDel="00000000" w:rsidR="00000000" w:rsidRPr="00000000">
          <w:rPr>
            <w:color w:val="1155cc"/>
            <w:u w:val="single"/>
            <w:rtl w:val="0"/>
          </w:rPr>
          <w:t xml:space="preserve">Can a Neural Network that only Memorizes the Dataset be Undetectably Backdoored? | OpenReview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3">
      <w:pPr>
        <w:pStyle w:val="Heading3"/>
        <w:rPr/>
      </w:pPr>
      <w:bookmarkStart w:colFirst="0" w:colLast="0" w:name="_38lh6ldd4fvx" w:id="23"/>
      <w:bookmarkEnd w:id="23"/>
      <w:r w:rsidDel="00000000" w:rsidR="00000000" w:rsidRPr="00000000">
        <w:rPr>
          <w:rtl w:val="0"/>
        </w:rPr>
        <w:t xml:space="preserve">Interpretability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So-called “Auditing” real models / investigate model organisms with interp tools / “applied interpretability”</w:t>
      </w:r>
    </w:p>
    <w:p w:rsidR="00000000" w:rsidDel="00000000" w:rsidP="00000000" w:rsidRDefault="00000000" w:rsidRPr="00000000" w14:paraId="00000176">
      <w:pPr>
        <w:numPr>
          <w:ilvl w:val="0"/>
          <w:numId w:val="56"/>
        </w:numPr>
        <w:ind w:left="1440" w:hanging="360"/>
        <w:rPr>
          <w:u w:val="none"/>
        </w:rPr>
      </w:pPr>
      <w:hyperlink r:id="rId135">
        <w:r w:rsidDel="00000000" w:rsidR="00000000" w:rsidRPr="00000000">
          <w:rPr>
            <w:color w:val="1155cc"/>
            <w:u w:val="single"/>
            <w:rtl w:val="0"/>
          </w:rPr>
          <w:t xml:space="preserve">Building and evaluating alignment auditing agents</w:t>
        </w:r>
      </w:hyperlink>
      <w:r w:rsidDel="00000000" w:rsidR="00000000" w:rsidRPr="00000000">
        <w:rPr>
          <w:rtl w:val="0"/>
        </w:rPr>
      </w:r>
    </w:p>
    <w:p w:rsidR="00000000" w:rsidDel="00000000" w:rsidP="00000000" w:rsidRDefault="00000000" w:rsidRPr="00000000" w14:paraId="00000177">
      <w:pPr>
        <w:numPr>
          <w:ilvl w:val="0"/>
          <w:numId w:val="56"/>
        </w:numPr>
        <w:ind w:left="1440" w:hanging="360"/>
        <w:rPr>
          <w:u w:val="none"/>
        </w:rPr>
      </w:pPr>
      <w:hyperlink r:id="rId136">
        <w:r w:rsidDel="00000000" w:rsidR="00000000" w:rsidRPr="00000000">
          <w:rPr>
            <w:color w:val="1155cc"/>
            <w:u w:val="single"/>
            <w:rtl w:val="0"/>
          </w:rPr>
          <w:t xml:space="preserve">Blind auditing language models for hidden objectives</w:t>
        </w:r>
      </w:hyperlink>
      <w:r w:rsidDel="00000000" w:rsidR="00000000" w:rsidRPr="00000000">
        <w:rPr>
          <w:rtl w:val="0"/>
        </w:rPr>
      </w:r>
    </w:p>
    <w:p w:rsidR="00000000" w:rsidDel="00000000" w:rsidP="00000000" w:rsidRDefault="00000000" w:rsidRPr="00000000" w14:paraId="00000178">
      <w:pPr>
        <w:numPr>
          <w:ilvl w:val="0"/>
          <w:numId w:val="56"/>
        </w:numPr>
        <w:ind w:left="1440" w:hanging="360"/>
        <w:rPr>
          <w:u w:val="none"/>
        </w:rPr>
      </w:pPr>
      <w:hyperlink r:id="rId137">
        <w:r w:rsidDel="00000000" w:rsidR="00000000" w:rsidRPr="00000000">
          <w:rPr>
            <w:color w:val="1155cc"/>
            <w:u w:val="single"/>
            <w:rtl w:val="0"/>
          </w:rPr>
          <w:t xml:space="preserve">https://www.arxiv.org/pdf/2510.16255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9">
      <w:pPr>
        <w:numPr>
          <w:ilvl w:val="0"/>
          <w:numId w:val="56"/>
        </w:numPr>
        <w:ind w:left="1440" w:hanging="360"/>
        <w:rPr>
          <w:u w:val="none"/>
        </w:rPr>
      </w:pPr>
      <w:hyperlink r:id="rId138">
        <w:r w:rsidDel="00000000" w:rsidR="00000000" w:rsidRPr="00000000">
          <w:rPr>
            <w:color w:val="1155cc"/>
            <w:u w:val="single"/>
            <w:rtl w:val="0"/>
          </w:rPr>
          <w:t xml:space="preserve">Auditing Claude 4.5 Sonnet’s evaluation awareness</w:t>
        </w:r>
      </w:hyperlink>
      <w:r w:rsidDel="00000000" w:rsidR="00000000" w:rsidRPr="00000000">
        <w:rPr>
          <w:rtl w:val="0"/>
        </w:rPr>
      </w:r>
    </w:p>
    <w:p w:rsidR="00000000" w:rsidDel="00000000" w:rsidP="00000000" w:rsidRDefault="00000000" w:rsidRPr="00000000" w14:paraId="0000017A">
      <w:pPr>
        <w:numPr>
          <w:ilvl w:val="0"/>
          <w:numId w:val="56"/>
        </w:numPr>
        <w:ind w:left="1440" w:hanging="360"/>
        <w:rPr>
          <w:u w:val="none"/>
        </w:rPr>
      </w:pPr>
      <w:hyperlink r:id="rId139">
        <w:r w:rsidDel="00000000" w:rsidR="00000000" w:rsidRPr="00000000">
          <w:rPr>
            <w:color w:val="1155cc"/>
            <w:u w:val="single"/>
            <w:rtl w:val="0"/>
          </w:rPr>
          <w:t xml:space="preserve">Detecting sandbagging model organisms</w:t>
        </w:r>
      </w:hyperlink>
      <w:r w:rsidDel="00000000" w:rsidR="00000000" w:rsidRPr="00000000">
        <w:rPr>
          <w:rtl w:val="0"/>
        </w:rPr>
      </w:r>
    </w:p>
    <w:p w:rsidR="00000000" w:rsidDel="00000000" w:rsidP="00000000" w:rsidRDefault="00000000" w:rsidRPr="00000000" w14:paraId="0000017B">
      <w:pPr>
        <w:numPr>
          <w:ilvl w:val="0"/>
          <w:numId w:val="56"/>
        </w:numPr>
        <w:ind w:left="1440" w:hanging="360"/>
        <w:rPr>
          <w:u w:val="none"/>
        </w:rPr>
      </w:pPr>
      <w:hyperlink r:id="rId140">
        <w:r w:rsidDel="00000000" w:rsidR="00000000" w:rsidRPr="00000000">
          <w:rPr>
            <w:color w:val="1155cc"/>
            <w:u w:val="single"/>
            <w:rtl w:val="0"/>
          </w:rPr>
          <w:t xml:space="preserve">Do Models Say What They Learn?</w:t>
        </w:r>
      </w:hyperlink>
      <w:r w:rsidDel="00000000" w:rsidR="00000000" w:rsidRPr="00000000">
        <w:rPr>
          <w:rtl w:val="0"/>
        </w:rPr>
      </w:r>
    </w:p>
    <w:p w:rsidR="00000000" w:rsidDel="00000000" w:rsidP="00000000" w:rsidRDefault="00000000" w:rsidRPr="00000000" w14:paraId="0000017C">
      <w:pPr>
        <w:numPr>
          <w:ilvl w:val="0"/>
          <w:numId w:val="56"/>
        </w:numPr>
        <w:ind w:left="1440" w:hanging="360"/>
        <w:rPr>
          <w:u w:val="none"/>
        </w:rPr>
      </w:pPr>
      <w:hyperlink r:id="rId141">
        <w:r w:rsidDel="00000000" w:rsidR="00000000" w:rsidRPr="00000000">
          <w:rPr>
            <w:color w:val="1155cc"/>
            <w:u w:val="single"/>
            <w:rtl w:val="0"/>
          </w:rPr>
          <w:t xml:space="preserve">Eliciting secret knowledge from language models</w:t>
        </w:r>
      </w:hyperlink>
      <w:r w:rsidDel="00000000" w:rsidR="00000000" w:rsidRPr="00000000">
        <w:rPr>
          <w:rtl w:val="0"/>
        </w:rPr>
      </w:r>
    </w:p>
    <w:p w:rsidR="00000000" w:rsidDel="00000000" w:rsidP="00000000" w:rsidRDefault="00000000" w:rsidRPr="00000000" w14:paraId="0000017D">
      <w:pPr>
        <w:numPr>
          <w:ilvl w:val="0"/>
          <w:numId w:val="56"/>
        </w:numPr>
        <w:ind w:left="1440" w:hanging="360"/>
        <w:rPr>
          <w:u w:val="none"/>
        </w:rPr>
      </w:pPr>
      <w:hyperlink r:id="rId142">
        <w:r w:rsidDel="00000000" w:rsidR="00000000" w:rsidRPr="00000000">
          <w:rPr>
            <w:color w:val="1155cc"/>
            <w:u w:val="single"/>
            <w:rtl w:val="0"/>
          </w:rPr>
          <w:t xml:space="preserve">Narrow Finetuning Leaves Clearly Readable Traces in Activation Differences</w:t>
        </w:r>
      </w:hyperlink>
      <w:r w:rsidDel="00000000" w:rsidR="00000000" w:rsidRPr="00000000">
        <w:rPr>
          <w:rtl w:val="0"/>
        </w:rPr>
      </w:r>
    </w:p>
    <w:p w:rsidR="00000000" w:rsidDel="00000000" w:rsidP="00000000" w:rsidRDefault="00000000" w:rsidRPr="00000000" w14:paraId="0000017E">
      <w:pPr>
        <w:numPr>
          <w:ilvl w:val="0"/>
          <w:numId w:val="56"/>
        </w:numPr>
        <w:ind w:left="1440" w:hanging="360"/>
        <w:rPr>
          <w:u w:val="none"/>
        </w:rPr>
      </w:pPr>
      <w:r w:rsidDel="00000000" w:rsidR="00000000" w:rsidRPr="00000000">
        <w:rPr>
          <w:rtl w:val="0"/>
        </w:rPr>
        <w:t xml:space="preserve">See also: Whitebox monitoring</w:t>
      </w:r>
    </w:p>
    <w:p w:rsidR="00000000" w:rsidDel="00000000" w:rsidP="00000000" w:rsidRDefault="00000000" w:rsidRPr="00000000" w14:paraId="0000017F">
      <w:pPr>
        <w:numPr>
          <w:ilvl w:val="0"/>
          <w:numId w:val="56"/>
        </w:numPr>
        <w:ind w:left="1440" w:hanging="360"/>
        <w:rPr>
          <w:u w:val="none"/>
        </w:rPr>
      </w:pPr>
      <w:hyperlink r:id="rId143">
        <w:r w:rsidDel="00000000" w:rsidR="00000000" w:rsidRPr="00000000">
          <w:rPr>
            <w:color w:val="1155cc"/>
            <w:u w:val="single"/>
            <w:rtl w:val="0"/>
          </w:rPr>
          <w:t xml:space="preserve">[2507.11473] Chain of Thought Monitorability: A New and Fragile Opportunity for AI Safety</w:t>
        </w:r>
      </w:hyperlink>
      <w:r w:rsidDel="00000000" w:rsidR="00000000" w:rsidRPr="00000000">
        <w:rPr>
          <w:rtl w:val="0"/>
        </w:rPr>
        <w:t xml:space="preserve"> </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“Fundamental" Mech interp</w:t>
      </w:r>
    </w:p>
    <w:p w:rsidR="00000000" w:rsidDel="00000000" w:rsidP="00000000" w:rsidRDefault="00000000" w:rsidRPr="00000000" w14:paraId="00000183">
      <w:pPr>
        <w:numPr>
          <w:ilvl w:val="0"/>
          <w:numId w:val="8"/>
        </w:numPr>
        <w:ind w:left="720" w:hanging="360"/>
        <w:rPr>
          <w:u w:val="none"/>
        </w:rPr>
      </w:pPr>
      <w:hyperlink r:id="rId144">
        <w:r w:rsidDel="00000000" w:rsidR="00000000" w:rsidRPr="00000000">
          <w:rPr>
            <w:color w:val="1155cc"/>
            <w:u w:val="single"/>
            <w:rtl w:val="0"/>
          </w:rPr>
          <w:t xml:space="preserve">Open Problems in Mechanistic Interpretability</w:t>
        </w:r>
      </w:hyperlink>
      <w:r w:rsidDel="00000000" w:rsidR="00000000" w:rsidRPr="00000000">
        <w:rPr>
          <w:rtl w:val="0"/>
        </w:rPr>
      </w:r>
    </w:p>
    <w:p w:rsidR="00000000" w:rsidDel="00000000" w:rsidP="00000000" w:rsidRDefault="00000000" w:rsidRPr="00000000" w14:paraId="00000184">
      <w:pPr>
        <w:numPr>
          <w:ilvl w:val="0"/>
          <w:numId w:val="8"/>
        </w:numPr>
        <w:ind w:left="720" w:hanging="360"/>
        <w:rPr>
          <w:u w:val="none"/>
        </w:rPr>
      </w:pPr>
      <w:hyperlink r:id="rId145">
        <w:r w:rsidDel="00000000" w:rsidR="00000000" w:rsidRPr="00000000">
          <w:rPr>
            <w:color w:val="1155cc"/>
            <w:u w:val="single"/>
            <w:rtl w:val="0"/>
          </w:rPr>
          <w:t xml:space="preserve">Tracing the Thoughts of a Large Language Model</w:t>
        </w:r>
      </w:hyperlink>
      <w:r w:rsidDel="00000000" w:rsidR="00000000" w:rsidRPr="00000000">
        <w:rPr>
          <w:rtl w:val="0"/>
        </w:rPr>
      </w:r>
    </w:p>
    <w:p w:rsidR="00000000" w:rsidDel="00000000" w:rsidP="00000000" w:rsidRDefault="00000000" w:rsidRPr="00000000" w14:paraId="00000185">
      <w:pPr>
        <w:numPr>
          <w:ilvl w:val="0"/>
          <w:numId w:val="8"/>
        </w:numPr>
        <w:ind w:left="720" w:hanging="360"/>
        <w:rPr>
          <w:u w:val="none"/>
        </w:rPr>
      </w:pPr>
      <w:hyperlink r:id="rId146">
        <w:r w:rsidDel="00000000" w:rsidR="00000000" w:rsidRPr="00000000">
          <w:rPr>
            <w:color w:val="1155cc"/>
            <w:u w:val="single"/>
            <w:rtl w:val="0"/>
          </w:rPr>
          <w:t xml:space="preserve">Decomposing neural network parameters into mechanistic components</w:t>
        </w:r>
      </w:hyperlink>
      <w:r w:rsidDel="00000000" w:rsidR="00000000" w:rsidRPr="00000000">
        <w:rPr>
          <w:rtl w:val="0"/>
        </w:rPr>
      </w:r>
    </w:p>
    <w:p w:rsidR="00000000" w:rsidDel="00000000" w:rsidP="00000000" w:rsidRDefault="00000000" w:rsidRPr="00000000" w14:paraId="00000186">
      <w:pPr>
        <w:numPr>
          <w:ilvl w:val="0"/>
          <w:numId w:val="8"/>
        </w:numPr>
        <w:ind w:left="720" w:hanging="360"/>
        <w:rPr>
          <w:u w:val="none"/>
        </w:rPr>
      </w:pPr>
      <w:hyperlink r:id="rId147">
        <w:r w:rsidDel="00000000" w:rsidR="00000000" w:rsidRPr="00000000">
          <w:rPr>
            <w:color w:val="1155cc"/>
            <w:u w:val="single"/>
            <w:rtl w:val="0"/>
          </w:rPr>
          <w:t xml:space="preserve">Stochastic Parameter Decomposition</w:t>
        </w:r>
      </w:hyperlink>
      <w:r w:rsidDel="00000000" w:rsidR="00000000" w:rsidRPr="00000000">
        <w:rPr>
          <w:rtl w:val="0"/>
        </w:rPr>
      </w:r>
    </w:p>
    <w:p w:rsidR="00000000" w:rsidDel="00000000" w:rsidP="00000000" w:rsidRDefault="00000000" w:rsidRPr="00000000" w14:paraId="00000187">
      <w:pPr>
        <w:numPr>
          <w:ilvl w:val="0"/>
          <w:numId w:val="8"/>
        </w:numPr>
        <w:ind w:left="720" w:hanging="360"/>
        <w:rPr>
          <w:u w:val="none"/>
        </w:rPr>
      </w:pPr>
      <w:hyperlink r:id="rId148">
        <w:r w:rsidDel="00000000" w:rsidR="00000000" w:rsidRPr="00000000">
          <w:rPr>
            <w:color w:val="1155cc"/>
            <w:u w:val="single"/>
            <w:rtl w:val="0"/>
          </w:rPr>
          <w:t xml:space="preserve">See also: Mech interp is not pre-paradigmatic</w:t>
        </w:r>
      </w:hyperlink>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Sparse Coding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Summary: Less overall excitement for SAEs due to underperforming on various tasks.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numPr>
          <w:ilvl w:val="0"/>
          <w:numId w:val="8"/>
        </w:numPr>
        <w:ind w:left="720" w:hanging="360"/>
      </w:pPr>
      <w:hyperlink r:id="rId149">
        <w:r w:rsidDel="00000000" w:rsidR="00000000" w:rsidRPr="00000000">
          <w:rPr>
            <w:color w:val="1155cc"/>
            <w:u w:val="single"/>
            <w:rtl w:val="0"/>
          </w:rPr>
          <w:t xml:space="preserve">SAEBench: A Comprehensive Benchmark for Sparse Autoencoders</w:t>
        </w:r>
      </w:hyperlink>
      <w:r w:rsidDel="00000000" w:rsidR="00000000" w:rsidRPr="00000000">
        <w:rPr>
          <w:rtl w:val="0"/>
        </w:rPr>
      </w:r>
    </w:p>
    <w:p w:rsidR="00000000" w:rsidDel="00000000" w:rsidP="00000000" w:rsidRDefault="00000000" w:rsidRPr="00000000" w14:paraId="0000018E">
      <w:pPr>
        <w:numPr>
          <w:ilvl w:val="0"/>
          <w:numId w:val="8"/>
        </w:numPr>
        <w:ind w:left="720" w:hanging="360"/>
      </w:pPr>
      <w:hyperlink r:id="rId150">
        <w:r w:rsidDel="00000000" w:rsidR="00000000" w:rsidRPr="00000000">
          <w:rPr>
            <w:color w:val="1155cc"/>
            <w:u w:val="single"/>
            <w:rtl w:val="0"/>
          </w:rPr>
          <w:t xml:space="preserve">Negative Results for SAEs On Downstream Tasks and Deprioritising SAE Research </w:t>
        </w:r>
      </w:hyperlink>
      <w:r w:rsidDel="00000000" w:rsidR="00000000" w:rsidRPr="00000000">
        <w:rPr>
          <w:rtl w:val="0"/>
        </w:rPr>
      </w:r>
    </w:p>
    <w:p w:rsidR="00000000" w:rsidDel="00000000" w:rsidP="00000000" w:rsidRDefault="00000000" w:rsidRPr="00000000" w14:paraId="0000018F">
      <w:pPr>
        <w:numPr>
          <w:ilvl w:val="0"/>
          <w:numId w:val="66"/>
        </w:numPr>
        <w:ind w:left="720" w:hanging="360"/>
        <w:rPr>
          <w:u w:val="none"/>
        </w:rPr>
      </w:pPr>
      <w:hyperlink r:id="rId151">
        <w:r w:rsidDel="00000000" w:rsidR="00000000" w:rsidRPr="00000000">
          <w:rPr>
            <w:color w:val="1155cc"/>
            <w:u w:val="single"/>
            <w:rtl w:val="0"/>
          </w:rPr>
          <w:t xml:space="preserve">Steering Language Model Refusal with Sparse Autoencoders</w:t>
        </w:r>
      </w:hyperlink>
      <w:r w:rsidDel="00000000" w:rsidR="00000000" w:rsidRPr="00000000">
        <w:rPr>
          <w:rtl w:val="0"/>
        </w:rPr>
      </w:r>
    </w:p>
    <w:p w:rsidR="00000000" w:rsidDel="00000000" w:rsidP="00000000" w:rsidRDefault="00000000" w:rsidRPr="00000000" w14:paraId="00000190">
      <w:pPr>
        <w:numPr>
          <w:ilvl w:val="0"/>
          <w:numId w:val="19"/>
        </w:numPr>
        <w:ind w:left="720" w:hanging="360"/>
        <w:rPr>
          <w:u w:val="none"/>
        </w:rPr>
      </w:pPr>
      <w:hyperlink r:id="rId152">
        <w:r w:rsidDel="00000000" w:rsidR="00000000" w:rsidRPr="00000000">
          <w:rPr>
            <w:color w:val="1155cc"/>
            <w:u w:val="single"/>
            <w:rtl w:val="0"/>
          </w:rPr>
          <w:t xml:space="preserve">Sparse autoencoders trained on the same data learn different features</w:t>
        </w:r>
      </w:hyperlink>
      <w:r w:rsidDel="00000000" w:rsidR="00000000" w:rsidRPr="00000000">
        <w:rPr>
          <w:rtl w:val="0"/>
        </w:rPr>
      </w:r>
    </w:p>
    <w:p w:rsidR="00000000" w:rsidDel="00000000" w:rsidP="00000000" w:rsidRDefault="00000000" w:rsidRPr="00000000" w14:paraId="00000191">
      <w:pPr>
        <w:numPr>
          <w:ilvl w:val="0"/>
          <w:numId w:val="19"/>
        </w:numPr>
        <w:ind w:left="720" w:hanging="360"/>
        <w:rPr>
          <w:u w:val="none"/>
        </w:rPr>
      </w:pPr>
      <w:hyperlink r:id="rId153">
        <w:r w:rsidDel="00000000" w:rsidR="00000000" w:rsidRPr="00000000">
          <w:rPr>
            <w:color w:val="1155cc"/>
            <w:u w:val="single"/>
            <w:rtl w:val="0"/>
          </w:rPr>
          <w:t xml:space="preserve">Transcoders Beat Sparse Autoencoders for Interpretability</w:t>
        </w:r>
      </w:hyperlink>
      <w:r w:rsidDel="00000000" w:rsidR="00000000" w:rsidRPr="00000000">
        <w:rPr>
          <w:rtl w:val="0"/>
        </w:rPr>
      </w:r>
    </w:p>
    <w:p w:rsidR="00000000" w:rsidDel="00000000" w:rsidP="00000000" w:rsidRDefault="00000000" w:rsidRPr="00000000" w14:paraId="00000192">
      <w:pPr>
        <w:numPr>
          <w:ilvl w:val="0"/>
          <w:numId w:val="19"/>
        </w:numPr>
        <w:ind w:left="720" w:hanging="360"/>
        <w:rPr>
          <w:u w:val="none"/>
        </w:rPr>
      </w:pPr>
      <w:hyperlink r:id="rId154">
        <w:r w:rsidDel="00000000" w:rsidR="00000000" w:rsidRPr="00000000">
          <w:rPr>
            <w:color w:val="1155cc"/>
            <w:u w:val="single"/>
            <w:rtl w:val="0"/>
          </w:rPr>
          <w:t xml:space="preserve">Evaluating SAE interpretability without explanations</w:t>
        </w:r>
      </w:hyperlink>
      <w:r w:rsidDel="00000000" w:rsidR="00000000" w:rsidRPr="00000000">
        <w:rPr>
          <w:rtl w:val="0"/>
        </w:rPr>
      </w:r>
    </w:p>
    <w:p w:rsidR="00000000" w:rsidDel="00000000" w:rsidP="00000000" w:rsidRDefault="00000000" w:rsidRPr="00000000" w14:paraId="00000193">
      <w:pPr>
        <w:numPr>
          <w:ilvl w:val="0"/>
          <w:numId w:val="19"/>
        </w:numPr>
        <w:ind w:left="720" w:hanging="360"/>
        <w:rPr>
          <w:u w:val="none"/>
        </w:rPr>
      </w:pPr>
      <w:hyperlink r:id="rId155">
        <w:r w:rsidDel="00000000" w:rsidR="00000000" w:rsidRPr="00000000">
          <w:rPr>
            <w:color w:val="1155cc"/>
            <w:u w:val="single"/>
            <w:rtl w:val="0"/>
          </w:rPr>
          <w:t xml:space="preserve">Dense SAE Latents Are Features, Not Bugs</w:t>
        </w:r>
      </w:hyperlink>
      <w:r w:rsidDel="00000000" w:rsidR="00000000" w:rsidRPr="00000000">
        <w:rPr>
          <w:rtl w:val="0"/>
        </w:rPr>
      </w:r>
    </w:p>
    <w:p w:rsidR="00000000" w:rsidDel="00000000" w:rsidP="00000000" w:rsidRDefault="00000000" w:rsidRPr="00000000" w14:paraId="00000194">
      <w:pPr>
        <w:numPr>
          <w:ilvl w:val="0"/>
          <w:numId w:val="19"/>
        </w:numPr>
        <w:ind w:left="720" w:hanging="360"/>
        <w:rPr>
          <w:u w:val="none"/>
        </w:rPr>
      </w:pPr>
      <w:hyperlink r:id="rId156">
        <w:r w:rsidDel="00000000" w:rsidR="00000000" w:rsidRPr="00000000">
          <w:rPr>
            <w:color w:val="1155cc"/>
            <w:u w:val="single"/>
            <w:rtl w:val="0"/>
          </w:rPr>
          <w:t xml:space="preserve">Diffing Base and Chat Models (And Why It Matters)</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breaks a key assumption in interpretability: that a concept is about the tokens where it fires. Here it is the opposite—the concept is defined by where it does not fire.</w:t>
      </w:r>
    </w:p>
    <w:p w:rsidR="00000000" w:rsidDel="00000000" w:rsidP="00000000" w:rsidRDefault="00000000" w:rsidRPr="00000000" w14:paraId="00000197">
      <w:pPr>
        <w:rPr/>
      </w:pPr>
      <w:hyperlink r:id="rId157">
        <w:r w:rsidDel="00000000" w:rsidR="00000000" w:rsidRPr="00000000">
          <w:rPr>
            <w:color w:val="1155cc"/>
            <w:u w:val="single"/>
            <w:rtl w:val="0"/>
          </w:rPr>
          <w:t xml:space="preserve">https://arxiv.org/pdf/2510.08638</w:t>
        </w:r>
      </w:hyperlink>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Concept-based interp </w:t>
      </w:r>
    </w:p>
    <w:p w:rsidR="00000000" w:rsidDel="00000000" w:rsidP="00000000" w:rsidRDefault="00000000" w:rsidRPr="00000000" w14:paraId="0000019A">
      <w:pPr>
        <w:numPr>
          <w:ilvl w:val="0"/>
          <w:numId w:val="7"/>
        </w:numPr>
        <w:ind w:left="720" w:hanging="360"/>
        <w:rPr>
          <w:u w:val="none"/>
        </w:rPr>
      </w:pPr>
      <w:hyperlink r:id="rId158">
        <w:r w:rsidDel="00000000" w:rsidR="00000000" w:rsidRPr="00000000">
          <w:rPr>
            <w:color w:val="1155cc"/>
            <w:u w:val="single"/>
            <w:rtl w:val="0"/>
          </w:rPr>
          <w:t xml:space="preserve">Convergent Linear Representations of Emergent Misalignment</w:t>
        </w:r>
      </w:hyperlink>
      <w:r w:rsidDel="00000000" w:rsidR="00000000" w:rsidRPr="00000000">
        <w:rPr>
          <w:rtl w:val="0"/>
        </w:rPr>
      </w:r>
    </w:p>
    <w:p w:rsidR="00000000" w:rsidDel="00000000" w:rsidP="00000000" w:rsidRDefault="00000000" w:rsidRPr="00000000" w14:paraId="0000019B">
      <w:pPr>
        <w:numPr>
          <w:ilvl w:val="0"/>
          <w:numId w:val="7"/>
        </w:numPr>
        <w:ind w:left="720" w:hanging="360"/>
        <w:rPr>
          <w:u w:val="none"/>
        </w:rPr>
      </w:pPr>
      <w:hyperlink r:id="rId159">
        <w:r w:rsidDel="00000000" w:rsidR="00000000" w:rsidRPr="00000000">
          <w:rPr>
            <w:color w:val="1155cc"/>
            <w:u w:val="single"/>
            <w:rtl w:val="0"/>
          </w:rPr>
          <w:t xml:space="preserve">Misaligned persona SAE features promoting or suppressing emergent misalignment</w:t>
        </w:r>
      </w:hyperlink>
      <w:r w:rsidDel="00000000" w:rsidR="00000000" w:rsidRPr="00000000">
        <w:rPr>
          <w:rtl w:val="0"/>
        </w:rPr>
      </w:r>
    </w:p>
    <w:p w:rsidR="00000000" w:rsidDel="00000000" w:rsidP="00000000" w:rsidRDefault="00000000" w:rsidRPr="00000000" w14:paraId="0000019C">
      <w:pPr>
        <w:numPr>
          <w:ilvl w:val="0"/>
          <w:numId w:val="7"/>
        </w:numPr>
        <w:ind w:left="720" w:hanging="360"/>
        <w:rPr>
          <w:u w:val="none"/>
        </w:rPr>
      </w:pPr>
      <w:hyperlink r:id="rId160">
        <w:r w:rsidDel="00000000" w:rsidR="00000000" w:rsidRPr="00000000">
          <w:rPr>
            <w:color w:val="1155cc"/>
            <w:u w:val="single"/>
            <w:rtl w:val="0"/>
          </w:rPr>
          <w:t xml:space="preserve">Persona Vectors</w:t>
        </w:r>
      </w:hyperlink>
      <w:r w:rsidDel="00000000" w:rsidR="00000000" w:rsidRPr="00000000">
        <w:rPr>
          <w:rtl w:val="0"/>
        </w:rPr>
      </w:r>
    </w:p>
    <w:p w:rsidR="00000000" w:rsidDel="00000000" w:rsidP="00000000" w:rsidRDefault="00000000" w:rsidRPr="00000000" w14:paraId="0000019D">
      <w:pPr>
        <w:numPr>
          <w:ilvl w:val="0"/>
          <w:numId w:val="7"/>
        </w:numPr>
        <w:ind w:left="720" w:hanging="360"/>
        <w:rPr>
          <w:u w:val="none"/>
        </w:rPr>
      </w:pPr>
      <w:hyperlink r:id="rId161">
        <w:r w:rsidDel="00000000" w:rsidR="00000000" w:rsidRPr="00000000">
          <w:rPr>
            <w:color w:val="1155cc"/>
            <w:u w:val="single"/>
            <w:rtl w:val="0"/>
          </w:rPr>
          <w:t xml:space="preserve">Do I Know This Entity? Knowledge Awareness and Hallucinations in Language Models</w:t>
        </w:r>
      </w:hyperlink>
      <w:r w:rsidDel="00000000" w:rsidR="00000000" w:rsidRPr="00000000">
        <w:rPr>
          <w:rtl w:val="0"/>
        </w:rPr>
      </w:r>
    </w:p>
    <w:p w:rsidR="00000000" w:rsidDel="00000000" w:rsidP="00000000" w:rsidRDefault="00000000" w:rsidRPr="00000000" w14:paraId="0000019E">
      <w:pPr>
        <w:numPr>
          <w:ilvl w:val="0"/>
          <w:numId w:val="7"/>
        </w:numPr>
        <w:ind w:left="720" w:hanging="360"/>
        <w:rPr>
          <w:u w:val="none"/>
        </w:rPr>
      </w:pPr>
      <w:hyperlink r:id="rId162">
        <w:r w:rsidDel="00000000" w:rsidR="00000000" w:rsidRPr="00000000">
          <w:rPr>
            <w:color w:val="1155cc"/>
            <w:u w:val="single"/>
            <w:rtl w:val="0"/>
          </w:rPr>
          <w:t xml:space="preserve">Real-Time Detection of Hallucinated Entities </w:t>
        </w:r>
      </w:hyperlink>
      <w:r w:rsidDel="00000000" w:rsidR="00000000" w:rsidRPr="00000000">
        <w:rPr>
          <w:rtl w:val="0"/>
        </w:rPr>
      </w:r>
    </w:p>
    <w:p w:rsidR="00000000" w:rsidDel="00000000" w:rsidP="00000000" w:rsidRDefault="00000000" w:rsidRPr="00000000" w14:paraId="0000019F">
      <w:pPr>
        <w:numPr>
          <w:ilvl w:val="0"/>
          <w:numId w:val="7"/>
        </w:numPr>
        <w:ind w:left="720" w:hanging="360"/>
      </w:pPr>
      <w:commentRangeStart w:id="6"/>
      <w:hyperlink r:id="rId163">
        <w:r w:rsidDel="00000000" w:rsidR="00000000" w:rsidRPr="00000000">
          <w:rPr>
            <w:color w:val="1155cc"/>
            <w:u w:val="single"/>
            <w:rtl w:val="0"/>
          </w:rPr>
          <w:t xml:space="preserve">Reward Model Interpretability via Optimal and Pessimal Tokens</w:t>
        </w:r>
      </w:hyperlink>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0">
      <w:pPr>
        <w:numPr>
          <w:ilvl w:val="0"/>
          <w:numId w:val="7"/>
        </w:numPr>
        <w:ind w:left="720" w:hanging="360"/>
        <w:rPr>
          <w:u w:val="none"/>
        </w:rPr>
      </w:pPr>
      <w:hyperlink r:id="rId164">
        <w:r w:rsidDel="00000000" w:rsidR="00000000" w:rsidRPr="00000000">
          <w:rPr>
            <w:color w:val="1155cc"/>
            <w:u w:val="single"/>
            <w:rtl w:val="0"/>
          </w:rPr>
          <w:t xml:space="preserve">Refusal in LLMs is an Affine Function</w:t>
        </w:r>
      </w:hyperlink>
      <w:r w:rsidDel="00000000" w:rsidR="00000000" w:rsidRPr="00000000">
        <w:rPr>
          <w:rtl w:val="0"/>
        </w:rPr>
      </w:r>
    </w:p>
    <w:p w:rsidR="00000000" w:rsidDel="00000000" w:rsidP="00000000" w:rsidRDefault="00000000" w:rsidRPr="00000000" w14:paraId="000001A1">
      <w:pPr>
        <w:numPr>
          <w:ilvl w:val="0"/>
          <w:numId w:val="7"/>
        </w:numPr>
        <w:ind w:left="720" w:hanging="360"/>
        <w:rPr>
          <w:u w:val="none"/>
        </w:rPr>
      </w:pPr>
      <w:hyperlink r:id="rId165">
        <w:r w:rsidDel="00000000" w:rsidR="00000000" w:rsidRPr="00000000">
          <w:rPr>
            <w:color w:val="1155cc"/>
            <w:u w:val="single"/>
            <w:rtl w:val="0"/>
          </w:rPr>
          <w:t xml:space="preserve">Representation of LLM Hallucinations</w:t>
        </w:r>
      </w:hyperlink>
      <w:r w:rsidDel="00000000" w:rsidR="00000000" w:rsidRPr="00000000">
        <w:rPr>
          <w:rtl w:val="0"/>
        </w:rPr>
      </w:r>
    </w:p>
    <w:p w:rsidR="00000000" w:rsidDel="00000000" w:rsidP="00000000" w:rsidRDefault="00000000" w:rsidRPr="00000000" w14:paraId="000001A2">
      <w:pPr>
        <w:numPr>
          <w:ilvl w:val="0"/>
          <w:numId w:val="7"/>
        </w:numPr>
        <w:ind w:left="720" w:hanging="360"/>
        <w:rPr>
          <w:u w:val="none"/>
        </w:rPr>
      </w:pPr>
      <w:hyperlink r:id="rId166">
        <w:r w:rsidDel="00000000" w:rsidR="00000000" w:rsidRPr="00000000">
          <w:rPr>
            <w:color w:val="1155cc"/>
            <w:u w:val="single"/>
            <w:rtl w:val="0"/>
          </w:rPr>
          <w:t xml:space="preserve">Training-order recency is linearly encoded in language model activations</w:t>
        </w:r>
      </w:hyperlink>
      <w:r w:rsidDel="00000000" w:rsidR="00000000" w:rsidRPr="00000000">
        <w:rPr>
          <w:rtl w:val="0"/>
        </w:rPr>
      </w:r>
    </w:p>
    <w:p w:rsidR="00000000" w:rsidDel="00000000" w:rsidP="00000000" w:rsidRDefault="00000000" w:rsidRPr="00000000" w14:paraId="000001A3">
      <w:pPr>
        <w:numPr>
          <w:ilvl w:val="0"/>
          <w:numId w:val="7"/>
        </w:numPr>
        <w:ind w:left="720" w:hanging="360"/>
        <w:rPr>
          <w:u w:val="none"/>
        </w:rPr>
      </w:pPr>
      <w:hyperlink r:id="rId167">
        <w:r w:rsidDel="00000000" w:rsidR="00000000" w:rsidRPr="00000000">
          <w:rPr>
            <w:color w:val="1155cc"/>
            <w:u w:val="single"/>
            <w:rtl w:val="0"/>
          </w:rPr>
          <w:t xml:space="preserve">[2506.19823] Persona Features Control Emergent Misalignment</w:t>
        </w:r>
      </w:hyperlink>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color w:val="8e7cc3"/>
        </w:rPr>
        <w:drawing>
          <wp:inline distB="114300" distT="114300" distL="114300" distR="114300">
            <wp:extent cx="10877550" cy="6076950"/>
            <wp:effectExtent b="0" l="0" r="0" t="0"/>
            <wp:docPr id="2" name="image2.png"/>
            <a:graphic>
              <a:graphicData uri="http://schemas.openxmlformats.org/drawingml/2006/picture">
                <pic:pic>
                  <pic:nvPicPr>
                    <pic:cNvPr id="0" name="image2.png"/>
                    <pic:cNvPicPr preferRelativeResize="0"/>
                  </pic:nvPicPr>
                  <pic:blipFill>
                    <a:blip r:embed="rId168"/>
                    <a:srcRect b="0" l="0" r="0" t="0"/>
                    <a:stretch>
                      <a:fillRect/>
                    </a:stretch>
                  </pic:blipFill>
                  <pic:spPr>
                    <a:xfrm>
                      <a:off x="0" y="0"/>
                      <a:ext cx="10877550" cy="607695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Misc:</w:t>
      </w:r>
    </w:p>
    <w:p w:rsidR="00000000" w:rsidDel="00000000" w:rsidP="00000000" w:rsidRDefault="00000000" w:rsidRPr="00000000" w14:paraId="000001A8">
      <w:pPr>
        <w:numPr>
          <w:ilvl w:val="0"/>
          <w:numId w:val="62"/>
        </w:numPr>
        <w:ind w:left="720" w:hanging="360"/>
        <w:rPr>
          <w:u w:val="none"/>
        </w:rPr>
      </w:pPr>
      <w:hyperlink r:id="rId169">
        <w:r w:rsidDel="00000000" w:rsidR="00000000" w:rsidRPr="00000000">
          <w:rPr>
            <w:color w:val="1155cc"/>
            <w:u w:val="single"/>
            <w:rtl w:val="0"/>
          </w:rPr>
          <w:t xml:space="preserve">Attention attribution</w:t>
        </w:r>
      </w:hyperlink>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Criticisms:</w:t>
      </w:r>
    </w:p>
    <w:p w:rsidR="00000000" w:rsidDel="00000000" w:rsidP="00000000" w:rsidRDefault="00000000" w:rsidRPr="00000000" w14:paraId="000001AB">
      <w:pPr>
        <w:numPr>
          <w:ilvl w:val="0"/>
          <w:numId w:val="39"/>
        </w:numPr>
        <w:ind w:left="720" w:hanging="360"/>
        <w:rPr>
          <w:u w:val="none"/>
        </w:rPr>
      </w:pPr>
      <w:hyperlink r:id="rId170">
        <w:r w:rsidDel="00000000" w:rsidR="00000000" w:rsidRPr="00000000">
          <w:rPr>
            <w:color w:val="1155cc"/>
            <w:u w:val="single"/>
            <w:rtl w:val="0"/>
          </w:rPr>
          <w:t xml:space="preserve">Activation space interpretability may be doomed</w:t>
        </w:r>
      </w:hyperlink>
      <w:r w:rsidDel="00000000" w:rsidR="00000000" w:rsidRPr="00000000">
        <w:rPr>
          <w:rtl w:val="0"/>
        </w:rPr>
      </w:r>
    </w:p>
    <w:p w:rsidR="00000000" w:rsidDel="00000000" w:rsidP="00000000" w:rsidRDefault="00000000" w:rsidRPr="00000000" w14:paraId="000001AC">
      <w:pPr>
        <w:numPr>
          <w:ilvl w:val="0"/>
          <w:numId w:val="39"/>
        </w:numPr>
        <w:ind w:left="720" w:hanging="360"/>
        <w:rPr>
          <w:u w:val="none"/>
        </w:rPr>
      </w:pPr>
      <w:hyperlink r:id="rId171">
        <w:r w:rsidDel="00000000" w:rsidR="00000000" w:rsidRPr="00000000">
          <w:rPr>
            <w:color w:val="1155cc"/>
            <w:u w:val="single"/>
            <w:rtl w:val="0"/>
          </w:rPr>
          <w:t xml:space="preserve">Interpretability Will Not Reliably Find Deceptive AI</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x0fxj47gxidx" w:id="24"/>
      <w:bookmarkEnd w:id="24"/>
      <w:r w:rsidDel="00000000" w:rsidR="00000000" w:rsidRPr="00000000">
        <w:rPr>
          <w:rtl w:val="0"/>
        </w:rPr>
        <w:t xml:space="preserve">Understand learning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Timaeus: Dev interp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1"/>
        </w:numPr>
        <w:ind w:left="720" w:hanging="360"/>
      </w:pPr>
      <w:hyperlink r:id="rId172">
        <w:r w:rsidDel="00000000" w:rsidR="00000000" w:rsidRPr="00000000">
          <w:rPr>
            <w:color w:val="1155cc"/>
            <w:u w:val="single"/>
            <w:rtl w:val="0"/>
          </w:rPr>
          <w:t xml:space="preserve">You Are What You Eat -- AI Alignment Requires Understanding How Data Shapes Structure and Generalisation</w:t>
        </w:r>
      </w:hyperlink>
      <w:r w:rsidDel="00000000" w:rsidR="00000000" w:rsidRPr="00000000">
        <w:rPr>
          <w:rtl w:val="0"/>
        </w:rPr>
      </w:r>
    </w:p>
    <w:p w:rsidR="00000000" w:rsidDel="00000000" w:rsidP="00000000" w:rsidRDefault="00000000" w:rsidRPr="00000000" w14:paraId="000001B3">
      <w:pPr>
        <w:numPr>
          <w:ilvl w:val="0"/>
          <w:numId w:val="1"/>
        </w:numPr>
        <w:ind w:left="720" w:hanging="360"/>
        <w:rPr>
          <w:sz w:val="22"/>
          <w:szCs w:val="22"/>
        </w:rPr>
      </w:pPr>
      <w:hyperlink r:id="rId173">
        <w:r w:rsidDel="00000000" w:rsidR="00000000" w:rsidRPr="00000000">
          <w:rPr>
            <w:color w:val="1155cc"/>
            <w:u w:val="single"/>
            <w:rtl w:val="0"/>
          </w:rPr>
          <w:t xml:space="preserve">Bayesian Influence Functions for Hessian-Free Data Attribution</w:t>
        </w:r>
      </w:hyperlink>
      <w:r w:rsidDel="00000000" w:rsidR="00000000" w:rsidRPr="00000000">
        <w:rPr>
          <w:rtl w:val="0"/>
        </w:rPr>
      </w:r>
    </w:p>
    <w:p w:rsidR="00000000" w:rsidDel="00000000" w:rsidP="00000000" w:rsidRDefault="00000000" w:rsidRPr="00000000" w14:paraId="000001B4">
      <w:pPr>
        <w:numPr>
          <w:ilvl w:val="0"/>
          <w:numId w:val="1"/>
        </w:numPr>
        <w:ind w:left="720" w:hanging="360"/>
        <w:rPr>
          <w:sz w:val="22"/>
          <w:szCs w:val="22"/>
        </w:rPr>
      </w:pPr>
      <w:hyperlink r:id="rId174">
        <w:r w:rsidDel="00000000" w:rsidR="00000000" w:rsidRPr="00000000">
          <w:rPr>
            <w:color w:val="1155cc"/>
            <w:u w:val="single"/>
            <w:rtl w:val="0"/>
          </w:rPr>
          <w:t xml:space="preserve">The Loss Kernel: A Geometric Probe for Deep Learning Interpretability</w:t>
        </w:r>
      </w:hyperlink>
      <w:r w:rsidDel="00000000" w:rsidR="00000000" w:rsidRPr="00000000">
        <w:rPr>
          <w:rtl w:val="0"/>
        </w:rPr>
      </w:r>
    </w:p>
    <w:p w:rsidR="00000000" w:rsidDel="00000000" w:rsidP="00000000" w:rsidRDefault="00000000" w:rsidRPr="00000000" w14:paraId="000001B5">
      <w:pPr>
        <w:numPr>
          <w:ilvl w:val="0"/>
          <w:numId w:val="1"/>
        </w:numPr>
        <w:ind w:left="720" w:hanging="360"/>
        <w:rPr>
          <w:u w:val="none"/>
        </w:rPr>
      </w:pPr>
      <w:hyperlink r:id="rId175">
        <w:r w:rsidDel="00000000" w:rsidR="00000000" w:rsidRPr="00000000">
          <w:rPr>
            <w:color w:val="1155cc"/>
            <w:u w:val="single"/>
            <w:rtl w:val="0"/>
          </w:rPr>
          <w:t xml:space="preserve">From Global to Local: A Scalable Benchmark for Local Posterior Sampling</w:t>
        </w:r>
      </w:hyperlink>
      <w:r w:rsidDel="00000000" w:rsidR="00000000" w:rsidRPr="00000000">
        <w:rPr>
          <w:rtl w:val="0"/>
        </w:rPr>
      </w:r>
    </w:p>
    <w:p w:rsidR="00000000" w:rsidDel="00000000" w:rsidP="00000000" w:rsidRDefault="00000000" w:rsidRPr="00000000" w14:paraId="000001B6">
      <w:pPr>
        <w:numPr>
          <w:ilvl w:val="0"/>
          <w:numId w:val="1"/>
        </w:numPr>
        <w:ind w:left="720" w:hanging="360"/>
        <w:rPr>
          <w:u w:val="none"/>
        </w:rPr>
      </w:pPr>
      <w:hyperlink r:id="rId176">
        <w:r w:rsidDel="00000000" w:rsidR="00000000" w:rsidRPr="00000000">
          <w:rPr>
            <w:color w:val="1155cc"/>
            <w:u w:val="single"/>
            <w:rtl w:val="0"/>
          </w:rPr>
          <w:t xml:space="preserve">Structural Inference: Interpreting Small Language Models with Susceptibilities</w:t>
        </w:r>
      </w:hyperlink>
      <w:r w:rsidDel="00000000" w:rsidR="00000000" w:rsidRPr="00000000">
        <w:rPr>
          <w:rtl w:val="0"/>
        </w:rPr>
      </w:r>
    </w:p>
    <w:p w:rsidR="00000000" w:rsidDel="00000000" w:rsidP="00000000" w:rsidRDefault="00000000" w:rsidRPr="00000000" w14:paraId="000001B7">
      <w:pPr>
        <w:numPr>
          <w:ilvl w:val="0"/>
          <w:numId w:val="1"/>
        </w:numPr>
        <w:ind w:left="720" w:hanging="360"/>
        <w:rPr>
          <w:u w:val="none"/>
        </w:rPr>
      </w:pPr>
      <w:hyperlink r:id="rId177">
        <w:r w:rsidDel="00000000" w:rsidR="00000000" w:rsidRPr="00000000">
          <w:rPr>
            <w:color w:val="1155cc"/>
            <w:u w:val="single"/>
            <w:rtl w:val="0"/>
          </w:rPr>
          <w:t xml:space="preserve">Dynamics of Transient Structure in In-Context Linear Regression Transformers</w:t>
        </w:r>
      </w:hyperlink>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hyperlink r:id="rId178">
        <w:r w:rsidDel="00000000" w:rsidR="00000000" w:rsidRPr="00000000">
          <w:rPr>
            <w:color w:val="1155cc"/>
            <w:u w:val="single"/>
            <w:rtl w:val="0"/>
          </w:rPr>
          <w:t xml:space="preserve">Vaintrob ~critique</w:t>
        </w:r>
      </w:hyperlink>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Simplex: Computational mechanics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0"/>
          <w:numId w:val="12"/>
        </w:numPr>
        <w:ind w:left="720" w:hanging="360"/>
        <w:rPr>
          <w:u w:val="none"/>
        </w:rPr>
      </w:pPr>
      <w:hyperlink r:id="rId179">
        <w:r w:rsidDel="00000000" w:rsidR="00000000" w:rsidRPr="00000000">
          <w:rPr>
            <w:color w:val="1155cc"/>
            <w:u w:val="single"/>
            <w:rtl w:val="0"/>
          </w:rPr>
          <w:t xml:space="preserve">Next-token pretraining implies in-context learning</w:t>
        </w:r>
      </w:hyperlink>
      <w:r w:rsidDel="00000000" w:rsidR="00000000" w:rsidRPr="00000000">
        <w:rPr>
          <w:rtl w:val="0"/>
        </w:rPr>
      </w:r>
    </w:p>
    <w:p w:rsidR="00000000" w:rsidDel="00000000" w:rsidP="00000000" w:rsidRDefault="00000000" w:rsidRPr="00000000" w14:paraId="000001BF">
      <w:pPr>
        <w:numPr>
          <w:ilvl w:val="0"/>
          <w:numId w:val="12"/>
        </w:numPr>
        <w:ind w:left="720" w:hanging="360"/>
        <w:rPr>
          <w:u w:val="none"/>
        </w:rPr>
      </w:pPr>
      <w:hyperlink r:id="rId180">
        <w:r w:rsidDel="00000000" w:rsidR="00000000" w:rsidRPr="00000000">
          <w:rPr>
            <w:color w:val="1155cc"/>
            <w:u w:val="single"/>
            <w:rtl w:val="0"/>
          </w:rPr>
          <w:t xml:space="preserve">Neural networks leverage nominally quantum and post-quantum representations</w:t>
        </w:r>
      </w:hyperlink>
      <w:r w:rsidDel="00000000" w:rsidR="00000000" w:rsidRPr="00000000">
        <w:rPr>
          <w:rtl w:val="0"/>
        </w:rPr>
      </w:r>
    </w:p>
    <w:p w:rsidR="00000000" w:rsidDel="00000000" w:rsidP="00000000" w:rsidRDefault="00000000" w:rsidRPr="00000000" w14:paraId="000001C0">
      <w:pPr>
        <w:numPr>
          <w:ilvl w:val="0"/>
          <w:numId w:val="9"/>
        </w:numPr>
        <w:ind w:left="720" w:hanging="360"/>
        <w:rPr>
          <w:u w:val="none"/>
        </w:rPr>
      </w:pPr>
      <w:hyperlink r:id="rId181">
        <w:r w:rsidDel="00000000" w:rsidR="00000000" w:rsidRPr="00000000">
          <w:rPr>
            <w:color w:val="1155cc"/>
            <w:u w:val="single"/>
            <w:rtl w:val="0"/>
          </w:rPr>
          <w:t xml:space="preserve">Constrained belief updates explain geometric structures in transformer representations</w:t>
        </w:r>
      </w:hyperlink>
      <w:r w:rsidDel="00000000" w:rsidR="00000000" w:rsidRPr="00000000">
        <w:rPr>
          <w:rtl w:val="0"/>
        </w:rPr>
      </w:r>
    </w:p>
    <w:p w:rsidR="00000000" w:rsidDel="00000000" w:rsidP="00000000" w:rsidRDefault="00000000" w:rsidRPr="00000000" w14:paraId="000001C1">
      <w:pPr>
        <w:numPr>
          <w:ilvl w:val="0"/>
          <w:numId w:val="9"/>
        </w:numPr>
        <w:ind w:left="720" w:hanging="360"/>
        <w:rPr>
          <w:u w:val="none"/>
        </w:rPr>
      </w:pPr>
      <w:hyperlink r:id="rId182">
        <w:r w:rsidDel="00000000" w:rsidR="00000000" w:rsidRPr="00000000">
          <w:rPr>
            <w:color w:val="1155cc"/>
            <w:u w:val="single"/>
            <w:rtl w:val="0"/>
          </w:rPr>
          <w:t xml:space="preserve">Simplex Progress Report - July 2025</w:t>
        </w:r>
      </w:hyperlink>
      <w:r w:rsidDel="00000000" w:rsidR="00000000" w:rsidRPr="00000000">
        <w:rPr>
          <w:rtl w:val="0"/>
        </w:rPr>
      </w:r>
    </w:p>
    <w:p w:rsidR="00000000" w:rsidDel="00000000" w:rsidP="00000000" w:rsidRDefault="00000000" w:rsidRPr="00000000" w14:paraId="000001C2">
      <w:pPr>
        <w:pStyle w:val="Heading2"/>
        <w:rPr/>
      </w:pPr>
      <w:bookmarkStart w:colFirst="0" w:colLast="0" w:name="_2v13v4earjjq" w:id="25"/>
      <w:bookmarkEnd w:id="25"/>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pPr>
      <w:bookmarkStart w:colFirst="0" w:colLast="0" w:name="_ghkpwf76ayeh" w:id="26"/>
      <w:bookmarkEnd w:id="26"/>
      <w:r w:rsidDel="00000000" w:rsidR="00000000" w:rsidRPr="00000000">
        <w:rPr>
          <w:rtl w:val="0"/>
        </w:rPr>
        <w:t xml:space="preserve">2. Control the thing</w:t>
      </w:r>
    </w:p>
    <w:p w:rsidR="00000000" w:rsidDel="00000000" w:rsidP="00000000" w:rsidRDefault="00000000" w:rsidRPr="00000000" w14:paraId="000001C5">
      <w:pPr>
        <w:pStyle w:val="Heading3"/>
        <w:rPr>
          <w:rFonts w:ascii="Georgia" w:cs="Georgia" w:eastAsia="Georgia" w:hAnsi="Georgia"/>
          <w:sz w:val="27"/>
          <w:szCs w:val="27"/>
        </w:rPr>
      </w:pPr>
      <w:bookmarkStart w:colFirst="0" w:colLast="0" w:name="_naskcwarmshy" w:id="27"/>
      <w:bookmarkEnd w:id="27"/>
      <w:r w:rsidDel="00000000" w:rsidR="00000000" w:rsidRPr="00000000">
        <w:rPr>
          <w:rtl w:val="0"/>
        </w:rPr>
        <w:t xml:space="preserve">Iterative alignment</w:t>
      </w:r>
      <w:r w:rsidDel="00000000" w:rsidR="00000000" w:rsidRPr="00000000">
        <w:rPr>
          <w:rtl w:val="0"/>
        </w:rPr>
      </w:r>
    </w:p>
    <w:p w:rsidR="00000000" w:rsidDel="00000000" w:rsidP="00000000" w:rsidRDefault="00000000" w:rsidRPr="00000000" w14:paraId="000001C6">
      <w:pPr>
        <w:numPr>
          <w:ilvl w:val="0"/>
          <w:numId w:val="5"/>
        </w:numPr>
        <w:ind w:left="720" w:hanging="360"/>
        <w:rPr>
          <w:u w:val="none"/>
        </w:rPr>
      </w:pPr>
      <w:hyperlink r:id="rId183">
        <w:r w:rsidDel="00000000" w:rsidR="00000000" w:rsidRPr="00000000">
          <w:rPr>
            <w:color w:val="1155cc"/>
            <w:u w:val="single"/>
            <w:rtl w:val="0"/>
          </w:rPr>
          <w:t xml:space="preserve">Deliberative alignment: reasoning enables safer language models</w:t>
        </w:r>
      </w:hyperlink>
      <w:r w:rsidDel="00000000" w:rsidR="00000000" w:rsidRPr="00000000">
        <w:rPr>
          <w:rtl w:val="0"/>
        </w:rPr>
        <w:t xml:space="preserve"> (2024)</w:t>
      </w:r>
      <w:r w:rsidDel="00000000" w:rsidR="00000000" w:rsidRPr="00000000">
        <w:rPr>
          <w:rtl w:val="0"/>
        </w:rPr>
      </w:r>
    </w:p>
    <w:p w:rsidR="00000000" w:rsidDel="00000000" w:rsidP="00000000" w:rsidRDefault="00000000" w:rsidRPr="00000000" w14:paraId="000001C7">
      <w:pPr>
        <w:numPr>
          <w:ilvl w:val="0"/>
          <w:numId w:val="33"/>
        </w:numPr>
        <w:ind w:left="720" w:hanging="360"/>
      </w:pPr>
      <w:hyperlink r:id="rId184">
        <w:r w:rsidDel="00000000" w:rsidR="00000000" w:rsidRPr="00000000">
          <w:rPr>
            <w:color w:val="1155cc"/>
            <w:u w:val="single"/>
            <w:rtl w:val="0"/>
          </w:rPr>
          <w:t xml:space="preserve">Stress Testing Deliberative Alignment for Anti-Scheming Training</w:t>
        </w:r>
      </w:hyperlink>
      <w:r w:rsidDel="00000000" w:rsidR="00000000" w:rsidRPr="00000000">
        <w:rPr>
          <w:rtl w:val="0"/>
        </w:rPr>
      </w:r>
    </w:p>
    <w:p w:rsidR="00000000" w:rsidDel="00000000" w:rsidP="00000000" w:rsidRDefault="00000000" w:rsidRPr="00000000" w14:paraId="000001C8">
      <w:pPr>
        <w:numPr>
          <w:ilvl w:val="0"/>
          <w:numId w:val="33"/>
        </w:numPr>
        <w:ind w:left="720" w:hanging="360"/>
      </w:pPr>
      <w:hyperlink r:id="rId185">
        <w:r w:rsidDel="00000000" w:rsidR="00000000" w:rsidRPr="00000000">
          <w:rPr>
            <w:color w:val="1155cc"/>
            <w:u w:val="single"/>
            <w:rtl w:val="0"/>
          </w:rPr>
          <w:t xml:space="preserve">Myopic Optimization with Non-myopic Approval Can Mitigate Multi-step Reward Hacking </w:t>
        </w:r>
      </w:hyperlink>
      <w:r w:rsidDel="00000000" w:rsidR="00000000" w:rsidRPr="00000000">
        <w:rPr>
          <w:rtl w:val="0"/>
        </w:rPr>
      </w:r>
    </w:p>
    <w:p w:rsidR="00000000" w:rsidDel="00000000" w:rsidP="00000000" w:rsidRDefault="00000000" w:rsidRPr="00000000" w14:paraId="000001C9">
      <w:pPr>
        <w:numPr>
          <w:ilvl w:val="1"/>
          <w:numId w:val="33"/>
        </w:numPr>
        <w:ind w:left="1440" w:hanging="360"/>
      </w:pPr>
      <w:hyperlink r:id="rId186">
        <w:r w:rsidDel="00000000" w:rsidR="00000000" w:rsidRPr="00000000">
          <w:rPr>
            <w:color w:val="1155cc"/>
            <w:u w:val="single"/>
            <w:rtl w:val="0"/>
          </w:rPr>
          <w:t xml:space="preserve">MONA: Three Month Later - Updates and Steganography Without Optimization Pressure</w:t>
        </w:r>
      </w:hyperlink>
      <w:r w:rsidDel="00000000" w:rsidR="00000000" w:rsidRPr="00000000">
        <w:rPr>
          <w:rtl w:val="0"/>
        </w:rPr>
      </w:r>
    </w:p>
    <w:p w:rsidR="00000000" w:rsidDel="00000000" w:rsidP="00000000" w:rsidRDefault="00000000" w:rsidRPr="00000000" w14:paraId="000001CA">
      <w:pPr>
        <w:numPr>
          <w:ilvl w:val="0"/>
          <w:numId w:val="33"/>
        </w:numPr>
        <w:ind w:left="720" w:hanging="360"/>
      </w:pPr>
      <w:hyperlink r:id="rId187">
        <w:r w:rsidDel="00000000" w:rsidR="00000000" w:rsidRPr="00000000">
          <w:rPr>
            <w:color w:val="1155cc"/>
            <w:u w:val="single"/>
            <w:rtl w:val="0"/>
          </w:rPr>
          <w:t xml:space="preserve">Inoculation prompting</w:t>
        </w:r>
      </w:hyperlink>
      <w:r w:rsidDel="00000000" w:rsidR="00000000" w:rsidRPr="00000000">
        <w:rPr>
          <w:rtl w:val="0"/>
        </w:rPr>
        <w:t xml:space="preserve"> (</w:t>
      </w:r>
      <w:commentRangeStart w:id="7"/>
      <w:r w:rsidDel="00000000" w:rsidR="00000000" w:rsidRPr="00000000">
        <w:rPr>
          <w:rtl w:val="0"/>
        </w:rPr>
        <w:t xml:space="preserve">CLR!!)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CB">
      <w:pPr>
        <w:numPr>
          <w:ilvl w:val="0"/>
          <w:numId w:val="33"/>
        </w:numPr>
        <w:ind w:left="720" w:hanging="360"/>
        <w:rPr>
          <w:u w:val="none"/>
        </w:rPr>
      </w:pPr>
      <w:hyperlink r:id="rId188">
        <w:r w:rsidDel="00000000" w:rsidR="00000000" w:rsidRPr="00000000">
          <w:rPr>
            <w:color w:val="1155cc"/>
            <w:u w:val="single"/>
            <w:rtl w:val="0"/>
          </w:rPr>
          <w:t xml:space="preserve">Modifying LLM Beliefs with Synthetic Document Finetuning</w:t>
        </w:r>
      </w:hyperlink>
      <w:r w:rsidDel="00000000" w:rsidR="00000000" w:rsidRPr="00000000">
        <w:rPr>
          <w:rtl w:val="0"/>
        </w:rPr>
      </w:r>
    </w:p>
    <w:p w:rsidR="00000000" w:rsidDel="00000000" w:rsidP="00000000" w:rsidRDefault="00000000" w:rsidRPr="00000000" w14:paraId="000001CC">
      <w:pPr>
        <w:numPr>
          <w:ilvl w:val="0"/>
          <w:numId w:val="33"/>
        </w:numPr>
        <w:ind w:left="720" w:hanging="360"/>
        <w:rPr>
          <w:u w:val="none"/>
        </w:rPr>
      </w:pPr>
      <w:hyperlink r:id="rId189">
        <w:r w:rsidDel="00000000" w:rsidR="00000000" w:rsidRPr="00000000">
          <w:rPr>
            <w:color w:val="1155cc"/>
            <w:u w:val="single"/>
            <w:rtl w:val="0"/>
          </w:rPr>
          <w:t xml:space="preserve">Can DPO Learn Diverse Human Values? A Theoretical Scaling Law</w:t>
        </w:r>
      </w:hyperlink>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numPr>
          <w:ilvl w:val="0"/>
          <w:numId w:val="33"/>
        </w:numPr>
        <w:ind w:left="720" w:hanging="360"/>
        <w:rPr>
          <w:u w:val="none"/>
        </w:rPr>
      </w:pPr>
      <w:r w:rsidDel="00000000" w:rsidR="00000000" w:rsidRPr="00000000">
        <w:rPr>
          <w:rtl w:val="0"/>
        </w:rPr>
        <w:t xml:space="preserve">Scalable alignment</w:t>
      </w:r>
    </w:p>
    <w:p w:rsidR="00000000" w:rsidDel="00000000" w:rsidP="00000000" w:rsidRDefault="00000000" w:rsidRPr="00000000" w14:paraId="000001CF">
      <w:pPr>
        <w:numPr>
          <w:ilvl w:val="1"/>
          <w:numId w:val="33"/>
        </w:numPr>
        <w:ind w:left="1440" w:hanging="360"/>
        <w:rPr>
          <w:u w:val="none"/>
        </w:rPr>
      </w:pPr>
      <w:r w:rsidDel="00000000" w:rsidR="00000000" w:rsidRPr="00000000">
        <w:rPr>
          <w:rtl w:val="0"/>
        </w:rPr>
      </w:r>
    </w:p>
    <w:p w:rsidR="00000000" w:rsidDel="00000000" w:rsidP="00000000" w:rsidRDefault="00000000" w:rsidRPr="00000000" w14:paraId="000001D0">
      <w:pPr>
        <w:pStyle w:val="Heading3"/>
        <w:rPr/>
      </w:pPr>
      <w:bookmarkStart w:colFirst="0" w:colLast="0" w:name="_8t2y19n3sa1y" w:id="28"/>
      <w:bookmarkEnd w:id="28"/>
      <w:r w:rsidDel="00000000" w:rsidR="00000000" w:rsidRPr="00000000">
        <w:rPr>
          <w:rtl w:val="0"/>
        </w:rPr>
        <w:t xml:space="preserve">Prevent deception and scheming</w:t>
      </w:r>
    </w:p>
    <w:p w:rsidR="00000000" w:rsidDel="00000000" w:rsidP="00000000" w:rsidRDefault="00000000" w:rsidRPr="00000000" w14:paraId="000001D1">
      <w:pPr>
        <w:pStyle w:val="Heading4"/>
        <w:rPr/>
      </w:pPr>
      <w:bookmarkStart w:colFirst="0" w:colLast="0" w:name="_z7pr0sbafofe" w:id="29"/>
      <w:bookmarkEnd w:id="29"/>
      <w:r w:rsidDel="00000000" w:rsidR="00000000" w:rsidRPr="00000000">
        <w:rPr>
          <w:rtl w:val="0"/>
        </w:rPr>
        <w:t xml:space="preserve">Control evaluations</w:t>
      </w:r>
    </w:p>
    <w:p w:rsidR="00000000" w:rsidDel="00000000" w:rsidP="00000000" w:rsidRDefault="00000000" w:rsidRPr="00000000" w14:paraId="000001D2">
      <w:pPr>
        <w:numPr>
          <w:ilvl w:val="0"/>
          <w:numId w:val="55"/>
        </w:numPr>
        <w:ind w:left="720" w:hanging="360"/>
      </w:pPr>
      <w:hyperlink r:id="rId190">
        <w:r w:rsidDel="00000000" w:rsidR="00000000" w:rsidRPr="00000000">
          <w:rPr>
            <w:color w:val="1155cc"/>
            <w:u w:val="single"/>
            <w:rtl w:val="0"/>
          </w:rPr>
          <w:t xml:space="preserve">Ctrl-Z: Controlling AI Agents via Resampling</w:t>
        </w:r>
      </w:hyperlink>
      <w:r w:rsidDel="00000000" w:rsidR="00000000" w:rsidRPr="00000000">
        <w:rPr>
          <w:rtl w:val="0"/>
        </w:rPr>
      </w:r>
    </w:p>
    <w:p w:rsidR="00000000" w:rsidDel="00000000" w:rsidP="00000000" w:rsidRDefault="00000000" w:rsidRPr="00000000" w14:paraId="000001D3">
      <w:pPr>
        <w:numPr>
          <w:ilvl w:val="0"/>
          <w:numId w:val="55"/>
        </w:numPr>
        <w:ind w:left="720" w:hanging="360"/>
        <w:rPr>
          <w:u w:val="none"/>
        </w:rPr>
      </w:pPr>
      <w:hyperlink r:id="rId191">
        <w:r w:rsidDel="00000000" w:rsidR="00000000" w:rsidRPr="00000000">
          <w:rPr>
            <w:color w:val="1155cc"/>
            <w:u w:val="single"/>
            <w:rtl w:val="0"/>
          </w:rPr>
          <w:t xml:space="preserve">A sketch of an AI control safety case</w:t>
        </w:r>
      </w:hyperlink>
      <w:r w:rsidDel="00000000" w:rsidR="00000000" w:rsidRPr="00000000">
        <w:rPr>
          <w:rtl w:val="0"/>
        </w:rPr>
      </w:r>
    </w:p>
    <w:p w:rsidR="00000000" w:rsidDel="00000000" w:rsidP="00000000" w:rsidRDefault="00000000" w:rsidRPr="00000000" w14:paraId="000001D4">
      <w:pPr>
        <w:numPr>
          <w:ilvl w:val="0"/>
          <w:numId w:val="55"/>
        </w:numPr>
        <w:ind w:left="720" w:hanging="360"/>
        <w:rPr>
          <w:u w:val="none"/>
        </w:rPr>
      </w:pPr>
      <w:hyperlink r:id="rId192">
        <w:r w:rsidDel="00000000" w:rsidR="00000000" w:rsidRPr="00000000">
          <w:rPr>
            <w:color w:val="1155cc"/>
            <w:u w:val="single"/>
            <w:rtl w:val="0"/>
          </w:rPr>
          <w:t xml:space="preserve">Control Arena</w:t>
        </w:r>
      </w:hyperlink>
      <w:r w:rsidDel="00000000" w:rsidR="00000000" w:rsidRPr="00000000">
        <w:rPr>
          <w:rtl w:val="0"/>
        </w:rPr>
      </w:r>
    </w:p>
    <w:p w:rsidR="00000000" w:rsidDel="00000000" w:rsidP="00000000" w:rsidRDefault="00000000" w:rsidRPr="00000000" w14:paraId="000001D5">
      <w:pPr>
        <w:numPr>
          <w:ilvl w:val="0"/>
          <w:numId w:val="55"/>
        </w:numPr>
        <w:ind w:left="720" w:hanging="360"/>
        <w:rPr>
          <w:u w:val="none"/>
        </w:rPr>
      </w:pPr>
      <w:hyperlink r:id="rId193">
        <w:r w:rsidDel="00000000" w:rsidR="00000000" w:rsidRPr="00000000">
          <w:rPr>
            <w:color w:val="1155cc"/>
            <w:u w:val="single"/>
            <w:rtl w:val="0"/>
          </w:rPr>
          <w:t xml:space="preserve">UK AISI’s control agenda</w:t>
        </w:r>
      </w:hyperlink>
      <w:r w:rsidDel="00000000" w:rsidR="00000000" w:rsidRPr="00000000">
        <w:rPr>
          <w:rtl w:val="0"/>
        </w:rPr>
      </w:r>
    </w:p>
    <w:p w:rsidR="00000000" w:rsidDel="00000000" w:rsidP="00000000" w:rsidRDefault="00000000" w:rsidRPr="00000000" w14:paraId="000001D6">
      <w:pPr>
        <w:numPr>
          <w:ilvl w:val="0"/>
          <w:numId w:val="55"/>
        </w:numPr>
        <w:ind w:left="720" w:hanging="360"/>
        <w:rPr>
          <w:u w:val="none"/>
        </w:rPr>
      </w:pPr>
      <w:hyperlink r:id="rId194">
        <w:r w:rsidDel="00000000" w:rsidR="00000000" w:rsidRPr="00000000">
          <w:rPr>
            <w:color w:val="1155cc"/>
            <w:u w:val="single"/>
            <w:rtl w:val="0"/>
          </w:rPr>
          <w:t xml:space="preserve">How to evaluate control measures for LLM agents? A trajectory from today to superintelligence</w:t>
        </w:r>
      </w:hyperlink>
      <w:r w:rsidDel="00000000" w:rsidR="00000000" w:rsidRPr="00000000">
        <w:rPr>
          <w:rtl w:val="0"/>
        </w:rPr>
      </w:r>
    </w:p>
    <w:p w:rsidR="00000000" w:rsidDel="00000000" w:rsidP="00000000" w:rsidRDefault="00000000" w:rsidRPr="00000000" w14:paraId="000001D7">
      <w:pPr>
        <w:numPr>
          <w:ilvl w:val="0"/>
          <w:numId w:val="55"/>
        </w:numPr>
        <w:ind w:left="720" w:hanging="360"/>
        <w:rPr>
          <w:u w:val="none"/>
        </w:rPr>
      </w:pPr>
      <w:hyperlink r:id="rId195">
        <w:r w:rsidDel="00000000" w:rsidR="00000000" w:rsidRPr="00000000">
          <w:rPr>
            <w:color w:val="1155cc"/>
            <w:u w:val="single"/>
            <w:rtl w:val="0"/>
          </w:rPr>
          <w:t xml:space="preserve">SHADE-Arena: Evaluating Sabotage and Monitoring in LLM Agents</w:t>
        </w:r>
      </w:hyperlink>
      <w:r w:rsidDel="00000000" w:rsidR="00000000" w:rsidRPr="00000000">
        <w:rPr>
          <w:rtl w:val="0"/>
        </w:rPr>
      </w:r>
    </w:p>
    <w:p w:rsidR="00000000" w:rsidDel="00000000" w:rsidP="00000000" w:rsidRDefault="00000000" w:rsidRPr="00000000" w14:paraId="000001D8">
      <w:pPr>
        <w:numPr>
          <w:ilvl w:val="0"/>
          <w:numId w:val="55"/>
        </w:numPr>
        <w:ind w:left="720" w:hanging="360"/>
        <w:rPr>
          <w:u w:val="none"/>
        </w:rPr>
      </w:pPr>
      <w:hyperlink r:id="rId196">
        <w:r w:rsidDel="00000000" w:rsidR="00000000" w:rsidRPr="00000000">
          <w:rPr>
            <w:color w:val="1155cc"/>
            <w:u w:val="single"/>
            <w:rtl w:val="0"/>
          </w:rPr>
          <w:t xml:space="preserve">D-REX: A Benchmark for Detecting Deceptive Reasoning </w:t>
        </w:r>
      </w:hyperlink>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Criticisms: …</w:t>
      </w:r>
      <w:r w:rsidDel="00000000" w:rsidR="00000000" w:rsidRPr="00000000">
        <w:rPr>
          <w:rtl w:val="0"/>
        </w:rPr>
      </w:r>
    </w:p>
    <w:p w:rsidR="00000000" w:rsidDel="00000000" w:rsidP="00000000" w:rsidRDefault="00000000" w:rsidRPr="00000000" w14:paraId="000001DB">
      <w:pPr>
        <w:pStyle w:val="Heading4"/>
        <w:rPr/>
      </w:pPr>
      <w:bookmarkStart w:colFirst="0" w:colLast="0" w:name="_r4o3iouhfqgi" w:id="30"/>
      <w:bookmarkEnd w:id="30"/>
      <w:r w:rsidDel="00000000" w:rsidR="00000000" w:rsidRPr="00000000">
        <w:rPr>
          <w:rtl w:val="0"/>
        </w:rPr>
        <w:t xml:space="preserve">Chain of thought monitoring</w:t>
      </w:r>
    </w:p>
    <w:p w:rsidR="00000000" w:rsidDel="00000000" w:rsidP="00000000" w:rsidRDefault="00000000" w:rsidRPr="00000000" w14:paraId="000001DC">
      <w:pPr>
        <w:rPr/>
      </w:pPr>
      <w:r w:rsidDel="00000000" w:rsidR="00000000" w:rsidRPr="00000000">
        <w:rPr>
          <w:rtl w:val="0"/>
        </w:rPr>
        <w:t xml:space="preserve">Summary: Read their scratchpad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numPr>
          <w:ilvl w:val="0"/>
          <w:numId w:val="33"/>
        </w:numPr>
        <w:ind w:left="720" w:hanging="360"/>
      </w:pPr>
      <w:hyperlink r:id="rId197">
        <w:r w:rsidDel="00000000" w:rsidR="00000000" w:rsidRPr="00000000">
          <w:rPr>
            <w:color w:val="1155cc"/>
            <w:u w:val="single"/>
            <w:rtl w:val="0"/>
          </w:rPr>
          <w:t xml:space="preserve">Chain of Thought Monitorability: A New and Fragile Opportunity for AI Safety</w:t>
        </w:r>
      </w:hyperlink>
      <w:r w:rsidDel="00000000" w:rsidR="00000000" w:rsidRPr="00000000">
        <w:rPr>
          <w:rtl w:val="0"/>
        </w:rPr>
      </w:r>
    </w:p>
    <w:p w:rsidR="00000000" w:rsidDel="00000000" w:rsidP="00000000" w:rsidRDefault="00000000" w:rsidRPr="00000000" w14:paraId="000001DF">
      <w:pPr>
        <w:numPr>
          <w:ilvl w:val="0"/>
          <w:numId w:val="33"/>
        </w:numPr>
        <w:ind w:left="720" w:hanging="360"/>
      </w:pPr>
      <w:hyperlink r:id="rId198">
        <w:r w:rsidDel="00000000" w:rsidR="00000000" w:rsidRPr="00000000">
          <w:rPr>
            <w:color w:val="1155cc"/>
            <w:u w:val="single"/>
            <w:rtl w:val="0"/>
          </w:rPr>
          <w:t xml:space="preserve">Reasoning Models Don't Always Say What They Think</w:t>
        </w:r>
      </w:hyperlink>
      <w:r w:rsidDel="00000000" w:rsidR="00000000" w:rsidRPr="00000000">
        <w:rPr>
          <w:rtl w:val="0"/>
        </w:rPr>
      </w:r>
    </w:p>
    <w:p w:rsidR="00000000" w:rsidDel="00000000" w:rsidP="00000000" w:rsidRDefault="00000000" w:rsidRPr="00000000" w14:paraId="000001E0">
      <w:pPr>
        <w:numPr>
          <w:ilvl w:val="0"/>
          <w:numId w:val="33"/>
        </w:numPr>
        <w:ind w:left="720" w:hanging="360"/>
        <w:rPr>
          <w:u w:val="none"/>
        </w:rPr>
      </w:pPr>
      <w:hyperlink r:id="rId199">
        <w:r w:rsidDel="00000000" w:rsidR="00000000" w:rsidRPr="00000000">
          <w:rPr>
            <w:color w:val="1155cc"/>
            <w:u w:val="single"/>
            <w:rtl w:val="0"/>
          </w:rPr>
          <w:t xml:space="preserve">Chain-of-Thought Reasoning In The Wild Is Not Always Faithful</w:t>
        </w:r>
      </w:hyperlink>
      <w:r w:rsidDel="00000000" w:rsidR="00000000" w:rsidRPr="00000000">
        <w:rPr>
          <w:rtl w:val="0"/>
        </w:rPr>
      </w:r>
    </w:p>
    <w:p w:rsidR="00000000" w:rsidDel="00000000" w:rsidP="00000000" w:rsidRDefault="00000000" w:rsidRPr="00000000" w14:paraId="000001E1">
      <w:pPr>
        <w:numPr>
          <w:ilvl w:val="0"/>
          <w:numId w:val="33"/>
        </w:numPr>
        <w:ind w:left="720" w:hanging="360"/>
      </w:pPr>
      <w:hyperlink r:id="rId200">
        <w:r w:rsidDel="00000000" w:rsidR="00000000" w:rsidRPr="00000000">
          <w:rPr>
            <w:color w:val="1155cc"/>
            <w:u w:val="single"/>
            <w:rtl w:val="0"/>
          </w:rPr>
          <w:t xml:space="preserve">Are DeepSeek R1 And Other Reasoning Models More Faithful?</w:t>
        </w:r>
      </w:hyperlink>
      <w:r w:rsidDel="00000000" w:rsidR="00000000" w:rsidRPr="00000000">
        <w:rPr>
          <w:rtl w:val="0"/>
        </w:rPr>
      </w:r>
    </w:p>
    <w:p w:rsidR="00000000" w:rsidDel="00000000" w:rsidP="00000000" w:rsidRDefault="00000000" w:rsidRPr="00000000" w14:paraId="000001E2">
      <w:pPr>
        <w:numPr>
          <w:ilvl w:val="0"/>
          <w:numId w:val="33"/>
        </w:numPr>
        <w:ind w:left="720" w:hanging="360"/>
      </w:pPr>
      <w:hyperlink r:id="rId201">
        <w:r w:rsidDel="00000000" w:rsidR="00000000" w:rsidRPr="00000000">
          <w:rPr>
            <w:color w:val="1155cc"/>
            <w:u w:val="single"/>
            <w:rtl w:val="0"/>
          </w:rPr>
          <w:t xml:space="preserve">Detecting misbehavior in frontier reasoning models</w:t>
        </w:r>
      </w:hyperlink>
      <w:r w:rsidDel="00000000" w:rsidR="00000000" w:rsidRPr="00000000">
        <w:rPr>
          <w:rtl w:val="0"/>
        </w:rPr>
      </w:r>
    </w:p>
    <w:p w:rsidR="00000000" w:rsidDel="00000000" w:rsidP="00000000" w:rsidRDefault="00000000" w:rsidRPr="00000000" w14:paraId="000001E3">
      <w:pPr>
        <w:numPr>
          <w:ilvl w:val="0"/>
          <w:numId w:val="33"/>
        </w:numPr>
        <w:ind w:left="720" w:hanging="360"/>
        <w:rPr>
          <w:u w:val="none"/>
        </w:rPr>
      </w:pPr>
      <w:hyperlink r:id="rId202">
        <w:r w:rsidDel="00000000" w:rsidR="00000000" w:rsidRPr="00000000">
          <w:rPr>
            <w:color w:val="1155cc"/>
            <w:u w:val="single"/>
            <w:rtl w:val="0"/>
          </w:rPr>
          <w:t xml:space="preserve">Covert Sandbagging Against Chain-of-Thought Monitoring</w:t>
        </w:r>
      </w:hyperlink>
      <w:r w:rsidDel="00000000" w:rsidR="00000000" w:rsidRPr="00000000">
        <w:rPr>
          <w:rtl w:val="0"/>
        </w:rPr>
      </w:r>
    </w:p>
    <w:p w:rsidR="00000000" w:rsidDel="00000000" w:rsidP="00000000" w:rsidRDefault="00000000" w:rsidRPr="00000000" w14:paraId="000001E4">
      <w:pPr>
        <w:numPr>
          <w:ilvl w:val="0"/>
          <w:numId w:val="33"/>
        </w:numPr>
        <w:ind w:left="720" w:hanging="360"/>
        <w:rPr>
          <w:u w:val="none"/>
        </w:rPr>
      </w:pPr>
      <w:hyperlink r:id="rId203">
        <w:r w:rsidDel="00000000" w:rsidR="00000000" w:rsidRPr="00000000">
          <w:rPr>
            <w:color w:val="1155cc"/>
            <w:u w:val="single"/>
            <w:rtl w:val="0"/>
          </w:rPr>
          <w:t xml:space="preserve">Mitigating Deceptive Alignment via Self-Monitoring</w:t>
        </w:r>
      </w:hyperlink>
      <w:r w:rsidDel="00000000" w:rsidR="00000000" w:rsidRPr="00000000">
        <w:rPr>
          <w:rtl w:val="0"/>
        </w:rPr>
      </w:r>
    </w:p>
    <w:p w:rsidR="00000000" w:rsidDel="00000000" w:rsidP="00000000" w:rsidRDefault="00000000" w:rsidRPr="00000000" w14:paraId="000001E5">
      <w:pPr>
        <w:numPr>
          <w:ilvl w:val="0"/>
          <w:numId w:val="33"/>
        </w:numPr>
        <w:ind w:left="720" w:hanging="360"/>
        <w:rPr>
          <w:u w:val="none"/>
        </w:rPr>
      </w:pPr>
      <w:hyperlink r:id="rId204">
        <w:r w:rsidDel="00000000" w:rsidR="00000000" w:rsidRPr="00000000">
          <w:rPr>
            <w:color w:val="1155cc"/>
            <w:u w:val="single"/>
            <w:rtl w:val="0"/>
          </w:rPr>
          <w:t xml:space="preserve">When Chain of Thought is Necessary,</w:t>
        </w:r>
      </w:hyperlink>
      <w:hyperlink r:id="rId205">
        <w:r w:rsidDel="00000000" w:rsidR="00000000" w:rsidRPr="00000000">
          <w:rPr>
            <w:rtl w:val="0"/>
          </w:rPr>
          <w:t xml:space="preserve"> </w:t>
        </w:r>
      </w:hyperlink>
      <w:hyperlink r:id="rId206">
        <w:r w:rsidDel="00000000" w:rsidR="00000000" w:rsidRPr="00000000">
          <w:rPr>
            <w:color w:val="1155cc"/>
            <w:u w:val="single"/>
            <w:rtl w:val="0"/>
          </w:rPr>
          <w:t xml:space="preserve">Language Models Struggle to Evade Monitors</w:t>
        </w:r>
      </w:hyperlink>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Criticisms: …</w:t>
      </w:r>
      <w:r w:rsidDel="00000000" w:rsidR="00000000" w:rsidRPr="00000000">
        <w:rPr>
          <w:rtl w:val="0"/>
        </w:rPr>
      </w:r>
    </w:p>
    <w:p w:rsidR="00000000" w:rsidDel="00000000" w:rsidP="00000000" w:rsidRDefault="00000000" w:rsidRPr="00000000" w14:paraId="000001E8">
      <w:pPr>
        <w:pStyle w:val="Heading4"/>
        <w:rPr/>
      </w:pPr>
      <w:bookmarkStart w:colFirst="0" w:colLast="0" w:name="_5smqtdlovot7" w:id="31"/>
      <w:bookmarkEnd w:id="31"/>
      <w:r w:rsidDel="00000000" w:rsidR="00000000" w:rsidRPr="00000000">
        <w:rPr>
          <w:rtl w:val="0"/>
        </w:rPr>
        <w:t xml:space="preserve">Whitebox monitoring</w:t>
      </w:r>
    </w:p>
    <w:p w:rsidR="00000000" w:rsidDel="00000000" w:rsidP="00000000" w:rsidRDefault="00000000" w:rsidRPr="00000000" w14:paraId="000001E9">
      <w:pPr>
        <w:rPr/>
      </w:pPr>
      <w:r w:rsidDel="00000000" w:rsidR="00000000" w:rsidRPr="00000000">
        <w:rPr>
          <w:rtl w:val="0"/>
        </w:rPr>
        <w:t xml:space="preserve">Summary: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numPr>
          <w:ilvl w:val="0"/>
          <w:numId w:val="67"/>
        </w:numPr>
        <w:ind w:left="720" w:hanging="360"/>
        <w:rPr>
          <w:u w:val="none"/>
        </w:rPr>
      </w:pPr>
      <w:hyperlink r:id="rId207">
        <w:r w:rsidDel="00000000" w:rsidR="00000000" w:rsidRPr="00000000">
          <w:rPr>
            <w:color w:val="1155cc"/>
            <w:u w:val="single"/>
            <w:rtl w:val="0"/>
          </w:rPr>
          <w:t xml:space="preserve">Detecting Strategic Deception Using Linear Probes</w:t>
        </w:r>
      </w:hyperlink>
      <w:r w:rsidDel="00000000" w:rsidR="00000000" w:rsidRPr="00000000">
        <w:rPr>
          <w:rtl w:val="0"/>
        </w:rPr>
      </w:r>
    </w:p>
    <w:p w:rsidR="00000000" w:rsidDel="00000000" w:rsidP="00000000" w:rsidRDefault="00000000" w:rsidRPr="00000000" w14:paraId="000001EC">
      <w:pPr>
        <w:numPr>
          <w:ilvl w:val="0"/>
          <w:numId w:val="67"/>
        </w:numPr>
        <w:ind w:left="720" w:hanging="360"/>
      </w:pPr>
      <w:hyperlink r:id="rId208">
        <w:r w:rsidDel="00000000" w:rsidR="00000000" w:rsidRPr="00000000">
          <w:rPr>
            <w:color w:val="1155cc"/>
            <w:u w:val="single"/>
            <w:rtl w:val="0"/>
          </w:rPr>
          <w:t xml:space="preserve">Detecting High-Stakes Interactions with Activation Probes</w:t>
        </w:r>
      </w:hyperlink>
      <w:r w:rsidDel="00000000" w:rsidR="00000000" w:rsidRPr="00000000">
        <w:rPr>
          <w:rtl w:val="0"/>
        </w:rPr>
      </w:r>
    </w:p>
    <w:p w:rsidR="00000000" w:rsidDel="00000000" w:rsidP="00000000" w:rsidRDefault="00000000" w:rsidRPr="00000000" w14:paraId="000001ED">
      <w:pPr>
        <w:numPr>
          <w:ilvl w:val="0"/>
          <w:numId w:val="67"/>
        </w:numPr>
        <w:ind w:left="720" w:hanging="360"/>
        <w:rPr>
          <w:u w:val="none"/>
        </w:rPr>
      </w:pPr>
      <w:hyperlink r:id="rId209">
        <w:r w:rsidDel="00000000" w:rsidR="00000000" w:rsidRPr="00000000">
          <w:rPr>
            <w:color w:val="1155cc"/>
            <w:u w:val="single"/>
            <w:rtl w:val="0"/>
          </w:rPr>
          <w:t xml:space="preserve">Whitebox detection of sandbagging model organisms</w:t>
        </w:r>
      </w:hyperlink>
      <w:r w:rsidDel="00000000" w:rsidR="00000000" w:rsidRPr="00000000">
        <w:rPr>
          <w:rtl w:val="0"/>
        </w:rPr>
      </w:r>
    </w:p>
    <w:p w:rsidR="00000000" w:rsidDel="00000000" w:rsidP="00000000" w:rsidRDefault="00000000" w:rsidRPr="00000000" w14:paraId="000001EE">
      <w:pPr>
        <w:numPr>
          <w:ilvl w:val="0"/>
          <w:numId w:val="67"/>
        </w:numPr>
        <w:ind w:left="720" w:hanging="360"/>
        <w:rPr>
          <w:u w:val="none"/>
        </w:rPr>
      </w:pPr>
      <w:hyperlink r:id="rId210">
        <w:r w:rsidDel="00000000" w:rsidR="00000000" w:rsidRPr="00000000">
          <w:rPr>
            <w:color w:val="1155cc"/>
            <w:u w:val="single"/>
            <w:rtl w:val="0"/>
          </w:rPr>
          <w:t xml:space="preserve">Benchmarking deception probes for trusted monitoring</w:t>
        </w:r>
      </w:hyperlink>
      <w:r w:rsidDel="00000000" w:rsidR="00000000" w:rsidRPr="00000000">
        <w:rPr>
          <w:rtl w:val="0"/>
        </w:rPr>
      </w:r>
    </w:p>
    <w:p w:rsidR="00000000" w:rsidDel="00000000" w:rsidP="00000000" w:rsidRDefault="00000000" w:rsidRPr="00000000" w14:paraId="000001EF">
      <w:pPr>
        <w:numPr>
          <w:ilvl w:val="0"/>
          <w:numId w:val="67"/>
        </w:numPr>
        <w:ind w:left="720" w:hanging="360"/>
        <w:rPr>
          <w:u w:val="none"/>
        </w:rPr>
      </w:pPr>
      <w:hyperlink r:id="rId211">
        <w:r w:rsidDel="00000000" w:rsidR="00000000" w:rsidRPr="00000000">
          <w:rPr>
            <w:color w:val="1155cc"/>
            <w:u w:val="single"/>
            <w:rtl w:val="0"/>
          </w:rPr>
          <w:t xml:space="preserve">Probes and SAEs do well on Among Us benchmark</w:t>
        </w:r>
      </w:hyperlink>
      <w:r w:rsidDel="00000000" w:rsidR="00000000" w:rsidRPr="00000000">
        <w:rPr>
          <w:rtl w:val="0"/>
        </w:rPr>
      </w:r>
    </w:p>
    <w:p w:rsidR="00000000" w:rsidDel="00000000" w:rsidP="00000000" w:rsidRDefault="00000000" w:rsidRPr="00000000" w14:paraId="000001F0">
      <w:pPr>
        <w:numPr>
          <w:ilvl w:val="0"/>
          <w:numId w:val="67"/>
        </w:numPr>
        <w:ind w:left="720" w:hanging="360"/>
        <w:rPr>
          <w:u w:val="none"/>
        </w:rPr>
      </w:pPr>
      <w:hyperlink r:id="rId212">
        <w:r w:rsidDel="00000000" w:rsidR="00000000" w:rsidRPr="00000000">
          <w:rPr>
            <w:color w:val="1155cc"/>
            <w:u w:val="single"/>
            <w:rtl w:val="0"/>
          </w:rPr>
          <w:t xml:space="preserve">18 Applications of Deception Probes</w:t>
        </w:r>
      </w:hyperlink>
      <w:r w:rsidDel="00000000" w:rsidR="00000000" w:rsidRPr="00000000">
        <w:rPr>
          <w:rtl w:val="0"/>
        </w:rPr>
      </w:r>
    </w:p>
    <w:p w:rsidR="00000000" w:rsidDel="00000000" w:rsidP="00000000" w:rsidRDefault="00000000" w:rsidRPr="00000000" w14:paraId="000001F1">
      <w:pPr>
        <w:numPr>
          <w:ilvl w:val="0"/>
          <w:numId w:val="67"/>
        </w:numPr>
        <w:ind w:left="720" w:hanging="360"/>
        <w:rPr>
          <w:u w:val="none"/>
        </w:rPr>
      </w:pPr>
      <w:hyperlink r:id="rId213">
        <w:r w:rsidDel="00000000" w:rsidR="00000000" w:rsidRPr="00000000">
          <w:rPr>
            <w:color w:val="1155cc"/>
            <w:u w:val="single"/>
            <w:rtl w:val="0"/>
          </w:rPr>
          <w:t xml:space="preserve">White Box Control at UK AISI - Update on Sandbagging Investigations — AI Alignment Forum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Criticism: </w:t>
      </w:r>
      <w:hyperlink r:id="rId214">
        <w:r w:rsidDel="00000000" w:rsidR="00000000" w:rsidRPr="00000000">
          <w:rPr>
            <w:color w:val="1155cc"/>
            <w:u w:val="single"/>
            <w:rtl w:val="0"/>
          </w:rPr>
          <w:t xml:space="preserve">How are intentional descriptions (like deception) related to algorithmic ones (like understanding the mechanisms models use)?</w:t>
        </w:r>
      </w:hyperlink>
      <w:r w:rsidDel="00000000" w:rsidR="00000000" w:rsidRPr="00000000">
        <w:rPr>
          <w:rtl w:val="0"/>
        </w:rPr>
        <w:t xml:space="preserve">, </w:t>
      </w:r>
      <w:hyperlink r:id="rId215">
        <w:r w:rsidDel="00000000" w:rsidR="00000000" w:rsidRPr="00000000">
          <w:rPr>
            <w:color w:val="1155cc"/>
            <w:u w:val="single"/>
            <w:rtl w:val="0"/>
          </w:rPr>
          <w:t xml:space="preserve">Is This Lie Detector Really Just a Lie Detector? An Investigation of LLM Probe Specificity</w:t>
        </w:r>
      </w:hyperlink>
      <w:r w:rsidDel="00000000" w:rsidR="00000000" w:rsidRPr="00000000">
        <w:rPr>
          <w:rtl w:val="0"/>
        </w:rPr>
        <w:t xml:space="preserve">, </w:t>
      </w:r>
      <w:hyperlink r:id="rId216">
        <w:r w:rsidDel="00000000" w:rsidR="00000000" w:rsidRPr="00000000">
          <w:rPr>
            <w:color w:val="1155cc"/>
            <w:u w:val="single"/>
            <w:rtl w:val="0"/>
          </w:rPr>
          <w:t xml:space="preserve">https://www.lesswrong.com/posts/bCQbSFrnnAk7CJNpM/still-no-lie-detector-for-llms</w:t>
        </w:r>
      </w:hyperlink>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4"/>
        <w:rPr/>
      </w:pPr>
      <w:bookmarkStart w:colFirst="0" w:colLast="0" w:name="_w02wzdevdvnv" w:id="32"/>
      <w:bookmarkEnd w:id="32"/>
      <w:r w:rsidDel="00000000" w:rsidR="00000000" w:rsidRPr="00000000">
        <w:rPr>
          <w:rtl w:val="0"/>
        </w:rPr>
        <w:t xml:space="preserve">Red-teaming monitoring</w:t>
      </w:r>
    </w:p>
    <w:p w:rsidR="00000000" w:rsidDel="00000000" w:rsidP="00000000" w:rsidRDefault="00000000" w:rsidRPr="00000000" w14:paraId="000001F6">
      <w:pPr>
        <w:numPr>
          <w:ilvl w:val="0"/>
          <w:numId w:val="26"/>
        </w:numPr>
        <w:ind w:left="720" w:hanging="360"/>
      </w:pPr>
      <w:hyperlink r:id="rId217">
        <w:r w:rsidDel="00000000" w:rsidR="00000000" w:rsidRPr="00000000">
          <w:rPr>
            <w:color w:val="1155cc"/>
            <w:u w:val="single"/>
            <w:rtl w:val="0"/>
          </w:rPr>
          <w:t xml:space="preserve">SHADE-Arena: Evaluating sabotage and monitoring in LLM agents</w:t>
        </w:r>
      </w:hyperlink>
      <w:r w:rsidDel="00000000" w:rsidR="00000000" w:rsidRPr="00000000">
        <w:rPr>
          <w:rtl w:val="0"/>
        </w:rPr>
      </w:r>
    </w:p>
    <w:p w:rsidR="00000000" w:rsidDel="00000000" w:rsidP="00000000" w:rsidRDefault="00000000" w:rsidRPr="00000000" w14:paraId="000001F7">
      <w:pPr>
        <w:numPr>
          <w:ilvl w:val="0"/>
          <w:numId w:val="26"/>
        </w:numPr>
        <w:ind w:left="720" w:hanging="360"/>
      </w:pPr>
      <w:hyperlink r:id="rId218">
        <w:r w:rsidDel="00000000" w:rsidR="00000000" w:rsidRPr="00000000">
          <w:rPr>
            <w:color w:val="1155cc"/>
            <w:u w:val="single"/>
            <w:rtl w:val="0"/>
          </w:rPr>
          <w:t xml:space="preserve">The Most Forbidden Technique</w:t>
        </w:r>
      </w:hyperlink>
      <w:r w:rsidDel="00000000" w:rsidR="00000000" w:rsidRPr="00000000">
        <w:rPr>
          <w:rtl w:val="0"/>
        </w:rPr>
      </w:r>
    </w:p>
    <w:p w:rsidR="00000000" w:rsidDel="00000000" w:rsidP="00000000" w:rsidRDefault="00000000" w:rsidRPr="00000000" w14:paraId="000001F8">
      <w:pPr>
        <w:numPr>
          <w:ilvl w:val="0"/>
          <w:numId w:val="26"/>
        </w:numPr>
        <w:ind w:left="720" w:hanging="360"/>
        <w:rPr>
          <w:u w:val="none"/>
        </w:rPr>
      </w:pPr>
      <w:hyperlink r:id="rId219">
        <w:r w:rsidDel="00000000" w:rsidR="00000000" w:rsidRPr="00000000">
          <w:rPr>
            <w:color w:val="1155cc"/>
            <w:u w:val="single"/>
            <w:rtl w:val="0"/>
          </w:rPr>
          <w:t xml:space="preserve">Optimising on reasoning chain-of-thought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9">
      <w:pPr>
        <w:numPr>
          <w:ilvl w:val="0"/>
          <w:numId w:val="26"/>
        </w:numPr>
        <w:ind w:left="720" w:hanging="360"/>
        <w:rPr>
          <w:u w:val="none"/>
        </w:rPr>
      </w:pPr>
      <w:hyperlink r:id="rId220">
        <w:r w:rsidDel="00000000" w:rsidR="00000000" w:rsidRPr="00000000">
          <w:rPr>
            <w:color w:val="1155cc"/>
            <w:u w:val="single"/>
            <w:rtl w:val="0"/>
          </w:rPr>
          <w:t xml:space="preserve">Obfuscated Activations Bypass LLM Latent-Space Defenses</w:t>
        </w:r>
      </w:hyperlink>
      <w:r w:rsidDel="00000000" w:rsidR="00000000" w:rsidRPr="00000000">
        <w:rPr>
          <w:rtl w:val="0"/>
        </w:rPr>
      </w:r>
    </w:p>
    <w:p w:rsidR="00000000" w:rsidDel="00000000" w:rsidP="00000000" w:rsidRDefault="00000000" w:rsidRPr="00000000" w14:paraId="000001FA">
      <w:pPr>
        <w:numPr>
          <w:ilvl w:val="0"/>
          <w:numId w:val="26"/>
        </w:numPr>
        <w:ind w:left="720" w:hanging="360"/>
        <w:rPr>
          <w:u w:val="none"/>
        </w:rPr>
      </w:pPr>
      <w:hyperlink r:id="rId221">
        <w:r w:rsidDel="00000000" w:rsidR="00000000" w:rsidRPr="00000000">
          <w:rPr>
            <w:color w:val="1155cc"/>
            <w:u w:val="single"/>
            <w:rtl w:val="0"/>
          </w:rPr>
          <w:t xml:space="preserve">Preference Learning with Lie Detectors can Induce Honesty or Evasion</w:t>
        </w:r>
      </w:hyperlink>
      <w:r w:rsidDel="00000000" w:rsidR="00000000" w:rsidRPr="00000000">
        <w:rPr>
          <w:rtl w:val="0"/>
        </w:rPr>
      </w:r>
    </w:p>
    <w:p w:rsidR="00000000" w:rsidDel="00000000" w:rsidP="00000000" w:rsidRDefault="00000000" w:rsidRPr="00000000" w14:paraId="000001FB">
      <w:pPr>
        <w:numPr>
          <w:ilvl w:val="0"/>
          <w:numId w:val="26"/>
        </w:numPr>
        <w:ind w:left="720" w:hanging="360"/>
        <w:rPr>
          <w:u w:val="none"/>
        </w:rPr>
      </w:pPr>
      <w:hyperlink r:id="rId222">
        <w:r w:rsidDel="00000000" w:rsidR="00000000" w:rsidRPr="00000000">
          <w:rPr>
            <w:color w:val="1155cc"/>
            <w:u w:val="single"/>
            <w:rtl w:val="0"/>
          </w:rPr>
          <w:t xml:space="preserve">RL to obfuscate a single static monitor can generalise to evade other unseen monitors</w:t>
        </w:r>
      </w:hyperlink>
      <w:r w:rsidDel="00000000" w:rsidR="00000000" w:rsidRPr="00000000">
        <w:rPr>
          <w:rtl w:val="0"/>
        </w:rPr>
      </w:r>
    </w:p>
    <w:p w:rsidR="00000000" w:rsidDel="00000000" w:rsidP="00000000" w:rsidRDefault="00000000" w:rsidRPr="00000000" w14:paraId="000001FC">
      <w:pPr>
        <w:numPr>
          <w:ilvl w:val="0"/>
          <w:numId w:val="26"/>
        </w:numPr>
        <w:ind w:left="720" w:hanging="360"/>
        <w:rPr>
          <w:u w:val="none"/>
        </w:rPr>
      </w:pPr>
      <w:hyperlink r:id="rId223">
        <w:r w:rsidDel="00000000" w:rsidR="00000000" w:rsidRPr="00000000">
          <w:rPr>
            <w:color w:val="1155cc"/>
            <w:u w:val="single"/>
            <w:rtl w:val="0"/>
          </w:rPr>
          <w:t xml:space="preserve">SafetyNet: Detecting Harmful Outputs in LLMs by Modeling and Monitoring Deceptive Behaviors</w:t>
        </w:r>
      </w:hyperlink>
      <w:r w:rsidDel="00000000" w:rsidR="00000000" w:rsidRPr="00000000">
        <w:rPr>
          <w:rtl w:val="0"/>
        </w:rPr>
      </w:r>
    </w:p>
    <w:p w:rsidR="00000000" w:rsidDel="00000000" w:rsidP="00000000" w:rsidRDefault="00000000" w:rsidRPr="00000000" w14:paraId="000001FD">
      <w:pPr>
        <w:numPr>
          <w:ilvl w:val="0"/>
          <w:numId w:val="26"/>
        </w:numPr>
        <w:ind w:left="720" w:hanging="360"/>
        <w:rPr>
          <w:u w:val="none"/>
        </w:rPr>
      </w:pPr>
      <w:hyperlink r:id="rId224">
        <w:r w:rsidDel="00000000" w:rsidR="00000000" w:rsidRPr="00000000">
          <w:rPr>
            <w:color w:val="1155cc"/>
            <w:u w:val="single"/>
            <w:rtl w:val="0"/>
          </w:rPr>
          <w:t xml:space="preserve">Automated researchers can sandbag</w:t>
        </w:r>
      </w:hyperlink>
      <w:r w:rsidDel="00000000" w:rsidR="00000000" w:rsidRPr="00000000">
        <w:rPr>
          <w:rtl w:val="0"/>
        </w:rPr>
      </w:r>
    </w:p>
    <w:p w:rsidR="00000000" w:rsidDel="00000000" w:rsidP="00000000" w:rsidRDefault="00000000" w:rsidRPr="00000000" w14:paraId="000001FE">
      <w:pPr>
        <w:numPr>
          <w:ilvl w:val="0"/>
          <w:numId w:val="26"/>
        </w:numPr>
        <w:ind w:left="720" w:hanging="360"/>
      </w:pPr>
      <w:hyperlink r:id="rId225">
        <w:r w:rsidDel="00000000" w:rsidR="00000000" w:rsidRPr="00000000">
          <w:rPr>
            <w:color w:val="1155cc"/>
            <w:u w:val="single"/>
            <w:rtl w:val="0"/>
          </w:rPr>
          <w:t xml:space="preserve">Stress Testing Chain-of-Thought Monitoring</w:t>
        </w:r>
      </w:hyperlink>
      <w:r w:rsidDel="00000000" w:rsidR="00000000" w:rsidRPr="00000000">
        <w:rPr>
          <w:rtl w:val="0"/>
        </w:rPr>
      </w:r>
    </w:p>
    <w:p w:rsidR="00000000" w:rsidDel="00000000" w:rsidP="00000000" w:rsidRDefault="00000000" w:rsidRPr="00000000" w14:paraId="000001FF">
      <w:pPr>
        <w:numPr>
          <w:ilvl w:val="0"/>
          <w:numId w:val="26"/>
        </w:numPr>
        <w:ind w:left="720" w:hanging="360"/>
        <w:rPr>
          <w:u w:val="none"/>
        </w:rPr>
      </w:pPr>
      <w:hyperlink r:id="rId226">
        <w:r w:rsidDel="00000000" w:rsidR="00000000" w:rsidRPr="00000000">
          <w:rPr>
            <w:color w:val="1155cc"/>
            <w:u w:val="single"/>
            <w:rtl w:val="0"/>
          </w:rPr>
          <w:t xml:space="preserve">Optimizing The Final Output Can Obfuscate CoT</w:t>
        </w:r>
      </w:hyperlink>
      <w:r w:rsidDel="00000000" w:rsidR="00000000" w:rsidRPr="00000000">
        <w:rPr>
          <w:rtl w:val="0"/>
        </w:rPr>
      </w:r>
    </w:p>
    <w:p w:rsidR="00000000" w:rsidDel="00000000" w:rsidP="00000000" w:rsidRDefault="00000000" w:rsidRPr="00000000" w14:paraId="00000200">
      <w:pPr>
        <w:numPr>
          <w:ilvl w:val="0"/>
          <w:numId w:val="26"/>
        </w:numPr>
        <w:ind w:left="720" w:hanging="360"/>
        <w:rPr>
          <w:u w:val="none"/>
        </w:rPr>
      </w:pPr>
      <w:hyperlink r:id="rId227">
        <w:r w:rsidDel="00000000" w:rsidR="00000000" w:rsidRPr="00000000">
          <w:rPr>
            <w:color w:val="1155cc"/>
            <w:u w:val="single"/>
            <w:rtl w:val="0"/>
          </w:rPr>
          <w:t xml:space="preserve">[2506.13609] Avoiding Obfuscation with Prover-Estimator Debate</w:t>
        </w:r>
      </w:hyperlink>
      <w:r w:rsidDel="00000000" w:rsidR="00000000" w:rsidRPr="00000000">
        <w:rPr>
          <w:rtl w:val="0"/>
        </w:rPr>
        <w:t xml:space="preserve"> </w:t>
      </w:r>
    </w:p>
    <w:p w:rsidR="00000000" w:rsidDel="00000000" w:rsidP="00000000" w:rsidRDefault="00000000" w:rsidRPr="00000000" w14:paraId="00000201">
      <w:pPr>
        <w:ind w:left="720" w:firstLine="0"/>
        <w:rPr/>
      </w:pPr>
      <w:r w:rsidDel="00000000" w:rsidR="00000000" w:rsidRPr="00000000">
        <w:rPr>
          <w:rtl w:val="0"/>
        </w:rPr>
      </w:r>
    </w:p>
    <w:p w:rsidR="00000000" w:rsidDel="00000000" w:rsidP="00000000" w:rsidRDefault="00000000" w:rsidRPr="00000000" w14:paraId="00000202">
      <w:pPr>
        <w:pStyle w:val="Heading3"/>
        <w:rPr/>
      </w:pPr>
      <w:bookmarkStart w:colFirst="0" w:colLast="0" w:name="_p26pnqyuf4hx" w:id="33"/>
      <w:bookmarkEnd w:id="33"/>
      <w:r w:rsidDel="00000000" w:rsidR="00000000" w:rsidRPr="00000000">
        <w:rPr>
          <w:rtl w:val="0"/>
        </w:rPr>
        <w:t xml:space="preserve">Surgical model edits</w:t>
      </w:r>
    </w:p>
    <w:p w:rsidR="00000000" w:rsidDel="00000000" w:rsidP="00000000" w:rsidRDefault="00000000" w:rsidRPr="00000000" w14:paraId="00000203">
      <w:pPr>
        <w:pStyle w:val="Heading4"/>
        <w:rPr/>
      </w:pPr>
      <w:bookmarkStart w:colFirst="0" w:colLast="0" w:name="_ik5vqngdkdz2" w:id="34"/>
      <w:bookmarkEnd w:id="34"/>
      <w:r w:rsidDel="00000000" w:rsidR="00000000" w:rsidRPr="00000000">
        <w:rPr>
          <w:rtl w:val="0"/>
        </w:rPr>
        <w:t xml:space="preserve">Activation engineering</w:t>
      </w:r>
    </w:p>
    <w:p w:rsidR="00000000" w:rsidDel="00000000" w:rsidP="00000000" w:rsidRDefault="00000000" w:rsidRPr="00000000" w14:paraId="00000204">
      <w:pPr>
        <w:numPr>
          <w:ilvl w:val="0"/>
          <w:numId w:val="17"/>
        </w:numPr>
        <w:ind w:left="720" w:hanging="360"/>
        <w:rPr>
          <w:u w:val="none"/>
        </w:rPr>
      </w:pPr>
      <w:hyperlink r:id="rId228">
        <w:r w:rsidDel="00000000" w:rsidR="00000000" w:rsidRPr="00000000">
          <w:rPr>
            <w:color w:val="1155cc"/>
            <w:u w:val="single"/>
            <w:rtl w:val="0"/>
          </w:rPr>
          <w:t xml:space="preserve">One-shot steering vectors cause emergent misalignment</w:t>
        </w:r>
      </w:hyperlink>
      <w:r w:rsidDel="00000000" w:rsidR="00000000" w:rsidRPr="00000000">
        <w:rPr>
          <w:rtl w:val="0"/>
        </w:rPr>
      </w:r>
    </w:p>
    <w:p w:rsidR="00000000" w:rsidDel="00000000" w:rsidP="00000000" w:rsidRDefault="00000000" w:rsidRPr="00000000" w14:paraId="00000205">
      <w:pPr>
        <w:numPr>
          <w:ilvl w:val="0"/>
          <w:numId w:val="17"/>
        </w:numPr>
        <w:ind w:left="720" w:hanging="360"/>
        <w:rPr>
          <w:u w:val="none"/>
        </w:rPr>
      </w:pPr>
      <w:hyperlink r:id="rId229">
        <w:r w:rsidDel="00000000" w:rsidR="00000000" w:rsidRPr="00000000">
          <w:rPr>
            <w:color w:val="1155cc"/>
            <w:u w:val="single"/>
            <w:rtl w:val="0"/>
          </w:rPr>
          <w:t xml:space="preserve">Probing and Steering Evaluation Awareness of Language Models</w:t>
        </w:r>
      </w:hyperlink>
      <w:r w:rsidDel="00000000" w:rsidR="00000000" w:rsidRPr="00000000">
        <w:rPr>
          <w:rtl w:val="0"/>
        </w:rPr>
      </w:r>
    </w:p>
    <w:p w:rsidR="00000000" w:rsidDel="00000000" w:rsidP="00000000" w:rsidRDefault="00000000" w:rsidRPr="00000000" w14:paraId="00000206">
      <w:pPr>
        <w:numPr>
          <w:ilvl w:val="0"/>
          <w:numId w:val="17"/>
        </w:numPr>
        <w:ind w:left="720" w:hanging="360"/>
        <w:rPr>
          <w:u w:val="none"/>
        </w:rPr>
      </w:pPr>
      <w:hyperlink r:id="rId230">
        <w:r w:rsidDel="00000000" w:rsidR="00000000" w:rsidRPr="00000000">
          <w:rPr>
            <w:color w:val="1155cc"/>
            <w:u w:val="single"/>
            <w:rtl w:val="0"/>
          </w:rPr>
          <w:t xml:space="preserve">Steering Models to Believe They Are Not Being Tested</w:t>
        </w:r>
      </w:hyperlink>
      <w:r w:rsidDel="00000000" w:rsidR="00000000" w:rsidRPr="00000000">
        <w:rPr>
          <w:rtl w:val="0"/>
        </w:rPr>
      </w:r>
    </w:p>
    <w:p w:rsidR="00000000" w:rsidDel="00000000" w:rsidP="00000000" w:rsidRDefault="00000000" w:rsidRPr="00000000" w14:paraId="00000207">
      <w:pPr>
        <w:numPr>
          <w:ilvl w:val="0"/>
          <w:numId w:val="17"/>
        </w:numPr>
        <w:ind w:left="720" w:hanging="360"/>
        <w:rPr>
          <w:u w:val="none"/>
        </w:rPr>
      </w:pPr>
      <w:hyperlink r:id="rId231">
        <w:r w:rsidDel="00000000" w:rsidR="00000000" w:rsidRPr="00000000">
          <w:rPr>
            <w:color w:val="1155cc"/>
            <w:u w:val="single"/>
            <w:rtl w:val="0"/>
          </w:rPr>
          <w:t xml:space="preserve">Linear Control of Test Awareness Reveals Differential Compliance</w:t>
        </w:r>
      </w:hyperlink>
      <w:r w:rsidDel="00000000" w:rsidR="00000000" w:rsidRPr="00000000">
        <w:rPr>
          <w:rtl w:val="0"/>
        </w:rPr>
      </w:r>
    </w:p>
    <w:p w:rsidR="00000000" w:rsidDel="00000000" w:rsidP="00000000" w:rsidRDefault="00000000" w:rsidRPr="00000000" w14:paraId="00000208">
      <w:pPr>
        <w:numPr>
          <w:ilvl w:val="0"/>
          <w:numId w:val="17"/>
        </w:numPr>
        <w:ind w:left="720" w:hanging="360"/>
        <w:rPr>
          <w:u w:val="none"/>
        </w:rPr>
      </w:pPr>
      <w:hyperlink r:id="rId232">
        <w:r w:rsidDel="00000000" w:rsidR="00000000" w:rsidRPr="00000000">
          <w:rPr>
            <w:color w:val="1155cc"/>
            <w:u w:val="single"/>
            <w:rtl w:val="0"/>
          </w:rPr>
          <w:t xml:space="preserve">Steering Gemini with BiDPO</w:t>
        </w:r>
      </w:hyperlink>
      <w:r w:rsidDel="00000000" w:rsidR="00000000" w:rsidRPr="00000000">
        <w:rPr>
          <w:rtl w:val="0"/>
        </w:rPr>
      </w:r>
    </w:p>
    <w:p w:rsidR="00000000" w:rsidDel="00000000" w:rsidP="00000000" w:rsidRDefault="00000000" w:rsidRPr="00000000" w14:paraId="00000209">
      <w:pPr>
        <w:numPr>
          <w:ilvl w:val="0"/>
          <w:numId w:val="17"/>
        </w:numPr>
        <w:ind w:left="720" w:hanging="360"/>
        <w:rPr>
          <w:u w:val="none"/>
        </w:rPr>
      </w:pPr>
      <w:hyperlink r:id="rId233">
        <w:r w:rsidDel="00000000" w:rsidR="00000000" w:rsidRPr="00000000">
          <w:rPr>
            <w:color w:val="1155cc"/>
            <w:u w:val="single"/>
            <w:rtl w:val="0"/>
          </w:rPr>
          <w:t xml:space="preserve">Taxonomy, Opportunities, and Challenges of Representation Engineering for Large Language Models</w:t>
        </w:r>
      </w:hyperlink>
      <w:r w:rsidDel="00000000" w:rsidR="00000000" w:rsidRPr="00000000">
        <w:rPr>
          <w:rtl w:val="0"/>
        </w:rPr>
      </w:r>
    </w:p>
    <w:p w:rsidR="00000000" w:rsidDel="00000000" w:rsidP="00000000" w:rsidRDefault="00000000" w:rsidRPr="00000000" w14:paraId="0000020A">
      <w:pPr>
        <w:numPr>
          <w:ilvl w:val="0"/>
          <w:numId w:val="17"/>
        </w:numPr>
        <w:ind w:left="720" w:hanging="360"/>
        <w:rPr>
          <w:u w:val="none"/>
        </w:rPr>
      </w:pPr>
      <w:hyperlink r:id="rId234">
        <w:r w:rsidDel="00000000" w:rsidR="00000000" w:rsidRPr="00000000">
          <w:rPr>
            <w:color w:val="1155cc"/>
            <w:u w:val="single"/>
            <w:rtl w:val="0"/>
          </w:rPr>
          <w:t xml:space="preserve">A Unified Understanding and Evaluation of Steering Methods</w:t>
        </w:r>
      </w:hyperlink>
      <w:r w:rsidDel="00000000" w:rsidR="00000000" w:rsidRPr="00000000">
        <w:rPr>
          <w:rtl w:val="0"/>
        </w:rPr>
      </w:r>
    </w:p>
    <w:p w:rsidR="00000000" w:rsidDel="00000000" w:rsidP="00000000" w:rsidRDefault="00000000" w:rsidRPr="00000000" w14:paraId="0000020B">
      <w:pPr>
        <w:numPr>
          <w:ilvl w:val="0"/>
          <w:numId w:val="17"/>
        </w:numPr>
        <w:ind w:left="720" w:hanging="360"/>
        <w:rPr>
          <w:u w:val="none"/>
        </w:rPr>
      </w:pPr>
      <w:hyperlink r:id="rId235">
        <w:r w:rsidDel="00000000" w:rsidR="00000000" w:rsidRPr="00000000">
          <w:rPr>
            <w:color w:val="1155cc"/>
            <w:u w:val="single"/>
            <w:rtl w:val="0"/>
          </w:rPr>
          <w:t xml:space="preserve">Understanding (Un)Reliability of Steering Vectors in Language Models</w:t>
        </w:r>
      </w:hyperlink>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4"/>
        <w:rPr/>
      </w:pPr>
      <w:bookmarkStart w:colFirst="0" w:colLast="0" w:name="_tt7da8kmr0x3" w:id="35"/>
      <w:bookmarkEnd w:id="35"/>
      <w:r w:rsidDel="00000000" w:rsidR="00000000" w:rsidRPr="00000000">
        <w:rPr>
          <w:rtl w:val="0"/>
        </w:rPr>
        <w:t xml:space="preserve">Utility engineering</w:t>
      </w:r>
    </w:p>
    <w:p w:rsidR="00000000" w:rsidDel="00000000" w:rsidP="00000000" w:rsidRDefault="00000000" w:rsidRPr="00000000" w14:paraId="0000020E">
      <w:pPr>
        <w:numPr>
          <w:ilvl w:val="0"/>
          <w:numId w:val="23"/>
        </w:numPr>
        <w:ind w:left="720" w:hanging="360"/>
        <w:rPr>
          <w:u w:val="none"/>
        </w:rPr>
      </w:pPr>
      <w:hyperlink r:id="rId236">
        <w:r w:rsidDel="00000000" w:rsidR="00000000" w:rsidRPr="00000000">
          <w:rPr>
            <w:color w:val="1155cc"/>
            <w:u w:val="single"/>
            <w:rtl w:val="0"/>
          </w:rPr>
          <w:t xml:space="preserve">Utility Engineering: Analyzing and Controlling Emergent Value Systems in AIs</w:t>
        </w:r>
      </w:hyperlink>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4"/>
        <w:rPr/>
      </w:pPr>
      <w:bookmarkStart w:colFirst="0" w:colLast="0" w:name="_1a2lodt4isv6" w:id="36"/>
      <w:bookmarkEnd w:id="36"/>
      <w:r w:rsidDel="00000000" w:rsidR="00000000" w:rsidRPr="00000000">
        <w:rPr>
          <w:rtl w:val="0"/>
        </w:rPr>
        <w:t xml:space="preserve">Unlearning</w:t>
      </w:r>
    </w:p>
    <w:p w:rsidR="00000000" w:rsidDel="00000000" w:rsidP="00000000" w:rsidRDefault="00000000" w:rsidRPr="00000000" w14:paraId="00000211">
      <w:pPr>
        <w:numPr>
          <w:ilvl w:val="0"/>
          <w:numId w:val="49"/>
        </w:numPr>
        <w:ind w:left="720" w:hanging="360"/>
        <w:rPr>
          <w:u w:val="none"/>
        </w:rPr>
      </w:pPr>
      <w:hyperlink r:id="rId237">
        <w:r w:rsidDel="00000000" w:rsidR="00000000" w:rsidRPr="00000000">
          <w:rPr>
            <w:color w:val="1155cc"/>
            <w:u w:val="single"/>
            <w:rtl w:val="0"/>
          </w:rPr>
          <w:t xml:space="preserve">Distillation Robustifies Unlearning</w:t>
        </w:r>
      </w:hyperlink>
      <w:r w:rsidDel="00000000" w:rsidR="00000000" w:rsidRPr="00000000">
        <w:rPr>
          <w:rtl w:val="0"/>
        </w:rPr>
      </w:r>
    </w:p>
    <w:p w:rsidR="00000000" w:rsidDel="00000000" w:rsidP="00000000" w:rsidRDefault="00000000" w:rsidRPr="00000000" w14:paraId="00000212">
      <w:pPr>
        <w:numPr>
          <w:ilvl w:val="0"/>
          <w:numId w:val="49"/>
        </w:numPr>
        <w:ind w:left="720" w:hanging="360"/>
        <w:rPr>
          <w:u w:val="none"/>
        </w:rPr>
      </w:pPr>
      <w:hyperlink r:id="rId238">
        <w:r w:rsidDel="00000000" w:rsidR="00000000" w:rsidRPr="00000000">
          <w:rPr>
            <w:color w:val="1155cc"/>
            <w:u w:val="single"/>
            <w:rtl w:val="0"/>
          </w:rPr>
          <w:t xml:space="preserve">Meta-Unlearning with Disruption Masking And Normalization</w:t>
        </w:r>
      </w:hyperlink>
      <w:r w:rsidDel="00000000" w:rsidR="00000000" w:rsidRPr="00000000">
        <w:rPr>
          <w:rtl w:val="0"/>
        </w:rPr>
      </w:r>
    </w:p>
    <w:p w:rsidR="00000000" w:rsidDel="00000000" w:rsidP="00000000" w:rsidRDefault="00000000" w:rsidRPr="00000000" w14:paraId="00000213">
      <w:pPr>
        <w:numPr>
          <w:ilvl w:val="0"/>
          <w:numId w:val="49"/>
        </w:numPr>
        <w:ind w:left="720" w:hanging="360"/>
        <w:rPr>
          <w:u w:val="none"/>
        </w:rPr>
      </w:pPr>
      <w:hyperlink r:id="rId239">
        <w:r w:rsidDel="00000000" w:rsidR="00000000" w:rsidRPr="00000000">
          <w:rPr>
            <w:color w:val="1155cc"/>
            <w:u w:val="single"/>
            <w:rtl w:val="0"/>
          </w:rPr>
          <w:t xml:space="preserve">https://arxiv.org/abs/2410.23232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4">
      <w:pPr>
        <w:pStyle w:val="Heading3"/>
        <w:rPr/>
      </w:pPr>
      <w:bookmarkStart w:colFirst="0" w:colLast="0" w:name="_kgg5397nddb4" w:id="37"/>
      <w:bookmarkEnd w:id="37"/>
      <w:r w:rsidDel="00000000" w:rsidR="00000000" w:rsidRPr="00000000">
        <w:rPr>
          <w:rtl w:val="0"/>
        </w:rPr>
      </w:r>
    </w:p>
    <w:p w:rsidR="00000000" w:rsidDel="00000000" w:rsidP="00000000" w:rsidRDefault="00000000" w:rsidRPr="00000000" w14:paraId="00000215">
      <w:pPr>
        <w:pStyle w:val="Heading3"/>
        <w:rPr/>
      </w:pPr>
      <w:bookmarkStart w:colFirst="0" w:colLast="0" w:name="_g46vk90l5yz" w:id="38"/>
      <w:bookmarkEnd w:id="38"/>
      <w:r w:rsidDel="00000000" w:rsidR="00000000" w:rsidRPr="00000000">
        <w:rPr>
          <w:rtl w:val="0"/>
        </w:rPr>
        <w:t xml:space="preserve">Goal robustness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Mild optimisation</w:t>
      </w:r>
    </w:p>
    <w:p w:rsidR="00000000" w:rsidDel="00000000" w:rsidP="00000000" w:rsidRDefault="00000000" w:rsidRPr="00000000" w14:paraId="00000218">
      <w:pPr>
        <w:numPr>
          <w:ilvl w:val="0"/>
          <w:numId w:val="24"/>
        </w:numPr>
        <w:ind w:left="720" w:hanging="360"/>
      </w:pPr>
      <w:hyperlink r:id="rId240">
        <w:r w:rsidDel="00000000" w:rsidR="00000000" w:rsidRPr="00000000">
          <w:rPr>
            <w:color w:val="1155cc"/>
            <w:u w:val="single"/>
            <w:rtl w:val="0"/>
          </w:rPr>
          <w:t xml:space="preserve">MONA: Managed Myopia with Approval Feedback</w:t>
        </w:r>
      </w:hyperlink>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afhaaxgey97l" w:id="39"/>
      <w:bookmarkEnd w:id="39"/>
      <w:r w:rsidDel="00000000" w:rsidR="00000000" w:rsidRPr="00000000">
        <w:rPr>
          <w:rtl w:val="0"/>
        </w:rPr>
        <w:t xml:space="preserve">RL safety</w:t>
      </w:r>
    </w:p>
    <w:p w:rsidR="00000000" w:rsidDel="00000000" w:rsidP="00000000" w:rsidRDefault="00000000" w:rsidRPr="00000000" w14:paraId="0000021B">
      <w:pPr>
        <w:numPr>
          <w:ilvl w:val="0"/>
          <w:numId w:val="24"/>
        </w:numPr>
        <w:ind w:left="720" w:hanging="360"/>
        <w:rPr>
          <w:u w:val="none"/>
        </w:rPr>
      </w:pPr>
      <w:hyperlink r:id="rId241">
        <w:r w:rsidDel="00000000" w:rsidR="00000000" w:rsidRPr="00000000">
          <w:rPr>
            <w:color w:val="1155cc"/>
            <w:u w:val="single"/>
            <w:rtl w:val="0"/>
          </w:rPr>
          <w:t xml:space="preserve">Skalse’s agenda introduction and motivation</w:t>
        </w:r>
      </w:hyperlink>
      <w:r w:rsidDel="00000000" w:rsidR="00000000" w:rsidRPr="00000000">
        <w:rPr>
          <w:rtl w:val="0"/>
        </w:rPr>
      </w:r>
    </w:p>
    <w:p w:rsidR="00000000" w:rsidDel="00000000" w:rsidP="00000000" w:rsidRDefault="00000000" w:rsidRPr="00000000" w14:paraId="0000021C">
      <w:pPr>
        <w:numPr>
          <w:ilvl w:val="0"/>
          <w:numId w:val="24"/>
        </w:numPr>
        <w:ind w:left="720" w:hanging="360"/>
      </w:pPr>
      <w:hyperlink r:id="rId242">
        <w:r w:rsidDel="00000000" w:rsidR="00000000" w:rsidRPr="00000000">
          <w:rPr>
            <w:color w:val="1155cc"/>
            <w:u w:val="single"/>
            <w:rtl w:val="0"/>
          </w:rPr>
          <w:t xml:space="preserve">MONA: Managed Myopia with Approval Feedback</w:t>
        </w:r>
      </w:hyperlink>
      <w:r w:rsidDel="00000000" w:rsidR="00000000" w:rsidRPr="00000000">
        <w:rPr>
          <w:rtl w:val="0"/>
        </w:rPr>
      </w:r>
    </w:p>
    <w:p w:rsidR="00000000" w:rsidDel="00000000" w:rsidP="00000000" w:rsidRDefault="00000000" w:rsidRPr="00000000" w14:paraId="0000021D">
      <w:pPr>
        <w:numPr>
          <w:ilvl w:val="0"/>
          <w:numId w:val="24"/>
        </w:numPr>
        <w:ind w:left="720" w:hanging="360"/>
        <w:rPr>
          <w:u w:val="none"/>
        </w:rPr>
      </w:pPr>
      <w:hyperlink r:id="rId243">
        <w:r w:rsidDel="00000000" w:rsidR="00000000" w:rsidRPr="00000000">
          <w:rPr>
            <w:color w:val="1155cc"/>
            <w:u w:val="single"/>
            <w:rtl w:val="0"/>
          </w:rPr>
          <w:t xml:space="preserve">“Behaviorist” RL reward functions lead to scheming</w:t>
        </w:r>
      </w:hyperlink>
      <w:r w:rsidDel="00000000" w:rsidR="00000000" w:rsidRPr="00000000">
        <w:rPr>
          <w:rtl w:val="0"/>
        </w:rPr>
      </w:r>
    </w:p>
    <w:p w:rsidR="00000000" w:rsidDel="00000000" w:rsidP="00000000" w:rsidRDefault="00000000" w:rsidRPr="00000000" w14:paraId="0000021E">
      <w:pPr>
        <w:numPr>
          <w:ilvl w:val="0"/>
          <w:numId w:val="24"/>
        </w:numPr>
        <w:ind w:left="720" w:hanging="360"/>
        <w:rPr>
          <w:u w:val="none"/>
        </w:rPr>
      </w:pPr>
      <w:hyperlink r:id="rId244">
        <w:r w:rsidDel="00000000" w:rsidR="00000000" w:rsidRPr="00000000">
          <w:rPr>
            <w:color w:val="1155cc"/>
            <w:u w:val="single"/>
            <w:rtl w:val="0"/>
          </w:rPr>
          <w:t xml:space="preserve">Reward button alignment</w:t>
        </w:r>
      </w:hyperlink>
      <w:r w:rsidDel="00000000" w:rsidR="00000000" w:rsidRPr="00000000">
        <w:rPr>
          <w:rtl w:val="0"/>
        </w:rPr>
      </w:r>
    </w:p>
    <w:p w:rsidR="00000000" w:rsidDel="00000000" w:rsidP="00000000" w:rsidRDefault="00000000" w:rsidRPr="00000000" w14:paraId="0000021F">
      <w:pPr>
        <w:numPr>
          <w:ilvl w:val="0"/>
          <w:numId w:val="24"/>
        </w:numPr>
        <w:ind w:left="720" w:hanging="360"/>
        <w:rPr>
          <w:u w:val="none"/>
        </w:rPr>
      </w:pPr>
      <w:hyperlink r:id="rId245">
        <w:r w:rsidDel="00000000" w:rsidR="00000000" w:rsidRPr="00000000">
          <w:rPr>
            <w:color w:val="1155cc"/>
            <w:u w:val="single"/>
            <w:rtl w:val="0"/>
          </w:rPr>
          <w:t xml:space="preserve">Training a Reward Hacker Despite Perfect Labels</w:t>
        </w:r>
      </w:hyperlink>
      <w:r w:rsidDel="00000000" w:rsidR="00000000" w:rsidRPr="00000000">
        <w:rPr>
          <w:rtl w:val="0"/>
        </w:rPr>
      </w:r>
    </w:p>
    <w:p w:rsidR="00000000" w:rsidDel="00000000" w:rsidP="00000000" w:rsidRDefault="00000000" w:rsidRPr="00000000" w14:paraId="00000220">
      <w:pPr>
        <w:numPr>
          <w:ilvl w:val="0"/>
          <w:numId w:val="24"/>
        </w:numPr>
        <w:ind w:left="720" w:hanging="360"/>
        <w:rPr>
          <w:u w:val="none"/>
        </w:rPr>
      </w:pPr>
      <w:hyperlink r:id="rId246">
        <w:r w:rsidDel="00000000" w:rsidR="00000000" w:rsidRPr="00000000">
          <w:rPr>
            <w:color w:val="1155cc"/>
            <w:u w:val="single"/>
            <w:rtl w:val="0"/>
          </w:rPr>
          <w:t xml:space="preserve">AssistanceZero: Scalably Solving Assistance Games</w:t>
        </w:r>
      </w:hyperlink>
      <w:r w:rsidDel="00000000" w:rsidR="00000000" w:rsidRPr="00000000">
        <w:rPr>
          <w:rtl w:val="0"/>
        </w:rPr>
      </w:r>
    </w:p>
    <w:p w:rsidR="00000000" w:rsidDel="00000000" w:rsidP="00000000" w:rsidRDefault="00000000" w:rsidRPr="00000000" w14:paraId="00000221">
      <w:pPr>
        <w:pStyle w:val="Heading3"/>
        <w:rPr/>
      </w:pPr>
      <w:bookmarkStart w:colFirst="0" w:colLast="0" w:name="_8bns16qnwpkp" w:id="40"/>
      <w:bookmarkEnd w:id="40"/>
      <w:r w:rsidDel="00000000" w:rsidR="00000000" w:rsidRPr="00000000">
        <w:rPr>
          <w:rtl w:val="0"/>
        </w:rPr>
        <w:t xml:space="preserve">Multi agent stuff</w:t>
      </w:r>
    </w:p>
    <w:p w:rsidR="00000000" w:rsidDel="00000000" w:rsidP="00000000" w:rsidRDefault="00000000" w:rsidRPr="00000000" w14:paraId="00000222">
      <w:pPr>
        <w:rPr/>
      </w:pPr>
      <w:hyperlink r:id="rId247">
        <w:r w:rsidDel="00000000" w:rsidR="00000000" w:rsidRPr="00000000">
          <w:rPr>
            <w:color w:val="1155cc"/>
            <w:u w:val="single"/>
            <w:rtl w:val="0"/>
          </w:rPr>
          <w:t xml:space="preserve">https://arxiv.org/abs/2410.18636</w:t>
        </w:r>
      </w:hyperlink>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3"/>
        <w:rPr/>
      </w:pPr>
      <w:bookmarkStart w:colFirst="0" w:colLast="0" w:name="_kwteh6t18v2t" w:id="41"/>
      <w:bookmarkEnd w:id="41"/>
      <w:r w:rsidDel="00000000" w:rsidR="00000000" w:rsidRPr="00000000">
        <w:rPr>
          <w:rtl w:val="0"/>
        </w:rPr>
        <w:t xml:space="preserve">Collective alignment</w:t>
      </w:r>
    </w:p>
    <w:p w:rsidR="00000000" w:rsidDel="00000000" w:rsidP="00000000" w:rsidRDefault="00000000" w:rsidRPr="00000000" w14:paraId="00000225">
      <w:pPr>
        <w:numPr>
          <w:ilvl w:val="0"/>
          <w:numId w:val="68"/>
        </w:numPr>
        <w:ind w:left="720" w:hanging="360"/>
        <w:rPr>
          <w:u w:val="none"/>
        </w:rPr>
      </w:pPr>
      <w:hyperlink r:id="rId248">
        <w:r w:rsidDel="00000000" w:rsidR="00000000" w:rsidRPr="00000000">
          <w:rPr>
            <w:color w:val="1155cc"/>
            <w:u w:val="single"/>
            <w:rtl w:val="0"/>
          </w:rPr>
          <w:t xml:space="preserve">Collective alignment: public input on our Model Spec</w:t>
        </w:r>
      </w:hyperlink>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rPr/>
      </w:pPr>
      <w:bookmarkStart w:colFirst="0" w:colLast="0" w:name="_2d9dbnsko7t5" w:id="42"/>
      <w:bookmarkEnd w:id="42"/>
      <w:r w:rsidDel="00000000" w:rsidR="00000000" w:rsidRPr="00000000">
        <w:rPr>
          <w:rtl w:val="0"/>
        </w:rPr>
        <w:t xml:space="preserve">3. Safety by design (alt arch)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1"/>
        <w:rPr/>
      </w:pPr>
      <w:bookmarkStart w:colFirst="0" w:colLast="0" w:name="_w2eqrr2rkmlt" w:id="43"/>
      <w:bookmarkEnd w:id="43"/>
      <w:r w:rsidDel="00000000" w:rsidR="00000000" w:rsidRPr="00000000">
        <w:rPr>
          <w:rtl w:val="0"/>
        </w:rPr>
        <w:t xml:space="preserve">4. Better data </w:t>
      </w:r>
    </w:p>
    <w:p w:rsidR="00000000" w:rsidDel="00000000" w:rsidP="00000000" w:rsidRDefault="00000000" w:rsidRPr="00000000" w14:paraId="0000022C">
      <w:pPr>
        <w:pStyle w:val="Heading3"/>
        <w:rPr/>
      </w:pPr>
      <w:bookmarkStart w:colFirst="0" w:colLast="0" w:name="_ua9i5uajmakc" w:id="44"/>
      <w:bookmarkEnd w:id="44"/>
      <w:r w:rsidDel="00000000" w:rsidR="00000000" w:rsidRPr="00000000">
        <w:rPr>
          <w:rtl w:val="0"/>
        </w:rPr>
        <w:t xml:space="preserve">Training data attribution</w:t>
      </w:r>
    </w:p>
    <w:p w:rsidR="00000000" w:rsidDel="00000000" w:rsidP="00000000" w:rsidRDefault="00000000" w:rsidRPr="00000000" w14:paraId="0000022D">
      <w:pPr>
        <w:numPr>
          <w:ilvl w:val="0"/>
          <w:numId w:val="65"/>
        </w:numPr>
        <w:ind w:left="720" w:hanging="360"/>
        <w:rPr>
          <w:u w:val="none"/>
        </w:rPr>
      </w:pPr>
      <w:hyperlink r:id="rId249">
        <w:r w:rsidDel="00000000" w:rsidR="00000000" w:rsidRPr="00000000">
          <w:rPr>
            <w:color w:val="1155cc"/>
            <w:u w:val="single"/>
            <w:rtl w:val="0"/>
          </w:rPr>
          <w:t xml:space="preserve">Deep Ignorance: Filtering Pretraining Data Builds Tamper-Resistant Safeguards into Open-Weight LLMs</w:t>
        </w:r>
      </w:hyperlink>
      <w:r w:rsidDel="00000000" w:rsidR="00000000" w:rsidRPr="00000000">
        <w:rPr>
          <w:rtl w:val="0"/>
        </w:rPr>
      </w:r>
    </w:p>
    <w:p w:rsidR="00000000" w:rsidDel="00000000" w:rsidP="00000000" w:rsidRDefault="00000000" w:rsidRPr="00000000" w14:paraId="0000022E">
      <w:pPr>
        <w:numPr>
          <w:ilvl w:val="0"/>
          <w:numId w:val="65"/>
        </w:numPr>
        <w:ind w:left="720" w:hanging="360"/>
        <w:rPr>
          <w:u w:val="none"/>
        </w:rPr>
      </w:pPr>
      <w:hyperlink r:id="rId250">
        <w:r w:rsidDel="00000000" w:rsidR="00000000" w:rsidRPr="00000000">
          <w:rPr>
            <w:color w:val="1155cc"/>
            <w:u w:val="single"/>
            <w:rtl w:val="0"/>
          </w:rPr>
          <w:t xml:space="preserve">You Are What You Eat -- AI Alignment Requires Understanding How Data Shapes Structure and Generalisation</w:t>
        </w:r>
      </w:hyperlink>
      <w:r w:rsidDel="00000000" w:rsidR="00000000" w:rsidRPr="00000000">
        <w:rPr>
          <w:rtl w:val="0"/>
        </w:rPr>
      </w:r>
    </w:p>
    <w:p w:rsidR="00000000" w:rsidDel="00000000" w:rsidP="00000000" w:rsidRDefault="00000000" w:rsidRPr="00000000" w14:paraId="0000022F">
      <w:pPr>
        <w:numPr>
          <w:ilvl w:val="0"/>
          <w:numId w:val="65"/>
        </w:numPr>
        <w:ind w:left="720" w:hanging="360"/>
        <w:rPr>
          <w:u w:val="none"/>
        </w:rPr>
      </w:pPr>
      <w:hyperlink r:id="rId251">
        <w:r w:rsidDel="00000000" w:rsidR="00000000" w:rsidRPr="00000000">
          <w:rPr>
            <w:color w:val="1155cc"/>
            <w:u w:val="single"/>
            <w:rtl w:val="0"/>
          </w:rPr>
          <w:t xml:space="preserve">Challenges and Future Directions of Data-Centric AI Alignment</w:t>
        </w:r>
      </w:hyperlink>
      <w:r w:rsidDel="00000000" w:rsidR="00000000" w:rsidRPr="00000000">
        <w:rPr>
          <w:rtl w:val="0"/>
        </w:rPr>
      </w:r>
    </w:p>
    <w:p w:rsidR="00000000" w:rsidDel="00000000" w:rsidP="00000000" w:rsidRDefault="00000000" w:rsidRPr="00000000" w14:paraId="00000230">
      <w:pPr>
        <w:numPr>
          <w:ilvl w:val="0"/>
          <w:numId w:val="65"/>
        </w:numPr>
        <w:ind w:left="720" w:hanging="360"/>
        <w:rPr>
          <w:u w:val="none"/>
        </w:rPr>
      </w:pPr>
      <w:hyperlink r:id="rId252">
        <w:r w:rsidDel="00000000" w:rsidR="00000000" w:rsidRPr="00000000">
          <w:rPr>
            <w:color w:val="1155cc"/>
            <w:u w:val="single"/>
            <w:rtl w:val="0"/>
          </w:rPr>
          <w:t xml:space="preserve">https://turntrout.com/self-fulfilling-misalignment</w:t>
        </w:r>
      </w:hyperlink>
      <w:r w:rsidDel="00000000" w:rsidR="00000000" w:rsidRPr="00000000">
        <w:rPr>
          <w:rtl w:val="0"/>
        </w:rPr>
        <w:t xml:space="preserve"> </w:t>
      </w:r>
    </w:p>
    <w:p w:rsidR="00000000" w:rsidDel="00000000" w:rsidP="00000000" w:rsidRDefault="00000000" w:rsidRPr="00000000" w14:paraId="00000231">
      <w:pPr>
        <w:numPr>
          <w:ilvl w:val="0"/>
          <w:numId w:val="65"/>
        </w:numPr>
        <w:ind w:left="720" w:hanging="360"/>
        <w:rPr>
          <w:u w:val="none"/>
        </w:rPr>
      </w:pPr>
      <w:hyperlink r:id="rId253">
        <w:r w:rsidDel="00000000" w:rsidR="00000000" w:rsidRPr="00000000">
          <w:rPr>
            <w:color w:val="1155cc"/>
            <w:u w:val="single"/>
            <w:rtl w:val="0"/>
          </w:rPr>
          <w:t xml:space="preserve">https://arxiv.org/abs/2510.07192</w:t>
        </w:r>
      </w:hyperlink>
      <w:r w:rsidDel="00000000" w:rsidR="00000000" w:rsidRPr="00000000">
        <w:rPr>
          <w:rtl w:val="0"/>
        </w:rPr>
        <w:t xml:space="preserve"> </w:t>
      </w:r>
    </w:p>
    <w:p w:rsidR="00000000" w:rsidDel="00000000" w:rsidP="00000000" w:rsidRDefault="00000000" w:rsidRPr="00000000" w14:paraId="00000232">
      <w:pPr>
        <w:numPr>
          <w:ilvl w:val="0"/>
          <w:numId w:val="65"/>
        </w:numPr>
        <w:ind w:left="720" w:hanging="360"/>
        <w:rPr>
          <w:u w:val="none"/>
        </w:rPr>
      </w:pPr>
      <w:hyperlink r:id="rId254">
        <w:r w:rsidDel="00000000" w:rsidR="00000000" w:rsidRPr="00000000">
          <w:rPr>
            <w:color w:val="1155cc"/>
            <w:u w:val="single"/>
            <w:rtl w:val="0"/>
          </w:rPr>
          <w:t xml:space="preserve">https://arxiv.org/abs/2505.16260</w:t>
        </w:r>
      </w:hyperlink>
      <w:r w:rsidDel="00000000" w:rsidR="00000000" w:rsidRPr="00000000">
        <w:rPr>
          <w:rtl w:val="0"/>
        </w:rPr>
        <w:t xml:space="preserve"> </w:t>
      </w:r>
    </w:p>
    <w:p w:rsidR="00000000" w:rsidDel="00000000" w:rsidP="00000000" w:rsidRDefault="00000000" w:rsidRPr="00000000" w14:paraId="00000233">
      <w:pPr>
        <w:numPr>
          <w:ilvl w:val="0"/>
          <w:numId w:val="65"/>
        </w:numPr>
        <w:ind w:left="720" w:hanging="360"/>
        <w:rPr>
          <w:u w:val="none"/>
        </w:rPr>
      </w:pPr>
      <w:hyperlink r:id="rId255">
        <w:r w:rsidDel="00000000" w:rsidR="00000000" w:rsidRPr="00000000">
          <w:rPr>
            <w:color w:val="1155cc"/>
            <w:u w:val="single"/>
            <w:rtl w:val="0"/>
          </w:rPr>
          <w:t xml:space="preserve">https://arxiv.org/abs/2509.26544</w:t>
        </w:r>
      </w:hyperlink>
      <w:r w:rsidDel="00000000" w:rsidR="00000000" w:rsidRPr="00000000">
        <w:rPr>
          <w:rtl w:val="0"/>
        </w:rPr>
        <w:t xml:space="preserve"> </w:t>
      </w:r>
    </w:p>
    <w:p w:rsidR="00000000" w:rsidDel="00000000" w:rsidP="00000000" w:rsidRDefault="00000000" w:rsidRPr="00000000" w14:paraId="00000234">
      <w:pPr>
        <w:numPr>
          <w:ilvl w:val="0"/>
          <w:numId w:val="65"/>
        </w:numPr>
        <w:ind w:left="720" w:hanging="360"/>
        <w:rPr>
          <w:u w:val="none"/>
        </w:rPr>
      </w:pPr>
      <w:r w:rsidDel="00000000" w:rsidR="00000000" w:rsidRPr="00000000">
        <w:rPr>
          <w:rtl w:val="0"/>
        </w:rPr>
        <w:t xml:space="preserve">Synthetic data?</w:t>
      </w:r>
    </w:p>
    <w:p w:rsidR="00000000" w:rsidDel="00000000" w:rsidP="00000000" w:rsidRDefault="00000000" w:rsidRPr="00000000" w14:paraId="00000235">
      <w:pPr>
        <w:numPr>
          <w:ilvl w:val="0"/>
          <w:numId w:val="65"/>
        </w:numPr>
        <w:ind w:left="720" w:hanging="360"/>
        <w:rPr>
          <w:u w:val="none"/>
        </w:rPr>
      </w:pPr>
      <w:hyperlink r:id="rId256">
        <w:r w:rsidDel="00000000" w:rsidR="00000000" w:rsidRPr="00000000">
          <w:rPr>
            <w:color w:val="1155cc"/>
            <w:u w:val="single"/>
            <w:rtl w:val="0"/>
          </w:rPr>
          <w:t xml:space="preserve">https://www.lesswrong.com/posts/qXYLvjGL9QvD3aFSW/training-on-documents-about-reward-hacking-induces-reward</w:t>
        </w:r>
      </w:hyperlink>
      <w:r w:rsidDel="00000000" w:rsidR="00000000" w:rsidRPr="00000000">
        <w:rPr>
          <w:rtl w:val="0"/>
        </w:rPr>
        <w:t xml:space="preserve"> </w:t>
      </w:r>
    </w:p>
    <w:p w:rsidR="00000000" w:rsidDel="00000000" w:rsidP="00000000" w:rsidRDefault="00000000" w:rsidRPr="00000000" w14:paraId="00000236">
      <w:pPr>
        <w:numPr>
          <w:ilvl w:val="0"/>
          <w:numId w:val="65"/>
        </w:numPr>
        <w:ind w:left="720" w:hanging="360"/>
        <w:rPr>
          <w:u w:val="none"/>
        </w:rPr>
      </w:pPr>
      <w:hyperlink r:id="rId257">
        <w:r w:rsidDel="00000000" w:rsidR="00000000" w:rsidRPr="00000000">
          <w:rPr>
            <w:color w:val="1155cc"/>
            <w:u w:val="single"/>
            <w:rtl w:val="0"/>
          </w:rPr>
          <w:t xml:space="preserve">https://www.hyperstitionai.com/</w:t>
        </w:r>
      </w:hyperlink>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LLM poisoning, filtering, synthetic data if relevant for alignment,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1"/>
        <w:rPr/>
      </w:pPr>
      <w:bookmarkStart w:colFirst="0" w:colLast="0" w:name="_udp8ltpcp43x" w:id="45"/>
      <w:bookmarkEnd w:id="45"/>
      <w:r w:rsidDel="00000000" w:rsidR="00000000" w:rsidRPr="00000000">
        <w:rPr>
          <w:rtl w:val="0"/>
        </w:rPr>
        <w:t xml:space="preserve">4. Make AI solve it</w:t>
      </w:r>
    </w:p>
    <w:p w:rsidR="00000000" w:rsidDel="00000000" w:rsidP="00000000" w:rsidRDefault="00000000" w:rsidRPr="00000000" w14:paraId="0000023B">
      <w:pPr>
        <w:pStyle w:val="Heading3"/>
        <w:rPr/>
      </w:pPr>
      <w:bookmarkStart w:colFirst="0" w:colLast="0" w:name="_z2zzoaabqctm" w:id="46"/>
      <w:bookmarkEnd w:id="46"/>
      <w:r w:rsidDel="00000000" w:rsidR="00000000" w:rsidRPr="00000000">
        <w:rPr>
          <w:rtl w:val="0"/>
        </w:rPr>
        <w:t xml:space="preserve">Scalable oversight</w:t>
      </w:r>
    </w:p>
    <w:p w:rsidR="00000000" w:rsidDel="00000000" w:rsidP="00000000" w:rsidRDefault="00000000" w:rsidRPr="00000000" w14:paraId="0000023C">
      <w:pPr>
        <w:numPr>
          <w:ilvl w:val="0"/>
          <w:numId w:val="48"/>
        </w:numPr>
        <w:ind w:left="720" w:hanging="360"/>
      </w:pPr>
      <w:hyperlink r:id="rId258">
        <w:r w:rsidDel="00000000" w:rsidR="00000000" w:rsidRPr="00000000">
          <w:rPr>
            <w:color w:val="1155cc"/>
            <w:u w:val="single"/>
            <w:rtl w:val="0"/>
          </w:rPr>
          <w:t xml:space="preserve">Neural Interactive Proofs</w:t>
        </w:r>
      </w:hyperlink>
      <w:r w:rsidDel="00000000" w:rsidR="00000000" w:rsidRPr="00000000">
        <w:rPr>
          <w:rtl w:val="0"/>
        </w:rPr>
      </w:r>
    </w:p>
    <w:p w:rsidR="00000000" w:rsidDel="00000000" w:rsidP="00000000" w:rsidRDefault="00000000" w:rsidRPr="00000000" w14:paraId="0000023D">
      <w:pPr>
        <w:numPr>
          <w:ilvl w:val="0"/>
          <w:numId w:val="48"/>
        </w:numPr>
        <w:ind w:left="720" w:hanging="360"/>
        <w:rPr>
          <w:u w:val="none"/>
        </w:rPr>
      </w:pPr>
      <w:hyperlink r:id="rId259">
        <w:r w:rsidDel="00000000" w:rsidR="00000000" w:rsidRPr="00000000">
          <w:rPr>
            <w:color w:val="1155cc"/>
            <w:u w:val="single"/>
            <w:rtl w:val="0"/>
          </w:rPr>
          <w:t xml:space="preserve">Your Weak LLM is Secretly a Strong Teacher for Alignment</w:t>
        </w:r>
      </w:hyperlink>
      <w:r w:rsidDel="00000000" w:rsidR="00000000" w:rsidRPr="00000000">
        <w:rPr>
          <w:rtl w:val="0"/>
        </w:rPr>
      </w:r>
    </w:p>
    <w:p w:rsidR="00000000" w:rsidDel="00000000" w:rsidP="00000000" w:rsidRDefault="00000000" w:rsidRPr="00000000" w14:paraId="0000023E">
      <w:pPr>
        <w:numPr>
          <w:ilvl w:val="0"/>
          <w:numId w:val="48"/>
        </w:numPr>
        <w:ind w:left="720" w:hanging="360"/>
        <w:rPr>
          <w:u w:val="none"/>
        </w:rPr>
      </w:pPr>
      <w:hyperlink r:id="rId260">
        <w:r w:rsidDel="00000000" w:rsidR="00000000" w:rsidRPr="00000000">
          <w:rPr>
            <w:color w:val="1155cc"/>
            <w:u w:val="single"/>
            <w:rtl w:val="0"/>
          </w:rPr>
          <w:t xml:space="preserve">Unsupervised Elicitation of Language Models</w:t>
        </w:r>
      </w:hyperlink>
      <w:r w:rsidDel="00000000" w:rsidR="00000000" w:rsidRPr="00000000">
        <w:rPr>
          <w:rtl w:val="0"/>
        </w:rPr>
      </w:r>
    </w:p>
    <w:p w:rsidR="00000000" w:rsidDel="00000000" w:rsidP="00000000" w:rsidRDefault="00000000" w:rsidRPr="00000000" w14:paraId="0000023F">
      <w:pPr>
        <w:numPr>
          <w:ilvl w:val="0"/>
          <w:numId w:val="48"/>
        </w:numPr>
        <w:ind w:left="720" w:hanging="360"/>
        <w:rPr>
          <w:u w:val="none"/>
        </w:rPr>
      </w:pPr>
      <w:hyperlink r:id="rId261">
        <w:r w:rsidDel="00000000" w:rsidR="00000000" w:rsidRPr="00000000">
          <w:rPr>
            <w:color w:val="1155cc"/>
            <w:u w:val="single"/>
            <w:rtl w:val="0"/>
          </w:rPr>
          <w:t xml:space="preserve">https://x.com/fulcrumML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4"/>
        <w:rPr/>
      </w:pPr>
      <w:bookmarkStart w:colFirst="0" w:colLast="0" w:name="_oybf4vwqhc3y" w:id="47"/>
      <w:bookmarkEnd w:id="47"/>
      <w:r w:rsidDel="00000000" w:rsidR="00000000" w:rsidRPr="00000000">
        <w:rPr>
          <w:rtl w:val="0"/>
        </w:rPr>
        <w:t xml:space="preserve">Debate</w:t>
      </w:r>
    </w:p>
    <w:p w:rsidR="00000000" w:rsidDel="00000000" w:rsidP="00000000" w:rsidRDefault="00000000" w:rsidRPr="00000000" w14:paraId="00000242">
      <w:pPr>
        <w:numPr>
          <w:ilvl w:val="0"/>
          <w:numId w:val="10"/>
        </w:numPr>
        <w:ind w:left="720" w:hanging="360"/>
        <w:rPr>
          <w:u w:val="none"/>
        </w:rPr>
      </w:pPr>
      <w:hyperlink r:id="rId262">
        <w:r w:rsidDel="00000000" w:rsidR="00000000" w:rsidRPr="00000000">
          <w:rPr>
            <w:color w:val="1155cc"/>
            <w:u w:val="single"/>
            <w:rtl w:val="0"/>
          </w:rPr>
          <w:t xml:space="preserve">UK AISI debate sequence</w:t>
        </w:r>
      </w:hyperlink>
      <w:r w:rsidDel="00000000" w:rsidR="00000000" w:rsidRPr="00000000">
        <w:rPr>
          <w:rtl w:val="0"/>
        </w:rPr>
      </w:r>
    </w:p>
    <w:p w:rsidR="00000000" w:rsidDel="00000000" w:rsidP="00000000" w:rsidRDefault="00000000" w:rsidRPr="00000000" w14:paraId="00000243">
      <w:pPr>
        <w:numPr>
          <w:ilvl w:val="0"/>
          <w:numId w:val="10"/>
        </w:numPr>
        <w:ind w:left="720" w:hanging="360"/>
        <w:rPr>
          <w:u w:val="none"/>
        </w:rPr>
      </w:pPr>
      <w:hyperlink r:id="rId263">
        <w:r w:rsidDel="00000000" w:rsidR="00000000" w:rsidRPr="00000000">
          <w:rPr>
            <w:color w:val="1155cc"/>
            <w:u w:val="single"/>
            <w:rtl w:val="0"/>
          </w:rPr>
          <w:t xml:space="preserve">A Benchmark for Scalable Oversight Protocols</w:t>
        </w:r>
      </w:hyperlink>
      <w:r w:rsidDel="00000000" w:rsidR="00000000" w:rsidRPr="00000000">
        <w:rPr>
          <w:rtl w:val="0"/>
        </w:rPr>
      </w:r>
    </w:p>
    <w:p w:rsidR="00000000" w:rsidDel="00000000" w:rsidP="00000000" w:rsidRDefault="00000000" w:rsidRPr="00000000" w14:paraId="00000244">
      <w:pPr>
        <w:pStyle w:val="Heading3"/>
        <w:rPr/>
      </w:pPr>
      <w:bookmarkStart w:colFirst="0" w:colLast="0" w:name="_mggiq35yfg2i" w:id="48"/>
      <w:bookmarkEnd w:id="48"/>
      <w:r w:rsidDel="00000000" w:rsidR="00000000" w:rsidRPr="00000000">
        <w:rPr>
          <w:rtl w:val="0"/>
        </w:rPr>
      </w:r>
    </w:p>
    <w:p w:rsidR="00000000" w:rsidDel="00000000" w:rsidP="00000000" w:rsidRDefault="00000000" w:rsidRPr="00000000" w14:paraId="00000245">
      <w:pPr>
        <w:pStyle w:val="Heading3"/>
        <w:rPr/>
      </w:pPr>
      <w:bookmarkStart w:colFirst="0" w:colLast="0" w:name="_xq9rreqyjf59" w:id="49"/>
      <w:bookmarkEnd w:id="49"/>
      <w:r w:rsidDel="00000000" w:rsidR="00000000" w:rsidRPr="00000000">
        <w:rPr>
          <w:rtl w:val="0"/>
        </w:rPr>
        <w:t xml:space="preserve">Task decomp</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pPr>
      <w:bookmarkStart w:colFirst="0" w:colLast="0" w:name="_4u2seqjv5ys" w:id="50"/>
      <w:bookmarkEnd w:id="50"/>
      <w:r w:rsidDel="00000000" w:rsidR="00000000" w:rsidRPr="00000000">
        <w:rPr>
          <w:rtl w:val="0"/>
        </w:rPr>
        <w:t xml:space="preserve">Adversarial</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rPr/>
      </w:pPr>
      <w:bookmarkStart w:colFirst="0" w:colLast="0" w:name="_hymme0e2qfk7" w:id="51"/>
      <w:bookmarkEnd w:id="51"/>
      <w:r w:rsidDel="00000000" w:rsidR="00000000" w:rsidRPr="00000000">
        <w:rPr>
          <w:rtl w:val="0"/>
        </w:rPr>
      </w:r>
    </w:p>
    <w:p w:rsidR="00000000" w:rsidDel="00000000" w:rsidP="00000000" w:rsidRDefault="00000000" w:rsidRPr="00000000" w14:paraId="0000024B">
      <w:pPr>
        <w:pStyle w:val="Heading1"/>
        <w:rPr/>
      </w:pPr>
      <w:bookmarkStart w:colFirst="0" w:colLast="0" w:name="_gdjyndcj8f4p" w:id="52"/>
      <w:bookmarkEnd w:id="52"/>
      <w:r w:rsidDel="00000000" w:rsidR="00000000" w:rsidRPr="00000000">
        <w:rPr>
          <w:rtl w:val="0"/>
        </w:rPr>
        <w:t xml:space="preserve">5. Theory</w:t>
      </w:r>
    </w:p>
    <w:p w:rsidR="00000000" w:rsidDel="00000000" w:rsidP="00000000" w:rsidRDefault="00000000" w:rsidRPr="00000000" w14:paraId="0000024C">
      <w:pPr>
        <w:rPr/>
      </w:pPr>
      <w:r w:rsidDel="00000000" w:rsidR="00000000" w:rsidRPr="00000000">
        <w:rPr>
          <w:rtl w:val="0"/>
        </w:rPr>
        <w:t xml:space="preserve">ARC </w:t>
      </w:r>
      <w:hyperlink r:id="rId264">
        <w:r w:rsidDel="00000000" w:rsidR="00000000" w:rsidRPr="00000000">
          <w:rPr>
            <w:color w:val="1155cc"/>
            <w:u w:val="single"/>
            <w:rtl w:val="0"/>
          </w:rPr>
          <w:t xml:space="preserve">Vaintrob ~critique</w:t>
        </w:r>
      </w:hyperlink>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more ARC critique </w:t>
      </w:r>
      <w:hyperlink r:id="rId265">
        <w:r w:rsidDel="00000000" w:rsidR="00000000" w:rsidRPr="00000000">
          <w:rPr>
            <w:color w:val="1155cc"/>
            <w:u w:val="single"/>
            <w:rtl w:val="0"/>
          </w:rPr>
          <w:t xml:space="preserve">https://www.lesswrong.com/s/uYMw689vDFmgPEHrS</w:t>
        </w:r>
      </w:hyperlink>
      <w:r w:rsidDel="00000000" w:rsidR="00000000" w:rsidRPr="00000000">
        <w:rPr>
          <w:rtl w:val="0"/>
        </w:rPr>
      </w:r>
    </w:p>
    <w:p w:rsidR="00000000" w:rsidDel="00000000" w:rsidP="00000000" w:rsidRDefault="00000000" w:rsidRPr="00000000" w14:paraId="0000024E">
      <w:pPr>
        <w:rPr/>
      </w:pPr>
      <w:hyperlink r:id="rId266">
        <w:r w:rsidDel="00000000" w:rsidR="00000000" w:rsidRPr="00000000">
          <w:rPr>
            <w:color w:val="1155cc"/>
            <w:u w:val="single"/>
            <w:rtl w:val="0"/>
          </w:rPr>
          <w:t xml:space="preserve">Adversarial examples are superposition</w:t>
        </w:r>
      </w:hyperlink>
      <w:r w:rsidDel="00000000" w:rsidR="00000000" w:rsidRPr="00000000">
        <w:rPr>
          <w:rtl w:val="0"/>
        </w:rPr>
      </w:r>
    </w:p>
    <w:p w:rsidR="00000000" w:rsidDel="00000000" w:rsidP="00000000" w:rsidRDefault="00000000" w:rsidRPr="00000000" w14:paraId="0000024F">
      <w:pPr>
        <w:rPr/>
      </w:pPr>
      <w:hyperlink r:id="rId267">
        <w:r w:rsidDel="00000000" w:rsidR="00000000" w:rsidRPr="00000000">
          <w:rPr>
            <w:color w:val="1155cc"/>
            <w:u w:val="single"/>
            <w:rtl w:val="0"/>
          </w:rPr>
          <w:t xml:space="preserve">Fully Autonomous AI Agents Should Not be Developed</w:t>
        </w:r>
      </w:hyperlink>
      <w:r w:rsidDel="00000000" w:rsidR="00000000" w:rsidRPr="00000000">
        <w:rPr>
          <w:rtl w:val="0"/>
        </w:rPr>
        <w:t xml:space="preserve"> (</w:t>
      </w:r>
      <w:hyperlink r:id="rId268">
        <w:r w:rsidDel="00000000" w:rsidR="00000000" w:rsidRPr="00000000">
          <w:rPr>
            <w:color w:val="1155cc"/>
            <w:u w:val="single"/>
            <w:rtl w:val="0"/>
          </w:rPr>
          <w:t xml:space="preserve">amusing LLM’d critique</w:t>
        </w:r>
      </w:hyperlink>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hyperlink r:id="rId269">
        <w:r w:rsidDel="00000000" w:rsidR="00000000" w:rsidRPr="00000000">
          <w:rPr>
            <w:color w:val="1155cc"/>
            <w:u w:val="single"/>
            <w:rtl w:val="0"/>
          </w:rPr>
          <w:t xml:space="preserve">https://www.lesswrong.com/posts/kJkgXEwQtWLrpecqg/the-plan-2024-update</w:t>
        </w:r>
      </w:hyperlink>
      <w:r w:rsidDel="00000000" w:rsidR="00000000" w:rsidRPr="00000000">
        <w:rPr>
          <w:rtl w:val="0"/>
        </w:rPr>
        <w:t xml:space="preserve"> John Wentworth 2024 update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Tiling agents</w:t>
      </w:r>
    </w:p>
    <w:p w:rsidR="00000000" w:rsidDel="00000000" w:rsidP="00000000" w:rsidRDefault="00000000" w:rsidRPr="00000000" w14:paraId="00000256">
      <w:pPr>
        <w:numPr>
          <w:ilvl w:val="0"/>
          <w:numId w:val="21"/>
        </w:numPr>
        <w:ind w:left="720" w:hanging="360"/>
      </w:pPr>
      <w:hyperlink r:id="rId270">
        <w:r w:rsidDel="00000000" w:rsidR="00000000" w:rsidRPr="00000000">
          <w:rPr>
            <w:color w:val="1155cc"/>
            <w:u w:val="single"/>
            <w:rtl w:val="0"/>
          </w:rPr>
          <w:t xml:space="preserve">Communication &amp; Trust | OpenReview</w:t>
        </w:r>
      </w:hyperlink>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86b8bhkrzu3v" w:id="53"/>
      <w:bookmarkEnd w:id="53"/>
      <w:commentRangeStart w:id="8"/>
      <w:commentRangeStart w:id="9"/>
      <w:r w:rsidDel="00000000" w:rsidR="00000000" w:rsidRPr="00000000">
        <w:rPr>
          <w:rtl w:val="0"/>
        </w:rPr>
      </w:r>
    </w:p>
    <w:p w:rsidR="00000000" w:rsidDel="00000000" w:rsidP="00000000" w:rsidRDefault="00000000" w:rsidRPr="00000000" w14:paraId="00000259">
      <w:pPr>
        <w:pStyle w:val="Heading3"/>
        <w:rPr/>
      </w:pPr>
      <w:bookmarkStart w:colFirst="0" w:colLast="0" w:name="_7ett12gjasym" w:id="54"/>
      <w:bookmarkEnd w:id="54"/>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Understanding agency</w:t>
      </w:r>
    </w:p>
    <w:p w:rsidR="00000000" w:rsidDel="00000000" w:rsidP="00000000" w:rsidRDefault="00000000" w:rsidRPr="00000000" w14:paraId="0000025A">
      <w:pPr>
        <w:rPr/>
      </w:pPr>
      <w:hyperlink r:id="rId271">
        <w:r w:rsidDel="00000000" w:rsidR="00000000" w:rsidRPr="00000000">
          <w:rPr>
            <w:color w:val="1155cc"/>
            <w:u w:val="single"/>
            <w:rtl w:val="0"/>
          </w:rPr>
          <w:t xml:space="preserve">https://docs.google.com/document/d/1d-ARdZZDHFPIfGcTTOKK8IZWlQj0NZQrmteJj2mvmYA/edit?tab=t.0#heading=h.zat5vvnwtl0j</w:t>
        </w:r>
      </w:hyperlink>
      <w:r w:rsidDel="00000000" w:rsidR="00000000" w:rsidRPr="00000000">
        <w:rPr>
          <w:rtl w:val="0"/>
        </w:rPr>
        <w:t xml:space="preserve"> </w:t>
      </w:r>
    </w:p>
    <w:p w:rsidR="00000000" w:rsidDel="00000000" w:rsidP="00000000" w:rsidRDefault="00000000" w:rsidRPr="00000000" w14:paraId="0000025B">
      <w:pPr>
        <w:rPr/>
      </w:pPr>
      <w:hyperlink r:id="rId272">
        <w:r w:rsidDel="00000000" w:rsidR="00000000" w:rsidRPr="00000000">
          <w:rPr>
            <w:color w:val="1155cc"/>
            <w:u w:val="single"/>
            <w:rtl w:val="0"/>
          </w:rPr>
          <w:t xml:space="preserve">https://www.lesswrong.com/posts/QvnzEHvodmwfBXu94/live-theory-part-0-taking-intelligence-seriously</w:t>
        </w:r>
      </w:hyperlink>
      <w:r w:rsidDel="00000000" w:rsidR="00000000" w:rsidRPr="00000000">
        <w:rPr>
          <w:rtl w:val="0"/>
        </w:rPr>
        <w:t xml:space="preserve"> </w:t>
      </w:r>
    </w:p>
    <w:p w:rsidR="00000000" w:rsidDel="00000000" w:rsidP="00000000" w:rsidRDefault="00000000" w:rsidRPr="00000000" w14:paraId="0000025C">
      <w:pPr>
        <w:rPr/>
      </w:pPr>
      <w:hyperlink r:id="rId273">
        <w:r w:rsidDel="00000000" w:rsidR="00000000" w:rsidRPr="00000000">
          <w:rPr>
            <w:color w:val="1155cc"/>
            <w:u w:val="single"/>
            <w:rtl w:val="0"/>
          </w:rPr>
          <w:t xml:space="preserve">https://www.lesswrong.com/posts/tQ9vWm4b57HFqbaRj/what-if-not-agency</w:t>
        </w:r>
      </w:hyperlink>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1w5sjyplj684" w:id="55"/>
      <w:bookmarkEnd w:id="55"/>
      <w:r w:rsidDel="00000000" w:rsidR="00000000" w:rsidRPr="00000000">
        <w:rPr>
          <w:rtl w:val="0"/>
        </w:rPr>
        <w:t xml:space="preserve">Corrigibility</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6nji1rwo3zz" w:id="56"/>
      <w:bookmarkEnd w:id="56"/>
      <w:r w:rsidDel="00000000" w:rsidR="00000000" w:rsidRPr="00000000">
        <w:rPr>
          <w:rtl w:val="0"/>
        </w:rPr>
        <w:t xml:space="preserve">Ontology Identification</w:t>
      </w:r>
    </w:p>
    <w:p w:rsidR="00000000" w:rsidDel="00000000" w:rsidP="00000000" w:rsidRDefault="00000000" w:rsidRPr="00000000" w14:paraId="00000261">
      <w:pPr>
        <w:pStyle w:val="Heading3"/>
        <w:rPr/>
      </w:pPr>
      <w:bookmarkStart w:colFirst="0" w:colLast="0" w:name="_zcpneu6wvz77" w:id="57"/>
      <w:bookmarkEnd w:id="57"/>
      <w:r w:rsidDel="00000000" w:rsidR="00000000" w:rsidRPr="00000000">
        <w:rPr>
          <w:rtl w:val="0"/>
        </w:rPr>
        <w:t xml:space="preserve">Understand cooperation</w:t>
      </w:r>
    </w:p>
    <w:p w:rsidR="00000000" w:rsidDel="00000000" w:rsidP="00000000" w:rsidRDefault="00000000" w:rsidRPr="00000000" w14:paraId="00000262">
      <w:pPr>
        <w:numPr>
          <w:ilvl w:val="0"/>
          <w:numId w:val="2"/>
        </w:numPr>
        <w:ind w:left="720" w:hanging="360"/>
      </w:pPr>
      <w:hyperlink r:id="rId274">
        <w:r w:rsidDel="00000000" w:rsidR="00000000" w:rsidRPr="00000000">
          <w:rPr>
            <w:color w:val="1155cc"/>
            <w:u w:val="single"/>
            <w:rtl w:val="0"/>
          </w:rPr>
          <w:t xml:space="preserve">Infrastructure for AI Agents</w:t>
        </w:r>
      </w:hyperlink>
      <w:r w:rsidDel="00000000" w:rsidR="00000000" w:rsidRPr="00000000">
        <w:rPr>
          <w:rtl w:val="0"/>
        </w:rPr>
        <w:t xml:space="preserve">, kinda? Theoretical paper on what the practical road safety infrastructure should be</w:t>
      </w:r>
    </w:p>
    <w:p w:rsidR="00000000" w:rsidDel="00000000" w:rsidP="00000000" w:rsidRDefault="00000000" w:rsidRPr="00000000" w14:paraId="00000263">
      <w:pPr>
        <w:numPr>
          <w:ilvl w:val="0"/>
          <w:numId w:val="2"/>
        </w:numPr>
        <w:ind w:left="720" w:hanging="360"/>
      </w:pPr>
      <w:r w:rsidDel="00000000" w:rsidR="00000000" w:rsidRPr="00000000">
        <w:rPr>
          <w:rtl w:val="0"/>
        </w:rPr>
      </w:r>
    </w:p>
    <w:p w:rsidR="00000000" w:rsidDel="00000000" w:rsidP="00000000" w:rsidRDefault="00000000" w:rsidRPr="00000000" w14:paraId="00000264">
      <w:pPr>
        <w:pStyle w:val="Heading3"/>
        <w:rPr/>
      </w:pPr>
      <w:bookmarkStart w:colFirst="0" w:colLast="0" w:name="_ly9rsc4iie4k" w:id="58"/>
      <w:bookmarkEnd w:id="58"/>
      <w:r w:rsidDel="00000000" w:rsidR="00000000" w:rsidRPr="00000000">
        <w:rPr>
          <w:rtl w:val="0"/>
        </w:rPr>
        <w:t xml:space="preserve">(Descendents of) Shard theory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rPr/>
      </w:pPr>
      <w:bookmarkStart w:colFirst="0" w:colLast="0" w:name="_29a306mw0vzg" w:id="59"/>
      <w:bookmarkEnd w:id="59"/>
      <w:r w:rsidDel="00000000" w:rsidR="00000000" w:rsidRPr="00000000">
        <w:rPr>
          <w:rtl w:val="0"/>
        </w:rPr>
        <w:t xml:space="preserve">Singular Learning Theory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1"/>
        <w:rPr/>
      </w:pPr>
      <w:bookmarkStart w:colFirst="0" w:colLast="0" w:name="_d5k5yld4zl4z" w:id="60"/>
      <w:bookmarkEnd w:id="60"/>
      <w:r w:rsidDel="00000000" w:rsidR="00000000" w:rsidRPr="00000000">
        <w:rPr>
          <w:rtl w:val="0"/>
        </w:rPr>
        <w:t xml:space="preserve">6. Sociotechnical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numPr>
          <w:ilvl w:val="0"/>
          <w:numId w:val="38"/>
        </w:numPr>
        <w:ind w:left="720" w:hanging="360"/>
      </w:pPr>
      <w:hyperlink r:id="rId275">
        <w:r w:rsidDel="00000000" w:rsidR="00000000" w:rsidRPr="00000000">
          <w:rPr>
            <w:color w:val="1155cc"/>
            <w:u w:val="single"/>
            <w:rtl w:val="0"/>
          </w:rPr>
          <w:t xml:space="preserve">https://gradual-disempowerment.ai/</w:t>
        </w:r>
      </w:hyperlink>
      <w:r w:rsidDel="00000000" w:rsidR="00000000" w:rsidRPr="00000000">
        <w:rPr>
          <w:rtl w:val="0"/>
        </w:rPr>
      </w:r>
    </w:p>
    <w:p w:rsidR="00000000" w:rsidDel="00000000" w:rsidP="00000000" w:rsidRDefault="00000000" w:rsidRPr="00000000" w14:paraId="0000026B">
      <w:pPr>
        <w:numPr>
          <w:ilvl w:val="1"/>
          <w:numId w:val="59"/>
        </w:numPr>
        <w:ind w:left="1440" w:hanging="360"/>
        <w:rPr>
          <w:color w:val="980000"/>
        </w:rPr>
      </w:pPr>
      <w:hyperlink r:id="rId276">
        <w:r w:rsidDel="00000000" w:rsidR="00000000" w:rsidRPr="00000000">
          <w:rPr>
            <w:color w:val="1155cc"/>
            <w:u w:val="single"/>
            <w:rtl w:val="0"/>
          </w:rPr>
          <w:t xml:space="preserve">Gradual Disempowerment: Concrete Research Projects</w:t>
        </w:r>
      </w:hyperlink>
      <w:r w:rsidDel="00000000" w:rsidR="00000000" w:rsidRPr="00000000">
        <w:rPr>
          <w:rtl w:val="0"/>
        </w:rPr>
      </w:r>
    </w:p>
    <w:p w:rsidR="00000000" w:rsidDel="00000000" w:rsidP="00000000" w:rsidRDefault="00000000" w:rsidRPr="00000000" w14:paraId="0000026C">
      <w:pPr>
        <w:numPr>
          <w:ilvl w:val="0"/>
          <w:numId w:val="59"/>
        </w:numPr>
        <w:ind w:left="720" w:hanging="360"/>
      </w:pPr>
      <w:hyperlink r:id="rId277">
        <w:r w:rsidDel="00000000" w:rsidR="00000000" w:rsidRPr="00000000">
          <w:rPr>
            <w:color w:val="1155cc"/>
            <w:u w:val="single"/>
            <w:rtl w:val="0"/>
          </w:rPr>
          <w:t xml:space="preserve">Fully Autonomous AI Agents Should Not be Developed</w:t>
        </w:r>
      </w:hyperlink>
      <w:r w:rsidDel="00000000" w:rsidR="00000000" w:rsidRPr="00000000">
        <w:rPr>
          <w:rtl w:val="0"/>
        </w:rPr>
      </w:r>
    </w:p>
    <w:p w:rsidR="00000000" w:rsidDel="00000000" w:rsidP="00000000" w:rsidRDefault="00000000" w:rsidRPr="00000000" w14:paraId="0000026D">
      <w:pPr>
        <w:numPr>
          <w:ilvl w:val="0"/>
          <w:numId w:val="59"/>
        </w:numPr>
        <w:ind w:left="720" w:hanging="360"/>
        <w:rPr>
          <w:u w:val="none"/>
        </w:rPr>
      </w:pPr>
      <w:r w:rsidDel="00000000" w:rsidR="00000000" w:rsidRPr="00000000">
        <w:rPr>
          <w:rtl w:val="0"/>
        </w:rPr>
        <w:t xml:space="preserve">Third wave AI safety</w:t>
      </w:r>
    </w:p>
    <w:p w:rsidR="00000000" w:rsidDel="00000000" w:rsidP="00000000" w:rsidRDefault="00000000" w:rsidRPr="00000000" w14:paraId="0000026E">
      <w:pPr>
        <w:numPr>
          <w:ilvl w:val="0"/>
          <w:numId w:val="59"/>
        </w:numPr>
        <w:ind w:left="720" w:hanging="360"/>
        <w:rPr>
          <w:u w:val="none"/>
        </w:rPr>
      </w:pPr>
      <w:hyperlink r:id="rId278">
        <w:r w:rsidDel="00000000" w:rsidR="00000000" w:rsidRPr="00000000">
          <w:rPr>
            <w:color w:val="1155cc"/>
            <w:u w:val="single"/>
            <w:rtl w:val="0"/>
          </w:rPr>
          <w:t xml:space="preserve">https://papers.ssrn.com/sol3/papers.cfm?abstract_id=5353214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1"/>
        <w:rPr/>
      </w:pPr>
      <w:bookmarkStart w:colFirst="0" w:colLast="0" w:name="_b0j5mmvon1hp" w:id="61"/>
      <w:bookmarkEnd w:id="61"/>
      <w:r w:rsidDel="00000000" w:rsidR="00000000" w:rsidRPr="00000000">
        <w:rPr>
          <w:rtl w:val="0"/>
        </w:rPr>
        <w:t xml:space="preserve">7. Misc / for new agenda clustering</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3rn0wlyidp43" w:id="62"/>
      <w:bookmarkEnd w:id="62"/>
      <w:r w:rsidDel="00000000" w:rsidR="00000000" w:rsidRPr="00000000">
        <w:rPr>
          <w:rtl w:val="0"/>
        </w:rPr>
        <w:t xml:space="preserve">Model psychology / character / instrumental welfare</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Misc cluster for Model personas, hyperstition, studying model’s / persona’s preferences, model welfare, etc</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numPr>
          <w:ilvl w:val="0"/>
          <w:numId w:val="15"/>
        </w:numPr>
        <w:ind w:left="720" w:hanging="360"/>
        <w:rPr>
          <w:u w:val="none"/>
        </w:rPr>
      </w:pPr>
      <w:hyperlink r:id="rId279">
        <w:r w:rsidDel="00000000" w:rsidR="00000000" w:rsidRPr="00000000">
          <w:rPr>
            <w:color w:val="1155cc"/>
            <w:u w:val="single"/>
            <w:rtl w:val="0"/>
          </w:rPr>
          <w:t xml:space="preserve">On the functional self of LLMs</w:t>
        </w:r>
      </w:hyperlink>
      <w:r w:rsidDel="00000000" w:rsidR="00000000" w:rsidRPr="00000000">
        <w:rPr>
          <w:rtl w:val="0"/>
        </w:rPr>
      </w:r>
    </w:p>
    <w:p w:rsidR="00000000" w:rsidDel="00000000" w:rsidP="00000000" w:rsidRDefault="00000000" w:rsidRPr="00000000" w14:paraId="00000276">
      <w:pPr>
        <w:numPr>
          <w:ilvl w:val="0"/>
          <w:numId w:val="15"/>
        </w:numPr>
        <w:ind w:left="720" w:hanging="360"/>
        <w:rPr>
          <w:u w:val="none"/>
        </w:rPr>
      </w:pPr>
      <w:hyperlink r:id="rId280">
        <w:r w:rsidDel="00000000" w:rsidR="00000000" w:rsidRPr="00000000">
          <w:rPr>
            <w:color w:val="1155cc"/>
            <w:u w:val="single"/>
            <w:rtl w:val="0"/>
          </w:rPr>
          <w:t xml:space="preserve">https://www.lesswrong.com/posts/3EzbtNLdcnZe8og8b/the-void-1</w:t>
        </w:r>
      </w:hyperlink>
      <w:r w:rsidDel="00000000" w:rsidR="00000000" w:rsidRPr="00000000">
        <w:rPr>
          <w:rtl w:val="0"/>
        </w:rPr>
      </w:r>
    </w:p>
    <w:p w:rsidR="00000000" w:rsidDel="00000000" w:rsidP="00000000" w:rsidRDefault="00000000" w:rsidRPr="00000000" w14:paraId="00000277">
      <w:pPr>
        <w:numPr>
          <w:ilvl w:val="0"/>
          <w:numId w:val="15"/>
        </w:numPr>
        <w:ind w:left="720" w:hanging="360"/>
        <w:rPr>
          <w:u w:val="none"/>
        </w:rPr>
      </w:pPr>
      <w:hyperlink r:id="rId281">
        <w:r w:rsidDel="00000000" w:rsidR="00000000" w:rsidRPr="00000000">
          <w:rPr>
            <w:color w:val="1155cc"/>
            <w:u w:val="single"/>
            <w:rtl w:val="0"/>
          </w:rPr>
          <w:t xml:space="preserve">Self-fulfilling misalignment data</w:t>
        </w:r>
      </w:hyperlink>
      <w:r w:rsidDel="00000000" w:rsidR="00000000" w:rsidRPr="00000000">
        <w:rPr>
          <w:rtl w:val="0"/>
        </w:rPr>
      </w:r>
    </w:p>
    <w:p w:rsidR="00000000" w:rsidDel="00000000" w:rsidP="00000000" w:rsidRDefault="00000000" w:rsidRPr="00000000" w14:paraId="00000278">
      <w:pPr>
        <w:numPr>
          <w:ilvl w:val="0"/>
          <w:numId w:val="15"/>
        </w:numPr>
        <w:ind w:left="720" w:hanging="360"/>
        <w:rPr>
          <w:u w:val="none"/>
        </w:rPr>
      </w:pPr>
      <w:hyperlink r:id="rId282">
        <w:r w:rsidDel="00000000" w:rsidR="00000000" w:rsidRPr="00000000">
          <w:rPr>
            <w:color w:val="1155cc"/>
            <w:u w:val="single"/>
            <w:rtl w:val="0"/>
          </w:rPr>
          <w:t xml:space="preserve">Evidence of Bail Preferences in Large Language Models</w:t>
        </w:r>
      </w:hyperlink>
      <w:r w:rsidDel="00000000" w:rsidR="00000000" w:rsidRPr="00000000">
        <w:rPr>
          <w:rtl w:val="0"/>
        </w:rPr>
      </w:r>
    </w:p>
    <w:p w:rsidR="00000000" w:rsidDel="00000000" w:rsidP="00000000" w:rsidRDefault="00000000" w:rsidRPr="00000000" w14:paraId="00000279">
      <w:pPr>
        <w:rPr/>
      </w:pPr>
      <w:hyperlink r:id="rId283">
        <w:r w:rsidDel="00000000" w:rsidR="00000000" w:rsidRPr="00000000">
          <w:rPr>
            <w:color w:val="1155cc"/>
            <w:u w:val="single"/>
            <w:rtl w:val="0"/>
          </w:rPr>
          <w:t xml:space="preserve">https://www.anthropic.com/research/end-subset-conversations</w:t>
        </w:r>
      </w:hyperlink>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Multi-agents </w:t>
      </w:r>
    </w:p>
    <w:p w:rsidR="00000000" w:rsidDel="00000000" w:rsidP="00000000" w:rsidRDefault="00000000" w:rsidRPr="00000000" w14:paraId="0000027D">
      <w:pPr>
        <w:numPr>
          <w:ilvl w:val="0"/>
          <w:numId w:val="61"/>
        </w:numPr>
        <w:ind w:left="720" w:hanging="360"/>
        <w:rPr>
          <w:u w:val="none"/>
        </w:rPr>
      </w:pPr>
      <w:hyperlink r:id="rId284">
        <w:r w:rsidDel="00000000" w:rsidR="00000000" w:rsidRPr="00000000">
          <w:rPr>
            <w:color w:val="1155cc"/>
            <w:u w:val="single"/>
            <w:rtl w:val="0"/>
          </w:rPr>
          <w:t xml:space="preserve">Multi-Agent Risks from Advanced AI</w:t>
        </w:r>
      </w:hyperlink>
      <w:r w:rsidDel="00000000" w:rsidR="00000000" w:rsidRPr="00000000">
        <w:rPr>
          <w:rtl w:val="0"/>
        </w:rPr>
      </w:r>
    </w:p>
    <w:p w:rsidR="00000000" w:rsidDel="00000000" w:rsidP="00000000" w:rsidRDefault="00000000" w:rsidRPr="00000000" w14:paraId="0000027E">
      <w:pPr>
        <w:numPr>
          <w:ilvl w:val="0"/>
          <w:numId w:val="61"/>
        </w:numPr>
        <w:ind w:left="720" w:hanging="360"/>
        <w:rPr>
          <w:u w:val="none"/>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Making standards and protocols (?) </w:t>
      </w:r>
    </w:p>
    <w:p w:rsidR="00000000" w:rsidDel="00000000" w:rsidP="00000000" w:rsidRDefault="00000000" w:rsidRPr="00000000" w14:paraId="00000282">
      <w:pPr>
        <w:numPr>
          <w:ilvl w:val="0"/>
          <w:numId w:val="14"/>
        </w:numPr>
        <w:ind w:left="720" w:hanging="360"/>
        <w:rPr>
          <w:u w:val="none"/>
        </w:rPr>
      </w:pPr>
      <w:hyperlink r:id="rId285">
        <w:r w:rsidDel="00000000" w:rsidR="00000000" w:rsidRPr="00000000">
          <w:rPr>
            <w:color w:val="1155cc"/>
            <w:u w:val="single"/>
            <w:rtl w:val="0"/>
          </w:rPr>
          <w:t xml:space="preserve">Infrastructure for AI Agents </w:t>
        </w:r>
      </w:hyperlink>
      <w:r w:rsidDel="00000000" w:rsidR="00000000" w:rsidRPr="00000000">
        <w:rPr>
          <w:rtl w:val="0"/>
        </w:rPr>
      </w:r>
    </w:p>
    <w:p w:rsidR="00000000" w:rsidDel="00000000" w:rsidP="00000000" w:rsidRDefault="00000000" w:rsidRPr="00000000" w14:paraId="00000283">
      <w:pPr>
        <w:numPr>
          <w:ilvl w:val="0"/>
          <w:numId w:val="14"/>
        </w:numPr>
        <w:ind w:left="720" w:hanging="360"/>
        <w:rPr>
          <w:u w:val="none"/>
        </w:rPr>
      </w:pPr>
      <w:hyperlink r:id="rId286">
        <w:r w:rsidDel="00000000" w:rsidR="00000000" w:rsidRPr="00000000">
          <w:rPr>
            <w:color w:val="1155cc"/>
            <w:u w:val="single"/>
            <w:rtl w:val="0"/>
          </w:rPr>
          <w:t xml:space="preserve">Authenticated Delegation and Authorized AI Agents</w:t>
        </w:r>
      </w:hyperlink>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Doomsayers</w:t>
      </w:r>
    </w:p>
    <w:p w:rsidR="00000000" w:rsidDel="00000000" w:rsidP="00000000" w:rsidRDefault="00000000" w:rsidRPr="00000000" w14:paraId="00000286">
      <w:pPr>
        <w:numPr>
          <w:ilvl w:val="0"/>
          <w:numId w:val="27"/>
        </w:numPr>
        <w:ind w:left="720" w:hanging="360"/>
      </w:pPr>
      <w:hyperlink r:id="rId287">
        <w:r w:rsidDel="00000000" w:rsidR="00000000" w:rsidRPr="00000000">
          <w:rPr>
            <w:color w:val="1155cc"/>
            <w:u w:val="single"/>
            <w:rtl w:val="0"/>
          </w:rPr>
          <w:t xml:space="preserve">Frontier AI systems have surpassed the self-replicating red line</w:t>
        </w:r>
      </w:hyperlink>
      <w:r w:rsidDel="00000000" w:rsidR="00000000" w:rsidRPr="00000000">
        <w:rPr>
          <w:rtl w:val="0"/>
        </w:rPr>
      </w:r>
    </w:p>
    <w:p w:rsidR="00000000" w:rsidDel="00000000" w:rsidP="00000000" w:rsidRDefault="00000000" w:rsidRPr="00000000" w14:paraId="00000287">
      <w:pPr>
        <w:numPr>
          <w:ilvl w:val="0"/>
          <w:numId w:val="27"/>
        </w:numPr>
        <w:ind w:left="720" w:hanging="360"/>
        <w:rPr>
          <w:u w:val="none"/>
        </w:rPr>
      </w:pPr>
      <w:hyperlink r:id="rId288">
        <w:r w:rsidDel="00000000" w:rsidR="00000000" w:rsidRPr="00000000">
          <w:rPr>
            <w:color w:val="1155cc"/>
            <w:u w:val="single"/>
            <w:rtl w:val="0"/>
          </w:rPr>
          <w:t xml:space="preserve">https://ai-2027.com/</w:t>
        </w:r>
      </w:hyperlink>
      <w:r w:rsidDel="00000000" w:rsidR="00000000" w:rsidRPr="00000000">
        <w:rPr>
          <w:rtl w:val="0"/>
        </w:rPr>
      </w:r>
    </w:p>
    <w:p w:rsidR="00000000" w:rsidDel="00000000" w:rsidP="00000000" w:rsidRDefault="00000000" w:rsidRPr="00000000" w14:paraId="00000288">
      <w:pPr>
        <w:numPr>
          <w:ilvl w:val="0"/>
          <w:numId w:val="21"/>
        </w:numPr>
        <w:ind w:left="720" w:hanging="360"/>
        <w:rPr>
          <w:u w:val="none"/>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Scientist AI: </w:t>
      </w:r>
      <w:hyperlink r:id="rId289">
        <w:r w:rsidDel="00000000" w:rsidR="00000000" w:rsidRPr="00000000">
          <w:rPr>
            <w:color w:val="1155cc"/>
            <w:u w:val="single"/>
            <w:rtl w:val="0"/>
          </w:rPr>
          <w:t xml:space="preserve">https://arxiv.org/abs/2502.15657</w:t>
        </w:r>
      </w:hyperlink>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is also the orgs-based section I assume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rPr/>
      </w:pPr>
      <w:bookmarkStart w:colFirst="0" w:colLast="0" w:name="_79p3rgs5vc9c" w:id="63"/>
      <w:bookmarkEnd w:id="63"/>
      <w:r w:rsidDel="00000000" w:rsidR="00000000" w:rsidRPr="00000000">
        <w:rPr>
          <w:rtl w:val="0"/>
        </w:rPr>
        <w:t xml:space="preserve">Agendas without public outputs this year</w:t>
      </w:r>
    </w:p>
    <w:p w:rsidR="00000000" w:rsidDel="00000000" w:rsidP="00000000" w:rsidRDefault="00000000" w:rsidRPr="00000000" w14:paraId="00000295">
      <w:pPr>
        <w:pStyle w:val="Heading2"/>
        <w:rPr/>
      </w:pPr>
      <w:bookmarkStart w:colFirst="0" w:colLast="0" w:name="_osx913pitf6x" w:id="64"/>
      <w:bookmarkEnd w:id="64"/>
      <w:r w:rsidDel="00000000" w:rsidR="00000000" w:rsidRPr="00000000">
        <w:rPr>
          <w:rtl w:val="0"/>
        </w:rPr>
        <w:t xml:space="preserve">Graveyard (known to be inactive)</w:t>
      </w:r>
    </w:p>
    <w:p w:rsidR="00000000" w:rsidDel="00000000" w:rsidP="00000000" w:rsidRDefault="00000000" w:rsidRPr="00000000" w14:paraId="00000296">
      <w:pPr>
        <w:numPr>
          <w:ilvl w:val="0"/>
          <w:numId w:val="44"/>
        </w:numPr>
        <w:ind w:left="720" w:hanging="360"/>
        <w:rPr>
          <w:u w:val="none"/>
        </w:rPr>
      </w:pPr>
      <w:r w:rsidDel="00000000" w:rsidR="00000000" w:rsidRPr="00000000">
        <w:rPr>
          <w:rtl w:val="0"/>
        </w:rPr>
        <w:t xml:space="preserve">Orthogonal?</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1"/>
        <w:rPr/>
      </w:pPr>
      <w:bookmarkStart w:colFirst="0" w:colLast="0" w:name="_q00sl0jqnn5n" w:id="65"/>
      <w:bookmarkEnd w:id="65"/>
      <w:r w:rsidDel="00000000" w:rsidR="00000000" w:rsidRPr="00000000">
        <w:rPr>
          <w:rtl w:val="0"/>
        </w:rPr>
        <w:t xml:space="preserve">Appendix: Other reviews and taxonomies</w:t>
      </w:r>
    </w:p>
    <w:p w:rsidR="00000000" w:rsidDel="00000000" w:rsidP="00000000" w:rsidRDefault="00000000" w:rsidRPr="00000000" w14:paraId="00000299">
      <w:pPr>
        <w:numPr>
          <w:ilvl w:val="0"/>
          <w:numId w:val="46"/>
        </w:numPr>
        <w:ind w:left="720" w:hanging="360"/>
        <w:rPr>
          <w:u w:val="none"/>
        </w:rPr>
      </w:pPr>
      <w:hyperlink r:id="rId290">
        <w:r w:rsidDel="00000000" w:rsidR="00000000" w:rsidRPr="00000000">
          <w:rPr>
            <w:color w:val="1155cc"/>
            <w:u w:val="single"/>
            <w:rtl w:val="0"/>
          </w:rPr>
          <w:t xml:space="preserve">Open Philanthropy</w:t>
        </w:r>
      </w:hyperlink>
      <w:r w:rsidDel="00000000" w:rsidR="00000000" w:rsidRPr="00000000">
        <w:rPr>
          <w:rtl w:val="0"/>
        </w:rPr>
      </w:r>
    </w:p>
    <w:p w:rsidR="00000000" w:rsidDel="00000000" w:rsidP="00000000" w:rsidRDefault="00000000" w:rsidRPr="00000000" w14:paraId="0000029A">
      <w:pPr>
        <w:numPr>
          <w:ilvl w:val="0"/>
          <w:numId w:val="46"/>
        </w:numPr>
        <w:ind w:left="720" w:hanging="360"/>
      </w:pPr>
      <w:hyperlink r:id="rId291">
        <w:r w:rsidDel="00000000" w:rsidR="00000000" w:rsidRPr="00000000">
          <w:rPr>
            <w:color w:val="1155cc"/>
            <w:u w:val="single"/>
            <w:rtl w:val="0"/>
          </w:rPr>
          <w:t xml:space="preserve">International AI Safety Report 2025</w:t>
        </w:r>
      </w:hyperlink>
      <w:r w:rsidDel="00000000" w:rsidR="00000000" w:rsidRPr="00000000">
        <w:rPr>
          <w:rtl w:val="0"/>
        </w:rPr>
      </w:r>
    </w:p>
    <w:p w:rsidR="00000000" w:rsidDel="00000000" w:rsidP="00000000" w:rsidRDefault="00000000" w:rsidRPr="00000000" w14:paraId="0000029B">
      <w:pPr>
        <w:numPr>
          <w:ilvl w:val="0"/>
          <w:numId w:val="46"/>
        </w:numPr>
        <w:ind w:left="720" w:hanging="360"/>
      </w:pPr>
      <w:hyperlink r:id="rId292">
        <w:r w:rsidDel="00000000" w:rsidR="00000000" w:rsidRPr="00000000">
          <w:rPr>
            <w:color w:val="1155cc"/>
            <w:u w:val="single"/>
            <w:rtl w:val="0"/>
          </w:rPr>
          <w:t xml:space="preserve">A Comprehensive Survey in LLM(-Agent) Full Stack Safety: Data, Training and Deployment</w:t>
        </w:r>
      </w:hyperlink>
      <w:r w:rsidDel="00000000" w:rsidR="00000000" w:rsidRPr="00000000">
        <w:rPr>
          <w:rtl w:val="0"/>
        </w:rPr>
      </w:r>
    </w:p>
    <w:p w:rsidR="00000000" w:rsidDel="00000000" w:rsidP="00000000" w:rsidRDefault="00000000" w:rsidRPr="00000000" w14:paraId="0000029C">
      <w:pPr>
        <w:numPr>
          <w:ilvl w:val="0"/>
          <w:numId w:val="46"/>
        </w:numPr>
        <w:ind w:left="720" w:hanging="360"/>
        <w:rPr>
          <w:u w:val="none"/>
        </w:rPr>
      </w:pPr>
      <w:r w:rsidDel="00000000" w:rsidR="00000000" w:rsidRPr="00000000">
        <w:rPr>
          <w:rtl w:val="0"/>
        </w:rPr>
        <w:t xml:space="preserve">plex’s </w:t>
      </w:r>
      <w:hyperlink r:id="rId293">
        <w:r w:rsidDel="00000000" w:rsidR="00000000" w:rsidRPr="00000000">
          <w:rPr>
            <w:color w:val="1155cc"/>
            <w:u w:val="single"/>
            <w:rtl w:val="0"/>
          </w:rPr>
          <w:t xml:space="preserve">Review of AI safety funders</w:t>
        </w:r>
      </w:hyperlink>
      <w:r w:rsidDel="00000000" w:rsidR="00000000" w:rsidRPr="00000000">
        <w:rPr>
          <w:rtl w:val="0"/>
        </w:rPr>
      </w:r>
    </w:p>
    <w:p w:rsidR="00000000" w:rsidDel="00000000" w:rsidP="00000000" w:rsidRDefault="00000000" w:rsidRPr="00000000" w14:paraId="0000029D">
      <w:pPr>
        <w:numPr>
          <w:ilvl w:val="0"/>
          <w:numId w:val="46"/>
        </w:numPr>
        <w:ind w:left="720" w:hanging="360"/>
        <w:rPr>
          <w:u w:val="none"/>
        </w:rPr>
      </w:pPr>
      <w:hyperlink r:id="rId294">
        <w:r w:rsidDel="00000000" w:rsidR="00000000" w:rsidRPr="00000000">
          <w:rPr>
            <w:color w:val="1155cc"/>
            <w:u w:val="single"/>
            <w:rtl w:val="0"/>
          </w:rPr>
          <w:t xml:space="preserve">The Singapore Consensus on Global AI Safety Research Priorities</w:t>
        </w:r>
      </w:hyperlink>
      <w:r w:rsidDel="00000000" w:rsidR="00000000" w:rsidRPr="00000000">
        <w:rPr>
          <w:rtl w:val="0"/>
        </w:rPr>
      </w:r>
    </w:p>
    <w:p w:rsidR="00000000" w:rsidDel="00000000" w:rsidP="00000000" w:rsidRDefault="00000000" w:rsidRPr="00000000" w14:paraId="0000029E">
      <w:pPr>
        <w:numPr>
          <w:ilvl w:val="0"/>
          <w:numId w:val="46"/>
        </w:numPr>
        <w:ind w:left="720" w:hanging="360"/>
        <w:rPr>
          <w:u w:val="none"/>
        </w:rPr>
      </w:pPr>
      <w:hyperlink r:id="rId295">
        <w:r w:rsidDel="00000000" w:rsidR="00000000" w:rsidRPr="00000000">
          <w:rPr>
            <w:color w:val="1155cc"/>
            <w:u w:val="single"/>
            <w:rtl w:val="0"/>
          </w:rPr>
          <w:t xml:space="preserve">The Alignment Project</w:t>
        </w:r>
      </w:hyperlink>
      <w:r w:rsidDel="00000000" w:rsidR="00000000" w:rsidRPr="00000000">
        <w:rPr>
          <w:rtl w:val="0"/>
        </w:rPr>
      </w:r>
    </w:p>
    <w:p w:rsidR="00000000" w:rsidDel="00000000" w:rsidP="00000000" w:rsidRDefault="00000000" w:rsidRPr="00000000" w14:paraId="0000029F">
      <w:pPr>
        <w:numPr>
          <w:ilvl w:val="0"/>
          <w:numId w:val="46"/>
        </w:numPr>
        <w:ind w:left="720" w:hanging="360"/>
      </w:pPr>
      <w:hyperlink r:id="rId296">
        <w:r w:rsidDel="00000000" w:rsidR="00000000" w:rsidRPr="00000000">
          <w:rPr>
            <w:color w:val="1155cc"/>
            <w:u w:val="single"/>
            <w:rtl w:val="0"/>
          </w:rPr>
          <w:t xml:space="preserve">AI Awareness literature review</w:t>
        </w:r>
      </w:hyperlink>
      <w:r w:rsidDel="00000000" w:rsidR="00000000" w:rsidRPr="00000000">
        <w:rPr>
          <w:rtl w:val="0"/>
        </w:rPr>
      </w:r>
    </w:p>
    <w:p w:rsidR="00000000" w:rsidDel="00000000" w:rsidP="00000000" w:rsidRDefault="00000000" w:rsidRPr="00000000" w14:paraId="000002A0">
      <w:pPr>
        <w:numPr>
          <w:ilvl w:val="0"/>
          <w:numId w:val="46"/>
        </w:numPr>
        <w:ind w:left="720" w:hanging="360"/>
        <w:rPr>
          <w:u w:val="none"/>
        </w:rPr>
      </w:pPr>
      <w:hyperlink r:id="rId297">
        <w:r w:rsidDel="00000000" w:rsidR="00000000" w:rsidRPr="00000000">
          <w:rPr>
            <w:color w:val="1155cc"/>
            <w:u w:val="single"/>
            <w:rtl w:val="0"/>
          </w:rPr>
          <w:t xml:space="preserve">https://peregrine-launchpad.lovable.app/</w:t>
        </w:r>
      </w:hyperlink>
      <w:r w:rsidDel="00000000" w:rsidR="00000000" w:rsidRPr="00000000">
        <w:rPr>
          <w:rtl w:val="0"/>
        </w:rPr>
        <w:t xml:space="preserve"> </w:t>
      </w:r>
    </w:p>
    <w:p w:rsidR="00000000" w:rsidDel="00000000" w:rsidP="00000000" w:rsidRDefault="00000000" w:rsidRPr="00000000" w14:paraId="000002A1">
      <w:pPr>
        <w:numPr>
          <w:ilvl w:val="0"/>
          <w:numId w:val="46"/>
        </w:numPr>
        <w:ind w:left="720" w:hanging="360"/>
        <w:rPr>
          <w:u w:val="none"/>
        </w:rPr>
      </w:pPr>
      <w:r w:rsidDel="00000000" w:rsidR="00000000" w:rsidRPr="00000000">
        <w:rPr>
          <w:rtl w:val="0"/>
        </w:rPr>
        <w:t xml:space="preserve">Eleuther AI</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1"/>
        <w:rPr/>
      </w:pPr>
      <w:bookmarkStart w:colFirst="0" w:colLast="0" w:name="_qyzjayku6qew" w:id="66"/>
      <w:bookmarkEnd w:id="66"/>
      <w:r w:rsidDel="00000000" w:rsidR="00000000" w:rsidRPr="00000000">
        <w:rPr>
          <w:rtl w:val="0"/>
        </w:rPr>
        <w:t xml:space="preserve">Methods</w:t>
      </w:r>
    </w:p>
    <w:p w:rsidR="00000000" w:rsidDel="00000000" w:rsidP="00000000" w:rsidRDefault="00000000" w:rsidRPr="00000000" w14:paraId="000002A4">
      <w:pPr>
        <w:numPr>
          <w:ilvl w:val="0"/>
          <w:numId w:val="57"/>
        </w:numPr>
        <w:ind w:left="720" w:hanging="360"/>
      </w:pPr>
      <w:r w:rsidDel="00000000" w:rsidR="00000000" w:rsidRPr="00000000">
        <w:rPr>
          <w:rtl w:val="0"/>
        </w:rPr>
        <w:t xml:space="preserve">We tried (link to Stephen script) a bottom-up taxonomy but it wasn’t</w:t>
      </w:r>
    </w:p>
    <w:p w:rsidR="00000000" w:rsidDel="00000000" w:rsidP="00000000" w:rsidRDefault="00000000" w:rsidRPr="00000000" w14:paraId="000002A5">
      <w:pPr>
        <w:numPr>
          <w:ilvl w:val="0"/>
          <w:numId w:val="20"/>
        </w:numPr>
        <w:ind w:left="720" w:hanging="360"/>
      </w:pPr>
      <w:r w:rsidDel="00000000" w:rsidR="00000000" w:rsidRPr="00000000">
        <w:rPr>
          <w:rtl w:val="0"/>
        </w:rPr>
        <w:t xml:space="preserve">The field is growing at around 20% a year. There will come a time that this list isn't sensible to do manually, at this granularity anyway.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spacing w:line="331.2" w:lineRule="auto"/>
        <w:rPr/>
      </w:pPr>
      <w:r w:rsidDel="00000000" w:rsidR="00000000" w:rsidRPr="00000000">
        <w:rPr>
          <w:rtl w:val="0"/>
        </w:rPr>
        <w:t xml:space="preserve">1. Will the decisive risks come from AI systems that are similar to those of today, or very different? There's a lot of AI Safety work that might not have any hope of generalizing if it's the ladder. </w:t>
      </w:r>
    </w:p>
    <w:p w:rsidR="00000000" w:rsidDel="00000000" w:rsidP="00000000" w:rsidRDefault="00000000" w:rsidRPr="00000000" w14:paraId="000002A9">
      <w:pPr>
        <w:spacing w:line="331.2" w:lineRule="auto"/>
        <w:rPr/>
      </w:pPr>
      <w:r w:rsidDel="00000000" w:rsidR="00000000" w:rsidRPr="00000000">
        <w:rPr>
          <w:rtl w:val="0"/>
        </w:rPr>
        <w:t xml:space="preserve">2. If things happen near-term, will the scary systems look like black-box agents that are scaffolding-light, or scaffolding-heavy agents? Both have very different threat models and technological solutions. </w:t>
      </w:r>
    </w:p>
    <w:p w:rsidR="00000000" w:rsidDel="00000000" w:rsidP="00000000" w:rsidRDefault="00000000" w:rsidRPr="00000000" w14:paraId="000002AA">
      <w:pPr>
        <w:spacing w:line="331.2" w:lineRule="auto"/>
        <w:rPr/>
      </w:pPr>
      <w:r w:rsidDel="00000000" w:rsidR="00000000" w:rsidRPr="00000000">
        <w:rPr>
          <w:rtl w:val="0"/>
        </w:rPr>
        <w:t xml:space="preserve">3. Key near-term AI variables. How [understandable, predictable, robust, powerful] are the most worrying LLMs? For a specific safety intervention, how much does it help with all/any of these?</w:t>
      </w:r>
    </w:p>
    <w:p w:rsidR="00000000" w:rsidDel="00000000" w:rsidP="00000000" w:rsidRDefault="00000000" w:rsidRPr="00000000" w14:paraId="000002AB">
      <w:pPr>
        <w:spacing w:line="331.2" w:lineRule="auto"/>
        <w:rPr/>
      </w:pPr>
      <w:r w:rsidDel="00000000" w:rsidR="00000000" w:rsidRPr="00000000">
        <w:rPr>
          <w:rtl w:val="0"/>
        </w:rPr>
        <w:t xml:space="preserve">4. Key global threat security variables. How strong and representative are international/national governance/governments? Are there strong actors who are both willing and able to go after early key AI threats? Are AI systems globally or nationally monitored/registered/overseen? Separately - are AI systems and similar being used to systematically and competently secure cybersecurity / biosecurity / etc?</w:t>
      </w:r>
    </w:p>
    <w:p w:rsidR="00000000" w:rsidDel="00000000" w:rsidP="00000000" w:rsidRDefault="00000000" w:rsidRPr="00000000" w14:paraId="000002AC">
      <w:pPr>
        <w:spacing w:line="331.2" w:lineRule="auto"/>
        <w:rPr/>
      </w:pPr>
      <w:r w:rsidDel="00000000" w:rsidR="00000000" w:rsidRPr="00000000">
        <w:rPr>
          <w:rtl w:val="0"/>
        </w:rPr>
        <w:t xml:space="preserve">5. Specific alignment/mistake threat profiles. Scheming reduction, control/oversight, situational awareness, limiting power/knowledge of critical systems, etc. </w:t>
      </w:r>
    </w:p>
    <w:p w:rsidR="00000000" w:rsidDel="00000000" w:rsidP="00000000" w:rsidRDefault="00000000" w:rsidRPr="00000000" w14:paraId="000002AD">
      <w:pPr>
        <w:spacing w:line="331.2" w:lineRule="auto"/>
        <w:rPr/>
      </w:pPr>
      <w:r w:rsidDel="00000000" w:rsidR="00000000" w:rsidRPr="00000000">
        <w:rPr>
          <w:rtl w:val="0"/>
        </w:rPr>
        <w:t xml:space="preserve">6. AI misuse key variables. Are there powerful bad actors with access to compute and expertise, and the motivation and willingness to use them for bad aims? How bad is bad?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This post was funded by OpenPhil.</w:t>
      </w:r>
    </w:p>
    <w:p w:rsidR="00000000" w:rsidDel="00000000" w:rsidP="00000000" w:rsidRDefault="00000000" w:rsidRPr="00000000" w14:paraId="000002B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vin Leech" w:id="4" w:date="2025-10-23T12:34:02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https://aisafetyeventsandtraining.substack.com/p/ai-safety-events-and-training-2025-48f?utm_campaign=posts-open-in-app&amp;triedRedirect=true</w:t>
      </w:r>
    </w:p>
  </w:comment>
  <w:comment w:author="Gavin Leech" w:id="1" w:date="2025-10-15T18:06:11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distinct author list</w:t>
      </w:r>
    </w:p>
  </w:comment>
  <w:comment w:author="Gavin Leech" w:id="5" w:date="2025-10-23T12:34:16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AGI metrics</w:t>
      </w:r>
    </w:p>
  </w:comment>
  <w:comment w:id="7" w:date="2025-10-09T08:03:44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Jord Nguyen reacted with 😮 at 2025-10-09 08:03 AM</w:t>
      </w:r>
    </w:p>
  </w:comment>
  <w:comment w:author="Gavin Leech" w:id="2" w:date="2025-10-09T23:09:12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of AI</w:t>
      </w:r>
    </w:p>
  </w:comment>
  <w:comment w:author="Gavin Leech" w:id="3" w:date="2025-10-10T17:28:55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https://thezvi.substack.com/p/2025-state-of-ai-report-and-predictions?publication_id=573100&amp;post_id=175803682&amp;isFreemail=true&amp;r=1phot&amp;triedRedirect=true&amp;utm_source=substack&amp;utm_medium=email</w:t>
      </w:r>
    </w:p>
  </w:comment>
  <w:comment w:author="Stag Lynn" w:id="6" w:date="2025-10-07T10:18:48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plausibly wrong category - the things they're doing Interpretability about are the reward models</w:t>
      </w:r>
    </w:p>
  </w:comment>
  <w:comment w:author="Gavin Leech" w:id="8" w:date="2025-09-24T07:02:05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https://www.lesswrong.com/posts/tQ9vWm4b57HFqbaRj/what-if-not-agency</w:t>
      </w:r>
    </w:p>
  </w:comment>
  <w:comment w:author="Gavin Leech" w:id="9" w:date="2025-10-04T21:15:27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 and Oesterheld acausal</w:t>
      </w:r>
    </w:p>
  </w:comment>
  <w:comment w:author="Gavin Leech" w:id="0" w:date="2025-10-15T18:00:04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gotta do it bottom up from papers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rxiv.org/pdf/2510.16255" TargetMode="External"/><Relationship Id="rId190" Type="http://schemas.openxmlformats.org/officeDocument/2006/relationships/hyperlink" Target="https://www.lesswrong.com/posts/LPHMMMZFAWog6ty5x/ctrl-z-controlling-ai-agents-via-resampling" TargetMode="External"/><Relationship Id="rId42" Type="http://schemas.openxmlformats.org/officeDocument/2006/relationships/hyperlink" Target="https://x.com/Jack_W_Lindsey/status/1972732882893578693" TargetMode="External"/><Relationship Id="rId41" Type="http://schemas.openxmlformats.org/officeDocument/2006/relationships/hyperlink" Target="https://www.antischeming.ai/snippets" TargetMode="External"/><Relationship Id="rId44" Type="http://schemas.openxmlformats.org/officeDocument/2006/relationships/hyperlink" Target="https://arxiv.org/abs/2507.11473" TargetMode="External"/><Relationship Id="rId194" Type="http://schemas.openxmlformats.org/officeDocument/2006/relationships/hyperlink" Target="https://arxiv.org/abs/2504.05259" TargetMode="External"/><Relationship Id="rId43" Type="http://schemas.openxmlformats.org/officeDocument/2006/relationships/image" Target="media/image8.png"/><Relationship Id="rId193" Type="http://schemas.openxmlformats.org/officeDocument/2006/relationships/hyperlink" Target="https://www.lesswrong.com/s/wvLzDiWQWBC9b5HGa/p/rGcg4XDPDzBFuqNJz" TargetMode="External"/><Relationship Id="rId46" Type="http://schemas.openxmlformats.org/officeDocument/2006/relationships/hyperlink" Target="https://x.com/sleepinyourhat/status/1978507448018231495" TargetMode="External"/><Relationship Id="rId192" Type="http://schemas.openxmlformats.org/officeDocument/2006/relationships/hyperlink" Target="https://control-arena.aisi.org.uk/" TargetMode="External"/><Relationship Id="rId45" Type="http://schemas.openxmlformats.org/officeDocument/2006/relationships/hyperlink" Target="https://openai.com/index/chain-of-thought-monitoring/" TargetMode="External"/><Relationship Id="rId191" Type="http://schemas.openxmlformats.org/officeDocument/2006/relationships/hyperlink" Target="https://www.lesswrong.com/posts/vWYzSorAEWwoJnnXq/a-sketch-of-an-ai-control-safety-case" TargetMode="External"/><Relationship Id="rId48" Type="http://schemas.openxmlformats.org/officeDocument/2006/relationships/hyperlink" Target="https://www.youtube.com/@IASEAI/videos" TargetMode="External"/><Relationship Id="rId187" Type="http://schemas.openxmlformats.org/officeDocument/2006/relationships/hyperlink" Target="https://arxiv.org/abs/2510.04340" TargetMode="External"/><Relationship Id="rId47" Type="http://schemas.openxmlformats.org/officeDocument/2006/relationships/hyperlink" Target="https://www.youtube.com/@ACSResearch" TargetMode="External"/><Relationship Id="rId186" Type="http://schemas.openxmlformats.org/officeDocument/2006/relationships/hyperlink" Target="https://www.lesswrong.com/posts/zF5gXf3KJhmvojDRf/mona-three-month-later-updates-and-steganography-without" TargetMode="External"/><Relationship Id="rId185" Type="http://schemas.openxmlformats.org/officeDocument/2006/relationships/hyperlink" Target="https://www.lesswrong.com/posts/zWySWKuXnhMDhgwc3/mona-managed-myopia-with-approval-feedback-2" TargetMode="External"/><Relationship Id="rId49" Type="http://schemas.openxmlformats.org/officeDocument/2006/relationships/hyperlink" Target="https://www.youtube.com/@ILIADConference/videos" TargetMode="External"/><Relationship Id="rId184" Type="http://schemas.openxmlformats.org/officeDocument/2006/relationships/hyperlink" Target="https://www.lesswrong.com/posts/JmRfgNYCrYogCq7ny/stress-testing-deliberative-alignment-for-anti-scheming" TargetMode="External"/><Relationship Id="rId189" Type="http://schemas.openxmlformats.org/officeDocument/2006/relationships/hyperlink" Target="https://arxiv.org/html/2408.03459v4" TargetMode="External"/><Relationship Id="rId188" Type="http://schemas.openxmlformats.org/officeDocument/2006/relationships/hyperlink" Target="http://alignment.anthropic.com/2025/modifying-beliefs-via-sdf/" TargetMode="External"/><Relationship Id="rId31" Type="http://schemas.openxmlformats.org/officeDocument/2006/relationships/hyperlink" Target="https://www.lesswrong.com/posts/LtT24cCAazQp4NYc5/open-global-investment-as-a-governance-model-for-agi" TargetMode="External"/><Relationship Id="rId30" Type="http://schemas.openxmlformats.org/officeDocument/2006/relationships/hyperlink" Target="https://arxiv.org/abs/2506.24068" TargetMode="External"/><Relationship Id="rId33" Type="http://schemas.openxmlformats.org/officeDocument/2006/relationships/hyperlink" Target="https://x.com/NeelNanda5/status/1965485174411649259" TargetMode="External"/><Relationship Id="rId183" Type="http://schemas.openxmlformats.org/officeDocument/2006/relationships/hyperlink" Target="https://openai.com/index/deliberative-alignment/" TargetMode="External"/><Relationship Id="rId32" Type="http://schemas.openxmlformats.org/officeDocument/2006/relationships/hyperlink" Target="https://manifold.markets/NeelNanda/will-sparse-autoencoders-be-success#g9gg9z7k8q" TargetMode="External"/><Relationship Id="rId182" Type="http://schemas.openxmlformats.org/officeDocument/2006/relationships/hyperlink" Target="https://www.lesswrong.com/posts/fhkurwqhjZopx8DKK/simplex-progress-report-july-2025" TargetMode="External"/><Relationship Id="rId35" Type="http://schemas.openxmlformats.org/officeDocument/2006/relationships/hyperlink" Target="https://x.com/OBalcells/status/1965434564748447921" TargetMode="External"/><Relationship Id="rId181" Type="http://schemas.openxmlformats.org/officeDocument/2006/relationships/hyperlink" Target="https://arxiv.org/abs/2502.01954" TargetMode="External"/><Relationship Id="rId34" Type="http://schemas.openxmlformats.org/officeDocument/2006/relationships/hyperlink" Target="https://arxiv.org/abs/2503.10965" TargetMode="External"/><Relationship Id="rId180" Type="http://schemas.openxmlformats.org/officeDocument/2006/relationships/hyperlink" Target="https://arxiv.org/abs/2507.07432" TargetMode="External"/><Relationship Id="rId37" Type="http://schemas.openxmlformats.org/officeDocument/2006/relationships/hyperlink" Target="https://github.com/openai/gpt-3/blob/master/model-card.md" TargetMode="External"/><Relationship Id="rId176" Type="http://schemas.openxmlformats.org/officeDocument/2006/relationships/hyperlink" Target="https://arxiv.org/abs/2504.18274" TargetMode="External"/><Relationship Id="rId297" Type="http://schemas.openxmlformats.org/officeDocument/2006/relationships/hyperlink" Target="https://peregrine-launchpad.lovable.app/" TargetMode="External"/><Relationship Id="rId36" Type="http://schemas.openxmlformats.org/officeDocument/2006/relationships/hyperlink" Target="https://www.alignmentforum.org/posts/NfgukR3HSaRq4WhyW/tim-hua-s-shortform?commentId=Tri4tc67GgGq7erfk" TargetMode="External"/><Relationship Id="rId175" Type="http://schemas.openxmlformats.org/officeDocument/2006/relationships/hyperlink" Target="https://arxiv.org/abs/2507.21449" TargetMode="External"/><Relationship Id="rId296" Type="http://schemas.openxmlformats.org/officeDocument/2006/relationships/hyperlink" Target="https://arxiv.org/abs/2504.20084" TargetMode="External"/><Relationship Id="rId39" Type="http://schemas.openxmlformats.org/officeDocument/2006/relationships/hyperlink" Target="https://www.lesswrong.com/posts/wSKPuBfgkkqfTpmWJ/auditing-language-models-for-hidden-objectives" TargetMode="External"/><Relationship Id="rId174" Type="http://schemas.openxmlformats.org/officeDocument/2006/relationships/hyperlink" Target="https://arxiv.org/abs/2509.26537" TargetMode="External"/><Relationship Id="rId295" Type="http://schemas.openxmlformats.org/officeDocument/2006/relationships/hyperlink" Target="https://www.alignmentforum.org/s/wvLzDiWQWBC9b5HGa" TargetMode="External"/><Relationship Id="rId38" Type="http://schemas.openxmlformats.org/officeDocument/2006/relationships/hyperlink" Target="https://alignment.anthropic.com/2025/automated-auditing/" TargetMode="External"/><Relationship Id="rId173" Type="http://schemas.openxmlformats.org/officeDocument/2006/relationships/hyperlink" Target="https://arxiv.org/abs/2509.26544" TargetMode="External"/><Relationship Id="rId294" Type="http://schemas.openxmlformats.org/officeDocument/2006/relationships/hyperlink" Target="https://arxiv.org/abs/2506.20702" TargetMode="External"/><Relationship Id="rId179" Type="http://schemas.openxmlformats.org/officeDocument/2006/relationships/hyperlink" Target="https://arxiv.org/abs/2505.18373" TargetMode="External"/><Relationship Id="rId178" Type="http://schemas.openxmlformats.org/officeDocument/2006/relationships/hyperlink" Target="https://www.lesswrong.com/posts/M2bs6xCbmc79nwr8j/dmitry-vaintrob-s-shortform#A8Ziwhts35dgqbz52" TargetMode="External"/><Relationship Id="rId177" Type="http://schemas.openxmlformats.org/officeDocument/2006/relationships/hyperlink" Target="https://arxiv.org/abs/2501.17745" TargetMode="External"/><Relationship Id="rId20" Type="http://schemas.openxmlformats.org/officeDocument/2006/relationships/image" Target="media/image1.png"/><Relationship Id="rId22" Type="http://schemas.openxmlformats.org/officeDocument/2006/relationships/hyperlink" Target="https://www.lesswrong.com/posts/6YxdpGjfHyrZb7F2G/third-wave-ai-safety-needs-sociopolitical-thinking" TargetMode="External"/><Relationship Id="rId21" Type="http://schemas.openxmlformats.org/officeDocument/2006/relationships/hyperlink" Target="https://www.agidefinition.ai/" TargetMode="External"/><Relationship Id="rId24" Type="http://schemas.openxmlformats.org/officeDocument/2006/relationships/hyperlink" Target="https://docs.google.com/presentation/d/1IxNCFB81jy3_Xf5ogZLYUS8kgRlhRdIVV5EYSb4VfBo/edit?slide=id.g35035bb93ce_0_0#slide=id.g35035bb93ce_0_0" TargetMode="External"/><Relationship Id="rId23" Type="http://schemas.openxmlformats.org/officeDocument/2006/relationships/image" Target="media/image7.png"/><Relationship Id="rId26" Type="http://schemas.openxmlformats.org/officeDocument/2006/relationships/hyperlink" Target="https://blog.evanchen.cc/2017/04/08/on-designing-olympiad-training/" TargetMode="External"/><Relationship Id="rId25" Type="http://schemas.openxmlformats.org/officeDocument/2006/relationships/hyperlink" Target="https://x.com/RyanPGreenblatt/status/1949912100601811381" TargetMode="External"/><Relationship Id="rId28" Type="http://schemas.openxmlformats.org/officeDocument/2006/relationships/hyperlink" Target="https://www.lesswrong.com/posts/bb5Tnjdrptu89rcyY/what-s-the-short-timeline-plan#comments" TargetMode="External"/><Relationship Id="rId27" Type="http://schemas.openxmlformats.org/officeDocument/2006/relationships/hyperlink" Target="https://www.alignmentforum.org/posts/tbnw7LbNApvxNLAg8/uk-aisi-s-alignment-team-research-agenda" TargetMode="External"/><Relationship Id="rId29" Type="http://schemas.openxmlformats.org/officeDocument/2006/relationships/hyperlink" Target="https://docs.google.com/document/d/1W1jLPqTZ56eVJJdErxROhiQKwOEiay-iWQKqfdlAmS0/edit?tab=t.0#heading=h.v4a088m71j9n" TargetMode="External"/><Relationship Id="rId11" Type="http://schemas.openxmlformats.org/officeDocument/2006/relationships/hyperlink" Target="https://arxiv.org/abs/2503.11926" TargetMode="External"/><Relationship Id="rId10" Type="http://schemas.openxmlformats.org/officeDocument/2006/relationships/hyperlink" Target="https://www.arxiv.org/pdf/2506.19823" TargetMode="External"/><Relationship Id="rId13" Type="http://schemas.openxmlformats.org/officeDocument/2006/relationships/hyperlink" Target="https://alignment.anthropic.com/" TargetMode="External"/><Relationship Id="rId12" Type="http://schemas.openxmlformats.org/officeDocument/2006/relationships/hyperlink" Target="https://arxiv.org/abs/2505.16260" TargetMode="External"/><Relationship Id="rId15" Type="http://schemas.openxmlformats.org/officeDocument/2006/relationships/hyperlink" Target="https://www.anthropic.com/research/claude-character" TargetMode="External"/><Relationship Id="rId198" Type="http://schemas.openxmlformats.org/officeDocument/2006/relationships/hyperlink" Target="https://arxiv.org/abs/2505.05410" TargetMode="External"/><Relationship Id="rId14" Type="http://schemas.openxmlformats.org/officeDocument/2006/relationships/hyperlink" Target="https://alignment.anthropic.com/2025/introducing-safeguards-research-team/" TargetMode="External"/><Relationship Id="rId197" Type="http://schemas.openxmlformats.org/officeDocument/2006/relationships/hyperlink" Target="https://arxiv.org/abs/2507.11473" TargetMode="External"/><Relationship Id="rId17" Type="http://schemas.openxmlformats.org/officeDocument/2006/relationships/image" Target="media/image9.png"/><Relationship Id="rId196" Type="http://schemas.openxmlformats.org/officeDocument/2006/relationships/hyperlink" Target="https://arxiv.org/abs/2509.17938" TargetMode="External"/><Relationship Id="rId16" Type="http://schemas.openxmlformats.org/officeDocument/2006/relationships/hyperlink" Target="https://www.anthropic.com/research/tracing-thoughts-language-model" TargetMode="External"/><Relationship Id="rId195" Type="http://schemas.openxmlformats.org/officeDocument/2006/relationships/hyperlink" Target="https://arxiv.org/abs/2506.15740" TargetMode="External"/><Relationship Id="rId19" Type="http://schemas.openxmlformats.org/officeDocument/2006/relationships/hyperlink" Target="https://arxiv.org/abs/2503.06378" TargetMode="External"/><Relationship Id="rId18" Type="http://schemas.openxmlformats.org/officeDocument/2006/relationships/image" Target="media/image3.png"/><Relationship Id="rId199" Type="http://schemas.openxmlformats.org/officeDocument/2006/relationships/hyperlink" Target="https://arxiv.org/abs/2503.08679" TargetMode="External"/><Relationship Id="rId84" Type="http://schemas.openxmlformats.org/officeDocument/2006/relationships/hyperlink" Target="https://www.lesswrong.com/posts/MdKWqFrNstiZQ3G6K/lessons-from-studying-two-hop-latent-reasoning" TargetMode="External"/><Relationship Id="rId83" Type="http://schemas.openxmlformats.org/officeDocument/2006/relationships/hyperlink" Target="https://www.twitch.tv/claudeplayspokemon" TargetMode="External"/><Relationship Id="rId86" Type="http://schemas.openxmlformats.org/officeDocument/2006/relationships/hyperlink" Target="https://arxiv.org/abs/2504.16137" TargetMode="External"/><Relationship Id="rId85" Type="http://schemas.openxmlformats.org/officeDocument/2006/relationships/hyperlink" Target="https://arxiv.org/pdf/2505.11831" TargetMode="External"/><Relationship Id="rId88" Type="http://schemas.openxmlformats.org/officeDocument/2006/relationships/hyperlink" Target="https://arxiv.org/pdf/2507.02083" TargetMode="External"/><Relationship Id="rId150" Type="http://schemas.openxmlformats.org/officeDocument/2006/relationships/hyperlink" Target="https://www.lesswrong.com/posts/4uXCAJNuPKtKBsi28/negative-results-for-saes-on-downstream-tasks" TargetMode="External"/><Relationship Id="rId271" Type="http://schemas.openxmlformats.org/officeDocument/2006/relationships/hyperlink" Target="https://docs.google.com/document/d/1d-ARdZZDHFPIfGcTTOKK8IZWlQj0NZQrmteJj2mvmYA/edit?tab=t.0#heading=h.zat5vvnwtl0j" TargetMode="External"/><Relationship Id="rId87" Type="http://schemas.openxmlformats.org/officeDocument/2006/relationships/hyperlink" Target="https://arxiv.org/abs/2505.06108" TargetMode="External"/><Relationship Id="rId270" Type="http://schemas.openxmlformats.org/officeDocument/2006/relationships/hyperlink" Target="https://openreview.net/forum?id=Rf1CeGPA22" TargetMode="External"/><Relationship Id="rId89" Type="http://schemas.openxmlformats.org/officeDocument/2006/relationships/hyperlink" Target="https://arxiv.org/abs/2505.01420" TargetMode="External"/><Relationship Id="rId80" Type="http://schemas.openxmlformats.org/officeDocument/2006/relationships/hyperlink" Target="https://metr.org/blog/2025-07-10-early-2025-ai-experienced-os-dev-study/" TargetMode="External"/><Relationship Id="rId82" Type="http://schemas.openxmlformats.org/officeDocument/2006/relationships/hyperlink" Target="https://www.anthropic.com/research/project-vend-1" TargetMode="External"/><Relationship Id="rId81" Type="http://schemas.openxmlformats.org/officeDocument/2006/relationships/hyperlink" Target="https://arxiv.org/abs/2502.1584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lesswrong.com/posts/jGG24BzLdYvi9dugm/saebench-a-comprehensive-benchmark-for-sparse-autoencoders" TargetMode="External"/><Relationship Id="rId4" Type="http://schemas.openxmlformats.org/officeDocument/2006/relationships/fontTable" Target="fontTable.xml"/><Relationship Id="rId148" Type="http://schemas.openxmlformats.org/officeDocument/2006/relationships/hyperlink" Target="https://www.alignmentforum.org/posts/beREnXhBnzxbJtr8k/mech-interp-is-not-pre-paradigmatic" TargetMode="External"/><Relationship Id="rId269" Type="http://schemas.openxmlformats.org/officeDocument/2006/relationships/hyperlink" Target="https://www.lesswrong.com/posts/kJkgXEwQtWLrpecqg/the-plan-2024-update" TargetMode="External"/><Relationship Id="rId9" Type="http://schemas.openxmlformats.org/officeDocument/2006/relationships/hyperlink" Target="https://arxiv.org/abs/2501.18841" TargetMode="External"/><Relationship Id="rId143" Type="http://schemas.openxmlformats.org/officeDocument/2006/relationships/hyperlink" Target="https://arxiv.org/abs/2507.11473" TargetMode="External"/><Relationship Id="rId264" Type="http://schemas.openxmlformats.org/officeDocument/2006/relationships/hyperlink" Target="https://www.lesswrong.com/posts/ztokaf9harKTmRcn4/a-bird-s-eye-view-of-arc-s-research?commentId=cKHYEoTiNbJ7zt2Wo" TargetMode="External"/><Relationship Id="rId142" Type="http://schemas.openxmlformats.org/officeDocument/2006/relationships/hyperlink" Target="https://www.lesswrong.com/posts/sBSjEBykQkmSfqrwt/narrow-finetuning-leaves-clearly-readable-traces-in" TargetMode="External"/><Relationship Id="rId263" Type="http://schemas.openxmlformats.org/officeDocument/2006/relationships/hyperlink" Target="https://arxiv.org/pdf/2504.03731" TargetMode="External"/><Relationship Id="rId141" Type="http://schemas.openxmlformats.org/officeDocument/2006/relationships/hyperlink" Target="https://www.lesswrong.com/posts/Mv3yg7wMXfns3NPaz/eliciting-secret-knowledge-from-language-models-1" TargetMode="External"/><Relationship Id="rId262" Type="http://schemas.openxmlformats.org/officeDocument/2006/relationships/hyperlink" Target="https://www.alignmentforum.org/s/NdovveRcyfxgMoujf" TargetMode="External"/><Relationship Id="rId140" Type="http://schemas.openxmlformats.org/officeDocument/2006/relationships/hyperlink" Target="https://www.lesswrong.com/posts/abtegBoDfnCzewndm/do-models-say-what-they-learn" TargetMode="External"/><Relationship Id="rId261" Type="http://schemas.openxmlformats.org/officeDocument/2006/relationships/hyperlink" Target="https://x.com/fulcrumML" TargetMode="External"/><Relationship Id="rId5" Type="http://schemas.openxmlformats.org/officeDocument/2006/relationships/numbering" Target="numbering.xml"/><Relationship Id="rId147" Type="http://schemas.openxmlformats.org/officeDocument/2006/relationships/hyperlink" Target="https://www.lesswrong.com/posts/yjrpmCmqurDmbMztW/paper-stochastic-parameter-decomposition" TargetMode="External"/><Relationship Id="rId268" Type="http://schemas.openxmlformats.org/officeDocument/2006/relationships/hyperlink" Target="https://huggingface.co/papers/2502.02649#67a50b7b3ce5f780c69c09f2" TargetMode="External"/><Relationship Id="rId6" Type="http://schemas.openxmlformats.org/officeDocument/2006/relationships/styles" Target="styles.xml"/><Relationship Id="rId146" Type="http://schemas.openxmlformats.org/officeDocument/2006/relationships/hyperlink" Target="https://www.alignmentforum.org/posts/EPefYWjuHNcNH4C7E/attribution-based-parameter-decomposition" TargetMode="External"/><Relationship Id="rId267" Type="http://schemas.openxmlformats.org/officeDocument/2006/relationships/hyperlink" Target="https://arxiv.org/pdf/2502.02649" TargetMode="External"/><Relationship Id="rId7" Type="http://schemas.openxmlformats.org/officeDocument/2006/relationships/hyperlink" Target="https://www.alignmentforum.org/posts/79BPxvSsjzBkiSyTq/agi-safety-and-alignment-at-google-deepmind-a-summary-of#Emerging_Topics" TargetMode="External"/><Relationship Id="rId145" Type="http://schemas.openxmlformats.org/officeDocument/2006/relationships/hyperlink" Target="https://www.alignmentforum.org/posts/zsr4rWRASxwmgXfmq/tracing-the-thoughts-of-a-large-language-model" TargetMode="External"/><Relationship Id="rId266" Type="http://schemas.openxmlformats.org/officeDocument/2006/relationships/hyperlink" Target="https://arxiv.org/abs/2508.17456" TargetMode="External"/><Relationship Id="rId8" Type="http://schemas.openxmlformats.org/officeDocument/2006/relationships/hyperlink" Target="https://arxiv.org/abs/2509.15541" TargetMode="External"/><Relationship Id="rId144" Type="http://schemas.openxmlformats.org/officeDocument/2006/relationships/hyperlink" Target="https://arxiv.org/abs/2501.16496" TargetMode="External"/><Relationship Id="rId265" Type="http://schemas.openxmlformats.org/officeDocument/2006/relationships/hyperlink" Target="https://www.lesswrong.com/s/uYMw689vDFmgPEHrS" TargetMode="External"/><Relationship Id="rId73" Type="http://schemas.openxmlformats.org/officeDocument/2006/relationships/hyperlink" Target="https://metr.org/blog/2025-07-14-how-does-time-horizon-vary-across-domains/" TargetMode="External"/><Relationship Id="rId72" Type="http://schemas.openxmlformats.org/officeDocument/2006/relationships/hyperlink" Target="https://openai.com/index/introducing-agentkit/" TargetMode="External"/><Relationship Id="rId75" Type="http://schemas.openxmlformats.org/officeDocument/2006/relationships/hyperlink" Target="https://kinds-of-intelligence-cfi.github.io/ADELE/" TargetMode="External"/><Relationship Id="rId74" Type="http://schemas.openxmlformats.org/officeDocument/2006/relationships/hyperlink" Target="https://www.lesswrong.com/posts/PzLSuaT6WGLQGJJJD/the-length-of-horizons" TargetMode="External"/><Relationship Id="rId77" Type="http://schemas.openxmlformats.org/officeDocument/2006/relationships/hyperlink" Target="https://arxiv.org/abs/2510.04374" TargetMode="External"/><Relationship Id="rId260" Type="http://schemas.openxmlformats.org/officeDocument/2006/relationships/hyperlink" Target="https://arxiv.org/pdf/2506.10139" TargetMode="External"/><Relationship Id="rId76" Type="http://schemas.openxmlformats.org/officeDocument/2006/relationships/hyperlink" Target="https://www.agidefinition.ai/paper.pdf" TargetMode="External"/><Relationship Id="rId79" Type="http://schemas.openxmlformats.org/officeDocument/2006/relationships/hyperlink" Target="https://www.alignmentforum.org/posts/deesrjitvXM4xYGZd/metr-measuring-ai-ability-to-complete-long-tasks" TargetMode="External"/><Relationship Id="rId78" Type="http://schemas.openxmlformats.org/officeDocument/2006/relationships/hyperlink" Target="https://arxiv.org/abs/2501.14249" TargetMode="External"/><Relationship Id="rId71" Type="http://schemas.openxmlformats.org/officeDocument/2006/relationships/image" Target="media/image4.png"/><Relationship Id="rId70" Type="http://schemas.openxmlformats.org/officeDocument/2006/relationships/image" Target="media/image5.png"/><Relationship Id="rId139" Type="http://schemas.openxmlformats.org/officeDocument/2006/relationships/hyperlink" Target="https://www.lesswrong.com/posts/pPEeMdgjpjHZWCDFw/white-box-control-at-uk-aisi-update-on-sandbagging#Update_3__Fine_tuned_Sandbagging_Model_Organisms" TargetMode="External"/><Relationship Id="rId138" Type="http://schemas.openxmlformats.org/officeDocument/2006/relationships/hyperlink" Target="https://assets.anthropic.com/m/12f214efcc2f457a/original/Claude-Sonnet-4-5-System-Card.pdf" TargetMode="External"/><Relationship Id="rId259" Type="http://schemas.openxmlformats.org/officeDocument/2006/relationships/hyperlink" Target="https://arxiv.org/pdf/2409.08813" TargetMode="External"/><Relationship Id="rId137" Type="http://schemas.openxmlformats.org/officeDocument/2006/relationships/hyperlink" Target="https://www.arxiv.org/pdf/2510.16255" TargetMode="External"/><Relationship Id="rId258" Type="http://schemas.openxmlformats.org/officeDocument/2006/relationships/hyperlink" Target="https://arxiv.org/abs/2412.08897" TargetMode="External"/><Relationship Id="rId132" Type="http://schemas.openxmlformats.org/officeDocument/2006/relationships/hyperlink" Target="https://www.lesswrong.com/posts/b8eeCGe3FWzHKbePF/agentic-misalignment-how-llms-could-be-insider-threats-1" TargetMode="External"/><Relationship Id="rId253" Type="http://schemas.openxmlformats.org/officeDocument/2006/relationships/hyperlink" Target="https://arxiv.org/abs/2510.07192" TargetMode="External"/><Relationship Id="rId131" Type="http://schemas.openxmlformats.org/officeDocument/2006/relationships/hyperlink" Target="https://www.lesswrong.com/posts/kCGk5tp5suHoGwhCa/mistral-large-2-123b-seems-to-exhibit-alignment-faking" TargetMode="External"/><Relationship Id="rId252" Type="http://schemas.openxmlformats.org/officeDocument/2006/relationships/hyperlink" Target="https://turntrout.com/self-fulfilling-misalignment" TargetMode="External"/><Relationship Id="rId130" Type="http://schemas.openxmlformats.org/officeDocument/2006/relationships/hyperlink" Target="https://www.lesswrong.com/posts/Fr4QsQT52RFKHvCAH/alignment-faking-revisited-improved-classifiers-and-open" TargetMode="External"/><Relationship Id="rId251" Type="http://schemas.openxmlformats.org/officeDocument/2006/relationships/hyperlink" Target="https://arxiv.org/html/2410.01957v2" TargetMode="External"/><Relationship Id="rId250" Type="http://schemas.openxmlformats.org/officeDocument/2006/relationships/hyperlink" Target="https://arxiv.org/abs/2502.05475" TargetMode="External"/><Relationship Id="rId136" Type="http://schemas.openxmlformats.org/officeDocument/2006/relationships/hyperlink" Target="https://www.lesswrong.com/posts/wSKPuBfgkkqfTpmWJ/auditing-language-models-for-hidden-objectives" TargetMode="External"/><Relationship Id="rId257" Type="http://schemas.openxmlformats.org/officeDocument/2006/relationships/hyperlink" Target="https://www.hyperstitionai.com/" TargetMode="External"/><Relationship Id="rId135" Type="http://schemas.openxmlformats.org/officeDocument/2006/relationships/hyperlink" Target="https://alignment.anthropic.com/2025/automated-auditing/" TargetMode="External"/><Relationship Id="rId256" Type="http://schemas.openxmlformats.org/officeDocument/2006/relationships/hyperlink" Target="https://www.lesswrong.com/posts/qXYLvjGL9QvD3aFSW/training-on-documents-about-reward-hacking-induces-reward" TargetMode="External"/><Relationship Id="rId134" Type="http://schemas.openxmlformats.org/officeDocument/2006/relationships/hyperlink" Target="https://openreview.net/forum?id=TD1NfQuVr6" TargetMode="External"/><Relationship Id="rId255" Type="http://schemas.openxmlformats.org/officeDocument/2006/relationships/hyperlink" Target="https://arxiv.org/abs/2509.26544" TargetMode="External"/><Relationship Id="rId133" Type="http://schemas.openxmlformats.org/officeDocument/2006/relationships/hyperlink" Target="https://www.lesswrong.com/posts/6QA5eHBEqpAicCwbh/the-elicitation-game-evaluating-capability-elicitation" TargetMode="External"/><Relationship Id="rId254" Type="http://schemas.openxmlformats.org/officeDocument/2006/relationships/hyperlink" Target="https://arxiv.org/abs/2505.16260" TargetMode="External"/><Relationship Id="rId62" Type="http://schemas.openxmlformats.org/officeDocument/2006/relationships/hyperlink" Target="https://researcher2.eleuther.ai/get-involved/" TargetMode="External"/><Relationship Id="rId61" Type="http://schemas.openxmlformats.org/officeDocument/2006/relationships/hyperlink" Target="https://coda.io/@alignmentdev/ai-safety-info" TargetMode="External"/><Relationship Id="rId64" Type="http://schemas.openxmlformats.org/officeDocument/2006/relationships/hyperlink" Target="https://aisafetyawarenessproject.org/next-steps/" TargetMode="External"/><Relationship Id="rId63" Type="http://schemas.openxmlformats.org/officeDocument/2006/relationships/hyperlink" Target="https://aisafety.quest/#volunteer" TargetMode="External"/><Relationship Id="rId66" Type="http://schemas.openxmlformats.org/officeDocument/2006/relationships/hyperlink" Target="https://www.lesswrong.com/posts/yew6zFWAKG4AGs3Wk/foom-and-doom-1-brain-in-a-box-in-a-basement" TargetMode="External"/><Relationship Id="rId172" Type="http://schemas.openxmlformats.org/officeDocument/2006/relationships/hyperlink" Target="https://arxiv.org/abs/2502.05475" TargetMode="External"/><Relationship Id="rId293" Type="http://schemas.openxmlformats.org/officeDocument/2006/relationships/hyperlink" Target="https://www.lesswrong.com/posts/KZPNbHs9RsoeZShkJ/plex-s-shortform?commentId=hCbJkBd9s23PEeLAL" TargetMode="External"/><Relationship Id="rId65" Type="http://schemas.openxmlformats.org/officeDocument/2006/relationships/hyperlink" Target="https://www.theomachialabs.com/" TargetMode="External"/><Relationship Id="rId171" Type="http://schemas.openxmlformats.org/officeDocument/2006/relationships/hyperlink" Target="https://www.alignmentforum.org/posts/PwnadG4BFjaER3MGf/interpretability-will-not-reliably-find-deceptive-ai" TargetMode="External"/><Relationship Id="rId292" Type="http://schemas.openxmlformats.org/officeDocument/2006/relationships/hyperlink" Target="https://arxiv.org/pdf/2504.15585" TargetMode="External"/><Relationship Id="rId68" Type="http://schemas.openxmlformats.org/officeDocument/2006/relationships/hyperlink" Target="https://x.com/g_leech_/status/1969659430988857797" TargetMode="External"/><Relationship Id="rId170" Type="http://schemas.openxmlformats.org/officeDocument/2006/relationships/hyperlink" Target="https://www.lesswrong.com/posts/gYfpPbww3wQRaxAFD/activation-space-interpretability-may-be-doomed" TargetMode="External"/><Relationship Id="rId291" Type="http://schemas.openxmlformats.org/officeDocument/2006/relationships/hyperlink" Target="https://arxiv.org/abs/2510.13653" TargetMode="External"/><Relationship Id="rId67" Type="http://schemas.openxmlformats.org/officeDocument/2006/relationships/hyperlink" Target="https://windowsontheory.org/2025/06/24/machines-of-faithful-obedience/" TargetMode="External"/><Relationship Id="rId290" Type="http://schemas.openxmlformats.org/officeDocument/2006/relationships/hyperlink" Target="https://www.lesswrong.com/posts/26SHhxK2yYQbh7ors/research-directions-open-phil-wants-to-fund-in-technical-ai" TargetMode="External"/><Relationship Id="rId60" Type="http://schemas.openxmlformats.org/officeDocument/2006/relationships/hyperlink" Target="https://apartresearch.com/#get-started" TargetMode="External"/><Relationship Id="rId165" Type="http://schemas.openxmlformats.org/officeDocument/2006/relationships/hyperlink" Target="https://arxiv.org/abs/2410.02707" TargetMode="External"/><Relationship Id="rId286" Type="http://schemas.openxmlformats.org/officeDocument/2006/relationships/hyperlink" Target="https://arxiv.org/abs/2501.09674" TargetMode="External"/><Relationship Id="rId69" Type="http://schemas.openxmlformats.org/officeDocument/2006/relationships/image" Target="media/image6.png"/><Relationship Id="rId164" Type="http://schemas.openxmlformats.org/officeDocument/2006/relationships/hyperlink" Target="https://arxiv.org/abs/2411.09003" TargetMode="External"/><Relationship Id="rId285" Type="http://schemas.openxmlformats.org/officeDocument/2006/relationships/hyperlink" Target="https://arxiv.org/abs/2501.10114" TargetMode="External"/><Relationship Id="rId163" Type="http://schemas.openxmlformats.org/officeDocument/2006/relationships/hyperlink" Target="https://arxiv.org/abs/2506.07326" TargetMode="External"/><Relationship Id="rId284" Type="http://schemas.openxmlformats.org/officeDocument/2006/relationships/hyperlink" Target="https://openreview.net/forum?id=WzvJWt5MVg" TargetMode="External"/><Relationship Id="rId162" Type="http://schemas.openxmlformats.org/officeDocument/2006/relationships/hyperlink" Target="https://arxiv.org/abs/2509.03531" TargetMode="External"/><Relationship Id="rId283" Type="http://schemas.openxmlformats.org/officeDocument/2006/relationships/hyperlink" Target="https://www.anthropic.com/research/end-subset-conversations" TargetMode="External"/><Relationship Id="rId169" Type="http://schemas.openxmlformats.org/officeDocument/2006/relationships/hyperlink" Target="https://arxiv.org/abs/2504.13752" TargetMode="External"/><Relationship Id="rId168" Type="http://schemas.openxmlformats.org/officeDocument/2006/relationships/image" Target="media/image2.png"/><Relationship Id="rId289" Type="http://schemas.openxmlformats.org/officeDocument/2006/relationships/hyperlink" Target="https://arxiv.org/abs/2502.15657" TargetMode="External"/><Relationship Id="rId167" Type="http://schemas.openxmlformats.org/officeDocument/2006/relationships/hyperlink" Target="https://arxiv.org/abs/2506.19823" TargetMode="External"/><Relationship Id="rId288" Type="http://schemas.openxmlformats.org/officeDocument/2006/relationships/hyperlink" Target="https://ai-2027.com/" TargetMode="External"/><Relationship Id="rId166" Type="http://schemas.openxmlformats.org/officeDocument/2006/relationships/hyperlink" Target="https://arxiv.org/abs/2509.14223" TargetMode="External"/><Relationship Id="rId287" Type="http://schemas.openxmlformats.org/officeDocument/2006/relationships/hyperlink" Target="https://arxiv.org/abs/2412.12140" TargetMode="External"/><Relationship Id="rId51" Type="http://schemas.openxmlformats.org/officeDocument/2006/relationships/hyperlink" Target="https://x.com/sleepinyourhat/status/1960749648110395467" TargetMode="External"/><Relationship Id="rId50" Type="http://schemas.openxmlformats.org/officeDocument/2006/relationships/hyperlink" Target="https://www.lesswrong.com/posts/beREnXhBnzxbJtr8k/mech-interp-is-not-pre-paradigmatic#Toward__Third_Wave__Mechanistic_Interpretability" TargetMode="External"/><Relationship Id="rId53" Type="http://schemas.openxmlformats.org/officeDocument/2006/relationships/hyperlink" Target="https://www.alignmentforum.org/posts/gLDSqQm8pwNiq7qst/narrow-misalignment-is-hard-emergent-misalignment-is-easy" TargetMode="External"/><Relationship Id="rId52" Type="http://schemas.openxmlformats.org/officeDocument/2006/relationships/hyperlink" Target="https://arxiv.org/pdf/2507.03409" TargetMode="External"/><Relationship Id="rId55" Type="http://schemas.openxmlformats.org/officeDocument/2006/relationships/hyperlink" Target="https://arxiv.org/pdf/2506.20702" TargetMode="External"/><Relationship Id="rId161" Type="http://schemas.openxmlformats.org/officeDocument/2006/relationships/hyperlink" Target="https://arxiv.org/abs/2411.14257" TargetMode="External"/><Relationship Id="rId282" Type="http://schemas.openxmlformats.org/officeDocument/2006/relationships/hyperlink" Target="https://www.lesswrong.com/posts/6JdSJ63LZ4TuT5cTH/the-llm-has-left-the-chat-evidence-of-bail-preferences-in" TargetMode="External"/><Relationship Id="rId54" Type="http://schemas.openxmlformats.org/officeDocument/2006/relationships/hyperlink" Target="https://carnegieendowment.org/research/2025/10/how-china-views-ai-risks-and-what-to-do-about-them?lang=en" TargetMode="External"/><Relationship Id="rId160" Type="http://schemas.openxmlformats.org/officeDocument/2006/relationships/hyperlink" Target="https://www.lesswrong.com/posts/M77rptNcp5B8JugRx/persona-vectors-monitoring-and-controlling-character-traits" TargetMode="External"/><Relationship Id="rId281" Type="http://schemas.openxmlformats.org/officeDocument/2006/relationships/hyperlink" Target="https://www.lesswrong.com/posts/QkEyry3Mqo8umbhoK/self-fulfilling-misalignment-data-might-be-poisoning-our-ai" TargetMode="External"/><Relationship Id="rId57" Type="http://schemas.openxmlformats.org/officeDocument/2006/relationships/hyperlink" Target="https://www.whitehouse.gov/wp-content/uploads/2025/07/Americas-AI-Action-Plan.pdf" TargetMode="External"/><Relationship Id="rId280" Type="http://schemas.openxmlformats.org/officeDocument/2006/relationships/hyperlink" Target="https://www.lesswrong.com/posts/3EzbtNLdcnZe8og8b/the-void-1" TargetMode="External"/><Relationship Id="rId56" Type="http://schemas.openxmlformats.org/officeDocument/2006/relationships/hyperlink" Target="https://www.gov.uk/government/publications/international-ai-safety-report-2025/international-ai-safety-report-2025#about-this-report" TargetMode="External"/><Relationship Id="rId159" Type="http://schemas.openxmlformats.org/officeDocument/2006/relationships/hyperlink" Target="https://openai.com/index/emergent-misalignment/" TargetMode="External"/><Relationship Id="rId59" Type="http://schemas.openxmlformats.org/officeDocument/2006/relationships/hyperlink" Target="https://ai-frontiers.org/articles/ai-deterrence-is-our-best-option?utm_source=newsletter" TargetMode="External"/><Relationship Id="rId154" Type="http://schemas.openxmlformats.org/officeDocument/2006/relationships/hyperlink" Target="https://arxiv.org/abs/2507.08473" TargetMode="External"/><Relationship Id="rId275" Type="http://schemas.openxmlformats.org/officeDocument/2006/relationships/hyperlink" Target="https://gradual-disempowerment.ai/" TargetMode="External"/><Relationship Id="rId58" Type="http://schemas.openxmlformats.org/officeDocument/2006/relationships/hyperlink" Target="https://mkodama.org/content/EU-code/" TargetMode="External"/><Relationship Id="rId153" Type="http://schemas.openxmlformats.org/officeDocument/2006/relationships/hyperlink" Target="https://arxiv.org/abs/2501.18823" TargetMode="External"/><Relationship Id="rId274" Type="http://schemas.openxmlformats.org/officeDocument/2006/relationships/hyperlink" Target="https://arxiv.org/abs/2501.10114" TargetMode="External"/><Relationship Id="rId152" Type="http://schemas.openxmlformats.org/officeDocument/2006/relationships/hyperlink" Target="https://arxiv.org/abs/2501.16615" TargetMode="External"/><Relationship Id="rId273" Type="http://schemas.openxmlformats.org/officeDocument/2006/relationships/hyperlink" Target="https://www.lesswrong.com/posts/tQ9vWm4b57HFqbaRj/what-if-not-agency" TargetMode="External"/><Relationship Id="rId151" Type="http://schemas.openxmlformats.org/officeDocument/2006/relationships/hyperlink" Target="https://arxiv.org/abs/2411.11296" TargetMode="External"/><Relationship Id="rId272" Type="http://schemas.openxmlformats.org/officeDocument/2006/relationships/hyperlink" Target="https://www.lesswrong.com/posts/QvnzEHvodmwfBXu94/live-theory-part-0-taking-intelligence-seriously" TargetMode="External"/><Relationship Id="rId158" Type="http://schemas.openxmlformats.org/officeDocument/2006/relationships/hyperlink" Target="https://www.lesswrong.com/posts/umYzsh7SGHHKsRCaA/convergent-linear-representations-of-emergent-misalignment" TargetMode="External"/><Relationship Id="rId279" Type="http://schemas.openxmlformats.org/officeDocument/2006/relationships/hyperlink" Target="https://www.lesswrong.com/posts/29aWbJARGF4ybAa5d/on-the-functional-self-of-llms" TargetMode="External"/><Relationship Id="rId157" Type="http://schemas.openxmlformats.org/officeDocument/2006/relationships/hyperlink" Target="https://arxiv.org/pdf/2510.08638" TargetMode="External"/><Relationship Id="rId278" Type="http://schemas.openxmlformats.org/officeDocument/2006/relationships/hyperlink" Target="https://papers.ssrn.com/sol3/papers.cfm?abstract_id=5353214" TargetMode="External"/><Relationship Id="rId156" Type="http://schemas.openxmlformats.org/officeDocument/2006/relationships/hyperlink" Target="https://www.lesswrong.com/posts/xmpauEXEerzYcJKNm/what-we-learned-trying-to-diff-base-and-chat-models-and-why" TargetMode="External"/><Relationship Id="rId277" Type="http://schemas.openxmlformats.org/officeDocument/2006/relationships/hyperlink" Target="https://arxiv.org/abs/2502.02649" TargetMode="External"/><Relationship Id="rId155" Type="http://schemas.openxmlformats.org/officeDocument/2006/relationships/hyperlink" Target="https://arxiv.org/abs/2506.15679" TargetMode="External"/><Relationship Id="rId276" Type="http://schemas.openxmlformats.org/officeDocument/2006/relationships/hyperlink" Target="https://www.lesswrong.com/posts/GAv4DRGyDHe2orvwB/gradual-disempowerment-concrete-research-projects" TargetMode="External"/><Relationship Id="rId107" Type="http://schemas.openxmlformats.org/officeDocument/2006/relationships/hyperlink" Target="https://www.lesswrong.com/posts/ifechgnJRtJdduFGC/emergent-misalignment-narrow-finetuning-can-produce-broadly" TargetMode="External"/><Relationship Id="rId228" Type="http://schemas.openxmlformats.org/officeDocument/2006/relationships/hyperlink" Target="https://www.lesswrong.com/posts/kcKnKHTHycHeRhcHF/one-shot-steering-vectors-cause-emergent-misalignment-too" TargetMode="External"/><Relationship Id="rId106" Type="http://schemas.openxmlformats.org/officeDocument/2006/relationships/hyperlink" Target="https://www.arxiv.org/abs/2507.03409" TargetMode="External"/><Relationship Id="rId227" Type="http://schemas.openxmlformats.org/officeDocument/2006/relationships/hyperlink" Target="https://arxiv.org/abs/2506.13609" TargetMode="External"/><Relationship Id="rId105" Type="http://schemas.openxmlformats.org/officeDocument/2006/relationships/hyperlink" Target="https://arxiv.org/abs/2510.07192" TargetMode="External"/><Relationship Id="rId226" Type="http://schemas.openxmlformats.org/officeDocument/2006/relationships/hyperlink" Target="https://www.lesswrong.com/posts/CM7AsQoBxDW4vhkP3/optimizing-the-final-output-can-obfuscate-cot-research-note" TargetMode="External"/><Relationship Id="rId104" Type="http://schemas.openxmlformats.org/officeDocument/2006/relationships/hyperlink" Target="https://arxiv.org/pdf/2412.12140" TargetMode="External"/><Relationship Id="rId225" Type="http://schemas.openxmlformats.org/officeDocument/2006/relationships/hyperlink" Target="https://arxiv.org/abs/2505.23575" TargetMode="External"/><Relationship Id="rId109" Type="http://schemas.openxmlformats.org/officeDocument/2006/relationships/hyperlink" Target="https://www.lesswrong.com/posts/gT3wtWBAs7PKonbmy/aesthetic-preferences-can-cause-emergent-misalignment" TargetMode="External"/><Relationship Id="rId108" Type="http://schemas.openxmlformats.org/officeDocument/2006/relationships/hyperlink" Target="https://www.lesswrong.com/posts/gLDSqQm8pwNiq7qst/narrow-misalignment-is-hard-emergent-misalignment-is-easy" TargetMode="External"/><Relationship Id="rId229" Type="http://schemas.openxmlformats.org/officeDocument/2006/relationships/hyperlink" Target="https://arxiv.org/abs/2507.01786" TargetMode="External"/><Relationship Id="rId220" Type="http://schemas.openxmlformats.org/officeDocument/2006/relationships/hyperlink" Target="https://arxiv.org/abs/2412.09565" TargetMode="External"/><Relationship Id="rId103" Type="http://schemas.openxmlformats.org/officeDocument/2006/relationships/hyperlink" Target="https://arxiv.org/pdf/2504.18565" TargetMode="External"/><Relationship Id="rId224" Type="http://schemas.openxmlformats.org/officeDocument/2006/relationships/hyperlink" Target="https://alignment.anthropic.com/2025/automated-researchers-sandbag" TargetMode="External"/><Relationship Id="rId102" Type="http://schemas.openxmlformats.org/officeDocument/2006/relationships/hyperlink" Target="https://alignment.anthropic.com/2025/automated-researchers-sandbag" TargetMode="External"/><Relationship Id="rId223" Type="http://schemas.openxmlformats.org/officeDocument/2006/relationships/hyperlink" Target="https://arxiv.org/abs/2505.14300" TargetMode="External"/><Relationship Id="rId101" Type="http://schemas.openxmlformats.org/officeDocument/2006/relationships/hyperlink" Target="https://arxiv.org/abs/2508.00943" TargetMode="External"/><Relationship Id="rId222" Type="http://schemas.openxmlformats.org/officeDocument/2006/relationships/hyperlink" Target="https://arxiv.org/abs/2506.14261" TargetMode="External"/><Relationship Id="rId100" Type="http://schemas.openxmlformats.org/officeDocument/2006/relationships/hyperlink" Target="https://arxiv.org/abs/2402.07510" TargetMode="External"/><Relationship Id="rId221" Type="http://schemas.openxmlformats.org/officeDocument/2006/relationships/hyperlink" Target="https://arxiv.org/abs/2505.13787" TargetMode="External"/><Relationship Id="rId217" Type="http://schemas.openxmlformats.org/officeDocument/2006/relationships/hyperlink" Target="https://www.anthropic.com/research/shade-arena-sabotage-monitoring" TargetMode="External"/><Relationship Id="rId216" Type="http://schemas.openxmlformats.org/officeDocument/2006/relationships/hyperlink" Target="https://www.lesswrong.com/posts/bCQbSFrnnAk7CJNpM/still-no-lie-detector-for-llms" TargetMode="External"/><Relationship Id="rId215" Type="http://schemas.openxmlformats.org/officeDocument/2006/relationships/hyperlink" Target="https://www.lesswrong.com/posts/5dkhdRMypeuyoXfmb/is-this-lie-detector-really-just-a-lie-detector-an" TargetMode="External"/><Relationship Id="rId214" Type="http://schemas.openxmlformats.org/officeDocument/2006/relationships/hyperlink" Target="https://www.lesswrong.com/posts/YXNeA3RyRrrRWS37A/a-problem-to-solve-before-building-a-deception-detector" TargetMode="External"/><Relationship Id="rId219" Type="http://schemas.openxmlformats.org/officeDocument/2006/relationships/hyperlink" Target="https://openai.com/index/chain-of-thought-monitoring/" TargetMode="External"/><Relationship Id="rId218" Type="http://schemas.openxmlformats.org/officeDocument/2006/relationships/hyperlink" Target="https://www.lesswrong.com/posts/mpmsK8KKysgSKDm2T/the-most-forbidden-technique" TargetMode="External"/><Relationship Id="rId213" Type="http://schemas.openxmlformats.org/officeDocument/2006/relationships/hyperlink" Target="https://www.alignmentforum.org/posts/pPEeMdgjpjHZWCDFw/white-box-control-at-uk-aisi-update-on-sandbagging" TargetMode="External"/><Relationship Id="rId212" Type="http://schemas.openxmlformats.org/officeDocument/2006/relationships/hyperlink" Target="https://www.lesswrong.com/posts/7zhAwcBri7yupStKy/18-applications-of-deception-probes" TargetMode="External"/><Relationship Id="rId211" Type="http://schemas.openxmlformats.org/officeDocument/2006/relationships/hyperlink" Target="https://www.lesswrong.com/posts/gRc8KL2HLtKkFmNPr/among-us-a-sandbox-for-agentic-deception" TargetMode="External"/><Relationship Id="rId210" Type="http://schemas.openxmlformats.org/officeDocument/2006/relationships/hyperlink" Target="https://www.lesswrong.com/posts/eaEqAzGN3uJfpfGoc/trusted-monitoring-but-with-deception-probes" TargetMode="External"/><Relationship Id="rId129" Type="http://schemas.openxmlformats.org/officeDocument/2006/relationships/hyperlink" Target="https://www.lesswrong.com/posts/ghESoA8mo3fv9Yx3E/why-do-some-language-models-fake-alignment-while-others-don" TargetMode="External"/><Relationship Id="rId128" Type="http://schemas.openxmlformats.org/officeDocument/2006/relationships/hyperlink" Target="https://prism-eval.ai" TargetMode="External"/><Relationship Id="rId249" Type="http://schemas.openxmlformats.org/officeDocument/2006/relationships/hyperlink" Target="https://arxiv.org/abs/2508.06601" TargetMode="External"/><Relationship Id="rId127" Type="http://schemas.openxmlformats.org/officeDocument/2006/relationships/hyperlink" Target="https://arxiv.org/abs/2501.18837" TargetMode="External"/><Relationship Id="rId248" Type="http://schemas.openxmlformats.org/officeDocument/2006/relationships/hyperlink" Target="https://openai.com/index/collective-alignment-aug-2025-updates/" TargetMode="External"/><Relationship Id="rId126" Type="http://schemas.openxmlformats.org/officeDocument/2006/relationships/hyperlink" Target="https://www.nist.gov/news-events/news/2025/01/technical-blog-strengthening-ai-agent-hijacking-evaluations" TargetMode="External"/><Relationship Id="rId247" Type="http://schemas.openxmlformats.org/officeDocument/2006/relationships/hyperlink" Target="https://arxiv.org/abs/2410.18636" TargetMode="External"/><Relationship Id="rId121" Type="http://schemas.openxmlformats.org/officeDocument/2006/relationships/hyperlink" Target="https://www.lesswrong.com/posts/gLDSqQm8pwNiq7qst/narrow-misalignment-is-hard-emergent-misalignment-is-easy" TargetMode="External"/><Relationship Id="rId242" Type="http://schemas.openxmlformats.org/officeDocument/2006/relationships/hyperlink" Target="https://arxiv.org/abs/2501.13011" TargetMode="External"/><Relationship Id="rId120" Type="http://schemas.openxmlformats.org/officeDocument/2006/relationships/hyperlink" Target="https://arxiv.org/pdf/2506.11613" TargetMode="External"/><Relationship Id="rId241" Type="http://schemas.openxmlformats.org/officeDocument/2006/relationships/hyperlink" Target="https://www.alignmentforum.org/posts/pJ3mDD7LfEwp3s5vG/the-theoretical-reward-learning-research-agenda-introduction" TargetMode="External"/><Relationship Id="rId240" Type="http://schemas.openxmlformats.org/officeDocument/2006/relationships/hyperlink" Target="https://arxiv.org/abs/2501.13011" TargetMode="External"/><Relationship Id="rId125" Type="http://schemas.openxmlformats.org/officeDocument/2006/relationships/hyperlink" Target="https://www.lesswrong.com/posts/qXYLvjGL9QvD3aFSW/training-on-documents-about-reward-hacking-induces-reward" TargetMode="External"/><Relationship Id="rId246" Type="http://schemas.openxmlformats.org/officeDocument/2006/relationships/hyperlink" Target="https://arxiv.org/abs/2504.07091" TargetMode="External"/><Relationship Id="rId124" Type="http://schemas.openxmlformats.org/officeDocument/2006/relationships/hyperlink" Target="https://arxiv.org/abs/2508.17511" TargetMode="External"/><Relationship Id="rId245" Type="http://schemas.openxmlformats.org/officeDocument/2006/relationships/hyperlink" Target="https://www.lesswrong.com/posts/dbYEoG7jNZbeWX39o/training-a-reward-hacker-despite-perfect-labels" TargetMode="External"/><Relationship Id="rId123" Type="http://schemas.openxmlformats.org/officeDocument/2006/relationships/hyperlink" Target="https://www.lesswrong.com/posts/cGcwQDKAKbQ68BGuR/subliminal-learning-llms-transmit-behavioral-traits-via" TargetMode="External"/><Relationship Id="rId244" Type="http://schemas.openxmlformats.org/officeDocument/2006/relationships/hyperlink" Target="https://www.alignmentforum.org/posts/JrTk2pbqp7BFwPAKw/reward-button-alignment" TargetMode="External"/><Relationship Id="rId122" Type="http://schemas.openxmlformats.org/officeDocument/2006/relationships/hyperlink" Target="https://threadreaderapp.com/thread/1894436637054214509.html" TargetMode="External"/><Relationship Id="rId243" Type="http://schemas.openxmlformats.org/officeDocument/2006/relationships/hyperlink" Target="https://www.alignmentforum.org/posts/FNJF3SoNiwceAQ69W/behaviorist-rl-reward-functions-lead-to-scheming" TargetMode="External"/><Relationship Id="rId95" Type="http://schemas.openxmlformats.org/officeDocument/2006/relationships/hyperlink" Target="https://arxiv.org/abs/2504.20084" TargetMode="External"/><Relationship Id="rId94" Type="http://schemas.openxmlformats.org/officeDocument/2006/relationships/hyperlink" Target="https://openreview.net/forum?id=IjQ2Jtemzy" TargetMode="External"/><Relationship Id="rId97" Type="http://schemas.openxmlformats.org/officeDocument/2006/relationships/hyperlink" Target="https://www.lesswrong.com/posts/nwx6duiDZcHatbpPT/untitled-draft-6osz" TargetMode="External"/><Relationship Id="rId96" Type="http://schemas.openxmlformats.org/officeDocument/2006/relationships/hyperlink" Target="https://arxiv.org/pdf/2507.01786" TargetMode="External"/><Relationship Id="rId99" Type="http://schemas.openxmlformats.org/officeDocument/2006/relationships/hyperlink" Target="https://arxiv.org/abs/2506.01926" TargetMode="External"/><Relationship Id="rId98" Type="http://schemas.openxmlformats.org/officeDocument/2006/relationships/hyperlink" Target="https://www.lesswrong.com/posts/KRKnFdECZMu3Ej3z6/can-llms-learn-steganographic-reasoning-via-rl" TargetMode="External"/><Relationship Id="rId91" Type="http://schemas.openxmlformats.org/officeDocument/2006/relationships/hyperlink" Target="https://assets.anthropic.com/m/12f214efcc2f457a/original/Claude-Sonnet-4-5-System-Card.pdf" TargetMode="External"/><Relationship Id="rId90" Type="http://schemas.openxmlformats.org/officeDocument/2006/relationships/hyperlink" Target="https://arxiv.org/abs/2505.23836" TargetMode="External"/><Relationship Id="rId93" Type="http://schemas.openxmlformats.org/officeDocument/2006/relationships/hyperlink" Target="https://www.apolloresearch.ai/blog/claude-sonnet-37-often-knows-when-its-in-alignment-evaluations" TargetMode="External"/><Relationship Id="rId92" Type="http://schemas.openxmlformats.org/officeDocument/2006/relationships/hyperlink" Target="https://www.antischeming.ai/" TargetMode="External"/><Relationship Id="rId118" Type="http://schemas.openxmlformats.org/officeDocument/2006/relationships/hyperlink" Target="https://arxiv.org/abs/2506.19823" TargetMode="External"/><Relationship Id="rId239" Type="http://schemas.openxmlformats.org/officeDocument/2006/relationships/hyperlink" Target="https://arxiv.org/abs/2410.23232" TargetMode="External"/><Relationship Id="rId117" Type="http://schemas.openxmlformats.org/officeDocument/2006/relationships/hyperlink" Target="https://arxiv.org/abs/2506.13206" TargetMode="External"/><Relationship Id="rId238" Type="http://schemas.openxmlformats.org/officeDocument/2006/relationships/hyperlink" Target="https://www.lesswrong.com/posts/QYzofMbzmbgiwfqy8/unlearning-needs-to-be-more-selective-progress-report" TargetMode="External"/><Relationship Id="rId116" Type="http://schemas.openxmlformats.org/officeDocument/2006/relationships/hyperlink" Target="https://arxiv.org/abs/2506.11618" TargetMode="External"/><Relationship Id="rId237" Type="http://schemas.openxmlformats.org/officeDocument/2006/relationships/hyperlink" Target="https://www.lesswrong.com/posts/anX4QrNjhJqGFvrBr/distillation-robustifies-unlearning" TargetMode="External"/><Relationship Id="rId115" Type="http://schemas.openxmlformats.org/officeDocument/2006/relationships/hyperlink" Target="https://www.lesswrong.com/posts/tgHps2cxiGDkNxNZN/finding-emergent-misalignment" TargetMode="External"/><Relationship Id="rId236" Type="http://schemas.openxmlformats.org/officeDocument/2006/relationships/hyperlink" Target="https://arxiv.org/abs/2502.08640" TargetMode="External"/><Relationship Id="rId119" Type="http://schemas.openxmlformats.org/officeDocument/2006/relationships/hyperlink" Target="https://arxiv.org/abs/2506.11618" TargetMode="External"/><Relationship Id="rId110" Type="http://schemas.openxmlformats.org/officeDocument/2006/relationships/hyperlink" Target="https://www.lesswrong.com/posts/b8vhTpQiQsqbmi3tx/profanity-causes-emergent-misalignment-but-with" TargetMode="External"/><Relationship Id="rId231" Type="http://schemas.openxmlformats.org/officeDocument/2006/relationships/hyperlink" Target="https://arxiv.org/abs/2505.14617" TargetMode="External"/><Relationship Id="rId230" Type="http://schemas.openxmlformats.org/officeDocument/2006/relationships/hyperlink" Target="https://openreview.net/forum?id=RCjtIoy7zh&amp;referrer=%5Bthe%20profile%20of%20Neel%20Nanda%5D(%2Fprofile%3Fid%3D~Neel_Nanda1)" TargetMode="External"/><Relationship Id="rId114" Type="http://schemas.openxmlformats.org/officeDocument/2006/relationships/hyperlink" Target="https://openai.com/index/emergent-misalignment/" TargetMode="External"/><Relationship Id="rId235" Type="http://schemas.openxmlformats.org/officeDocument/2006/relationships/hyperlink" Target="https://arxiv.org/abs/2505.22637" TargetMode="External"/><Relationship Id="rId113" Type="http://schemas.openxmlformats.org/officeDocument/2006/relationships/hyperlink" Target="https://www.lesswrong.com/posts/yHmJrDSJpFaNTZ9Tr/model-organisms-for-emergent-misalignment" TargetMode="External"/><Relationship Id="rId234" Type="http://schemas.openxmlformats.org/officeDocument/2006/relationships/hyperlink" Target="https://arxiv.org/pdf/2502.02716" TargetMode="External"/><Relationship Id="rId112" Type="http://schemas.openxmlformats.org/officeDocument/2006/relationships/hyperlink" Target="https://www.lesswrong.com/posts/zzZ6jye3ukiNyMCmC/thought-crime-backdoors-and-emergent-misalignment-in" TargetMode="External"/><Relationship Id="rId233" Type="http://schemas.openxmlformats.org/officeDocument/2006/relationships/hyperlink" Target="https://openreview.net/forum?id=2U1KIfmaU9" TargetMode="External"/><Relationship Id="rId111" Type="http://schemas.openxmlformats.org/officeDocument/2006/relationships/hyperlink" Target="https://www.lesswrong.com/posts/pGMRzJByB67WfSvpy/will-any-crap-cause-emergent-misalignment#8ykTNJ8NBJXb5XoWh" TargetMode="External"/><Relationship Id="rId232" Type="http://schemas.openxmlformats.org/officeDocument/2006/relationships/hyperlink" Target="https://www.lesswrong.com/posts/WqjkqrEyFDXoHzz9K/steering-gemini-with-bidpo" TargetMode="External"/><Relationship Id="rId206" Type="http://schemas.openxmlformats.org/officeDocument/2006/relationships/hyperlink" Target="https://arxiv.org/pdf/2507.05246" TargetMode="External"/><Relationship Id="rId205" Type="http://schemas.openxmlformats.org/officeDocument/2006/relationships/hyperlink" Target="https://arxiv.org/pdf/2507.05246" TargetMode="External"/><Relationship Id="rId204" Type="http://schemas.openxmlformats.org/officeDocument/2006/relationships/hyperlink" Target="https://arxiv.org/pdf/2507.05246" TargetMode="External"/><Relationship Id="rId203" Type="http://schemas.openxmlformats.org/officeDocument/2006/relationships/hyperlink" Target="https://arxiv.org/pdf/2505.18807" TargetMode="External"/><Relationship Id="rId209" Type="http://schemas.openxmlformats.org/officeDocument/2006/relationships/hyperlink" Target="https://www.lesswrong.com/posts/pPEeMdgjpjHZWCDFw/white-box-control-at-uk-aisi-update-on-sandbagging" TargetMode="External"/><Relationship Id="rId208" Type="http://schemas.openxmlformats.org/officeDocument/2006/relationships/hyperlink" Target="https://arxiv.org/abs/2506.10805" TargetMode="External"/><Relationship Id="rId207" Type="http://schemas.openxmlformats.org/officeDocument/2006/relationships/hyperlink" Target="https://www.lesswrong.com/posts/9pGbTz6c78PGwJein/detecting-strategic-deception-using-linear-probes" TargetMode="External"/><Relationship Id="rId202" Type="http://schemas.openxmlformats.org/officeDocument/2006/relationships/hyperlink" Target="https://arxiv.org/abs/2508.00943" TargetMode="External"/><Relationship Id="rId201" Type="http://schemas.openxmlformats.org/officeDocument/2006/relationships/hyperlink" Target="https://openai.com/index/chain-of-thought-monitoring" TargetMode="External"/><Relationship Id="rId200" Type="http://schemas.openxmlformats.org/officeDocument/2006/relationships/hyperlink" Target="https://arxiv.org/abs/2501.08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