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332E" w:rsidRPr="00BD5011" w:rsidRDefault="003E332E" w:rsidP="003E332E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D5011">
        <w:rPr>
          <w:rFonts w:ascii="Times New Roman" w:hAnsi="Times New Roman" w:cs="Times New Roman"/>
          <w:b/>
          <w:sz w:val="24"/>
          <w:szCs w:val="24"/>
          <w:u w:val="single"/>
        </w:rPr>
        <w:t>Active Learning for Computer Vision Curriculum</w:t>
      </w:r>
    </w:p>
    <w:p w:rsidR="003E332E" w:rsidRPr="00BD5011" w:rsidRDefault="004264D9" w:rsidP="003E332E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Project 10</w:t>
      </w:r>
      <w:r w:rsidR="00690A91">
        <w:rPr>
          <w:rFonts w:ascii="Times New Roman" w:hAnsi="Times New Roman" w:cs="Times New Roman"/>
          <w:b/>
          <w:sz w:val="24"/>
          <w:szCs w:val="24"/>
          <w:u w:val="single"/>
        </w:rPr>
        <w:t xml:space="preserve">: Active </w:t>
      </w:r>
      <w:r w:rsidR="00DA69AF">
        <w:rPr>
          <w:rFonts w:ascii="Times New Roman" w:hAnsi="Times New Roman" w:cs="Times New Roman"/>
          <w:b/>
          <w:sz w:val="24"/>
          <w:szCs w:val="24"/>
          <w:u w:val="single"/>
        </w:rPr>
        <w:t xml:space="preserve">Transfer </w:t>
      </w:r>
      <w:r w:rsidR="00690A91">
        <w:rPr>
          <w:rFonts w:ascii="Times New Roman" w:hAnsi="Times New Roman" w:cs="Times New Roman"/>
          <w:b/>
          <w:sz w:val="24"/>
          <w:szCs w:val="24"/>
          <w:u w:val="single"/>
        </w:rPr>
        <w:t xml:space="preserve">Learning </w:t>
      </w:r>
    </w:p>
    <w:p w:rsidR="003E332E" w:rsidRDefault="003E332E" w:rsidP="000E33A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225E1" w:rsidRDefault="00FC7295" w:rsidP="000E33A8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Total Points Possible: </w:t>
      </w:r>
      <w:r w:rsidR="004C0B28">
        <w:rPr>
          <w:rFonts w:ascii="Times New Roman" w:hAnsi="Times New Roman" w:cs="Times New Roman"/>
          <w:b/>
          <w:sz w:val="24"/>
          <w:szCs w:val="24"/>
        </w:rPr>
        <w:t>50</w:t>
      </w:r>
    </w:p>
    <w:p w:rsidR="00D95E03" w:rsidRDefault="00D95E03" w:rsidP="000E33A8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168EC" w:rsidRDefault="009168EC" w:rsidP="009E5D88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Problem 1 (10 points)</w:t>
      </w:r>
    </w:p>
    <w:p w:rsidR="009168EC" w:rsidRPr="009168EC" w:rsidRDefault="009168EC" w:rsidP="009E5D8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How does transfer learning address the problem of learning with weak supervision? </w:t>
      </w:r>
      <w:r w:rsidR="001179B7">
        <w:rPr>
          <w:rFonts w:ascii="Times New Roman" w:hAnsi="Times New Roman" w:cs="Times New Roman"/>
          <w:sz w:val="24"/>
          <w:szCs w:val="24"/>
        </w:rPr>
        <w:t xml:space="preserve">Explain with an example. </w:t>
      </w:r>
      <w:bookmarkStart w:id="0" w:name="_GoBack"/>
      <w:bookmarkEnd w:id="0"/>
    </w:p>
    <w:p w:rsidR="009168EC" w:rsidRDefault="009168EC" w:rsidP="009E5D88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E5D88" w:rsidRDefault="004264D9" w:rsidP="009E5D8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Problem 2</w:t>
      </w:r>
      <w:r w:rsidR="00281173">
        <w:rPr>
          <w:rFonts w:ascii="Times New Roman" w:hAnsi="Times New Roman" w:cs="Times New Roman"/>
          <w:b/>
          <w:sz w:val="24"/>
          <w:szCs w:val="24"/>
          <w:u w:val="single"/>
        </w:rPr>
        <w:t xml:space="preserve"> (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4</w:t>
      </w:r>
      <w:r w:rsidR="00701BC9">
        <w:rPr>
          <w:rFonts w:ascii="Times New Roman" w:hAnsi="Times New Roman" w:cs="Times New Roman"/>
          <w:b/>
          <w:sz w:val="24"/>
          <w:szCs w:val="24"/>
          <w:u w:val="single"/>
        </w:rPr>
        <w:t>0</w:t>
      </w:r>
      <w:r w:rsidR="00281173">
        <w:rPr>
          <w:rFonts w:ascii="Times New Roman" w:hAnsi="Times New Roman" w:cs="Times New Roman"/>
          <w:b/>
          <w:sz w:val="24"/>
          <w:szCs w:val="24"/>
          <w:u w:val="single"/>
        </w:rPr>
        <w:t xml:space="preserve"> points)</w:t>
      </w:r>
    </w:p>
    <w:p w:rsidR="00701BC9" w:rsidRDefault="00701BC9" w:rsidP="00701BC9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Download the “Office” dataset: </w:t>
      </w:r>
      <w:hyperlink r:id="rId4" w:anchor="datasets_code" w:history="1">
        <w:r w:rsidRPr="001C6072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https://people.eecs.berkeley.edu/~jhoffman/domainadapt/#datasets_code</w:t>
        </w:r>
      </w:hyperlink>
    </w:p>
    <w:p w:rsidR="00701BC9" w:rsidRDefault="00701BC9" w:rsidP="00701BC9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This dataset contains images of objects from 31 categories and 3 different domains: Amazon, Webcam and DSLR.  </w:t>
      </w:r>
    </w:p>
    <w:p w:rsidR="00985A97" w:rsidRDefault="00701BC9" w:rsidP="00985A97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Implement the Joint Transfer and Batch Mode Active Learning algorithm proposed by Chattopadhyay et al</w:t>
      </w:r>
      <w:r w:rsidR="004264D9">
        <w:rPr>
          <w:rFonts w:ascii="Times New Roman" w:hAnsi="Times New Roman" w:cs="Times New Roman"/>
          <w:noProof/>
          <w:sz w:val="24"/>
          <w:szCs w:val="24"/>
        </w:rPr>
        <w:t xml:space="preserve"> (discussed in the slides)</w:t>
      </w:r>
      <w:r>
        <w:rPr>
          <w:rFonts w:ascii="Times New Roman" w:hAnsi="Times New Roman" w:cs="Times New Roman"/>
          <w:noProof/>
          <w:sz w:val="24"/>
          <w:szCs w:val="24"/>
        </w:rPr>
        <w:t xml:space="preserve">. Test the performance of the algorithm on every pair of source-target domains in the “Office” dataset. Split the target domain data as 10% labeled, 40% unlabeled and 50% for testing at random. </w:t>
      </w:r>
    </w:p>
    <w:p w:rsidR="00701BC9" w:rsidRDefault="00701BC9" w:rsidP="00985A97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Compare the performance of this algorithm against the </w:t>
      </w:r>
      <w:r w:rsidRPr="00921075">
        <w:rPr>
          <w:rFonts w:ascii="Times New Roman" w:hAnsi="Times New Roman" w:cs="Times New Roman"/>
          <w:i/>
          <w:noProof/>
          <w:sz w:val="24"/>
          <w:szCs w:val="24"/>
        </w:rPr>
        <w:t>2S-T-Rand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algorithm, where domain adaptation is first performed on the source data using the instance weighting method and </w:t>
      </w:r>
      <w:r w:rsidR="001934B7">
        <w:rPr>
          <w:rFonts w:ascii="Times New Roman" w:hAnsi="Times New Roman" w:cs="Times New Roman"/>
          <w:noProof/>
          <w:sz w:val="24"/>
          <w:szCs w:val="24"/>
        </w:rPr>
        <w:t xml:space="preserve">then unlabeled target samples are randomly selected for active learning. </w:t>
      </w:r>
      <w:r w:rsidR="00431ECD">
        <w:rPr>
          <w:rFonts w:ascii="Times New Roman" w:hAnsi="Times New Roman" w:cs="Times New Roman"/>
          <w:noProof/>
          <w:sz w:val="24"/>
          <w:szCs w:val="24"/>
        </w:rPr>
        <w:t xml:space="preserve">Please refer the paper for more details. </w:t>
      </w:r>
    </w:p>
    <w:p w:rsidR="001934B7" w:rsidRDefault="001934B7" w:rsidP="00985A97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Report the percentage accuracy obtained on the test set. </w:t>
      </w:r>
    </w:p>
    <w:p w:rsidR="00281173" w:rsidRDefault="00281173" w:rsidP="00985A97">
      <w:pPr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:rsidR="00953254" w:rsidRDefault="00953254" w:rsidP="00985A97">
      <w:pPr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:rsidR="00FC7295" w:rsidRPr="00FC7295" w:rsidRDefault="001D1637" w:rsidP="0028117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FC7295" w:rsidRPr="00FC72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1C56"/>
    <w:rsid w:val="000B6EED"/>
    <w:rsid w:val="000C2651"/>
    <w:rsid w:val="000E33A8"/>
    <w:rsid w:val="001179B7"/>
    <w:rsid w:val="001934B7"/>
    <w:rsid w:val="001D1637"/>
    <w:rsid w:val="00281173"/>
    <w:rsid w:val="002E1C56"/>
    <w:rsid w:val="002F5DF5"/>
    <w:rsid w:val="003C5278"/>
    <w:rsid w:val="003E332E"/>
    <w:rsid w:val="004264D9"/>
    <w:rsid w:val="00431ECD"/>
    <w:rsid w:val="004B16FC"/>
    <w:rsid w:val="004C0B28"/>
    <w:rsid w:val="005052A7"/>
    <w:rsid w:val="00547447"/>
    <w:rsid w:val="00575B0B"/>
    <w:rsid w:val="005812E1"/>
    <w:rsid w:val="00690A91"/>
    <w:rsid w:val="006B4945"/>
    <w:rsid w:val="006B4AF5"/>
    <w:rsid w:val="00701BC9"/>
    <w:rsid w:val="007E10FD"/>
    <w:rsid w:val="008842DA"/>
    <w:rsid w:val="009168EC"/>
    <w:rsid w:val="00921075"/>
    <w:rsid w:val="009221FB"/>
    <w:rsid w:val="00953254"/>
    <w:rsid w:val="00972FEA"/>
    <w:rsid w:val="00985A97"/>
    <w:rsid w:val="009A53C1"/>
    <w:rsid w:val="009E5D88"/>
    <w:rsid w:val="00B64AC7"/>
    <w:rsid w:val="00BC2664"/>
    <w:rsid w:val="00BC47A1"/>
    <w:rsid w:val="00BD5011"/>
    <w:rsid w:val="00CC3866"/>
    <w:rsid w:val="00CD79C9"/>
    <w:rsid w:val="00D225E1"/>
    <w:rsid w:val="00D95E03"/>
    <w:rsid w:val="00DA69AF"/>
    <w:rsid w:val="00F31E95"/>
    <w:rsid w:val="00FA3627"/>
    <w:rsid w:val="00FC7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4E85F"/>
  <w15:chartTrackingRefBased/>
  <w15:docId w15:val="{5BA7DAB4-F3DF-4BC9-8A89-5B9DE1A1D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01BC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eople.eecs.berkeley.edu/~jhoffman/domainadap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1</Pages>
  <Words>185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Florida State University</Company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Shayok</dc:creator>
  <cp:keywords/>
  <dc:description/>
  <cp:lastModifiedBy>Shayok</cp:lastModifiedBy>
  <cp:revision>105</cp:revision>
  <dcterms:created xsi:type="dcterms:W3CDTF">2018-09-05T16:43:00Z</dcterms:created>
  <dcterms:modified xsi:type="dcterms:W3CDTF">2018-09-24T15:43:00Z</dcterms:modified>
</cp:coreProperties>
</file>