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37" w:rsidRDefault="003D13EF" w:rsidP="003D13EF">
      <w:pPr>
        <w:jc w:val="center"/>
        <w:rPr>
          <w:b/>
          <w:sz w:val="28"/>
        </w:rPr>
      </w:pPr>
      <w:r>
        <w:rPr>
          <w:b/>
          <w:sz w:val="28"/>
        </w:rPr>
        <w:t>Moving</w:t>
      </w:r>
    </w:p>
    <w:p w:rsidR="003D13EF" w:rsidRDefault="003D13EF" w:rsidP="003D13EF">
      <w:pPr>
        <w:rPr>
          <w:b/>
          <w:sz w:val="24"/>
        </w:rPr>
      </w:pPr>
      <w:r>
        <w:rPr>
          <w:b/>
          <w:sz w:val="24"/>
        </w:rPr>
        <w:t>Basic Course:</w:t>
      </w:r>
    </w:p>
    <w:p w:rsidR="003D13EF" w:rsidRDefault="003D13EF" w:rsidP="003D13EF">
      <w:r>
        <w:t xml:space="preserve">On the game screen, the player enters the key for the direction he/she wishes to move. The game moves the player’s character one unit in that direction. </w:t>
      </w:r>
    </w:p>
    <w:p w:rsidR="003D13EF" w:rsidRDefault="003D13EF" w:rsidP="003D13EF">
      <w:pPr>
        <w:rPr>
          <w:b/>
          <w:sz w:val="24"/>
        </w:rPr>
      </w:pPr>
      <w:r>
        <w:rPr>
          <w:b/>
          <w:sz w:val="24"/>
        </w:rPr>
        <w:t>Alternate Courses:</w:t>
      </w:r>
    </w:p>
    <w:p w:rsidR="003D13EF" w:rsidRPr="006B7C37" w:rsidRDefault="006B7C37" w:rsidP="003D13EF">
      <w:pPr>
        <w:rPr>
          <w:sz w:val="24"/>
        </w:rPr>
      </w:pPr>
      <w:r w:rsidRPr="006B7C37">
        <w:rPr>
          <w:b/>
        </w:rPr>
        <w:t xml:space="preserve">Movement is against wall: </w:t>
      </w:r>
      <w:r w:rsidRPr="006B7C37">
        <w:t>The character does not move.</w:t>
      </w:r>
      <w:bookmarkStart w:id="0" w:name="_GoBack"/>
      <w:bookmarkEnd w:id="0"/>
      <w:r>
        <w:rPr>
          <w:b/>
          <w:sz w:val="24"/>
        </w:rPr>
        <w:t xml:space="preserve"> </w:t>
      </w:r>
    </w:p>
    <w:p w:rsidR="003D13EF" w:rsidRPr="003D13EF" w:rsidRDefault="003D13EF" w:rsidP="003D13EF"/>
    <w:sectPr w:rsidR="003D13EF" w:rsidRPr="003D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F"/>
    <w:rsid w:val="001F5B56"/>
    <w:rsid w:val="003D13EF"/>
    <w:rsid w:val="00665E3F"/>
    <w:rsid w:val="006B7C37"/>
    <w:rsid w:val="00B90737"/>
    <w:rsid w:val="00DA6927"/>
    <w:rsid w:val="00E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DB80"/>
  <w15:chartTrackingRefBased/>
  <w15:docId w15:val="{D73E6B9D-A4B1-448A-A596-9A0E5849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Brady</dc:creator>
  <cp:keywords/>
  <dc:description/>
  <cp:lastModifiedBy>Drew Brady</cp:lastModifiedBy>
  <cp:revision>2</cp:revision>
  <dcterms:created xsi:type="dcterms:W3CDTF">2017-01-20T02:41:00Z</dcterms:created>
  <dcterms:modified xsi:type="dcterms:W3CDTF">2017-01-20T02:58:00Z</dcterms:modified>
</cp:coreProperties>
</file>