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Tahoma" w:cs="Tahoma" w:eastAsia="Tahoma" w:hAnsi="Tahoma"/>
          <w:b/>
          <w:bCs/>
          <w:color w:val="1F4E79"/>
          <w:sz w:val="38"/>
          <w:szCs w:val="38"/>
          <w:rtl/>
        </w:rPr>
        <w:t xml:space="preserve">گزارش وضعیت و نقشه‌راه بهبود پروژه</w:t>
      </w:r>
    </w:p>
    <w:p>
      <w:pPr>
        <w:bidi/>
        <w:spacing w:after="40"/>
        <w:jc w:val="center"/>
      </w:pPr>
      <w:r>
        <w:rPr>
          <w:rFonts w:ascii="Tahoma" w:cs="Tahoma" w:eastAsia="Tahoma" w:hAnsi="Tahoma"/>
          <w:color w:val="595959"/>
          <w:sz w:val="24"/>
          <w:szCs w:val="24"/>
          <w:rtl/>
        </w:rPr>
        <w:t xml:space="preserve">دستیار تخصصی آرتین‌آزما (ArtinAzma Expert Assistant)</w:t>
      </w:r>
    </w:p>
    <w:p>
      <w:pPr>
        <w:pBdr>
          <w:bottom w:val="single" w:color="1F4E79" w:sz="6" w:space="6"/>
        </w:pBdr>
        <w:bidi/>
        <w:spacing w:after="240"/>
        <w:jc w:val="center"/>
      </w:pPr>
      <w:r>
        <w:rPr>
          <w:rFonts w:ascii="Tahoma" w:cs="Tahoma" w:eastAsia="Tahoma" w:hAnsi="Tahoma"/>
          <w:color w:val="808080"/>
          <w:sz w:val="20"/>
          <w:szCs w:val="20"/>
          <w:rtl/>
        </w:rPr>
        <w:t xml:space="preserve">تاریخ: ۱ ژوئن ۲۰۲۶</w:t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۱) خلاصه مدیریتی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پروژه در وضعیت سالم و نسبتاً پخته‌ای قرار دارد. معماری دو بخشی (بک‌اند FastAPI و فرانت‌اند Next.js 16) منظم است، زیرساخت استقرار (Docker، nginx، مانیتورینگ) و خط لوله CI کامل وجود دارد، و نکات امنیتی کلیدی مانند خارج‌نگه‌داشتن کلیدها و فایل سرویس‌اکانت از مخزن رعایت شده است. در این بازبینی چند مورد قابل بهبود شناسایی و بخشی از آن‌ها برطرف شد؛ مهم‌ترین یافته، وجود یک فایل بزرگ کد بلااستفاده در بک‌اند است.</w:t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۲) نمای کلی پروژه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بخش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فناوری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حجم / وضعیت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بک‌اند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FastAPI / Python 3.10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۶۴ فایل پایتون، حدود ۱۷٬۵۰۰ خط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فرانت‌اند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Next.js 16 + React 19، Tailwind v4، RTL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App Router با ده‌ها مسیر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پایگاه داده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SQLite (+ Qdrant اختیاری)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Alembic با ۲ مهاجرت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دانش / RAG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OpenAI embeddings + جستجوی محلی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knowledge_vectors.json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تست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pytest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۶ فایل تست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زیرساخت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Docker Compose، nginx، monitoring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موجود و پیکربندی‌شده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CI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ruff + pytest + tsc + eslint + build + docker</w:t>
            </w:r>
          </w:p>
        </w:tc>
      </w:tr>
    </w:tbl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۳) نقاط قوت و موارد سالم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کلیدهای محرمانه (.env، google-service-account.json) به‌درستی در .gitignore قرار دارند و در گیت ترک نشده‌اند.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خط لوله CI جامع است و هر دو سمت بک‌اند و فرانت‌اند را lint، تست و build می‌کند.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بررسی نحوی (syntax) تمام فایل‌های پایتون بدون خطا انجام شد.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معماری لایه‌ای و ماژولار بک‌اند (intent → retrieval → site lookup → AI → persistence) تمیز و قابل‌فهم است.</w:t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۴) اصلاحات انجام‌شده در این بازبینی</w:t>
      </w:r>
    </w:p>
    <w:p>
      <w:pPr>
        <w:pStyle w:val="Heading2"/>
        <w:bidi/>
        <w:spacing w:after="120" w:before="200"/>
        <w:jc w:val="right"/>
      </w:pPr>
      <w:r>
        <w:rPr>
          <w:rFonts w:ascii="Tahoma" w:cs="Tahoma" w:eastAsia="Tahoma" w:hAnsi="Tahoma"/>
          <w:b/>
          <w:bCs/>
          <w:color w:val="2E75B6"/>
          <w:sz w:val="25"/>
          <w:szCs w:val="25"/>
          <w:rtl/>
        </w:rPr>
        <w:t xml:space="preserve">۴-۱) رفع خطاهای lint فرانت‌اند (CI را سبز می‌کند)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دو خطای واقعی ESLint که باعث شکست job فرانت‌اند در CI می‌شدند برطرف شد، به‌علاوه شش هشدار: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useWebSocketChat.ts: مقداردهی ref حین render به داخل useEffect منتقل شد.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assistant/page.tsx: خواندن ref داخل تابع debounce با توضیح و غیرفعال‌سازی هدفمند قانون اصلاح شد.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حذف importها و متغیرهای استفاده‌نشده در page.tsx، LiveStats.tsx، admin/requests و analyze.</w:t>
      </w:r>
    </w:p>
    <w:p>
      <w:pPr>
        <w:pStyle w:val="Heading2"/>
        <w:bidi/>
        <w:spacing w:after="120" w:before="200"/>
        <w:jc w:val="right"/>
      </w:pPr>
      <w:r>
        <w:rPr>
          <w:rFonts w:ascii="Tahoma" w:cs="Tahoma" w:eastAsia="Tahoma" w:hAnsi="Tahoma"/>
          <w:b/>
          <w:bCs/>
          <w:color w:val="2E75B6"/>
          <w:sz w:val="25"/>
          <w:szCs w:val="25"/>
          <w:rtl/>
        </w:rPr>
        <w:t xml:space="preserve">۴-۲) تمیزکاری ریشه پروژه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حذف frontend/answer.txt (فایل دورریز untracked با محتوای خراب‌شده).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انتقال build_report.py و build_status_diff.py به پوشه scripts/.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انتقال دو گزارش .docx قدیمی به پوشه docs/reports/.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color w:val="7F6000"/>
          <w:sz w:val="22"/>
          <w:szCs w:val="22"/>
          <w:rtl/>
        </w:rPr>
        <w:t xml:space="preserve">نکته: تغییرات کد و جابه‌جایی فایل‌ها باید در سیستم خودتان commit شوند. همچنین صحت نهایی lint و build باید با اجرای npm run lint و next build در محیط توسعه شما تایید شود.</w:t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۵) یافته‌ها و ریسک‌ها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مورد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شدت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standard_service.py بلااستفاده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بالا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۳٬۷۱۳ خط؛ رجیستری غنی استانداردها و منطق جستجو/مقایسه که در هیچ‌جای بک‌اند import یا فراخوانی نمی‌شود.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assistant/page.tsx یکپارچه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۱٬۶۰۵ خط در یک کامپوننت واحد؛ نگهداری دشوار.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فایل‌های بزرگ دیگر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پایین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ai_service.py (۱۲۵۰)، answer_quality_service.py (۶۸۷).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پوشه‌ی زائد در ریشه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پایین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پوشه‌ای با نام ${APPDATA}\npm از یک دستور npm با پیکربندی نادرست ساخته شده.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عدم امکان اجرای تست اینجا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اطلاع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venv ویندوزی و عدم دسترسی pip به شبکه؛ تست‌ها باید در سیستم شما اجرا شوند.</w:t>
            </w:r>
          </w:p>
        </w:tc>
      </w:tr>
    </w:tbl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۶) نقشه‌راه بهبود</w:t>
      </w:r>
    </w:p>
    <w:p>
      <w:pPr>
        <w:pStyle w:val="Heading2"/>
        <w:bidi/>
        <w:spacing w:after="120" w:before="200"/>
        <w:jc w:val="right"/>
      </w:pPr>
      <w:r>
        <w:rPr>
          <w:rFonts w:ascii="Tahoma" w:cs="Tahoma" w:eastAsia="Tahoma" w:hAnsi="Tahoma"/>
          <w:b/>
          <w:bCs/>
          <w:color w:val="2E75B6"/>
          <w:sz w:val="25"/>
          <w:szCs w:val="25"/>
          <w:rtl/>
        </w:rPr>
        <w:t xml:space="preserve">۶-۱) تعیین تکلیف standard_service.py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این فایل بزرگ‌ترین فایل پروژه و کاملاً بلااستفاده است. طبق CLAUDE.md قرار بوده خط لوله چت کدهای ASTM را تشخیص دهد و استانداردها را مدیریت کند؛ بنابراین این ماژول احتمالاً ساخته شده ولی هرگز وصل نشده است. دو گزینه: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اتصال به خط لوله: فراخوانی build_professional_answer_context / get_context_for_app در مسیر /chat هنگام تشخیص کد استاندارد، تا این دانش واقعاً استفاده شود (ارزشمند؛ نیازمند تست).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یا حذف فایل اگر دیگر موردنیاز نیست، برای کاهش حجم و سردرگمی.</w:t>
      </w:r>
    </w:p>
    <w:p>
      <w:pPr>
        <w:pStyle w:val="Heading2"/>
        <w:bidi/>
        <w:spacing w:after="120" w:before="200"/>
        <w:jc w:val="right"/>
      </w:pPr>
      <w:r>
        <w:rPr>
          <w:rFonts w:ascii="Tahoma" w:cs="Tahoma" w:eastAsia="Tahoma" w:hAnsi="Tahoma"/>
          <w:b/>
          <w:bCs/>
          <w:color w:val="2E75B6"/>
          <w:sz w:val="25"/>
          <w:szCs w:val="25"/>
          <w:rtl/>
        </w:rPr>
        <w:t xml:space="preserve">۶-۲) ریفکتور assistant/page.tsx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پیشنهاد جداسازی کامپوننت ۱۶۰۵ خطی به واحدهای کوچک و قابل‌تست (بدون تغییر رفتار):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استخراج رندرکننده Markdown به components/MarkdownRenderer.tsx (تابع parseInline و منطق لیست/جدول).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انتقال منطق استریم و SSE/WebSocket به هوک useChatStream در پوشه lib/.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جداسازی اجزای UI پیام به ChatMessage، MessageList و Composer.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انتقال ثابت‌ها و typeها به فایل جداگانه (assistant/types.ts).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color w:val="7F6000"/>
          <w:sz w:val="22"/>
          <w:szCs w:val="22"/>
          <w:rtl/>
        </w:rPr>
        <w:t xml:space="preserve">تایید نهایی این ریفکتور باید با اجرای npx tsc --noEmit و next build در محیط شما انجام شود.</w:t>
      </w:r>
    </w:p>
    <w:p>
      <w:pPr>
        <w:pStyle w:val="Heading2"/>
        <w:bidi/>
        <w:spacing w:after="120" w:before="200"/>
        <w:jc w:val="right"/>
      </w:pPr>
      <w:r>
        <w:rPr>
          <w:rFonts w:ascii="Tahoma" w:cs="Tahoma" w:eastAsia="Tahoma" w:hAnsi="Tahoma"/>
          <w:b/>
          <w:bCs/>
          <w:color w:val="2E75B6"/>
          <w:sz w:val="25"/>
          <w:szCs w:val="25"/>
          <w:rtl/>
        </w:rPr>
        <w:t xml:space="preserve">۶-۳) بهبودهای کیفیت و فرایند (پیشنهادی)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افزودن pre-commit hook با ruff و eslint تا خطاهای lint پیش از CI گرفته شوند.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افزودن تست برای لایه استریم/WebSocket و مسیر /chat (نقطه‌ی پرریسک فعلی).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تقسیم ماژول‌های بزرگ بک‌اند (به‌ویژه جداسازی داده از منطق در سرویس‌های حجیم).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حذف پوشه زائد از ریشه پروژه.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تنظیم قانون فرانت برای جلوگیری از انباشت دوباره‌ی importها/متغیرهای استفاده‌نشده.</w:t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  <w:rtl/>
        </w:rPr>
        <w:t xml:space="preserve">۷) اولویت‌بندی پیشنهادی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اولویت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اقدام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اثر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۱ (فوری)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commit اصلاحات lint و تمیزکاری انجام‌شده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سبز شدن CI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تصمیم درباره standard_service.py (اتصال یا حذف)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کاهش بدهی فنی / فعال‌سازی قابلیت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ریفکتور assistant/page.tsx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نگهداری‌پذیری فرانت‌اند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pre-commit hooks + تست استریم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color w:val="000000"/>
                <w:sz w:val="20"/>
                <w:szCs w:val="20"/>
                <w:rtl/>
              </w:rPr>
              <w:t xml:space="preserve">کیفیت پایدار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sz w:val="18"/>
        <w:szCs w:val="18"/>
        <w:rtl/>
      </w:rPr>
      <w:t xml:space="preserve">صفحه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2026-06-01T20:20:19.087Z</dcterms:created>
  <dcterms:modified xsi:type="dcterms:W3CDTF">2026-06-01T20:20:19.087Z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