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64" w:rsidRPr="00A81164" w:rsidRDefault="00A81164" w:rsidP="00A81164">
      <w:pPr>
        <w:jc w:val="center"/>
        <w:rPr>
          <w:sz w:val="28"/>
          <w:szCs w:val="28"/>
        </w:rPr>
      </w:pPr>
      <w:r w:rsidRPr="00A81164">
        <w:rPr>
          <w:sz w:val="28"/>
          <w:szCs w:val="28"/>
        </w:rPr>
        <w:t>МИНИСТЕРСТВО ОБРАЗОВАНИЯ И НАУКИ РОССИЙСКОЙ ФЕДЕРАЦИИ</w:t>
      </w:r>
    </w:p>
    <w:p w:rsidR="00A81164" w:rsidRPr="00A81164" w:rsidRDefault="00A81164" w:rsidP="00A81164">
      <w:pPr>
        <w:jc w:val="center"/>
        <w:rPr>
          <w:sz w:val="28"/>
          <w:szCs w:val="28"/>
        </w:rPr>
      </w:pPr>
      <w:r w:rsidRPr="00A81164">
        <w:rPr>
          <w:sz w:val="28"/>
          <w:szCs w:val="28"/>
        </w:rPr>
        <w:t>Федеральное государственное бюджетное образовательное учреждение</w:t>
      </w:r>
    </w:p>
    <w:p w:rsidR="00A81164" w:rsidRPr="00A81164" w:rsidRDefault="00A81164" w:rsidP="00A81164">
      <w:pPr>
        <w:jc w:val="center"/>
        <w:rPr>
          <w:sz w:val="28"/>
          <w:szCs w:val="28"/>
        </w:rPr>
      </w:pPr>
      <w:r w:rsidRPr="00A81164">
        <w:rPr>
          <w:sz w:val="28"/>
          <w:szCs w:val="28"/>
        </w:rPr>
        <w:t>высшего образования</w:t>
      </w:r>
    </w:p>
    <w:p w:rsidR="00A81164" w:rsidRPr="00A81164" w:rsidRDefault="00A81164" w:rsidP="00A81164">
      <w:pPr>
        <w:jc w:val="center"/>
        <w:rPr>
          <w:sz w:val="28"/>
          <w:szCs w:val="28"/>
        </w:rPr>
      </w:pPr>
      <w:r w:rsidRPr="00A81164">
        <w:rPr>
          <w:sz w:val="28"/>
          <w:szCs w:val="28"/>
        </w:rPr>
        <w:t>Пензенский государственный университет</w:t>
      </w:r>
    </w:p>
    <w:p w:rsidR="00A81164" w:rsidRPr="00A81164" w:rsidRDefault="00A81164" w:rsidP="00A81164">
      <w:pPr>
        <w:jc w:val="center"/>
        <w:rPr>
          <w:sz w:val="28"/>
          <w:szCs w:val="28"/>
        </w:rPr>
      </w:pPr>
      <w:r w:rsidRPr="00A81164">
        <w:rPr>
          <w:sz w:val="28"/>
          <w:szCs w:val="28"/>
        </w:rPr>
        <w:t>архитектуры и строительства</w:t>
      </w:r>
    </w:p>
    <w:p w:rsidR="00A81164" w:rsidRPr="00A81164" w:rsidRDefault="00A81164" w:rsidP="00A81164">
      <w:pPr>
        <w:jc w:val="center"/>
        <w:rPr>
          <w:sz w:val="28"/>
          <w:szCs w:val="28"/>
        </w:rPr>
      </w:pPr>
      <w:r w:rsidRPr="00A81164">
        <w:rPr>
          <w:sz w:val="28"/>
          <w:szCs w:val="28"/>
        </w:rPr>
        <w:t>Инженерно-строительный институт</w:t>
      </w: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9069DD" w:rsidRDefault="00A81164" w:rsidP="00A81164">
      <w:pPr>
        <w:pStyle w:val="2"/>
        <w:suppressAutoHyphens/>
        <w:spacing w:before="0" w:beforeAutospacing="0" w:after="0" w:afterAutospacing="0" w:line="360" w:lineRule="auto"/>
        <w:ind w:firstLine="709"/>
        <w:jc w:val="center"/>
        <w:rPr>
          <w:b w:val="0"/>
          <w:sz w:val="28"/>
          <w:szCs w:val="28"/>
        </w:rPr>
      </w:pPr>
    </w:p>
    <w:p w:rsidR="00A81164" w:rsidRPr="009069DD" w:rsidRDefault="00A81164" w:rsidP="00A81164">
      <w:pPr>
        <w:pStyle w:val="2"/>
        <w:suppressAutoHyphens/>
        <w:spacing w:before="0" w:beforeAutospacing="0" w:after="0" w:afterAutospacing="0" w:line="360" w:lineRule="auto"/>
        <w:ind w:firstLine="709"/>
        <w:jc w:val="center"/>
        <w:rPr>
          <w:b w:val="0"/>
          <w:sz w:val="28"/>
          <w:szCs w:val="28"/>
        </w:rPr>
      </w:pPr>
    </w:p>
    <w:p w:rsidR="00A81164" w:rsidRPr="009069DD" w:rsidRDefault="00A81164" w:rsidP="00A81164">
      <w:pPr>
        <w:pStyle w:val="2"/>
        <w:suppressAutoHyphens/>
        <w:spacing w:before="0" w:beforeAutospacing="0" w:after="0" w:afterAutospacing="0" w:line="360" w:lineRule="auto"/>
        <w:ind w:firstLine="709"/>
        <w:jc w:val="center"/>
        <w:rPr>
          <w:b w:val="0"/>
          <w:sz w:val="28"/>
          <w:szCs w:val="28"/>
        </w:rPr>
      </w:pPr>
    </w:p>
    <w:p w:rsidR="00A81164" w:rsidRPr="00DA3FB5" w:rsidRDefault="00A81164" w:rsidP="00A81164">
      <w:pPr>
        <w:pStyle w:val="2"/>
        <w:suppressAutoHyphens/>
        <w:spacing w:before="0" w:beforeAutospacing="0" w:after="0" w:afterAutospacing="0" w:line="360" w:lineRule="auto"/>
        <w:ind w:left="-283" w:right="1191" w:firstLine="709"/>
        <w:jc w:val="center"/>
        <w:rPr>
          <w:b w:val="0"/>
          <w:sz w:val="28"/>
          <w:szCs w:val="28"/>
        </w:rPr>
      </w:pPr>
      <w:r w:rsidRPr="0047035F">
        <w:rPr>
          <w:b w:val="0"/>
          <w:sz w:val="28"/>
          <w:szCs w:val="28"/>
        </w:rPr>
        <w:t>Реферат</w:t>
      </w:r>
    </w:p>
    <w:p w:rsidR="00A81164" w:rsidRPr="00DA3FB5" w:rsidRDefault="00A81164" w:rsidP="00A81164">
      <w:pPr>
        <w:pStyle w:val="2"/>
        <w:suppressAutoHyphens/>
        <w:spacing w:before="0" w:beforeAutospacing="0" w:after="0" w:afterAutospacing="0" w:line="360" w:lineRule="auto"/>
        <w:ind w:right="1191" w:firstLine="709"/>
        <w:jc w:val="center"/>
        <w:rPr>
          <w:b w:val="0"/>
          <w:sz w:val="28"/>
          <w:szCs w:val="28"/>
        </w:rPr>
      </w:pPr>
      <w:r>
        <w:rPr>
          <w:b w:val="0"/>
          <w:sz w:val="28"/>
          <w:szCs w:val="28"/>
        </w:rPr>
        <w:t>по дисциплине: История</w:t>
      </w:r>
    </w:p>
    <w:p w:rsidR="00A81164" w:rsidRPr="00A81164" w:rsidRDefault="00A81164" w:rsidP="00A81164">
      <w:pPr>
        <w:pStyle w:val="2"/>
        <w:suppressAutoHyphens/>
        <w:spacing w:before="0" w:beforeAutospacing="0" w:after="0" w:afterAutospacing="0" w:line="360" w:lineRule="auto"/>
        <w:ind w:right="1191" w:firstLine="709"/>
        <w:jc w:val="center"/>
        <w:rPr>
          <w:b w:val="0"/>
          <w:sz w:val="28"/>
          <w:szCs w:val="28"/>
        </w:rPr>
      </w:pPr>
      <w:r>
        <w:rPr>
          <w:b w:val="0"/>
          <w:sz w:val="28"/>
          <w:szCs w:val="28"/>
        </w:rPr>
        <w:t xml:space="preserve">на тему: </w:t>
      </w:r>
      <w:r>
        <w:rPr>
          <w:b w:val="0"/>
          <w:sz w:val="28"/>
          <w:szCs w:val="28"/>
        </w:rPr>
        <w:t xml:space="preserve">Иван </w:t>
      </w:r>
      <w:r>
        <w:rPr>
          <w:b w:val="0"/>
          <w:sz w:val="28"/>
          <w:szCs w:val="28"/>
          <w:lang w:val="en-US"/>
        </w:rPr>
        <w:t xml:space="preserve">IV </w:t>
      </w:r>
      <w:r>
        <w:rPr>
          <w:b w:val="0"/>
          <w:sz w:val="28"/>
          <w:szCs w:val="28"/>
        </w:rPr>
        <w:t>Грозный</w:t>
      </w: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A81164" w:rsidRDefault="00A81164" w:rsidP="00A81164">
      <w:pPr>
        <w:pStyle w:val="2"/>
        <w:suppressAutoHyphens/>
        <w:spacing w:before="0" w:beforeAutospacing="0" w:after="0" w:afterAutospacing="0" w:line="360" w:lineRule="auto"/>
        <w:ind w:firstLine="709"/>
        <w:jc w:val="center"/>
        <w:rPr>
          <w:b w:val="0"/>
          <w:sz w:val="28"/>
          <w:szCs w:val="28"/>
        </w:rPr>
      </w:pPr>
    </w:p>
    <w:p w:rsidR="00A81164" w:rsidRPr="00A81164" w:rsidRDefault="00A81164" w:rsidP="00A81164">
      <w:pPr>
        <w:jc w:val="right"/>
        <w:rPr>
          <w:sz w:val="28"/>
          <w:szCs w:val="28"/>
        </w:rPr>
      </w:pPr>
      <w:r w:rsidRPr="00A81164">
        <w:rPr>
          <w:sz w:val="28"/>
          <w:szCs w:val="28"/>
        </w:rPr>
        <w:t>Выполнил студент</w:t>
      </w:r>
    </w:p>
    <w:p w:rsidR="00A81164" w:rsidRPr="00A81164" w:rsidRDefault="00A81164" w:rsidP="00A81164">
      <w:pPr>
        <w:jc w:val="right"/>
        <w:rPr>
          <w:sz w:val="28"/>
          <w:szCs w:val="28"/>
        </w:rPr>
      </w:pPr>
      <w:r w:rsidRPr="00A81164">
        <w:rPr>
          <w:sz w:val="28"/>
          <w:szCs w:val="28"/>
        </w:rPr>
        <w:t>1 курса группы 21ст15</w:t>
      </w:r>
    </w:p>
    <w:p w:rsidR="00A81164" w:rsidRPr="00A81164" w:rsidRDefault="00A81164" w:rsidP="00A81164">
      <w:pPr>
        <w:jc w:val="right"/>
        <w:rPr>
          <w:sz w:val="28"/>
          <w:szCs w:val="28"/>
        </w:rPr>
      </w:pPr>
      <w:r w:rsidRPr="00A81164">
        <w:rPr>
          <w:sz w:val="28"/>
          <w:szCs w:val="28"/>
        </w:rPr>
        <w:t>Пальцева Мария Андреевна</w:t>
      </w:r>
    </w:p>
    <w:p w:rsidR="00A81164" w:rsidRPr="00A81164" w:rsidRDefault="00A81164" w:rsidP="00A81164">
      <w:pPr>
        <w:jc w:val="right"/>
        <w:rPr>
          <w:sz w:val="28"/>
          <w:szCs w:val="28"/>
        </w:rPr>
      </w:pPr>
      <w:r w:rsidRPr="00A81164">
        <w:rPr>
          <w:sz w:val="28"/>
          <w:szCs w:val="28"/>
        </w:rPr>
        <w:t>Научный руководитель:</w:t>
      </w:r>
    </w:p>
    <w:p w:rsidR="00A81164" w:rsidRPr="00A81164" w:rsidRDefault="00A81164" w:rsidP="00A81164">
      <w:pPr>
        <w:jc w:val="right"/>
        <w:rPr>
          <w:sz w:val="28"/>
          <w:szCs w:val="28"/>
        </w:rPr>
      </w:pPr>
      <w:r w:rsidRPr="00A81164">
        <w:rPr>
          <w:sz w:val="28"/>
          <w:szCs w:val="28"/>
        </w:rPr>
        <w:t xml:space="preserve">Д.И.Н. Проф. </w:t>
      </w:r>
    </w:p>
    <w:p w:rsidR="00A81164" w:rsidRPr="00A81164" w:rsidRDefault="00A81164" w:rsidP="00A81164">
      <w:pPr>
        <w:jc w:val="right"/>
        <w:rPr>
          <w:sz w:val="28"/>
          <w:szCs w:val="28"/>
        </w:rPr>
      </w:pPr>
      <w:r w:rsidRPr="00A81164">
        <w:rPr>
          <w:sz w:val="28"/>
          <w:szCs w:val="28"/>
        </w:rPr>
        <w:t>Королев А.А.</w:t>
      </w: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rPr>
          <w:b w:val="0"/>
          <w:sz w:val="28"/>
          <w:szCs w:val="28"/>
        </w:rPr>
      </w:pPr>
    </w:p>
    <w:p w:rsidR="00A81164" w:rsidRDefault="00A81164" w:rsidP="00A81164">
      <w:pPr>
        <w:pStyle w:val="2"/>
        <w:suppressAutoHyphens/>
        <w:spacing w:before="0" w:beforeAutospacing="0" w:after="0" w:afterAutospacing="0" w:line="360" w:lineRule="auto"/>
        <w:ind w:left="-1984" w:firstLine="709"/>
        <w:jc w:val="center"/>
        <w:rPr>
          <w:b w:val="0"/>
          <w:sz w:val="28"/>
          <w:szCs w:val="28"/>
        </w:rPr>
      </w:pPr>
    </w:p>
    <w:p w:rsidR="00A81164" w:rsidRDefault="00A81164" w:rsidP="00A81164">
      <w:pPr>
        <w:pStyle w:val="2"/>
        <w:suppressAutoHyphens/>
        <w:spacing w:before="0" w:beforeAutospacing="0" w:after="0" w:afterAutospacing="0" w:line="360" w:lineRule="auto"/>
        <w:ind w:left="-1984" w:firstLine="709"/>
        <w:jc w:val="center"/>
        <w:rPr>
          <w:b w:val="0"/>
          <w:sz w:val="28"/>
          <w:szCs w:val="28"/>
        </w:rPr>
      </w:pPr>
    </w:p>
    <w:p w:rsidR="00A81164" w:rsidRDefault="00A81164" w:rsidP="00A81164">
      <w:pPr>
        <w:pStyle w:val="2"/>
        <w:suppressAutoHyphens/>
        <w:spacing w:before="0" w:beforeAutospacing="0" w:after="0" w:afterAutospacing="0" w:line="360" w:lineRule="auto"/>
        <w:ind w:left="-1984" w:firstLine="709"/>
        <w:jc w:val="center"/>
        <w:rPr>
          <w:b w:val="0"/>
          <w:sz w:val="28"/>
          <w:szCs w:val="28"/>
        </w:rPr>
      </w:pPr>
    </w:p>
    <w:p w:rsidR="00A81164" w:rsidRPr="0047035F" w:rsidRDefault="00A81164" w:rsidP="00A81164">
      <w:pPr>
        <w:pStyle w:val="2"/>
        <w:suppressAutoHyphens/>
        <w:spacing w:before="0" w:beforeAutospacing="0" w:after="0" w:afterAutospacing="0" w:line="360" w:lineRule="auto"/>
        <w:ind w:left="-1984" w:firstLine="709"/>
        <w:jc w:val="center"/>
        <w:rPr>
          <w:b w:val="0"/>
          <w:sz w:val="28"/>
          <w:szCs w:val="28"/>
        </w:rPr>
      </w:pPr>
      <w:r>
        <w:rPr>
          <w:b w:val="0"/>
          <w:sz w:val="28"/>
          <w:szCs w:val="28"/>
        </w:rPr>
        <w:t>Пенза</w:t>
      </w:r>
    </w:p>
    <w:p w:rsidR="00A81164" w:rsidRPr="0047035F" w:rsidRDefault="00A81164" w:rsidP="00A81164">
      <w:pPr>
        <w:pStyle w:val="2"/>
        <w:suppressAutoHyphens/>
        <w:spacing w:before="0" w:beforeAutospacing="0" w:after="0" w:afterAutospacing="0" w:line="360" w:lineRule="auto"/>
        <w:ind w:left="-1984" w:firstLine="709"/>
        <w:jc w:val="center"/>
        <w:rPr>
          <w:b w:val="0"/>
          <w:sz w:val="28"/>
          <w:szCs w:val="28"/>
        </w:rPr>
      </w:pPr>
      <w:r w:rsidRPr="0047035F">
        <w:rPr>
          <w:b w:val="0"/>
          <w:sz w:val="28"/>
          <w:szCs w:val="28"/>
        </w:rPr>
        <w:t>20</w:t>
      </w:r>
      <w:r>
        <w:rPr>
          <w:b w:val="0"/>
          <w:sz w:val="28"/>
          <w:szCs w:val="28"/>
        </w:rPr>
        <w:t>21</w:t>
      </w:r>
    </w:p>
    <w:p w:rsidR="009555C5" w:rsidRDefault="00A81164" w:rsidP="00A81164">
      <w:pPr>
        <w:pStyle w:val="a3"/>
        <w:spacing w:before="0" w:beforeAutospacing="0" w:after="0" w:afterAutospacing="0" w:line="360" w:lineRule="auto"/>
        <w:ind w:firstLine="0"/>
        <w:jc w:val="center"/>
        <w:rPr>
          <w:sz w:val="27"/>
          <w:szCs w:val="28"/>
        </w:rPr>
      </w:pPr>
      <w:r>
        <w:rPr>
          <w:sz w:val="28"/>
          <w:szCs w:val="28"/>
        </w:rPr>
        <w:br w:type="page"/>
      </w:r>
      <w:r w:rsidR="009555C5">
        <w:rPr>
          <w:sz w:val="27"/>
          <w:szCs w:val="28"/>
        </w:rPr>
        <w:lastRenderedPageBreak/>
        <w:t>План</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Введение…………………………………………………………………………..</w:t>
      </w:r>
      <w:r>
        <w:rPr>
          <w:sz w:val="27"/>
          <w:szCs w:val="28"/>
        </w:rPr>
        <w:tab/>
        <w:t>с.3</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 xml:space="preserve">Начало правления Ивана </w:t>
      </w:r>
      <w:r>
        <w:rPr>
          <w:sz w:val="27"/>
          <w:szCs w:val="28"/>
          <w:lang w:val="en-US"/>
        </w:rPr>
        <w:t>IV</w:t>
      </w:r>
      <w:r>
        <w:rPr>
          <w:sz w:val="27"/>
          <w:szCs w:val="28"/>
        </w:rPr>
        <w:t>……………………………………………………..</w:t>
      </w:r>
      <w:r>
        <w:rPr>
          <w:sz w:val="27"/>
          <w:szCs w:val="28"/>
        </w:rPr>
        <w:tab/>
        <w:t>с.5</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 xml:space="preserve">Внутренняя политика. Реформы Ивана </w:t>
      </w:r>
      <w:r>
        <w:rPr>
          <w:sz w:val="27"/>
          <w:szCs w:val="28"/>
          <w:lang w:val="en-US"/>
        </w:rPr>
        <w:t>IV</w:t>
      </w:r>
      <w:r>
        <w:rPr>
          <w:sz w:val="27"/>
          <w:szCs w:val="28"/>
        </w:rPr>
        <w:t>……………………………………..</w:t>
      </w:r>
      <w:r>
        <w:rPr>
          <w:sz w:val="27"/>
          <w:szCs w:val="28"/>
        </w:rPr>
        <w:tab/>
        <w:t>с.7</w:t>
      </w:r>
    </w:p>
    <w:p w:rsidR="009555C5" w:rsidRDefault="009555C5">
      <w:pPr>
        <w:pStyle w:val="a3"/>
        <w:numPr>
          <w:ilvl w:val="1"/>
          <w:numId w:val="1"/>
        </w:numPr>
        <w:spacing w:before="0" w:beforeAutospacing="0" w:after="0" w:afterAutospacing="0" w:line="360" w:lineRule="auto"/>
        <w:jc w:val="both"/>
        <w:rPr>
          <w:sz w:val="27"/>
          <w:szCs w:val="28"/>
        </w:rPr>
      </w:pPr>
      <w:r>
        <w:rPr>
          <w:sz w:val="27"/>
          <w:szCs w:val="28"/>
        </w:rPr>
        <w:t>Избранная рада и ее реформы………………………………………....с.7</w:t>
      </w:r>
    </w:p>
    <w:p w:rsidR="009555C5" w:rsidRDefault="009555C5">
      <w:pPr>
        <w:pStyle w:val="a3"/>
        <w:numPr>
          <w:ilvl w:val="1"/>
          <w:numId w:val="1"/>
        </w:numPr>
        <w:spacing w:before="0" w:beforeAutospacing="0" w:after="0" w:afterAutospacing="0" w:line="360" w:lineRule="auto"/>
        <w:jc w:val="both"/>
        <w:rPr>
          <w:sz w:val="27"/>
          <w:szCs w:val="28"/>
        </w:rPr>
      </w:pPr>
      <w:r>
        <w:rPr>
          <w:sz w:val="27"/>
          <w:szCs w:val="28"/>
        </w:rPr>
        <w:t>Опричнина………………………………………………………………с.11</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 xml:space="preserve">Внешняя политика Ивана </w:t>
      </w:r>
      <w:r>
        <w:rPr>
          <w:sz w:val="27"/>
          <w:szCs w:val="28"/>
          <w:lang w:val="en-US"/>
        </w:rPr>
        <w:t>IV</w:t>
      </w:r>
      <w:r>
        <w:rPr>
          <w:sz w:val="27"/>
          <w:szCs w:val="28"/>
        </w:rPr>
        <w:t>…………………………………………………….</w:t>
      </w:r>
      <w:r>
        <w:rPr>
          <w:sz w:val="27"/>
          <w:szCs w:val="28"/>
        </w:rPr>
        <w:tab/>
        <w:t>с.14</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 xml:space="preserve">Социально-экономическое развитие России </w:t>
      </w:r>
      <w:r>
        <w:rPr>
          <w:sz w:val="27"/>
          <w:szCs w:val="28"/>
          <w:lang w:val="en-US"/>
        </w:rPr>
        <w:t>XVI</w:t>
      </w:r>
      <w:r>
        <w:rPr>
          <w:sz w:val="27"/>
          <w:szCs w:val="28"/>
        </w:rPr>
        <w:t xml:space="preserve"> века………………………...</w:t>
      </w:r>
      <w:r>
        <w:rPr>
          <w:sz w:val="27"/>
          <w:szCs w:val="28"/>
        </w:rPr>
        <w:tab/>
        <w:t>с.17</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Сыновья и жены Ивана Грозного……………………………………………….</w:t>
      </w:r>
      <w:r>
        <w:rPr>
          <w:sz w:val="27"/>
          <w:szCs w:val="28"/>
        </w:rPr>
        <w:tab/>
        <w:t>с.20</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Заключение………………………………………………………………………..</w:t>
      </w:r>
      <w:r>
        <w:rPr>
          <w:sz w:val="27"/>
          <w:szCs w:val="28"/>
        </w:rPr>
        <w:tab/>
        <w:t>с.23</w:t>
      </w:r>
    </w:p>
    <w:p w:rsidR="009555C5" w:rsidRDefault="009555C5">
      <w:pPr>
        <w:pStyle w:val="a3"/>
        <w:numPr>
          <w:ilvl w:val="0"/>
          <w:numId w:val="1"/>
        </w:numPr>
        <w:tabs>
          <w:tab w:val="left" w:pos="9180"/>
        </w:tabs>
        <w:spacing w:before="0" w:beforeAutospacing="0" w:after="0" w:afterAutospacing="0" w:line="360" w:lineRule="auto"/>
        <w:jc w:val="both"/>
        <w:rPr>
          <w:sz w:val="27"/>
          <w:szCs w:val="28"/>
        </w:rPr>
      </w:pPr>
      <w:r>
        <w:rPr>
          <w:sz w:val="27"/>
          <w:szCs w:val="28"/>
        </w:rPr>
        <w:t>Список использованной литературы……………………………………………</w:t>
      </w:r>
      <w:r>
        <w:rPr>
          <w:sz w:val="27"/>
          <w:szCs w:val="28"/>
        </w:rPr>
        <w:tab/>
        <w:t>с.25</w:t>
      </w: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ind w:firstLine="0"/>
        <w:jc w:val="both"/>
        <w:rPr>
          <w:sz w:val="28"/>
          <w:szCs w:val="28"/>
        </w:rPr>
      </w:pPr>
    </w:p>
    <w:p w:rsidR="009555C5" w:rsidRDefault="009555C5">
      <w:pPr>
        <w:pStyle w:val="a3"/>
        <w:spacing w:before="0" w:beforeAutospacing="0" w:after="0" w:afterAutospacing="0" w:line="360" w:lineRule="auto"/>
        <w:ind w:firstLine="0"/>
        <w:jc w:val="center"/>
        <w:rPr>
          <w:b/>
          <w:i/>
          <w:smallCaps/>
          <w:sz w:val="32"/>
          <w:szCs w:val="32"/>
        </w:rPr>
      </w:pPr>
    </w:p>
    <w:p w:rsidR="009555C5" w:rsidRDefault="009555C5">
      <w:pPr>
        <w:pStyle w:val="a3"/>
        <w:spacing w:before="0" w:beforeAutospacing="0" w:after="0" w:afterAutospacing="0" w:line="360" w:lineRule="auto"/>
        <w:ind w:firstLine="0"/>
        <w:jc w:val="center"/>
        <w:rPr>
          <w:b/>
          <w:i/>
          <w:smallCaps/>
          <w:sz w:val="32"/>
          <w:szCs w:val="32"/>
        </w:rPr>
      </w:pPr>
      <w:r>
        <w:rPr>
          <w:b/>
          <w:i/>
          <w:smallCaps/>
          <w:sz w:val="32"/>
          <w:szCs w:val="32"/>
        </w:rPr>
        <w:lastRenderedPageBreak/>
        <w:t>Введение</w:t>
      </w:r>
    </w:p>
    <w:p w:rsidR="009555C5" w:rsidRDefault="009555C5">
      <w:pPr>
        <w:pStyle w:val="a3"/>
        <w:spacing w:before="0" w:beforeAutospacing="0" w:after="0" w:afterAutospacing="0" w:line="360" w:lineRule="auto"/>
        <w:jc w:val="both"/>
        <w:rPr>
          <w:sz w:val="27"/>
          <w:szCs w:val="28"/>
        </w:rPr>
      </w:pPr>
      <w:r>
        <w:rPr>
          <w:sz w:val="27"/>
          <w:szCs w:val="28"/>
        </w:rPr>
        <w:t xml:space="preserve">В нашей истории царствование царя Ивана </w:t>
      </w:r>
      <w:r>
        <w:rPr>
          <w:sz w:val="27"/>
          <w:szCs w:val="28"/>
          <w:lang w:val="en-US"/>
        </w:rPr>
        <w:t>IV</w:t>
      </w:r>
      <w:r>
        <w:rPr>
          <w:sz w:val="27"/>
          <w:szCs w:val="28"/>
        </w:rPr>
        <w:t xml:space="preserve"> важно как по расширению русской территории, так и по крупным и знаменательным событиям, изменениям во внутренней жизни. В этот полувековой период много было совершено славного и великого по своим последствиям, но еще более мрачного, кровавого и отвратительного. Чтобы понять деятельность Ивана </w:t>
      </w:r>
      <w:r>
        <w:rPr>
          <w:sz w:val="27"/>
          <w:szCs w:val="28"/>
          <w:lang w:val="en-US"/>
        </w:rPr>
        <w:t>IV</w:t>
      </w:r>
      <w:r>
        <w:rPr>
          <w:sz w:val="27"/>
          <w:szCs w:val="28"/>
        </w:rPr>
        <w:t xml:space="preserve"> и его характер, надо знать, какую страну он получил в наследство, когда в </w:t>
      </w:r>
      <w:smartTag w:uri="urn:schemas-microsoft-com:office:smarttags" w:element="metricconverter">
        <w:smartTagPr>
          <w:attr w:name="ProductID" w:val="1533 г"/>
        </w:smartTagPr>
        <w:r>
          <w:rPr>
            <w:sz w:val="27"/>
            <w:szCs w:val="28"/>
          </w:rPr>
          <w:t>1533 г</w:t>
        </w:r>
      </w:smartTag>
      <w:r>
        <w:rPr>
          <w:sz w:val="27"/>
          <w:szCs w:val="28"/>
        </w:rPr>
        <w:t xml:space="preserve">. трехлетним ребенком вступил на престол и стал государем великим и Всея Руси.  </w:t>
      </w:r>
    </w:p>
    <w:p w:rsidR="009555C5" w:rsidRDefault="009555C5">
      <w:pPr>
        <w:pStyle w:val="a3"/>
        <w:spacing w:before="0" w:beforeAutospacing="0" w:after="0" w:afterAutospacing="0" w:line="360" w:lineRule="auto"/>
        <w:jc w:val="both"/>
        <w:rPr>
          <w:sz w:val="27"/>
          <w:szCs w:val="28"/>
        </w:rPr>
      </w:pPr>
      <w:r>
        <w:rPr>
          <w:sz w:val="27"/>
          <w:szCs w:val="28"/>
        </w:rPr>
        <w:t xml:space="preserve">Образовавшееся в конце </w:t>
      </w:r>
      <w:r>
        <w:rPr>
          <w:sz w:val="27"/>
          <w:szCs w:val="28"/>
          <w:lang w:val="en-US"/>
        </w:rPr>
        <w:t>XV</w:t>
      </w:r>
      <w:r>
        <w:rPr>
          <w:sz w:val="27"/>
          <w:szCs w:val="28"/>
        </w:rPr>
        <w:t xml:space="preserve"> – начале </w:t>
      </w:r>
      <w:r>
        <w:rPr>
          <w:sz w:val="27"/>
          <w:szCs w:val="28"/>
          <w:lang w:val="en-US"/>
        </w:rPr>
        <w:t>XVI</w:t>
      </w:r>
      <w:r>
        <w:rPr>
          <w:sz w:val="27"/>
          <w:szCs w:val="28"/>
        </w:rPr>
        <w:t xml:space="preserve"> века Российское государство развивалось как часть общемировой цивилизации. Однако необходимо учитывать своеобразие условий, в которых происходило это развитие. Территория России лежала в полосе резко континентального климата с коротким сельскохозяйственным летом. Страна не имела выхода к теплым морям. При отсутствии естественных границ постоянная борьба с внешней агрессией требовала напряжения всех ресурсов страны.</w:t>
      </w:r>
    </w:p>
    <w:p w:rsidR="009555C5" w:rsidRDefault="009555C5">
      <w:pPr>
        <w:pStyle w:val="a3"/>
        <w:spacing w:before="0" w:beforeAutospacing="0" w:after="0" w:afterAutospacing="0" w:line="360" w:lineRule="auto"/>
        <w:jc w:val="both"/>
        <w:rPr>
          <w:sz w:val="27"/>
          <w:szCs w:val="28"/>
        </w:rPr>
      </w:pPr>
      <w:r>
        <w:rPr>
          <w:sz w:val="27"/>
          <w:szCs w:val="28"/>
        </w:rPr>
        <w:t xml:space="preserve">Российская держава сумела добиться политического единства при отсутствии интенсивных экономических связей. Такой уровень экономики предопределял неизбежность внутренних конфликтов в процессе централизации страны. </w:t>
      </w:r>
    </w:p>
    <w:p w:rsidR="009555C5" w:rsidRDefault="009555C5">
      <w:pPr>
        <w:pStyle w:val="a3"/>
        <w:spacing w:before="0" w:beforeAutospacing="0" w:after="0" w:afterAutospacing="0" w:line="360" w:lineRule="auto"/>
        <w:jc w:val="both"/>
        <w:rPr>
          <w:sz w:val="27"/>
          <w:szCs w:val="28"/>
        </w:rPr>
      </w:pPr>
      <w:r>
        <w:rPr>
          <w:sz w:val="27"/>
          <w:szCs w:val="28"/>
        </w:rPr>
        <w:t xml:space="preserve">Личность царя Ивана </w:t>
      </w:r>
      <w:r>
        <w:rPr>
          <w:sz w:val="27"/>
          <w:szCs w:val="28"/>
          <w:lang w:val="en-US"/>
        </w:rPr>
        <w:t>IV</w:t>
      </w:r>
      <w:r>
        <w:rPr>
          <w:sz w:val="27"/>
          <w:szCs w:val="28"/>
        </w:rPr>
        <w:t xml:space="preserve"> всегда притягивала к себе, что называется отрицательным обаянием. Это была яркая личность, индивидуальность, а не посредственность. Иван Грозный остался в истории олицетворением деспотизма и тирании российского самодержавия. Воспитанный в годы боярского правления, с восьми лет лишенный матери, он испытывал на себе ужасы боярских распрей и боярского разгула. Он видел кровь и лесть, очень рано начал задумываться о власти, о том, что он государь Московский и Всея Руси. В те годы в его характере формируются непривлекательные черты: пугливость и скрытность, мнительность и трусливость, недоверчивость и жестокость. Наблюдая сцены междоусобий и расправ, он и сам, взрослея, входит во вкус.</w:t>
      </w:r>
    </w:p>
    <w:p w:rsidR="009555C5" w:rsidRDefault="009555C5">
      <w:pPr>
        <w:pStyle w:val="a3"/>
        <w:spacing w:before="0" w:beforeAutospacing="0" w:after="0" w:afterAutospacing="0" w:line="360" w:lineRule="auto"/>
        <w:jc w:val="both"/>
        <w:rPr>
          <w:sz w:val="27"/>
          <w:szCs w:val="28"/>
        </w:rPr>
      </w:pPr>
      <w:r>
        <w:rPr>
          <w:sz w:val="27"/>
          <w:szCs w:val="28"/>
        </w:rPr>
        <w:t xml:space="preserve">Зло привлекало к себе Ивана Грозного. По мере того как расстраивалось его воображение, как возрастало предсердечное томление, тем большей необходимостью </w:t>
      </w:r>
      <w:r>
        <w:rPr>
          <w:sz w:val="27"/>
          <w:szCs w:val="28"/>
        </w:rPr>
        <w:lastRenderedPageBreak/>
        <w:t>являлось мучительство. Ему мало единичного убийства, он устраивает целые бойни, после которых, как в Новгороде, является с лицом просветленным и даже кротким…</w:t>
      </w:r>
    </w:p>
    <w:p w:rsidR="009555C5" w:rsidRDefault="009555C5">
      <w:pPr>
        <w:pStyle w:val="a3"/>
        <w:spacing w:before="0" w:beforeAutospacing="0" w:after="0" w:afterAutospacing="0" w:line="360" w:lineRule="auto"/>
        <w:jc w:val="both"/>
        <w:rPr>
          <w:sz w:val="27"/>
          <w:szCs w:val="28"/>
        </w:rPr>
      </w:pPr>
      <w:r>
        <w:rPr>
          <w:sz w:val="27"/>
          <w:szCs w:val="28"/>
        </w:rPr>
        <w:t>На царя находили периоды «жестокой мрачности» и исчезали, оставив за собою полосу крови. Казни и пытки обновляли дух его, и, чем дальше, тем все на менее и менее короткое время.</w:t>
      </w:r>
    </w:p>
    <w:p w:rsidR="009555C5" w:rsidRDefault="009555C5">
      <w:pPr>
        <w:pStyle w:val="a3"/>
        <w:spacing w:before="0" w:beforeAutospacing="0" w:after="0" w:afterAutospacing="0" w:line="360" w:lineRule="auto"/>
        <w:jc w:val="both"/>
        <w:rPr>
          <w:sz w:val="27"/>
          <w:szCs w:val="28"/>
        </w:rPr>
      </w:pPr>
      <w:r>
        <w:rPr>
          <w:sz w:val="27"/>
          <w:szCs w:val="28"/>
        </w:rPr>
        <w:t xml:space="preserve">Начало царствования Ивана </w:t>
      </w:r>
      <w:r>
        <w:rPr>
          <w:sz w:val="27"/>
          <w:szCs w:val="28"/>
          <w:lang w:val="en-US"/>
        </w:rPr>
        <w:t>IV</w:t>
      </w:r>
      <w:r>
        <w:rPr>
          <w:sz w:val="27"/>
          <w:szCs w:val="28"/>
        </w:rPr>
        <w:t xml:space="preserve"> было многообещающим (успешные войны и крупные, полезные реформы). Иван Грозный сделал большой шаг к упрочению самодержавия, можно сказать, что он завершил строительство абсолютной монархии.</w:t>
      </w:r>
    </w:p>
    <w:p w:rsidR="009555C5" w:rsidRDefault="009555C5">
      <w:pPr>
        <w:pStyle w:val="a3"/>
        <w:spacing w:before="0" w:beforeAutospacing="0" w:after="0" w:afterAutospacing="0" w:line="360" w:lineRule="auto"/>
        <w:jc w:val="both"/>
        <w:rPr>
          <w:sz w:val="27"/>
          <w:szCs w:val="28"/>
        </w:rPr>
      </w:pPr>
      <w:r>
        <w:rPr>
          <w:sz w:val="27"/>
          <w:szCs w:val="28"/>
        </w:rPr>
        <w:t>Личность царя и его эпоха исполнены драматизма. «Как государь, Грозный совершил величайшее преступление: он развратил народ, уничтожая в нем все выдающееся, героическое, славное».</w:t>
      </w:r>
      <w:r>
        <w:rPr>
          <w:rStyle w:val="a6"/>
          <w:sz w:val="27"/>
          <w:szCs w:val="28"/>
        </w:rPr>
        <w:footnoteReference w:id="1"/>
      </w: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7"/>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jc w:val="both"/>
        <w:rPr>
          <w:sz w:val="28"/>
          <w:szCs w:val="28"/>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r>
        <w:rPr>
          <w:b/>
          <w:i/>
          <w:iCs/>
          <w:smallCaps/>
          <w:sz w:val="32"/>
          <w:szCs w:val="32"/>
        </w:rPr>
        <w:lastRenderedPageBreak/>
        <w:t xml:space="preserve">Начало правления Ивана </w:t>
      </w:r>
      <w:r>
        <w:rPr>
          <w:b/>
          <w:i/>
          <w:iCs/>
          <w:smallCaps/>
          <w:sz w:val="32"/>
          <w:szCs w:val="32"/>
          <w:lang w:val="en-US"/>
        </w:rPr>
        <w:t>IV</w:t>
      </w:r>
    </w:p>
    <w:p w:rsidR="009555C5" w:rsidRDefault="009555C5">
      <w:pPr>
        <w:pStyle w:val="a3"/>
        <w:spacing w:before="0" w:beforeAutospacing="0" w:after="0" w:afterAutospacing="0" w:line="360" w:lineRule="auto"/>
        <w:jc w:val="both"/>
        <w:rPr>
          <w:sz w:val="27"/>
          <w:szCs w:val="28"/>
        </w:rPr>
      </w:pPr>
      <w:r>
        <w:rPr>
          <w:sz w:val="27"/>
          <w:szCs w:val="28"/>
        </w:rPr>
        <w:t xml:space="preserve">К исходу первой трети XVI века Россия была большой страной, но все же намного меньше, чем в последующее время. На западе пограничной областью была Смоленская земля (в 1514 году отвоевана у Литовского княжества), Калуга была границей на юго-западе, за ней простиралась степь, находившаяся под постоянной угрозой нападения крымского хана. На востоке Россия кончалась Нижегородским и Рязанским уездами. На востоке с Россией граничили Казанское и Астраханское ханства. Лишь на севере рубежи страны, как и сейчас, доходили до Ледовитого океана. На северо-западе в руках России было и побережье Финского залива. </w:t>
      </w:r>
    </w:p>
    <w:p w:rsidR="009555C5" w:rsidRDefault="009555C5">
      <w:pPr>
        <w:pStyle w:val="a3"/>
        <w:spacing w:before="0" w:beforeAutospacing="0" w:after="0" w:afterAutospacing="0" w:line="360" w:lineRule="auto"/>
        <w:jc w:val="both"/>
        <w:rPr>
          <w:sz w:val="27"/>
          <w:szCs w:val="28"/>
        </w:rPr>
      </w:pPr>
      <w:r>
        <w:rPr>
          <w:sz w:val="27"/>
          <w:szCs w:val="28"/>
        </w:rPr>
        <w:t xml:space="preserve">Государство было уже единым, но объединение его закончилось лишь за полвека до вступления на престол Ивана IV (для средневековых темпов жизни срок совсем небольшой). Политическое объединение было отнюдь не равнозначно централизации. Князья многих из тех территорий, что вошли в состав единого государства, владели еще обломками своих прежних княжеств как вотчинами, сохраняли частички своей былой власти. Феодалы из разных частей страны перемещаются, получают вотчины и поместья в новых местах. Постепенно складывается единый общерусский класс феодалов. К концу княжения Василия III осталось всего два удельных княжества, принадлежали они младшим братьям Василия III: Юрию, владевшему Дмитровом и Звенигородом, и Андрею, в удел которого входили Старица в Тверской земле и Верея на юго-западе. </w:t>
      </w:r>
    </w:p>
    <w:p w:rsidR="009555C5" w:rsidRDefault="009555C5">
      <w:pPr>
        <w:pStyle w:val="a3"/>
        <w:spacing w:before="0" w:beforeAutospacing="0" w:after="0" w:afterAutospacing="0" w:line="360" w:lineRule="auto"/>
        <w:jc w:val="both"/>
        <w:rPr>
          <w:sz w:val="27"/>
          <w:szCs w:val="28"/>
        </w:rPr>
      </w:pPr>
      <w:r>
        <w:rPr>
          <w:sz w:val="27"/>
          <w:szCs w:val="28"/>
        </w:rPr>
        <w:t xml:space="preserve">Братья удельные князья тем более беспокоили Василия III, что у него долго не было наследника. Брак с Соломонией Сабуровой оказался неудачным: у супругов в течение 20 лет не было детей. В конце концов, Василий III решился на неслыханный поступок развод, а Соломонию заточили в Покровский женский монастырь. Новой женой Василия III стала княжна Елена Глинская молодая красавица. Отец княжны Василий Львович Глинский ничем выдающимся себя не проявил, зато дядюшка Михайло Львович был одним из самых блестящих авантюристов Европы XVI века. В Москве Михайло Глинский стал одним из тех, кто руководил русской внешней политикой на западном направлении. Дядя государыни занял почетное место при дворе, стал одним из советников Василия III. </w:t>
      </w:r>
    </w:p>
    <w:p w:rsidR="009555C5" w:rsidRDefault="009555C5">
      <w:pPr>
        <w:pStyle w:val="a3"/>
        <w:spacing w:before="0" w:beforeAutospacing="0" w:after="0" w:afterAutospacing="0" w:line="360" w:lineRule="auto"/>
        <w:jc w:val="both"/>
        <w:rPr>
          <w:sz w:val="27"/>
          <w:szCs w:val="28"/>
        </w:rPr>
      </w:pPr>
      <w:r>
        <w:rPr>
          <w:sz w:val="27"/>
          <w:szCs w:val="28"/>
        </w:rPr>
        <w:lastRenderedPageBreak/>
        <w:t xml:space="preserve">Иван родился 25 августа </w:t>
      </w:r>
      <w:smartTag w:uri="urn:schemas-microsoft-com:office:smarttags" w:element="metricconverter">
        <w:smartTagPr>
          <w:attr w:name="ProductID" w:val="1530 г"/>
        </w:smartTagPr>
        <w:r>
          <w:rPr>
            <w:sz w:val="27"/>
            <w:szCs w:val="28"/>
          </w:rPr>
          <w:t>1530 г</w:t>
        </w:r>
      </w:smartTag>
      <w:r>
        <w:rPr>
          <w:sz w:val="27"/>
          <w:szCs w:val="28"/>
        </w:rPr>
        <w:t>. в семье великого князя Василия III. Будучи трех лет от роду, он лишился отца, а в неполных восемь лет - матери Елены Глинской. Его четырехлетний брат Юрий не мог делить с ним детских забав. Ребенок был глухонемым от рождения. В соответствии с завещанием отца правление государством перешло в руки бояр, которые должны были передать власть княжичу по достижении им совершеннолетия.</w:t>
      </w:r>
    </w:p>
    <w:p w:rsidR="009555C5" w:rsidRDefault="009555C5">
      <w:pPr>
        <w:pStyle w:val="a3"/>
        <w:spacing w:before="0" w:beforeAutospacing="0" w:after="0" w:afterAutospacing="0" w:line="360" w:lineRule="auto"/>
        <w:jc w:val="both"/>
        <w:rPr>
          <w:sz w:val="27"/>
          <w:szCs w:val="28"/>
        </w:rPr>
      </w:pPr>
      <w:r>
        <w:rPr>
          <w:sz w:val="27"/>
          <w:szCs w:val="28"/>
        </w:rPr>
        <w:t xml:space="preserve">Ребенок остался без надзора и руководительства. Все делалось его именем, все  </w:t>
      </w:r>
      <w:r>
        <w:rPr>
          <w:i/>
          <w:sz w:val="27"/>
          <w:szCs w:val="28"/>
        </w:rPr>
        <w:t>могло</w:t>
      </w:r>
      <w:r>
        <w:rPr>
          <w:sz w:val="27"/>
          <w:szCs w:val="28"/>
        </w:rPr>
        <w:t xml:space="preserve"> делаться его именем. Это было соблазнительно для честолюбцев. И честолюбие открытое, наглое, безудержное разыгралось вокруг трона.</w:t>
      </w:r>
    </w:p>
    <w:p w:rsidR="009555C5" w:rsidRDefault="009555C5">
      <w:pPr>
        <w:pStyle w:val="a3"/>
        <w:spacing w:before="0" w:beforeAutospacing="0" w:after="0" w:afterAutospacing="0" w:line="360" w:lineRule="auto"/>
        <w:jc w:val="both"/>
        <w:rPr>
          <w:sz w:val="27"/>
          <w:szCs w:val="28"/>
        </w:rPr>
      </w:pPr>
      <w:r>
        <w:rPr>
          <w:sz w:val="27"/>
          <w:szCs w:val="28"/>
        </w:rPr>
        <w:t xml:space="preserve">После смерти великой княгини Елены Глинской власть перешла в руки членов семибоярщины, поспешивших расправиться с князем Овчиной. Опекуны были единодушны в своей ненависти к временщику, но их согласию в скоре пришел конец. </w:t>
      </w:r>
    </w:p>
    <w:p w:rsidR="009555C5" w:rsidRDefault="009555C5">
      <w:pPr>
        <w:pStyle w:val="a3"/>
        <w:spacing w:before="0" w:beforeAutospacing="0" w:after="0" w:afterAutospacing="0" w:line="360" w:lineRule="auto"/>
        <w:jc w:val="both"/>
        <w:rPr>
          <w:sz w:val="27"/>
          <w:szCs w:val="28"/>
        </w:rPr>
      </w:pPr>
      <w:r>
        <w:rPr>
          <w:sz w:val="27"/>
          <w:szCs w:val="28"/>
        </w:rPr>
        <w:t>В то время как между феодалами шла борьба за власть, Иван, по собственному выражению, рос в “небреженьи”. Бояре мало заботились о подростке. И он, и его младший брат Юрий терпели нужду даже в платье и пище. Все это ожесточало и возмущало подростка, уже отдававшего себе отчет в происходящем. Поэтому Иван на всю жизнь сохранил недоброе отношение к опекунам. В своих письмах он не скрывал раздражения против них. Бояре не посвящали Ивана в свои дела, но зорко следили за его привязанностями и спешили удалить из дворца возможных фаворитов. Необходимость сдерживаться, дуться, глотать слезы питала в нем раздражительность и затаенное, молчаливое озлобление против людей. Сцены боярского своеволия и насилия, среди которых рос Иван, превратили его робость в нервную пугливость, из которой с летами развилась наклонность преувеличивать опасность, что заставляло его быть всегда настороже. Как все люди, слишком рано начавшие борьбу за существование, Иван преждевременно повзрослел.</w:t>
      </w:r>
    </w:p>
    <w:p w:rsidR="009555C5" w:rsidRDefault="009555C5">
      <w:pPr>
        <w:pStyle w:val="a3"/>
        <w:spacing w:before="0" w:beforeAutospacing="0" w:after="0" w:afterAutospacing="0" w:line="360" w:lineRule="auto"/>
        <w:jc w:val="both"/>
        <w:rPr>
          <w:sz w:val="27"/>
          <w:szCs w:val="28"/>
        </w:rPr>
      </w:pPr>
      <w:r>
        <w:rPr>
          <w:sz w:val="27"/>
          <w:szCs w:val="28"/>
        </w:rPr>
        <w:t>Иван Грозный рано стал пристально всматриваться в окружающее и понимать его. Многие факторы этих детских лет навеки запали в его душу, и ничто не могло искоренить их оттуда.</w:t>
      </w:r>
    </w:p>
    <w:p w:rsidR="009555C5" w:rsidRDefault="009555C5">
      <w:pPr>
        <w:pStyle w:val="a3"/>
        <w:spacing w:before="0" w:beforeAutospacing="0" w:after="0" w:afterAutospacing="0" w:line="360" w:lineRule="auto"/>
        <w:jc w:val="both"/>
        <w:rPr>
          <w:sz w:val="27"/>
          <w:szCs w:val="28"/>
        </w:rPr>
      </w:pPr>
      <w:r>
        <w:rPr>
          <w:sz w:val="27"/>
          <w:szCs w:val="28"/>
        </w:rPr>
        <w:t xml:space="preserve">С надеждой многие смотрели на Ивана IV. Когда он вошел в «возраст», его венчали на царство. В январе </w:t>
      </w:r>
      <w:smartTag w:uri="urn:schemas-microsoft-com:office:smarttags" w:element="metricconverter">
        <w:smartTagPr>
          <w:attr w:name="ProductID" w:val="1547 г"/>
        </w:smartTagPr>
        <w:r>
          <w:rPr>
            <w:sz w:val="27"/>
            <w:szCs w:val="28"/>
          </w:rPr>
          <w:t>1547 г</w:t>
        </w:r>
      </w:smartTag>
      <w:r>
        <w:rPr>
          <w:sz w:val="27"/>
          <w:szCs w:val="28"/>
        </w:rPr>
        <w:t xml:space="preserve">., когда Ивану было 16 лет, его короновали в Успенском соборе Московского Кремля. По «чину венчания», составленному </w:t>
      </w:r>
      <w:r>
        <w:rPr>
          <w:sz w:val="27"/>
          <w:szCs w:val="28"/>
        </w:rPr>
        <w:lastRenderedPageBreak/>
        <w:t>митрополитом Макарием, убежденным сторонником единодержавия московского государя, Иван Васильевич стал именоваться «царем и великим князем всея Руси».</w:t>
      </w:r>
    </w:p>
    <w:p w:rsidR="009555C5" w:rsidRDefault="009555C5">
      <w:pPr>
        <w:pStyle w:val="a3"/>
        <w:spacing w:before="0" w:beforeAutospacing="0" w:after="0" w:afterAutospacing="0" w:line="360" w:lineRule="auto"/>
        <w:jc w:val="both"/>
        <w:rPr>
          <w:sz w:val="27"/>
          <w:szCs w:val="28"/>
        </w:rPr>
      </w:pPr>
      <w:r>
        <w:rPr>
          <w:sz w:val="27"/>
          <w:szCs w:val="28"/>
        </w:rPr>
        <w:t>В следующем месяце молодой царь женился на Анастасии Юрьевой, дочери окольничего.</w:t>
      </w:r>
    </w:p>
    <w:p w:rsidR="009555C5" w:rsidRPr="00A81164" w:rsidRDefault="009555C5">
      <w:pPr>
        <w:pStyle w:val="a3"/>
        <w:spacing w:before="0" w:beforeAutospacing="0" w:after="0" w:afterAutospacing="0" w:line="360" w:lineRule="auto"/>
        <w:jc w:val="both"/>
        <w:rPr>
          <w:sz w:val="28"/>
          <w:szCs w:val="28"/>
        </w:rPr>
      </w:pPr>
      <w:r>
        <w:rPr>
          <w:sz w:val="27"/>
          <w:szCs w:val="28"/>
        </w:rPr>
        <w:t xml:space="preserve">К 17 годам Иван IV уже совершил столько казней и других жестокостей, что воспринял опустошительный пожар, случившийся в Москве в </w:t>
      </w:r>
      <w:smartTag w:uri="urn:schemas-microsoft-com:office:smarttags" w:element="metricconverter">
        <w:smartTagPr>
          <w:attr w:name="ProductID" w:val="1547 г"/>
        </w:smartTagPr>
        <w:r>
          <w:rPr>
            <w:sz w:val="27"/>
            <w:szCs w:val="28"/>
          </w:rPr>
          <w:t>1547 г</w:t>
        </w:r>
      </w:smartTag>
      <w:r>
        <w:rPr>
          <w:sz w:val="27"/>
          <w:szCs w:val="28"/>
        </w:rPr>
        <w:t>., как возмездие за свои грехи. Он говорил через несколько лет: «Господь наказывал меня за грехи то потопом, то мором, и все я не каялся; наконец, Бог послал великие пожары: и вошел страх в душу мою, и трепет в кости мои, смутился дух мой». И так будет продолжаться всю его жизнь – периоды страшных многочисленных казней будут сменяться раскаянием, сопровождавшимся молением Богу и глубокой депрессией. А потом все сначала.</w:t>
      </w:r>
    </w:p>
    <w:p w:rsidR="009555C5" w:rsidRDefault="009555C5">
      <w:pPr>
        <w:pStyle w:val="a3"/>
        <w:spacing w:before="0" w:beforeAutospacing="0" w:after="0" w:afterAutospacing="0" w:line="360" w:lineRule="auto"/>
        <w:ind w:firstLine="0"/>
        <w:jc w:val="center"/>
        <w:rPr>
          <w:b/>
          <w:smallCaps/>
          <w:sz w:val="28"/>
          <w:szCs w:val="32"/>
        </w:rPr>
      </w:pPr>
    </w:p>
    <w:p w:rsidR="009555C5" w:rsidRDefault="009555C5">
      <w:pPr>
        <w:pStyle w:val="a3"/>
        <w:spacing w:before="0" w:beforeAutospacing="0" w:after="0" w:afterAutospacing="0" w:line="360" w:lineRule="auto"/>
        <w:ind w:firstLine="0"/>
        <w:jc w:val="center"/>
        <w:rPr>
          <w:b/>
          <w:i/>
          <w:iCs/>
          <w:smallCaps/>
          <w:sz w:val="32"/>
          <w:szCs w:val="32"/>
        </w:rPr>
      </w:pPr>
      <w:r>
        <w:rPr>
          <w:b/>
          <w:i/>
          <w:iCs/>
          <w:smallCaps/>
          <w:sz w:val="32"/>
          <w:szCs w:val="32"/>
        </w:rPr>
        <w:t xml:space="preserve">Внутренняя политика. Реформы Ивана </w:t>
      </w:r>
      <w:r>
        <w:rPr>
          <w:b/>
          <w:i/>
          <w:iCs/>
          <w:smallCaps/>
          <w:sz w:val="32"/>
          <w:szCs w:val="32"/>
          <w:lang w:val="en-US"/>
        </w:rPr>
        <w:t>IV</w:t>
      </w:r>
    </w:p>
    <w:p w:rsidR="009555C5" w:rsidRDefault="009555C5">
      <w:pPr>
        <w:pStyle w:val="a3"/>
        <w:spacing w:before="0" w:beforeAutospacing="0" w:after="0" w:afterAutospacing="0" w:line="360" w:lineRule="auto"/>
        <w:ind w:firstLine="0"/>
        <w:jc w:val="center"/>
        <w:rPr>
          <w:i/>
          <w:iCs/>
          <w:sz w:val="28"/>
          <w:szCs w:val="28"/>
        </w:rPr>
      </w:pPr>
      <w:r>
        <w:rPr>
          <w:b/>
          <w:i/>
          <w:iCs/>
          <w:smallCaps/>
          <w:sz w:val="28"/>
          <w:szCs w:val="28"/>
        </w:rPr>
        <w:t>Избранная рада и ее реформы</w:t>
      </w:r>
    </w:p>
    <w:p w:rsidR="009555C5" w:rsidRDefault="009555C5">
      <w:pPr>
        <w:pStyle w:val="a3"/>
        <w:spacing w:before="0" w:beforeAutospacing="0" w:after="0" w:afterAutospacing="0" w:line="360" w:lineRule="auto"/>
        <w:jc w:val="both"/>
        <w:rPr>
          <w:sz w:val="27"/>
          <w:szCs w:val="28"/>
        </w:rPr>
      </w:pPr>
      <w:r>
        <w:rPr>
          <w:sz w:val="27"/>
          <w:szCs w:val="28"/>
        </w:rPr>
        <w:t xml:space="preserve">Около </w:t>
      </w:r>
      <w:smartTag w:uri="urn:schemas-microsoft-com:office:smarttags" w:element="metricconverter">
        <w:smartTagPr>
          <w:attr w:name="ProductID" w:val="1549 г"/>
        </w:smartTagPr>
        <w:r>
          <w:rPr>
            <w:sz w:val="27"/>
            <w:szCs w:val="28"/>
          </w:rPr>
          <w:t>1549 г</w:t>
        </w:r>
      </w:smartTag>
      <w:r>
        <w:rPr>
          <w:sz w:val="27"/>
          <w:szCs w:val="28"/>
        </w:rPr>
        <w:t xml:space="preserve">. вокруг молодого Ивана IV сложился совет близких к нему людей, получивший название </w:t>
      </w:r>
      <w:r>
        <w:rPr>
          <w:i/>
          <w:sz w:val="27"/>
          <w:szCs w:val="28"/>
        </w:rPr>
        <w:t>«Избранная рада»</w:t>
      </w:r>
      <w:r>
        <w:rPr>
          <w:sz w:val="27"/>
          <w:szCs w:val="28"/>
        </w:rPr>
        <w:t>. Так назвал его на польский манер А. Курбский в одном из своих сочинений. Состав Избранной рады не совсем ясен. Её возглавлял А.Ф. Адашев, происходивший из богатого, но не очень знатного рода.</w:t>
      </w:r>
    </w:p>
    <w:p w:rsidR="009555C5" w:rsidRDefault="009555C5">
      <w:pPr>
        <w:pStyle w:val="a3"/>
        <w:spacing w:before="0" w:beforeAutospacing="0" w:after="0" w:afterAutospacing="0" w:line="360" w:lineRule="auto"/>
        <w:jc w:val="both"/>
        <w:rPr>
          <w:sz w:val="27"/>
          <w:szCs w:val="28"/>
        </w:rPr>
      </w:pPr>
      <w:r>
        <w:rPr>
          <w:sz w:val="27"/>
          <w:szCs w:val="28"/>
        </w:rPr>
        <w:t xml:space="preserve">В работе Избранной рады участвовали представителя различных слоев господствующего класса: князья Д. Курлятев, А. Курбский, М. Воротынский, московский митрополит Макарий и священник Благовещенского собора Кремля (домашней церкви московских царей), духовник царя Сильвестр, дьяк Посольского приказа И. Висковатый. Состав Избранной рады как бы отразил компромисс между различными слоями господствующего класса. Избранная рада просуществовала до </w:t>
      </w:r>
      <w:smartTag w:uri="urn:schemas-microsoft-com:office:smarttags" w:element="metricconverter">
        <w:smartTagPr>
          <w:attr w:name="ProductID" w:val="1560 г"/>
        </w:smartTagPr>
        <w:r>
          <w:rPr>
            <w:sz w:val="27"/>
            <w:szCs w:val="28"/>
          </w:rPr>
          <w:t>1560 г</w:t>
        </w:r>
      </w:smartTag>
      <w:r>
        <w:rPr>
          <w:sz w:val="27"/>
          <w:szCs w:val="28"/>
        </w:rPr>
        <w:t>.; она проводила преобразования, получившие название реформ середины XVI века.</w:t>
      </w:r>
    </w:p>
    <w:p w:rsidR="009555C5" w:rsidRDefault="009555C5">
      <w:pPr>
        <w:pStyle w:val="a3"/>
        <w:spacing w:before="0" w:beforeAutospacing="0" w:after="0" w:afterAutospacing="0" w:line="360" w:lineRule="auto"/>
        <w:jc w:val="both"/>
        <w:rPr>
          <w:sz w:val="27"/>
          <w:szCs w:val="28"/>
        </w:rPr>
      </w:pPr>
      <w:r>
        <w:rPr>
          <w:sz w:val="27"/>
          <w:szCs w:val="28"/>
        </w:rPr>
        <w:t>Она не являлась официальным государственным учреждением, но она управляла от имени царя в течение 13 лет и фактически была правительством.</w:t>
      </w:r>
    </w:p>
    <w:p w:rsidR="009555C5" w:rsidRDefault="009555C5">
      <w:pPr>
        <w:shd w:val="clear" w:color="auto" w:fill="FFFFFF"/>
        <w:spacing w:line="360" w:lineRule="auto"/>
        <w:ind w:left="130" w:right="5" w:firstLine="720"/>
        <w:jc w:val="both"/>
        <w:rPr>
          <w:sz w:val="27"/>
          <w:szCs w:val="28"/>
        </w:rPr>
      </w:pPr>
      <w:r>
        <w:rPr>
          <w:color w:val="000000"/>
          <w:sz w:val="27"/>
          <w:szCs w:val="28"/>
        </w:rPr>
        <w:t xml:space="preserve">В период, когда складывалось централизованное государство, а </w:t>
      </w:r>
      <w:r>
        <w:rPr>
          <w:color w:val="000000"/>
          <w:spacing w:val="-3"/>
          <w:sz w:val="27"/>
          <w:szCs w:val="28"/>
        </w:rPr>
        <w:t>также во время междуцарствий и внутренних распрей роль законода</w:t>
      </w:r>
      <w:r>
        <w:rPr>
          <w:color w:val="000000"/>
          <w:spacing w:val="-1"/>
          <w:sz w:val="27"/>
          <w:szCs w:val="28"/>
        </w:rPr>
        <w:t xml:space="preserve">тельного и совещательного </w:t>
      </w:r>
      <w:r>
        <w:rPr>
          <w:color w:val="000000"/>
          <w:spacing w:val="-1"/>
          <w:sz w:val="27"/>
          <w:szCs w:val="28"/>
        </w:rPr>
        <w:lastRenderedPageBreak/>
        <w:t xml:space="preserve">органа при великом князе, а позднее при </w:t>
      </w:r>
      <w:r>
        <w:rPr>
          <w:color w:val="000000"/>
          <w:sz w:val="27"/>
          <w:szCs w:val="28"/>
        </w:rPr>
        <w:t xml:space="preserve">царе играла Боярская дума. Во время царствования Ивана </w:t>
      </w:r>
      <w:r>
        <w:rPr>
          <w:color w:val="000000"/>
          <w:sz w:val="27"/>
          <w:szCs w:val="28"/>
          <w:lang w:val="en-US"/>
        </w:rPr>
        <w:t>IV</w:t>
      </w:r>
      <w:r>
        <w:rPr>
          <w:color w:val="000000"/>
          <w:sz w:val="27"/>
          <w:szCs w:val="28"/>
        </w:rPr>
        <w:t xml:space="preserve"> почти </w:t>
      </w:r>
      <w:r>
        <w:rPr>
          <w:color w:val="000000"/>
          <w:spacing w:val="1"/>
          <w:sz w:val="27"/>
          <w:szCs w:val="28"/>
        </w:rPr>
        <w:t xml:space="preserve">втрое был расширен состав Боярской думы, с тем чтобы ослабить в </w:t>
      </w:r>
      <w:r>
        <w:rPr>
          <w:color w:val="000000"/>
          <w:spacing w:val="2"/>
          <w:sz w:val="27"/>
          <w:szCs w:val="28"/>
        </w:rPr>
        <w:t>ней роль старой боярской аристократии.</w:t>
      </w:r>
    </w:p>
    <w:p w:rsidR="009555C5" w:rsidRDefault="009555C5">
      <w:pPr>
        <w:shd w:val="clear" w:color="auto" w:fill="FFFFFF"/>
        <w:spacing w:before="19" w:line="360" w:lineRule="auto"/>
        <w:ind w:right="10" w:firstLine="720"/>
        <w:jc w:val="both"/>
        <w:rPr>
          <w:sz w:val="27"/>
          <w:szCs w:val="28"/>
        </w:rPr>
      </w:pPr>
      <w:r>
        <w:rPr>
          <w:color w:val="000000"/>
          <w:spacing w:val="-4"/>
          <w:sz w:val="27"/>
          <w:szCs w:val="28"/>
        </w:rPr>
        <w:t xml:space="preserve">Возник новый орган власти — </w:t>
      </w:r>
      <w:r>
        <w:rPr>
          <w:i/>
          <w:color w:val="000000"/>
          <w:spacing w:val="-4"/>
          <w:sz w:val="27"/>
          <w:szCs w:val="28"/>
        </w:rPr>
        <w:t>Земский собор</w:t>
      </w:r>
      <w:r>
        <w:rPr>
          <w:color w:val="000000"/>
          <w:spacing w:val="-4"/>
          <w:sz w:val="27"/>
          <w:szCs w:val="28"/>
        </w:rPr>
        <w:t>. Земские соборы со</w:t>
      </w:r>
      <w:r>
        <w:rPr>
          <w:color w:val="000000"/>
          <w:spacing w:val="-5"/>
          <w:sz w:val="27"/>
          <w:szCs w:val="28"/>
        </w:rPr>
        <w:t>бирались нерегулярно и занимались решением важнейших государст</w:t>
      </w:r>
      <w:r>
        <w:rPr>
          <w:color w:val="000000"/>
          <w:spacing w:val="1"/>
          <w:sz w:val="27"/>
          <w:szCs w:val="28"/>
        </w:rPr>
        <w:t xml:space="preserve">венных дел, прежде всего вопросами внешней политики и финансов. </w:t>
      </w:r>
      <w:r>
        <w:rPr>
          <w:color w:val="000000"/>
          <w:spacing w:val="-2"/>
          <w:sz w:val="27"/>
          <w:szCs w:val="28"/>
        </w:rPr>
        <w:t xml:space="preserve">В период междуцарствий на Земских соборах избирались новые цари. </w:t>
      </w:r>
      <w:r>
        <w:rPr>
          <w:color w:val="000000"/>
          <w:spacing w:val="-3"/>
          <w:sz w:val="27"/>
          <w:szCs w:val="28"/>
        </w:rPr>
        <w:t xml:space="preserve">По подсчетам специалистов, состоялось более 50 Земских соборов; </w:t>
      </w:r>
      <w:r>
        <w:rPr>
          <w:color w:val="000000"/>
          <w:spacing w:val="2"/>
          <w:sz w:val="27"/>
          <w:szCs w:val="28"/>
        </w:rPr>
        <w:t xml:space="preserve">последние Земские соборы собирались в России в 80-е годы </w:t>
      </w:r>
      <w:r>
        <w:rPr>
          <w:color w:val="000000"/>
          <w:spacing w:val="2"/>
          <w:sz w:val="27"/>
          <w:szCs w:val="28"/>
          <w:lang w:val="en-US"/>
        </w:rPr>
        <w:t>XVII</w:t>
      </w:r>
      <w:r>
        <w:rPr>
          <w:color w:val="000000"/>
          <w:spacing w:val="2"/>
          <w:sz w:val="27"/>
          <w:szCs w:val="28"/>
        </w:rPr>
        <w:t xml:space="preserve"> в. </w:t>
      </w:r>
      <w:r>
        <w:rPr>
          <w:color w:val="000000"/>
          <w:spacing w:val="-3"/>
          <w:sz w:val="27"/>
          <w:szCs w:val="28"/>
        </w:rPr>
        <w:t>В их состав входили Боярская дума, Освященный собор — представи</w:t>
      </w:r>
      <w:r>
        <w:rPr>
          <w:color w:val="000000"/>
          <w:sz w:val="27"/>
          <w:szCs w:val="28"/>
        </w:rPr>
        <w:t>тели высшего духовенства; на совещаниях Земских соборов присутст</w:t>
      </w:r>
      <w:r>
        <w:rPr>
          <w:color w:val="000000"/>
          <w:spacing w:val="-3"/>
          <w:sz w:val="27"/>
          <w:szCs w:val="28"/>
        </w:rPr>
        <w:t xml:space="preserve">вовали также представители дворянства и верхушки посада. Первый </w:t>
      </w:r>
      <w:r>
        <w:rPr>
          <w:color w:val="000000"/>
          <w:spacing w:val="2"/>
          <w:sz w:val="27"/>
          <w:szCs w:val="28"/>
        </w:rPr>
        <w:t xml:space="preserve">Земский собор был созван в </w:t>
      </w:r>
      <w:smartTag w:uri="urn:schemas-microsoft-com:office:smarttags" w:element="metricconverter">
        <w:smartTagPr>
          <w:attr w:name="ProductID" w:val="1349 г"/>
        </w:smartTagPr>
        <w:r>
          <w:rPr>
            <w:color w:val="000000"/>
            <w:spacing w:val="2"/>
            <w:sz w:val="27"/>
            <w:szCs w:val="28"/>
          </w:rPr>
          <w:t>1349 г</w:t>
        </w:r>
      </w:smartTag>
      <w:r>
        <w:rPr>
          <w:color w:val="000000"/>
          <w:spacing w:val="2"/>
          <w:sz w:val="27"/>
          <w:szCs w:val="28"/>
        </w:rPr>
        <w:t xml:space="preserve">. Он принял решение составить </w:t>
      </w:r>
      <w:r>
        <w:rPr>
          <w:color w:val="000000"/>
          <w:spacing w:val="-1"/>
          <w:sz w:val="27"/>
          <w:szCs w:val="28"/>
        </w:rPr>
        <w:t xml:space="preserve">новый Судебник (утвержден в </w:t>
      </w:r>
      <w:smartTag w:uri="urn:schemas-microsoft-com:office:smarttags" w:element="metricconverter">
        <w:smartTagPr>
          <w:attr w:name="ProductID" w:val="1550 г"/>
        </w:smartTagPr>
        <w:r>
          <w:rPr>
            <w:color w:val="000000"/>
            <w:spacing w:val="-1"/>
            <w:sz w:val="27"/>
            <w:szCs w:val="28"/>
          </w:rPr>
          <w:t>1550 г</w:t>
        </w:r>
      </w:smartTag>
      <w:r>
        <w:rPr>
          <w:color w:val="000000"/>
          <w:spacing w:val="-1"/>
          <w:sz w:val="27"/>
          <w:szCs w:val="28"/>
        </w:rPr>
        <w:t>.) и наметил программу реформ.</w:t>
      </w:r>
    </w:p>
    <w:p w:rsidR="009555C5" w:rsidRDefault="009555C5">
      <w:pPr>
        <w:shd w:val="clear" w:color="auto" w:fill="FFFFFF"/>
        <w:spacing w:before="77" w:line="360" w:lineRule="auto"/>
        <w:ind w:left="240" w:right="154" w:firstLine="720"/>
        <w:jc w:val="both"/>
        <w:rPr>
          <w:sz w:val="27"/>
          <w:szCs w:val="28"/>
        </w:rPr>
      </w:pPr>
      <w:r>
        <w:rPr>
          <w:color w:val="000000"/>
          <w:sz w:val="27"/>
          <w:szCs w:val="28"/>
        </w:rPr>
        <w:t xml:space="preserve">Еще до реформ середины </w:t>
      </w:r>
      <w:r>
        <w:rPr>
          <w:color w:val="000000"/>
          <w:sz w:val="27"/>
          <w:szCs w:val="28"/>
          <w:lang w:val="en-US"/>
        </w:rPr>
        <w:t>XVI</w:t>
      </w:r>
      <w:r>
        <w:rPr>
          <w:color w:val="000000"/>
          <w:sz w:val="27"/>
          <w:szCs w:val="28"/>
        </w:rPr>
        <w:t xml:space="preserve"> в. отдельные отрасли государст</w:t>
      </w:r>
      <w:r>
        <w:rPr>
          <w:color w:val="000000"/>
          <w:spacing w:val="-1"/>
          <w:sz w:val="27"/>
          <w:szCs w:val="28"/>
        </w:rPr>
        <w:t xml:space="preserve">венного управления, а также управления отдельными территориями </w:t>
      </w:r>
      <w:r>
        <w:rPr>
          <w:color w:val="000000"/>
          <w:spacing w:val="-3"/>
          <w:sz w:val="27"/>
          <w:szCs w:val="28"/>
        </w:rPr>
        <w:t xml:space="preserve">стали поручаться («приказываться», как тогда говорили) боярам. Так появились первые </w:t>
      </w:r>
      <w:r>
        <w:rPr>
          <w:i/>
          <w:iCs/>
          <w:color w:val="000000"/>
          <w:spacing w:val="-3"/>
          <w:sz w:val="27"/>
          <w:szCs w:val="28"/>
        </w:rPr>
        <w:t>приказы</w:t>
      </w:r>
      <w:r>
        <w:rPr>
          <w:color w:val="000000"/>
          <w:spacing w:val="-3"/>
          <w:sz w:val="27"/>
          <w:szCs w:val="28"/>
        </w:rPr>
        <w:t xml:space="preserve"> — учреждения, ведавшие отраслями госу</w:t>
      </w:r>
      <w:r>
        <w:rPr>
          <w:color w:val="000000"/>
          <w:spacing w:val="-2"/>
          <w:sz w:val="27"/>
          <w:szCs w:val="28"/>
        </w:rPr>
        <w:t>дарственного управления или отдельными регионами страны. В сере</w:t>
      </w:r>
      <w:r>
        <w:rPr>
          <w:color w:val="000000"/>
          <w:spacing w:val="1"/>
          <w:sz w:val="27"/>
          <w:szCs w:val="28"/>
        </w:rPr>
        <w:t xml:space="preserve">дине </w:t>
      </w:r>
      <w:r>
        <w:rPr>
          <w:color w:val="000000"/>
          <w:spacing w:val="1"/>
          <w:sz w:val="27"/>
          <w:szCs w:val="28"/>
          <w:lang w:val="en-US"/>
        </w:rPr>
        <w:t>XVI</w:t>
      </w:r>
      <w:r>
        <w:rPr>
          <w:color w:val="000000"/>
          <w:spacing w:val="1"/>
          <w:sz w:val="27"/>
          <w:szCs w:val="28"/>
        </w:rPr>
        <w:t xml:space="preserve"> в. существовало уже два десятка приказов. Военными де</w:t>
      </w:r>
      <w:r>
        <w:rPr>
          <w:color w:val="000000"/>
          <w:spacing w:val="2"/>
          <w:sz w:val="27"/>
          <w:szCs w:val="28"/>
        </w:rPr>
        <w:t>лами руководили Разрядный приказ (ведал поместным войском),</w:t>
      </w:r>
      <w:r>
        <w:rPr>
          <w:color w:val="000000"/>
          <w:spacing w:val="-2"/>
          <w:sz w:val="27"/>
          <w:szCs w:val="28"/>
        </w:rPr>
        <w:t xml:space="preserve"> Пушкарский (артиллерией), Стрелецкий (стрельцами), Оружейная па</w:t>
      </w:r>
      <w:r>
        <w:rPr>
          <w:color w:val="000000"/>
          <w:spacing w:val="-3"/>
          <w:sz w:val="27"/>
          <w:szCs w:val="28"/>
        </w:rPr>
        <w:t xml:space="preserve">лата (Арсенал). Иностранными делами управлял Посольский приказ, финансами — приказ Большой приход, государственными землями, раздаваемыми дворянам,— Поместный приказ, холопами — Холопий </w:t>
      </w:r>
      <w:r>
        <w:rPr>
          <w:color w:val="000000"/>
          <w:spacing w:val="-2"/>
          <w:sz w:val="27"/>
          <w:szCs w:val="28"/>
        </w:rPr>
        <w:t>приказ. Были приказы, ведавшие определенными территориями, например приказ Сибирского дворца управлял Сибирью, приказ Казан</w:t>
      </w:r>
      <w:r>
        <w:rPr>
          <w:color w:val="000000"/>
          <w:sz w:val="27"/>
          <w:szCs w:val="28"/>
        </w:rPr>
        <w:t>ского дворца — присоединенным Казанским ханством.</w:t>
      </w:r>
    </w:p>
    <w:p w:rsidR="009555C5" w:rsidRDefault="009555C5">
      <w:pPr>
        <w:shd w:val="clear" w:color="auto" w:fill="FFFFFF"/>
        <w:spacing w:line="360" w:lineRule="auto"/>
        <w:ind w:left="274" w:right="125" w:firstLine="720"/>
        <w:jc w:val="both"/>
        <w:rPr>
          <w:sz w:val="27"/>
          <w:szCs w:val="28"/>
        </w:rPr>
      </w:pPr>
      <w:r>
        <w:rPr>
          <w:color w:val="000000"/>
          <w:sz w:val="27"/>
          <w:szCs w:val="28"/>
        </w:rPr>
        <w:t>Во главе приказа стоял боярин или дьяк — крупный государст</w:t>
      </w:r>
      <w:r>
        <w:rPr>
          <w:color w:val="000000"/>
          <w:spacing w:val="1"/>
          <w:sz w:val="27"/>
          <w:szCs w:val="28"/>
        </w:rPr>
        <w:t xml:space="preserve">венный чиновник. Приказы ведали управлением, сбором налогов и судом. С усложнением задач государственного управления число </w:t>
      </w:r>
      <w:r>
        <w:rPr>
          <w:color w:val="000000"/>
          <w:spacing w:val="3"/>
          <w:sz w:val="27"/>
          <w:szCs w:val="28"/>
        </w:rPr>
        <w:t xml:space="preserve">приказов росло. Ко времени петровских преобразований в начале </w:t>
      </w:r>
      <w:r>
        <w:rPr>
          <w:color w:val="000000"/>
          <w:spacing w:val="2"/>
          <w:sz w:val="27"/>
          <w:szCs w:val="28"/>
          <w:lang w:val="en-US"/>
        </w:rPr>
        <w:t>XVIII</w:t>
      </w:r>
      <w:r>
        <w:rPr>
          <w:color w:val="000000"/>
          <w:spacing w:val="2"/>
          <w:sz w:val="27"/>
          <w:szCs w:val="28"/>
        </w:rPr>
        <w:t xml:space="preserve"> в. их было около 50. Оформление приказной системы позво</w:t>
      </w:r>
      <w:r>
        <w:rPr>
          <w:color w:val="000000"/>
          <w:spacing w:val="1"/>
          <w:sz w:val="27"/>
          <w:szCs w:val="28"/>
        </w:rPr>
        <w:t>лило централизовать управление страной.</w:t>
      </w:r>
    </w:p>
    <w:p w:rsidR="009555C5" w:rsidRDefault="009555C5">
      <w:pPr>
        <w:shd w:val="clear" w:color="auto" w:fill="FFFFFF"/>
        <w:tabs>
          <w:tab w:val="left" w:pos="4027"/>
          <w:tab w:val="left" w:pos="6739"/>
        </w:tabs>
        <w:spacing w:line="360" w:lineRule="auto"/>
        <w:ind w:left="250" w:right="5" w:firstLine="720"/>
        <w:jc w:val="both"/>
        <w:rPr>
          <w:color w:val="000000"/>
          <w:spacing w:val="-1"/>
          <w:sz w:val="28"/>
          <w:szCs w:val="28"/>
        </w:rPr>
      </w:pPr>
      <w:r>
        <w:rPr>
          <w:color w:val="000000"/>
          <w:spacing w:val="1"/>
          <w:sz w:val="27"/>
          <w:szCs w:val="28"/>
        </w:rPr>
        <w:lastRenderedPageBreak/>
        <w:t xml:space="preserve">Стала складываться единая система управления на местах. Ранее </w:t>
      </w:r>
      <w:r>
        <w:rPr>
          <w:color w:val="000000"/>
          <w:spacing w:val="-2"/>
          <w:sz w:val="27"/>
          <w:szCs w:val="28"/>
        </w:rPr>
        <w:t>там сбор налогов поручался боярам-кормленщикам, они были факти</w:t>
      </w:r>
      <w:r>
        <w:rPr>
          <w:color w:val="000000"/>
          <w:spacing w:val="-3"/>
          <w:sz w:val="27"/>
          <w:szCs w:val="28"/>
        </w:rPr>
        <w:t xml:space="preserve">ческими правителями отдельных земель. В их личное распоряжение </w:t>
      </w:r>
      <w:r>
        <w:rPr>
          <w:color w:val="000000"/>
          <w:spacing w:val="3"/>
          <w:sz w:val="27"/>
          <w:szCs w:val="28"/>
        </w:rPr>
        <w:t xml:space="preserve">поступали все средства, собранные сверх необходимых податей в </w:t>
      </w:r>
      <w:r>
        <w:rPr>
          <w:color w:val="000000"/>
          <w:spacing w:val="-2"/>
          <w:sz w:val="27"/>
          <w:szCs w:val="28"/>
        </w:rPr>
        <w:t xml:space="preserve">казну, т. е. они «кормились» за счет управления землями. В </w:t>
      </w:r>
      <w:smartTag w:uri="urn:schemas-microsoft-com:office:smarttags" w:element="metricconverter">
        <w:smartTagPr>
          <w:attr w:name="ProductID" w:val="1556 г"/>
        </w:smartTagPr>
        <w:r>
          <w:rPr>
            <w:color w:val="000000"/>
            <w:spacing w:val="-2"/>
            <w:sz w:val="27"/>
            <w:szCs w:val="28"/>
          </w:rPr>
          <w:t>1556 г</w:t>
        </w:r>
      </w:smartTag>
      <w:r>
        <w:rPr>
          <w:color w:val="000000"/>
          <w:spacing w:val="-2"/>
          <w:sz w:val="27"/>
          <w:szCs w:val="28"/>
        </w:rPr>
        <w:t>.</w:t>
      </w:r>
      <w:r>
        <w:rPr>
          <w:color w:val="000000"/>
          <w:spacing w:val="4"/>
          <w:sz w:val="27"/>
          <w:szCs w:val="28"/>
        </w:rPr>
        <w:t xml:space="preserve"> кормления были отменены. На местах управление (сыск и суд по </w:t>
      </w:r>
      <w:r>
        <w:rPr>
          <w:color w:val="000000"/>
          <w:spacing w:val="2"/>
          <w:sz w:val="27"/>
          <w:szCs w:val="28"/>
        </w:rPr>
        <w:t>особо важным государственным делам) было передано в руки губ</w:t>
      </w:r>
      <w:r>
        <w:rPr>
          <w:color w:val="000000"/>
          <w:sz w:val="27"/>
          <w:szCs w:val="28"/>
        </w:rPr>
        <w:t>ных старост (губа — округ), избиравшихся из местных дворян, зем</w:t>
      </w:r>
      <w:r>
        <w:rPr>
          <w:color w:val="000000"/>
          <w:spacing w:val="-1"/>
          <w:sz w:val="27"/>
          <w:szCs w:val="28"/>
        </w:rPr>
        <w:t xml:space="preserve">ских старост — из числа зажиточных слоев черносошного населения там, где не было дворянского землевладения, городовых приказчиков </w:t>
      </w:r>
      <w:r>
        <w:rPr>
          <w:color w:val="000000"/>
          <w:spacing w:val="5"/>
          <w:sz w:val="27"/>
          <w:szCs w:val="28"/>
        </w:rPr>
        <w:t xml:space="preserve">или излюбленных голов — в городах. Таким образом, в середине </w:t>
      </w:r>
      <w:r>
        <w:rPr>
          <w:color w:val="000000"/>
          <w:spacing w:val="-2"/>
          <w:sz w:val="27"/>
          <w:szCs w:val="28"/>
          <w:lang w:val="en-US"/>
        </w:rPr>
        <w:t>XVI</w:t>
      </w:r>
      <w:r>
        <w:rPr>
          <w:color w:val="000000"/>
          <w:spacing w:val="-2"/>
          <w:sz w:val="27"/>
          <w:szCs w:val="28"/>
        </w:rPr>
        <w:t xml:space="preserve"> в. сложился аппарат государственной власти в форме сословно-</w:t>
      </w:r>
      <w:r>
        <w:rPr>
          <w:color w:val="000000"/>
          <w:spacing w:val="-1"/>
          <w:sz w:val="27"/>
          <w:szCs w:val="28"/>
        </w:rPr>
        <w:t>представительной монархии.</w:t>
      </w:r>
    </w:p>
    <w:p w:rsidR="009555C5" w:rsidRDefault="009555C5">
      <w:pPr>
        <w:shd w:val="clear" w:color="auto" w:fill="FFFFFF"/>
        <w:tabs>
          <w:tab w:val="left" w:pos="6893"/>
        </w:tabs>
        <w:spacing w:line="360" w:lineRule="auto"/>
        <w:ind w:firstLine="720"/>
        <w:jc w:val="center"/>
        <w:rPr>
          <w:b/>
          <w:smallCaps/>
          <w:sz w:val="10"/>
          <w:szCs w:val="28"/>
        </w:rPr>
      </w:pPr>
    </w:p>
    <w:p w:rsidR="009555C5" w:rsidRDefault="008A1D08">
      <w:pPr>
        <w:shd w:val="clear" w:color="auto" w:fill="FFFFFF"/>
        <w:tabs>
          <w:tab w:val="left" w:pos="6893"/>
        </w:tabs>
        <w:spacing w:line="360" w:lineRule="auto"/>
        <w:ind w:firstLine="720"/>
        <w:jc w:val="center"/>
        <w:rPr>
          <w:b/>
          <w:bCs/>
          <w:color w:val="000000"/>
          <w:spacing w:val="-1"/>
          <w:sz w:val="28"/>
          <w:szCs w:val="28"/>
        </w:rPr>
      </w:pPr>
      <w:r>
        <w:rPr>
          <w:sz w:val="28"/>
          <w:szCs w:val="28"/>
        </w:rPr>
      </w:r>
      <w:r>
        <w:rPr>
          <w:sz w:val="28"/>
          <w:szCs w:val="28"/>
        </w:rPr>
        <w:pict>
          <v:group id="_x0000_s1027" editas="canvas" style="width:459pt;height:342pt;mso-position-horizontal-relative:char;mso-position-vertical-relative:line" coordorigin="2274,1821" coordsize="7200,52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74;top:1821;width:7200;height:5296" o:preferrelative="f" strokeweight="1.5pt">
              <v:fill o:detectmouseclick="t"/>
              <v:path o:extrusionok="t" o:connecttype="none"/>
              <o:lock v:ext="edit" text="t"/>
            </v:shape>
            <v:rect id="_x0000_s1029" style="position:absolute;left:2415;top:2100;width:6918;height:4878" strokeweight="3pt">
              <v:stroke linestyle="thinThin"/>
            </v:rect>
            <v:shapetype id="_x0000_t202" coordsize="21600,21600" o:spt="202" path="m,l,21600r21600,l21600,xe">
              <v:stroke joinstyle="miter"/>
              <v:path gradientshapeok="t" o:connecttype="rect"/>
            </v:shapetype>
            <v:shape id="_x0000_s1030" type="#_x0000_t202" style="position:absolute;left:2556;top:2239;width:6636;height:417" stroked="f">
              <v:textbox style="mso-next-textbox:#_x0000_s1030">
                <w:txbxContent>
                  <w:p w:rsidR="009555C5" w:rsidRDefault="009555C5">
                    <w:pPr>
                      <w:jc w:val="center"/>
                      <w:rPr>
                        <w:rFonts w:ascii="Palatino Linotype" w:hAnsi="Palatino Linotype" w:cs="Shruti"/>
                        <w:b/>
                        <w:sz w:val="29"/>
                        <w:szCs w:val="29"/>
                        <w:u w:val="single"/>
                      </w:rPr>
                    </w:pPr>
                    <w:r>
                      <w:rPr>
                        <w:rFonts w:ascii="Palatino Linotype" w:hAnsi="Palatino Linotype" w:cs="Shruti"/>
                        <w:b/>
                        <w:sz w:val="29"/>
                        <w:szCs w:val="29"/>
                        <w:u w:val="single"/>
                      </w:rPr>
                      <w:t xml:space="preserve">Органы власти и управление во второй половине </w:t>
                    </w:r>
                    <w:r>
                      <w:rPr>
                        <w:rFonts w:ascii="Palatino Linotype" w:hAnsi="Palatino Linotype" w:cs="Shruti"/>
                        <w:b/>
                        <w:sz w:val="29"/>
                        <w:szCs w:val="29"/>
                        <w:u w:val="single"/>
                        <w:lang w:val="en-US"/>
                      </w:rPr>
                      <w:t>XVI</w:t>
                    </w:r>
                    <w:r>
                      <w:rPr>
                        <w:rFonts w:ascii="Palatino Linotype" w:hAnsi="Palatino Linotype" w:cs="Shruti"/>
                        <w:b/>
                        <w:sz w:val="29"/>
                        <w:szCs w:val="29"/>
                        <w:u w:val="single"/>
                      </w:rPr>
                      <w:t xml:space="preserve"> в.</w:t>
                    </w:r>
                  </w:p>
                </w:txbxContent>
              </v:textbox>
            </v:shape>
            <v:shape id="_x0000_s1031" type="#_x0000_t202" style="position:absolute;left:5098;top:3075;width:1411;height:421" strokeweight="1.5pt">
              <v:textbox style="mso-next-textbox:#_x0000_s1031">
                <w:txbxContent>
                  <w:p w:rsidR="009555C5" w:rsidRDefault="009555C5">
                    <w:pPr>
                      <w:jc w:val="center"/>
                      <w:rPr>
                        <w:b/>
                      </w:rPr>
                    </w:pPr>
                    <w:r>
                      <w:rPr>
                        <w:b/>
                      </w:rPr>
                      <w:t>ЦАРЬ</w:t>
                    </w:r>
                  </w:p>
                </w:txbxContent>
              </v:textbox>
            </v:shape>
            <v:shape id="_x0000_s1032" type="#_x0000_t202" style="position:absolute;left:3827;top:3633;width:1553;height:559" strokeweight="1.5pt">
              <v:textbox style="mso-next-textbox:#_x0000_s1032">
                <w:txbxContent>
                  <w:p w:rsidR="009555C5" w:rsidRDefault="009555C5">
                    <w:pPr>
                      <w:jc w:val="center"/>
                      <w:rPr>
                        <w:rFonts w:ascii="Palatino Linotype" w:hAnsi="Palatino Linotype"/>
                        <w:sz w:val="22"/>
                        <w:szCs w:val="22"/>
                      </w:rPr>
                    </w:pPr>
                    <w:r>
                      <w:rPr>
                        <w:rFonts w:ascii="Palatino Linotype" w:hAnsi="Palatino Linotype" w:cs="Shruti"/>
                        <w:b/>
                        <w:sz w:val="22"/>
                        <w:szCs w:val="22"/>
                      </w:rPr>
                      <w:t>БОЯРСКАЯ</w:t>
                    </w:r>
                    <w:r>
                      <w:rPr>
                        <w:rFonts w:ascii="Palatino Linotype" w:hAnsi="Palatino Linotype"/>
                        <w:sz w:val="22"/>
                        <w:szCs w:val="22"/>
                      </w:rPr>
                      <w:t xml:space="preserve"> </w:t>
                    </w:r>
                    <w:r>
                      <w:rPr>
                        <w:rFonts w:ascii="Palatino Linotype" w:hAnsi="Palatino Linotype"/>
                        <w:b/>
                        <w:sz w:val="22"/>
                        <w:szCs w:val="22"/>
                      </w:rPr>
                      <w:t>ДУМА</w:t>
                    </w:r>
                  </w:p>
                </w:txbxContent>
              </v:textbox>
            </v:shape>
            <v:shape id="_x0000_s1033" type="#_x0000_t202" style="position:absolute;left:6227;top:3633;width:1977;height:558" strokeweight="1.5pt">
              <v:textbox style="mso-next-textbox:#_x0000_s1033">
                <w:txbxContent>
                  <w:p w:rsidR="009555C5" w:rsidRDefault="009555C5">
                    <w:pPr>
                      <w:jc w:val="center"/>
                      <w:rPr>
                        <w:rFonts w:ascii="Palatino Linotype" w:hAnsi="Palatino Linotype" w:cs="Shruti"/>
                        <w:b/>
                        <w:sz w:val="22"/>
                        <w:szCs w:val="22"/>
                      </w:rPr>
                    </w:pPr>
                    <w:r>
                      <w:rPr>
                        <w:rFonts w:ascii="Palatino Linotype" w:hAnsi="Palatino Linotype" w:cs="Shruti"/>
                        <w:b/>
                        <w:sz w:val="22"/>
                        <w:szCs w:val="22"/>
                      </w:rPr>
                      <w:t>МИТРОПОЛИТ</w:t>
                    </w:r>
                  </w:p>
                  <w:p w:rsidR="009555C5" w:rsidRDefault="009555C5">
                    <w:pPr>
                      <w:jc w:val="center"/>
                      <w:rPr>
                        <w:rFonts w:ascii="Palatino Linotype" w:hAnsi="Palatino Linotype" w:cs="Shruti"/>
                        <w:b/>
                        <w:sz w:val="22"/>
                        <w:szCs w:val="22"/>
                      </w:rPr>
                    </w:pPr>
                    <w:r>
                      <w:rPr>
                        <w:rFonts w:ascii="Palatino Linotype" w:hAnsi="Palatino Linotype" w:cs="Shruti"/>
                        <w:b/>
                        <w:sz w:val="22"/>
                        <w:szCs w:val="22"/>
                      </w:rPr>
                      <w:t xml:space="preserve">(с </w:t>
                    </w:r>
                    <w:smartTag w:uri="urn:schemas-microsoft-com:office:smarttags" w:element="metricconverter">
                      <w:smartTagPr>
                        <w:attr w:name="ProductID" w:val="1589 г"/>
                      </w:smartTagPr>
                      <w:r>
                        <w:rPr>
                          <w:rFonts w:ascii="Palatino Linotype" w:hAnsi="Palatino Linotype" w:cs="Shruti"/>
                          <w:b/>
                          <w:sz w:val="22"/>
                          <w:szCs w:val="22"/>
                        </w:rPr>
                        <w:t>1589 г</w:t>
                      </w:r>
                    </w:smartTag>
                    <w:r>
                      <w:rPr>
                        <w:rFonts w:ascii="Palatino Linotype" w:hAnsi="Palatino Linotype" w:cs="Shruti"/>
                        <w:b/>
                        <w:sz w:val="22"/>
                        <w:szCs w:val="22"/>
                      </w:rPr>
                      <w:t>.- патриарх)</w:t>
                    </w:r>
                  </w:p>
                </w:txbxContent>
              </v:textbox>
            </v:shape>
            <v:shape id="_x0000_s1034" type="#_x0000_t202" style="position:absolute;left:2556;top:4469;width:6636;height:557" strokeweight="1.5pt">
              <v:textbox style="mso-next-textbox:#_x0000_s1034">
                <w:txbxContent>
                  <w:p w:rsidR="009555C5" w:rsidRDefault="009555C5">
                    <w:pPr>
                      <w:jc w:val="center"/>
                      <w:rPr>
                        <w:rFonts w:ascii="Palatino Linotype" w:hAnsi="Palatino Linotype" w:cs="Shruti"/>
                        <w:b/>
                        <w:sz w:val="22"/>
                        <w:szCs w:val="22"/>
                      </w:rPr>
                    </w:pPr>
                    <w:r>
                      <w:rPr>
                        <w:rFonts w:ascii="Palatino Linotype" w:hAnsi="Palatino Linotype" w:cs="Shruti"/>
                        <w:b/>
                        <w:sz w:val="22"/>
                        <w:szCs w:val="22"/>
                      </w:rPr>
                      <w:t>ЗЕМСКИЙ СОБОР</w:t>
                    </w:r>
                  </w:p>
                  <w:p w:rsidR="009555C5" w:rsidRDefault="009555C5">
                    <w:pPr>
                      <w:jc w:val="center"/>
                      <w:rPr>
                        <w:rFonts w:ascii="Palatino Linotype" w:hAnsi="Palatino Linotype" w:cs="Shruti"/>
                        <w:b/>
                        <w:sz w:val="22"/>
                        <w:szCs w:val="22"/>
                      </w:rPr>
                    </w:pPr>
                    <w:r>
                      <w:rPr>
                        <w:rFonts w:ascii="Palatino Linotype" w:hAnsi="Palatino Linotype" w:cs="Shruti"/>
                        <w:b/>
                        <w:sz w:val="22"/>
                        <w:szCs w:val="22"/>
                      </w:rPr>
                      <w:t>Представлены: боярство, духовенство, купечество, государственный аппарат</w:t>
                    </w:r>
                  </w:p>
                </w:txbxContent>
              </v:textbox>
            </v:shape>
            <v:shape id="_x0000_s1035" type="#_x0000_t202" style="position:absolute;left:2556;top:5305;width:6636;height:418" strokeweight="1.5pt">
              <v:textbox style="mso-next-textbox:#_x0000_s1035">
                <w:txbxContent>
                  <w:p w:rsidR="009555C5" w:rsidRDefault="009555C5">
                    <w:pPr>
                      <w:jc w:val="center"/>
                      <w:rPr>
                        <w:rFonts w:ascii="Palatino Linotype" w:hAnsi="Palatino Linotype" w:cs="Shruti"/>
                        <w:b/>
                        <w:sz w:val="22"/>
                        <w:szCs w:val="22"/>
                      </w:rPr>
                    </w:pPr>
                    <w:r>
                      <w:rPr>
                        <w:rFonts w:ascii="Palatino Linotype" w:hAnsi="Palatino Linotype" w:cs="Shruti"/>
                        <w:b/>
                        <w:sz w:val="22"/>
                        <w:szCs w:val="22"/>
                      </w:rPr>
                      <w:t>ПРИКАЗЫ</w:t>
                    </w:r>
                  </w:p>
                </w:txbxContent>
              </v:textbox>
            </v:shape>
            <v:shape id="_x0000_s1036" type="#_x0000_t202" style="position:absolute;left:2556;top:6002;width:6636;height:557" strokeweight="1.5pt">
              <v:textbox style="mso-next-textbox:#_x0000_s1036">
                <w:txbxContent>
                  <w:p w:rsidR="009555C5" w:rsidRDefault="009555C5">
                    <w:pPr>
                      <w:jc w:val="center"/>
                      <w:rPr>
                        <w:rFonts w:ascii="Palatino Linotype" w:hAnsi="Palatino Linotype" w:cs="Shruti"/>
                        <w:b/>
                        <w:sz w:val="22"/>
                        <w:szCs w:val="22"/>
                      </w:rPr>
                    </w:pPr>
                    <w:r>
                      <w:rPr>
                        <w:rFonts w:ascii="Palatino Linotype" w:hAnsi="Palatino Linotype" w:cs="Shruti"/>
                        <w:b/>
                        <w:sz w:val="22"/>
                        <w:szCs w:val="22"/>
                      </w:rPr>
                      <w:t>Городовые приказчики, губные старосты, земские старосты, излюбленные головы, воеводы</w:t>
                    </w:r>
                  </w:p>
                </w:txbxContent>
              </v:textbox>
            </v:shape>
            <v:line id="_x0000_s1037" style="position:absolute" from="5803,3493" to="5805,4470"/>
            <v:line id="_x0000_s1038" style="position:absolute" from="5380,3912" to="6227,3913"/>
            <v:line id="_x0000_s1039" style="position:absolute" from="5803,5026" to="5804,5305"/>
            <v:line id="_x0000_s1040" style="position:absolute" from="5803,5723" to="5807,6002"/>
            <w10:anchorlock/>
          </v:group>
        </w:pict>
      </w:r>
      <w:r w:rsidR="009555C5">
        <w:rPr>
          <w:b/>
          <w:smallCaps/>
          <w:sz w:val="28"/>
          <w:szCs w:val="28"/>
        </w:rPr>
        <w:t xml:space="preserve"> Судебник </w:t>
      </w:r>
      <w:smartTag w:uri="urn:schemas-microsoft-com:office:smarttags" w:element="metricconverter">
        <w:smartTagPr>
          <w:attr w:name="ProductID" w:val="1550 г"/>
        </w:smartTagPr>
        <w:r w:rsidR="009555C5">
          <w:rPr>
            <w:b/>
            <w:smallCaps/>
            <w:sz w:val="28"/>
            <w:szCs w:val="28"/>
          </w:rPr>
          <w:t>1550 г</w:t>
        </w:r>
      </w:smartTag>
      <w:r w:rsidR="009555C5">
        <w:rPr>
          <w:b/>
          <w:smallCaps/>
          <w:sz w:val="28"/>
          <w:szCs w:val="28"/>
        </w:rPr>
        <w:t>.</w:t>
      </w:r>
    </w:p>
    <w:p w:rsidR="009555C5" w:rsidRDefault="009555C5">
      <w:pPr>
        <w:shd w:val="clear" w:color="auto" w:fill="FFFFFF"/>
        <w:tabs>
          <w:tab w:val="left" w:pos="6893"/>
        </w:tabs>
        <w:spacing w:line="360" w:lineRule="auto"/>
        <w:ind w:firstLine="720"/>
        <w:jc w:val="both"/>
        <w:rPr>
          <w:sz w:val="27"/>
          <w:szCs w:val="28"/>
        </w:rPr>
      </w:pPr>
      <w:r>
        <w:rPr>
          <w:b/>
          <w:bCs/>
          <w:color w:val="000000"/>
          <w:spacing w:val="-1"/>
          <w:sz w:val="27"/>
          <w:szCs w:val="28"/>
        </w:rPr>
        <w:t>О</w:t>
      </w:r>
      <w:r>
        <w:rPr>
          <w:color w:val="000000"/>
          <w:spacing w:val="-1"/>
          <w:sz w:val="27"/>
          <w:szCs w:val="28"/>
        </w:rPr>
        <w:t>бщая тенденция к централизации страны вы</w:t>
      </w:r>
      <w:r>
        <w:rPr>
          <w:color w:val="000000"/>
          <w:spacing w:val="4"/>
          <w:sz w:val="27"/>
          <w:szCs w:val="28"/>
        </w:rPr>
        <w:t xml:space="preserve">звала необходимость издания нового свода законов — Судебника </w:t>
      </w:r>
      <w:smartTag w:uri="urn:schemas-microsoft-com:office:smarttags" w:element="metricconverter">
        <w:smartTagPr>
          <w:attr w:name="ProductID" w:val="1550 г"/>
        </w:smartTagPr>
        <w:r>
          <w:rPr>
            <w:color w:val="000000"/>
            <w:spacing w:val="-1"/>
            <w:sz w:val="27"/>
            <w:szCs w:val="28"/>
          </w:rPr>
          <w:t>1550 г</w:t>
        </w:r>
      </w:smartTag>
      <w:r>
        <w:rPr>
          <w:color w:val="000000"/>
          <w:spacing w:val="-1"/>
          <w:sz w:val="27"/>
          <w:szCs w:val="28"/>
        </w:rPr>
        <w:t xml:space="preserve">. Взяв за основу. Судебник Ивана </w:t>
      </w:r>
      <w:r>
        <w:rPr>
          <w:color w:val="000000"/>
          <w:spacing w:val="-1"/>
          <w:sz w:val="27"/>
          <w:szCs w:val="28"/>
          <w:lang w:val="en-US"/>
        </w:rPr>
        <w:t>III</w:t>
      </w:r>
      <w:r>
        <w:rPr>
          <w:color w:val="000000"/>
          <w:spacing w:val="-1"/>
          <w:sz w:val="27"/>
          <w:szCs w:val="28"/>
        </w:rPr>
        <w:t>, составители нового Су</w:t>
      </w:r>
      <w:r>
        <w:rPr>
          <w:color w:val="000000"/>
          <w:spacing w:val="1"/>
          <w:sz w:val="27"/>
          <w:szCs w:val="28"/>
        </w:rPr>
        <w:t>дебника внесли в него изменения, связанные с усилением централь</w:t>
      </w:r>
      <w:r>
        <w:rPr>
          <w:color w:val="000000"/>
          <w:spacing w:val="-1"/>
          <w:sz w:val="27"/>
          <w:szCs w:val="28"/>
        </w:rPr>
        <w:t xml:space="preserve">ной власти. В нем подтверждалось право перехода крестьян в Юрьев </w:t>
      </w:r>
      <w:r>
        <w:rPr>
          <w:color w:val="000000"/>
          <w:spacing w:val="4"/>
          <w:sz w:val="27"/>
          <w:szCs w:val="28"/>
        </w:rPr>
        <w:t xml:space="preserve">день и </w:t>
      </w:r>
      <w:r>
        <w:rPr>
          <w:color w:val="000000"/>
          <w:spacing w:val="4"/>
          <w:sz w:val="27"/>
          <w:szCs w:val="28"/>
        </w:rPr>
        <w:lastRenderedPageBreak/>
        <w:t xml:space="preserve">была увеличена плата за «пожилое». Феодал теперь отвечал </w:t>
      </w:r>
      <w:r>
        <w:rPr>
          <w:color w:val="000000"/>
          <w:spacing w:val="-3"/>
          <w:sz w:val="27"/>
          <w:szCs w:val="28"/>
        </w:rPr>
        <w:t>за преступления крестьян, что усиливало их личную зависимость от г</w:t>
      </w:r>
      <w:r>
        <w:rPr>
          <w:color w:val="000000"/>
          <w:spacing w:val="-2"/>
          <w:sz w:val="27"/>
          <w:szCs w:val="28"/>
        </w:rPr>
        <w:t>осподина. Впервые было введено наказание за взяточничество госу</w:t>
      </w:r>
      <w:r>
        <w:rPr>
          <w:color w:val="000000"/>
          <w:spacing w:val="-3"/>
          <w:sz w:val="27"/>
          <w:szCs w:val="28"/>
        </w:rPr>
        <w:t>дарственных служащих.</w:t>
      </w:r>
    </w:p>
    <w:p w:rsidR="009555C5" w:rsidRDefault="009555C5">
      <w:pPr>
        <w:shd w:val="clear" w:color="auto" w:fill="FFFFFF"/>
        <w:tabs>
          <w:tab w:val="left" w:pos="4027"/>
          <w:tab w:val="left" w:pos="6739"/>
        </w:tabs>
        <w:spacing w:line="360" w:lineRule="auto"/>
        <w:ind w:right="5" w:firstLine="720"/>
        <w:jc w:val="both"/>
        <w:rPr>
          <w:color w:val="000000"/>
          <w:spacing w:val="4"/>
          <w:sz w:val="27"/>
          <w:szCs w:val="28"/>
        </w:rPr>
      </w:pPr>
      <w:r>
        <w:rPr>
          <w:color w:val="000000"/>
          <w:spacing w:val="4"/>
          <w:sz w:val="27"/>
          <w:szCs w:val="28"/>
        </w:rPr>
        <w:t xml:space="preserve">Еще при Елене Глинской была начата денежная реформа, по которой московский рубль стал основной денежной единицей страны. </w:t>
      </w:r>
      <w:r>
        <w:rPr>
          <w:color w:val="000000"/>
          <w:spacing w:val="2"/>
          <w:sz w:val="27"/>
          <w:szCs w:val="28"/>
        </w:rPr>
        <w:t>Право сбора торговых пошлин переходило в руки государства. Насе</w:t>
      </w:r>
      <w:r>
        <w:rPr>
          <w:color w:val="000000"/>
          <w:spacing w:val="4"/>
          <w:sz w:val="27"/>
          <w:szCs w:val="28"/>
        </w:rPr>
        <w:t xml:space="preserve">ление страны было обязано нести </w:t>
      </w:r>
      <w:r>
        <w:rPr>
          <w:i/>
          <w:iCs/>
          <w:color w:val="000000"/>
          <w:spacing w:val="4"/>
          <w:sz w:val="27"/>
          <w:szCs w:val="28"/>
        </w:rPr>
        <w:t>тягло</w:t>
      </w:r>
      <w:r>
        <w:rPr>
          <w:color w:val="000000"/>
          <w:spacing w:val="4"/>
          <w:sz w:val="27"/>
          <w:szCs w:val="28"/>
        </w:rPr>
        <w:t xml:space="preserve"> </w:t>
      </w:r>
      <w:r>
        <w:rPr>
          <w:i/>
          <w:iCs/>
          <w:color w:val="000000"/>
          <w:spacing w:val="4"/>
          <w:sz w:val="27"/>
          <w:szCs w:val="28"/>
        </w:rPr>
        <w:t xml:space="preserve">- </w:t>
      </w:r>
      <w:r>
        <w:rPr>
          <w:color w:val="000000"/>
          <w:spacing w:val="4"/>
          <w:sz w:val="27"/>
          <w:szCs w:val="28"/>
        </w:rPr>
        <w:t xml:space="preserve">комплекс натуральных и </w:t>
      </w:r>
      <w:r>
        <w:rPr>
          <w:color w:val="000000"/>
          <w:spacing w:val="3"/>
          <w:sz w:val="27"/>
          <w:szCs w:val="28"/>
        </w:rPr>
        <w:t xml:space="preserve">денежных повинностей. В середине </w:t>
      </w:r>
      <w:r>
        <w:rPr>
          <w:color w:val="000000"/>
          <w:spacing w:val="3"/>
          <w:sz w:val="27"/>
          <w:szCs w:val="28"/>
          <w:lang w:val="en-US"/>
        </w:rPr>
        <w:t>XVI</w:t>
      </w:r>
      <w:r>
        <w:rPr>
          <w:color w:val="000000"/>
          <w:spacing w:val="3"/>
          <w:sz w:val="27"/>
          <w:szCs w:val="28"/>
        </w:rPr>
        <w:t xml:space="preserve"> была установлена единая для всего государства единица взимания </w:t>
      </w:r>
      <w:r>
        <w:rPr>
          <w:color w:val="000000"/>
          <w:spacing w:val="4"/>
          <w:sz w:val="27"/>
          <w:szCs w:val="28"/>
        </w:rPr>
        <w:t>налогов — большая соха. В зависимости от плодородия почвы, а также социального положения владельца земли соха составляла 400—600 десятин земли.</w:t>
      </w:r>
    </w:p>
    <w:p w:rsidR="009555C5" w:rsidRDefault="009555C5">
      <w:pPr>
        <w:shd w:val="clear" w:color="auto" w:fill="FFFFFF"/>
        <w:spacing w:line="360" w:lineRule="auto"/>
        <w:ind w:right="154" w:firstLine="720"/>
        <w:jc w:val="center"/>
        <w:rPr>
          <w:b/>
          <w:smallCaps/>
          <w:sz w:val="10"/>
          <w:szCs w:val="28"/>
        </w:rPr>
      </w:pPr>
    </w:p>
    <w:p w:rsidR="009555C5" w:rsidRDefault="009555C5">
      <w:pPr>
        <w:shd w:val="clear" w:color="auto" w:fill="FFFFFF"/>
        <w:spacing w:line="360" w:lineRule="auto"/>
        <w:ind w:right="154" w:firstLine="720"/>
        <w:jc w:val="center"/>
        <w:rPr>
          <w:color w:val="000000"/>
          <w:spacing w:val="4"/>
          <w:sz w:val="28"/>
          <w:szCs w:val="28"/>
        </w:rPr>
      </w:pPr>
      <w:r>
        <w:rPr>
          <w:b/>
          <w:smallCaps/>
          <w:sz w:val="28"/>
          <w:szCs w:val="28"/>
        </w:rPr>
        <w:t>Военная реформа.</w:t>
      </w:r>
    </w:p>
    <w:p w:rsidR="009555C5" w:rsidRDefault="009555C5">
      <w:pPr>
        <w:shd w:val="clear" w:color="auto" w:fill="FFFFFF"/>
        <w:spacing w:line="360" w:lineRule="auto"/>
        <w:ind w:right="154" w:firstLine="720"/>
        <w:jc w:val="both"/>
        <w:rPr>
          <w:color w:val="000000"/>
          <w:spacing w:val="4"/>
          <w:sz w:val="27"/>
          <w:szCs w:val="28"/>
        </w:rPr>
      </w:pPr>
      <w:r>
        <w:rPr>
          <w:color w:val="000000"/>
          <w:spacing w:val="4"/>
          <w:sz w:val="27"/>
          <w:szCs w:val="28"/>
        </w:rPr>
        <w:t>Ядро армии составляло дворянское ополчение. Под Москвой была посажена на землю «избранная тысяча»—: 1070 провинциальных дворян, которые, по замыслу царя, должны были стать его опорой. Впервые было составлено Уложение о</w:t>
      </w:r>
      <w:r>
        <w:rPr>
          <w:color w:val="000000"/>
          <w:spacing w:val="-3"/>
          <w:sz w:val="27"/>
          <w:szCs w:val="28"/>
        </w:rPr>
        <w:t xml:space="preserve"> службе. Вотчинник или помещик мог начинать службу с 15 лет и </w:t>
      </w:r>
      <w:r>
        <w:rPr>
          <w:color w:val="000000"/>
          <w:spacing w:val="-1"/>
          <w:sz w:val="27"/>
          <w:szCs w:val="28"/>
        </w:rPr>
        <w:t>передавать ее по наследству. Со 150 десятин земли и боярин, и дво</w:t>
      </w:r>
      <w:r>
        <w:rPr>
          <w:color w:val="000000"/>
          <w:spacing w:val="-2"/>
          <w:sz w:val="27"/>
          <w:szCs w:val="28"/>
        </w:rPr>
        <w:t xml:space="preserve">рянин должны были выставлять одного воина и являться на смотры </w:t>
      </w:r>
      <w:r>
        <w:rPr>
          <w:color w:val="000000"/>
          <w:spacing w:val="3"/>
          <w:sz w:val="27"/>
          <w:szCs w:val="28"/>
        </w:rPr>
        <w:t>«конно, людно и оружно».</w:t>
      </w:r>
    </w:p>
    <w:p w:rsidR="009555C5" w:rsidRDefault="009555C5">
      <w:pPr>
        <w:shd w:val="clear" w:color="auto" w:fill="FFFFFF"/>
        <w:spacing w:line="360" w:lineRule="auto"/>
        <w:ind w:right="14" w:firstLine="720"/>
        <w:jc w:val="both"/>
        <w:rPr>
          <w:sz w:val="27"/>
          <w:szCs w:val="28"/>
        </w:rPr>
      </w:pPr>
      <w:r>
        <w:rPr>
          <w:color w:val="000000"/>
          <w:spacing w:val="3"/>
          <w:sz w:val="27"/>
          <w:szCs w:val="28"/>
        </w:rPr>
        <w:t xml:space="preserve">В </w:t>
      </w:r>
      <w:smartTag w:uri="urn:schemas-microsoft-com:office:smarttags" w:element="metricconverter">
        <w:smartTagPr>
          <w:attr w:name="ProductID" w:val="1550 г"/>
        </w:smartTagPr>
        <w:r>
          <w:rPr>
            <w:color w:val="000000"/>
            <w:spacing w:val="3"/>
            <w:sz w:val="27"/>
            <w:szCs w:val="28"/>
          </w:rPr>
          <w:t>1550 г</w:t>
        </w:r>
      </w:smartTag>
      <w:r>
        <w:rPr>
          <w:color w:val="000000"/>
          <w:spacing w:val="3"/>
          <w:sz w:val="27"/>
          <w:szCs w:val="28"/>
        </w:rPr>
        <w:t>. было создано постоянное стрелецкое войско. На пер</w:t>
      </w:r>
      <w:r>
        <w:rPr>
          <w:color w:val="000000"/>
          <w:spacing w:val="2"/>
          <w:sz w:val="27"/>
          <w:szCs w:val="28"/>
        </w:rPr>
        <w:t xml:space="preserve">вых порах стрельцов набрали 3 тыс. человек. Кроме того, в армию </w:t>
      </w:r>
      <w:r>
        <w:rPr>
          <w:color w:val="000000"/>
          <w:sz w:val="27"/>
          <w:szCs w:val="28"/>
        </w:rPr>
        <w:t xml:space="preserve">стали привлекать иностранцев, число которых было незначительно. </w:t>
      </w:r>
      <w:r>
        <w:rPr>
          <w:color w:val="000000"/>
          <w:spacing w:val="-3"/>
          <w:sz w:val="27"/>
          <w:szCs w:val="28"/>
        </w:rPr>
        <w:t>Была усилена артиллерия. Для несения пограничной службы привлек</w:t>
      </w:r>
      <w:r>
        <w:rPr>
          <w:color w:val="000000"/>
          <w:spacing w:val="-1"/>
          <w:sz w:val="27"/>
          <w:szCs w:val="28"/>
        </w:rPr>
        <w:t>алось казачество.</w:t>
      </w:r>
    </w:p>
    <w:p w:rsidR="009555C5" w:rsidRDefault="009555C5">
      <w:pPr>
        <w:shd w:val="clear" w:color="auto" w:fill="FFFFFF"/>
        <w:spacing w:line="360" w:lineRule="auto"/>
        <w:ind w:right="7" w:firstLine="720"/>
        <w:jc w:val="both"/>
        <w:rPr>
          <w:sz w:val="27"/>
          <w:szCs w:val="28"/>
        </w:rPr>
      </w:pPr>
      <w:r>
        <w:rPr>
          <w:color w:val="000000"/>
          <w:spacing w:val="-2"/>
          <w:sz w:val="27"/>
          <w:szCs w:val="28"/>
        </w:rPr>
        <w:t>Бояре и дворяне, составлявшие ополчение, назывались «служилы</w:t>
      </w:r>
      <w:r>
        <w:rPr>
          <w:color w:val="000000"/>
          <w:spacing w:val="-3"/>
          <w:sz w:val="27"/>
          <w:szCs w:val="28"/>
        </w:rPr>
        <w:t xml:space="preserve">ми людьми по отечеству», т. е. по происхождению. Другую группу </w:t>
      </w:r>
      <w:r>
        <w:rPr>
          <w:color w:val="000000"/>
          <w:spacing w:val="-1"/>
          <w:sz w:val="27"/>
          <w:szCs w:val="28"/>
        </w:rPr>
        <w:t xml:space="preserve">составляли «служилые люди по прибору» (т. е. по набору). Кроме </w:t>
      </w:r>
      <w:r>
        <w:rPr>
          <w:color w:val="000000"/>
          <w:spacing w:val="-2"/>
          <w:sz w:val="27"/>
          <w:szCs w:val="28"/>
        </w:rPr>
        <w:t xml:space="preserve">стрельцов туда входили пушкари (артиллеристы), городская стража, </w:t>
      </w:r>
      <w:r>
        <w:rPr>
          <w:color w:val="000000"/>
          <w:spacing w:val="-3"/>
          <w:sz w:val="27"/>
          <w:szCs w:val="28"/>
        </w:rPr>
        <w:t xml:space="preserve">близки к ним были казаки. Тыловые работы (обоз, строительство </w:t>
      </w:r>
      <w:r>
        <w:rPr>
          <w:color w:val="000000"/>
          <w:spacing w:val="1"/>
          <w:sz w:val="27"/>
          <w:szCs w:val="28"/>
        </w:rPr>
        <w:t xml:space="preserve">фортификационных сооружений) выполняла «посоха» — ополчение </w:t>
      </w:r>
      <w:r>
        <w:rPr>
          <w:color w:val="000000"/>
          <w:spacing w:val="2"/>
          <w:sz w:val="27"/>
          <w:szCs w:val="28"/>
        </w:rPr>
        <w:t>из числа черносошных, монастырских крестьян и посадских людей.</w:t>
      </w:r>
    </w:p>
    <w:p w:rsidR="009555C5" w:rsidRDefault="009555C5">
      <w:pPr>
        <w:shd w:val="clear" w:color="auto" w:fill="FFFFFF"/>
        <w:spacing w:before="22" w:line="360" w:lineRule="auto"/>
        <w:ind w:right="7" w:firstLine="720"/>
        <w:jc w:val="both"/>
        <w:rPr>
          <w:sz w:val="27"/>
          <w:szCs w:val="28"/>
        </w:rPr>
      </w:pPr>
      <w:r>
        <w:rPr>
          <w:color w:val="000000"/>
          <w:spacing w:val="-3"/>
          <w:sz w:val="27"/>
          <w:szCs w:val="28"/>
        </w:rPr>
        <w:t xml:space="preserve">На время военных походов ограничивалось местничество. В середине </w:t>
      </w:r>
      <w:r>
        <w:rPr>
          <w:color w:val="000000"/>
          <w:spacing w:val="-3"/>
          <w:sz w:val="27"/>
          <w:szCs w:val="28"/>
          <w:lang w:val="en-US"/>
        </w:rPr>
        <w:t>XVI</w:t>
      </w:r>
      <w:r>
        <w:rPr>
          <w:color w:val="000000"/>
          <w:spacing w:val="-3"/>
          <w:sz w:val="27"/>
          <w:szCs w:val="28"/>
        </w:rPr>
        <w:t xml:space="preserve"> в. был составлен официальный справочник — «Государев </w:t>
      </w:r>
      <w:r>
        <w:rPr>
          <w:color w:val="000000"/>
          <w:sz w:val="27"/>
          <w:szCs w:val="28"/>
        </w:rPr>
        <w:t>родословец», упорядочивший местнические споры.</w:t>
      </w:r>
    </w:p>
    <w:p w:rsidR="009555C5" w:rsidRDefault="009555C5">
      <w:pPr>
        <w:shd w:val="clear" w:color="auto" w:fill="FFFFFF"/>
        <w:spacing w:before="14" w:line="360" w:lineRule="auto"/>
        <w:ind w:right="7" w:firstLine="720"/>
        <w:jc w:val="center"/>
        <w:rPr>
          <w:b/>
          <w:smallCaps/>
          <w:sz w:val="18"/>
          <w:szCs w:val="28"/>
        </w:rPr>
      </w:pPr>
    </w:p>
    <w:p w:rsidR="009555C5" w:rsidRDefault="009555C5">
      <w:pPr>
        <w:shd w:val="clear" w:color="auto" w:fill="FFFFFF"/>
        <w:spacing w:before="14" w:line="360" w:lineRule="auto"/>
        <w:ind w:right="7" w:firstLine="720"/>
        <w:jc w:val="center"/>
        <w:rPr>
          <w:color w:val="000000"/>
          <w:spacing w:val="3"/>
          <w:sz w:val="28"/>
          <w:szCs w:val="28"/>
        </w:rPr>
      </w:pPr>
      <w:r>
        <w:rPr>
          <w:b/>
          <w:smallCaps/>
          <w:sz w:val="28"/>
          <w:szCs w:val="28"/>
        </w:rPr>
        <w:t>Стоглавый собор.</w:t>
      </w:r>
    </w:p>
    <w:p w:rsidR="009555C5" w:rsidRDefault="009555C5">
      <w:pPr>
        <w:shd w:val="clear" w:color="auto" w:fill="FFFFFF"/>
        <w:spacing w:before="14" w:line="360" w:lineRule="auto"/>
        <w:ind w:right="7" w:firstLine="720"/>
        <w:jc w:val="both"/>
        <w:rPr>
          <w:sz w:val="27"/>
          <w:szCs w:val="28"/>
        </w:rPr>
      </w:pPr>
      <w:r>
        <w:rPr>
          <w:color w:val="000000"/>
          <w:spacing w:val="3"/>
          <w:sz w:val="27"/>
          <w:szCs w:val="28"/>
        </w:rPr>
        <w:t xml:space="preserve">В </w:t>
      </w:r>
      <w:smartTag w:uri="urn:schemas-microsoft-com:office:smarttags" w:element="metricconverter">
        <w:smartTagPr>
          <w:attr w:name="ProductID" w:val="1551 г"/>
        </w:smartTagPr>
        <w:r>
          <w:rPr>
            <w:color w:val="000000"/>
            <w:spacing w:val="3"/>
            <w:sz w:val="27"/>
            <w:szCs w:val="28"/>
          </w:rPr>
          <w:t>1551 г</w:t>
        </w:r>
      </w:smartTag>
      <w:r>
        <w:rPr>
          <w:color w:val="000000"/>
          <w:spacing w:val="3"/>
          <w:sz w:val="27"/>
          <w:szCs w:val="28"/>
        </w:rPr>
        <w:t xml:space="preserve">. по инициативе царя и митрополита </w:t>
      </w:r>
      <w:r>
        <w:rPr>
          <w:color w:val="000000"/>
          <w:spacing w:val="-3"/>
          <w:sz w:val="27"/>
          <w:szCs w:val="28"/>
        </w:rPr>
        <w:t xml:space="preserve">был созван Собор русской церкви, получивший название Стоглавого, поскольку его решения были сформулированы в ста главах. Решения церковных иерархов отразили перемены, связанные с централизацией </w:t>
      </w:r>
      <w:r>
        <w:rPr>
          <w:color w:val="000000"/>
          <w:spacing w:val="-1"/>
          <w:sz w:val="27"/>
          <w:szCs w:val="28"/>
        </w:rPr>
        <w:t xml:space="preserve">государства. Собор одобрил принятие Судебника </w:t>
      </w:r>
      <w:smartTag w:uri="urn:schemas-microsoft-com:office:smarttags" w:element="metricconverter">
        <w:smartTagPr>
          <w:attr w:name="ProductID" w:val="1550 г"/>
        </w:smartTagPr>
        <w:r>
          <w:rPr>
            <w:color w:val="000000"/>
            <w:spacing w:val="-1"/>
            <w:sz w:val="27"/>
            <w:szCs w:val="28"/>
          </w:rPr>
          <w:t>1550 г</w:t>
        </w:r>
      </w:smartTag>
      <w:r>
        <w:rPr>
          <w:color w:val="000000"/>
          <w:spacing w:val="-1"/>
          <w:sz w:val="27"/>
          <w:szCs w:val="28"/>
        </w:rPr>
        <w:t xml:space="preserve">. и реформы Ивана </w:t>
      </w:r>
      <w:r>
        <w:rPr>
          <w:color w:val="000000"/>
          <w:spacing w:val="-1"/>
          <w:sz w:val="27"/>
          <w:szCs w:val="28"/>
          <w:lang w:val="en-US"/>
        </w:rPr>
        <w:t>IV</w:t>
      </w:r>
      <w:r>
        <w:rPr>
          <w:color w:val="000000"/>
          <w:spacing w:val="-1"/>
          <w:sz w:val="27"/>
          <w:szCs w:val="28"/>
        </w:rPr>
        <w:t>. Из числа местных святых, почитавшихся в отдельных рус</w:t>
      </w:r>
      <w:r>
        <w:rPr>
          <w:color w:val="000000"/>
          <w:spacing w:val="3"/>
          <w:sz w:val="27"/>
          <w:szCs w:val="28"/>
        </w:rPr>
        <w:t>ских землях, был составлен общерусский список.</w:t>
      </w:r>
    </w:p>
    <w:p w:rsidR="009555C5" w:rsidRDefault="009555C5">
      <w:pPr>
        <w:shd w:val="clear" w:color="auto" w:fill="FFFFFF"/>
        <w:spacing w:before="14" w:line="360" w:lineRule="auto"/>
        <w:ind w:firstLine="720"/>
        <w:jc w:val="both"/>
        <w:rPr>
          <w:sz w:val="27"/>
          <w:szCs w:val="28"/>
        </w:rPr>
      </w:pPr>
      <w:r>
        <w:rPr>
          <w:color w:val="000000"/>
          <w:spacing w:val="-3"/>
          <w:sz w:val="27"/>
          <w:szCs w:val="28"/>
        </w:rPr>
        <w:t>Упорядочивалась и унифицировалась обрядность на всей террито</w:t>
      </w:r>
      <w:r>
        <w:rPr>
          <w:color w:val="000000"/>
          <w:spacing w:val="-1"/>
          <w:sz w:val="27"/>
          <w:szCs w:val="28"/>
        </w:rPr>
        <w:t>рии страны. Даже искусство подлежало регламентации: предписыва</w:t>
      </w:r>
      <w:r>
        <w:rPr>
          <w:color w:val="000000"/>
          <w:spacing w:val="-2"/>
          <w:sz w:val="27"/>
          <w:szCs w:val="28"/>
        </w:rPr>
        <w:t xml:space="preserve">лось создавать новые произведения, следуя утвержденным образцам. </w:t>
      </w:r>
      <w:r>
        <w:rPr>
          <w:color w:val="000000"/>
          <w:spacing w:val="1"/>
          <w:sz w:val="27"/>
          <w:szCs w:val="28"/>
        </w:rPr>
        <w:t xml:space="preserve">Было решено оставить в руках церкви все земли, приобретенные ею </w:t>
      </w:r>
      <w:r>
        <w:rPr>
          <w:color w:val="000000"/>
          <w:spacing w:val="2"/>
          <w:sz w:val="27"/>
          <w:szCs w:val="28"/>
        </w:rPr>
        <w:t xml:space="preserve">до Стоглавого собора. В дальнейшем церковники могли покупать </w:t>
      </w:r>
      <w:r>
        <w:rPr>
          <w:color w:val="000000"/>
          <w:spacing w:val="-1"/>
          <w:sz w:val="27"/>
          <w:szCs w:val="28"/>
        </w:rPr>
        <w:t>землю и получать ее в дар только с царского разрешения. Таким об</w:t>
      </w:r>
      <w:r>
        <w:rPr>
          <w:color w:val="000000"/>
          <w:spacing w:val="1"/>
          <w:sz w:val="27"/>
          <w:szCs w:val="28"/>
        </w:rPr>
        <w:t xml:space="preserve">разом, в вопросе о монастырском землевладении утвердилась линия </w:t>
      </w:r>
      <w:r>
        <w:rPr>
          <w:color w:val="000000"/>
          <w:spacing w:val="6"/>
          <w:sz w:val="27"/>
          <w:szCs w:val="28"/>
        </w:rPr>
        <w:t>на его ограничение и контроль со стороны царя.</w:t>
      </w:r>
    </w:p>
    <w:p w:rsidR="009555C5" w:rsidRDefault="009555C5">
      <w:pPr>
        <w:pStyle w:val="a3"/>
        <w:spacing w:before="0" w:beforeAutospacing="0" w:after="0" w:afterAutospacing="0" w:line="360" w:lineRule="auto"/>
        <w:jc w:val="both"/>
        <w:rPr>
          <w:color w:val="000000"/>
          <w:spacing w:val="2"/>
          <w:sz w:val="27"/>
          <w:szCs w:val="28"/>
        </w:rPr>
      </w:pPr>
      <w:r>
        <w:rPr>
          <w:color w:val="000000"/>
          <w:spacing w:val="-1"/>
          <w:sz w:val="27"/>
          <w:szCs w:val="28"/>
        </w:rPr>
        <w:t xml:space="preserve">Реформы 50-х годов </w:t>
      </w:r>
      <w:r>
        <w:rPr>
          <w:color w:val="000000"/>
          <w:spacing w:val="-1"/>
          <w:sz w:val="27"/>
          <w:szCs w:val="28"/>
          <w:lang w:val="en-US"/>
        </w:rPr>
        <w:t>XVI</w:t>
      </w:r>
      <w:r>
        <w:rPr>
          <w:color w:val="000000"/>
          <w:spacing w:val="-1"/>
          <w:sz w:val="27"/>
          <w:szCs w:val="28"/>
        </w:rPr>
        <w:t xml:space="preserve"> в. способствовали укреплению Россий</w:t>
      </w:r>
      <w:r>
        <w:rPr>
          <w:color w:val="000000"/>
          <w:spacing w:val="-2"/>
          <w:sz w:val="27"/>
          <w:szCs w:val="28"/>
        </w:rPr>
        <w:t>ского централизованного многонационального государства. Они уси</w:t>
      </w:r>
      <w:r>
        <w:rPr>
          <w:color w:val="000000"/>
          <w:spacing w:val="-3"/>
          <w:sz w:val="27"/>
          <w:szCs w:val="28"/>
        </w:rPr>
        <w:t xml:space="preserve">лили власть царя, привели к реорганизации местного и центрального </w:t>
      </w:r>
      <w:r>
        <w:rPr>
          <w:color w:val="000000"/>
          <w:spacing w:val="2"/>
          <w:sz w:val="27"/>
          <w:szCs w:val="28"/>
        </w:rPr>
        <w:t>управления, укрепили военную мощь страны.</w:t>
      </w:r>
    </w:p>
    <w:p w:rsidR="009555C5" w:rsidRDefault="009555C5">
      <w:pPr>
        <w:pStyle w:val="a3"/>
        <w:spacing w:before="0" w:beforeAutospacing="0" w:after="0" w:afterAutospacing="0" w:line="360" w:lineRule="auto"/>
        <w:ind w:firstLine="0"/>
        <w:jc w:val="center"/>
        <w:rPr>
          <w:b/>
          <w:smallCaps/>
          <w:sz w:val="10"/>
          <w:szCs w:val="28"/>
        </w:rPr>
      </w:pPr>
    </w:p>
    <w:p w:rsidR="009555C5" w:rsidRDefault="009555C5">
      <w:pPr>
        <w:pStyle w:val="a3"/>
        <w:spacing w:before="0" w:beforeAutospacing="0" w:after="0" w:afterAutospacing="0" w:line="360" w:lineRule="auto"/>
        <w:ind w:firstLine="0"/>
        <w:jc w:val="center"/>
        <w:rPr>
          <w:b/>
          <w:i/>
          <w:iCs/>
          <w:smallCaps/>
          <w:sz w:val="28"/>
          <w:szCs w:val="28"/>
        </w:rPr>
      </w:pPr>
      <w:r>
        <w:rPr>
          <w:b/>
          <w:i/>
          <w:iCs/>
          <w:smallCaps/>
          <w:sz w:val="28"/>
          <w:szCs w:val="28"/>
        </w:rPr>
        <w:t>Опричнина</w:t>
      </w:r>
    </w:p>
    <w:p w:rsidR="009555C5" w:rsidRDefault="009555C5">
      <w:pPr>
        <w:shd w:val="clear" w:color="auto" w:fill="FFFFFF"/>
        <w:spacing w:line="360" w:lineRule="auto"/>
        <w:ind w:firstLine="720"/>
        <w:jc w:val="both"/>
        <w:rPr>
          <w:color w:val="000000"/>
          <w:spacing w:val="-1"/>
          <w:sz w:val="27"/>
          <w:szCs w:val="28"/>
        </w:rPr>
      </w:pPr>
      <w:r>
        <w:rPr>
          <w:color w:val="000000"/>
          <w:spacing w:val="4"/>
          <w:sz w:val="27"/>
          <w:szCs w:val="28"/>
        </w:rPr>
        <w:t xml:space="preserve">Иван </w:t>
      </w:r>
      <w:r>
        <w:rPr>
          <w:color w:val="000000"/>
          <w:spacing w:val="4"/>
          <w:sz w:val="27"/>
          <w:szCs w:val="28"/>
          <w:lang w:val="en-US"/>
        </w:rPr>
        <w:t>IV</w:t>
      </w:r>
      <w:r>
        <w:rPr>
          <w:color w:val="000000"/>
          <w:spacing w:val="4"/>
          <w:sz w:val="27"/>
          <w:szCs w:val="28"/>
        </w:rPr>
        <w:t xml:space="preserve">, борясь с мятежами и изменами боярской </w:t>
      </w:r>
      <w:r>
        <w:rPr>
          <w:color w:val="000000"/>
          <w:spacing w:val="5"/>
          <w:sz w:val="27"/>
          <w:szCs w:val="28"/>
        </w:rPr>
        <w:t xml:space="preserve">знати, видел в них главную причину неудач своей политики. Он </w:t>
      </w:r>
      <w:r>
        <w:rPr>
          <w:color w:val="000000"/>
          <w:spacing w:val="-2"/>
          <w:sz w:val="27"/>
          <w:szCs w:val="28"/>
        </w:rPr>
        <w:t>твердо стоял на позиции необходимости сильной самодержавной вла</w:t>
      </w:r>
      <w:r>
        <w:rPr>
          <w:color w:val="000000"/>
          <w:spacing w:val="3"/>
          <w:sz w:val="27"/>
          <w:szCs w:val="28"/>
        </w:rPr>
        <w:t>сти, основным препятствием к установлению которой, по его мне</w:t>
      </w:r>
      <w:r>
        <w:rPr>
          <w:color w:val="000000"/>
          <w:spacing w:val="-2"/>
          <w:sz w:val="27"/>
          <w:szCs w:val="28"/>
        </w:rPr>
        <w:t>нию, были боярско-княжеская оппозиция и боярские привилегии. Во</w:t>
      </w:r>
      <w:r>
        <w:rPr>
          <w:color w:val="000000"/>
          <w:spacing w:val="-3"/>
          <w:sz w:val="27"/>
          <w:szCs w:val="28"/>
        </w:rPr>
        <w:t xml:space="preserve">прос состоял в том, какими методами будет вестись борьба. Острота </w:t>
      </w:r>
      <w:r>
        <w:rPr>
          <w:color w:val="000000"/>
          <w:spacing w:val="1"/>
          <w:sz w:val="27"/>
          <w:szCs w:val="28"/>
        </w:rPr>
        <w:t xml:space="preserve">момента и общая неразвитость форм государственного аппарата, а </w:t>
      </w:r>
      <w:r>
        <w:rPr>
          <w:color w:val="000000"/>
          <w:spacing w:val="2"/>
          <w:sz w:val="27"/>
          <w:szCs w:val="28"/>
        </w:rPr>
        <w:t>также особенности характера царя, бывшего, по-видимому, челове</w:t>
      </w:r>
      <w:r>
        <w:rPr>
          <w:color w:val="000000"/>
          <w:spacing w:val="-3"/>
          <w:sz w:val="27"/>
          <w:szCs w:val="28"/>
        </w:rPr>
        <w:t xml:space="preserve">ком крайне неуравновешенным, привели к установлению опричнины. </w:t>
      </w:r>
      <w:r>
        <w:rPr>
          <w:color w:val="000000"/>
          <w:spacing w:val="-2"/>
          <w:sz w:val="27"/>
          <w:szCs w:val="28"/>
        </w:rPr>
        <w:t xml:space="preserve">Иван </w:t>
      </w:r>
      <w:r>
        <w:rPr>
          <w:color w:val="000000"/>
          <w:spacing w:val="-2"/>
          <w:sz w:val="27"/>
          <w:szCs w:val="28"/>
          <w:lang w:val="en-US"/>
        </w:rPr>
        <w:t>IV</w:t>
      </w:r>
      <w:r>
        <w:rPr>
          <w:color w:val="000000"/>
          <w:spacing w:val="-2"/>
          <w:sz w:val="27"/>
          <w:szCs w:val="28"/>
        </w:rPr>
        <w:t xml:space="preserve"> расправлялся с остатками раздробленности чисто средневе</w:t>
      </w:r>
      <w:r>
        <w:rPr>
          <w:color w:val="000000"/>
          <w:spacing w:val="-1"/>
          <w:sz w:val="27"/>
          <w:szCs w:val="28"/>
        </w:rPr>
        <w:t>ковыми средствами.</w:t>
      </w:r>
    </w:p>
    <w:p w:rsidR="009555C5" w:rsidRDefault="009555C5">
      <w:pPr>
        <w:shd w:val="clear" w:color="auto" w:fill="FFFFFF"/>
        <w:spacing w:line="360" w:lineRule="auto"/>
        <w:ind w:firstLine="720"/>
        <w:jc w:val="both"/>
        <w:rPr>
          <w:color w:val="000000"/>
          <w:spacing w:val="4"/>
          <w:sz w:val="27"/>
          <w:szCs w:val="28"/>
        </w:rPr>
      </w:pPr>
      <w:r>
        <w:rPr>
          <w:color w:val="000000"/>
          <w:spacing w:val="-1"/>
          <w:sz w:val="27"/>
          <w:szCs w:val="28"/>
        </w:rPr>
        <w:t xml:space="preserve">В речи к думе Иван </w:t>
      </w:r>
      <w:r>
        <w:rPr>
          <w:color w:val="000000"/>
          <w:spacing w:val="4"/>
          <w:sz w:val="27"/>
          <w:szCs w:val="28"/>
          <w:lang w:val="en-US"/>
        </w:rPr>
        <w:t>IV</w:t>
      </w:r>
      <w:r>
        <w:rPr>
          <w:color w:val="000000"/>
          <w:spacing w:val="4"/>
          <w:sz w:val="27"/>
          <w:szCs w:val="28"/>
        </w:rPr>
        <w:t xml:space="preserve"> сказал, что для «охранения» своей жизни намерен «учинить» на своем государстве «опришнину» с двором, армией и территорией.</w:t>
      </w:r>
    </w:p>
    <w:p w:rsidR="009555C5" w:rsidRDefault="009555C5">
      <w:pPr>
        <w:shd w:val="clear" w:color="auto" w:fill="FFFFFF"/>
        <w:spacing w:line="360" w:lineRule="auto"/>
        <w:ind w:firstLine="720"/>
        <w:jc w:val="both"/>
        <w:rPr>
          <w:sz w:val="27"/>
          <w:szCs w:val="28"/>
        </w:rPr>
      </w:pPr>
      <w:r>
        <w:rPr>
          <w:color w:val="000000"/>
          <w:spacing w:val="4"/>
          <w:sz w:val="27"/>
          <w:szCs w:val="28"/>
        </w:rPr>
        <w:lastRenderedPageBreak/>
        <w:t>Она явилась первым в русской истории воплощением самодержавия как системы неограниченного царского правления. При своем учреждении опричнина носила ярко выраженный антикняжеский характер. При учреждении опричнины Иван Васильевич не допустил в свою опричную думу титулованную знать.</w:t>
      </w:r>
    </w:p>
    <w:p w:rsidR="009555C5" w:rsidRDefault="009555C5">
      <w:pPr>
        <w:shd w:val="clear" w:color="auto" w:fill="FFFFFF"/>
        <w:spacing w:line="360" w:lineRule="auto"/>
        <w:ind w:right="14" w:firstLine="720"/>
        <w:jc w:val="both"/>
        <w:rPr>
          <w:sz w:val="27"/>
          <w:szCs w:val="28"/>
        </w:rPr>
      </w:pPr>
      <w:r>
        <w:rPr>
          <w:color w:val="000000"/>
          <w:spacing w:val="-2"/>
          <w:sz w:val="27"/>
          <w:szCs w:val="28"/>
        </w:rPr>
        <w:t xml:space="preserve">Страна была разделена на две части: </w:t>
      </w:r>
      <w:r>
        <w:rPr>
          <w:i/>
          <w:iCs/>
          <w:color w:val="000000"/>
          <w:spacing w:val="-2"/>
          <w:sz w:val="27"/>
          <w:szCs w:val="28"/>
        </w:rPr>
        <w:t>опричнину</w:t>
      </w:r>
      <w:r>
        <w:rPr>
          <w:color w:val="000000"/>
          <w:spacing w:val="-2"/>
          <w:sz w:val="27"/>
          <w:szCs w:val="28"/>
        </w:rPr>
        <w:t xml:space="preserve"> и </w:t>
      </w:r>
      <w:r>
        <w:rPr>
          <w:i/>
          <w:iCs/>
          <w:color w:val="000000"/>
          <w:spacing w:val="-2"/>
          <w:sz w:val="27"/>
          <w:szCs w:val="28"/>
        </w:rPr>
        <w:t>земщину</w:t>
      </w:r>
      <w:r>
        <w:rPr>
          <w:color w:val="000000"/>
          <w:spacing w:val="-2"/>
          <w:sz w:val="27"/>
          <w:szCs w:val="28"/>
        </w:rPr>
        <w:t>. В оприч</w:t>
      </w:r>
      <w:r>
        <w:rPr>
          <w:color w:val="000000"/>
          <w:spacing w:val="-1"/>
          <w:sz w:val="27"/>
          <w:szCs w:val="28"/>
        </w:rPr>
        <w:t xml:space="preserve">нину Иван </w:t>
      </w:r>
      <w:r>
        <w:rPr>
          <w:color w:val="000000"/>
          <w:spacing w:val="-1"/>
          <w:sz w:val="27"/>
          <w:szCs w:val="28"/>
          <w:lang w:val="en-US"/>
        </w:rPr>
        <w:t>IV</w:t>
      </w:r>
      <w:r>
        <w:rPr>
          <w:color w:val="000000"/>
          <w:spacing w:val="-1"/>
          <w:sz w:val="27"/>
          <w:szCs w:val="28"/>
        </w:rPr>
        <w:t>; включил наиболее важные земли. В нее вошли помор</w:t>
      </w:r>
      <w:r>
        <w:rPr>
          <w:color w:val="000000"/>
          <w:spacing w:val="-6"/>
          <w:sz w:val="27"/>
          <w:szCs w:val="28"/>
        </w:rPr>
        <w:t xml:space="preserve">ские города, города с большими посадами и важные в стратегическом </w:t>
      </w:r>
      <w:r>
        <w:rPr>
          <w:color w:val="000000"/>
          <w:spacing w:val="-1"/>
          <w:sz w:val="27"/>
          <w:szCs w:val="28"/>
        </w:rPr>
        <w:t xml:space="preserve">отношении, а также наиболее экономически развитые районы страны. </w:t>
      </w:r>
      <w:r>
        <w:rPr>
          <w:color w:val="000000"/>
          <w:spacing w:val="-6"/>
          <w:sz w:val="27"/>
          <w:szCs w:val="28"/>
        </w:rPr>
        <w:t xml:space="preserve">На этих землях поселились дворяне, входившие в опричное войско. Его состав вначале был определен в тысячу человек. Содержать это войско </w:t>
      </w:r>
      <w:r>
        <w:rPr>
          <w:color w:val="000000"/>
          <w:spacing w:val="-2"/>
          <w:sz w:val="27"/>
          <w:szCs w:val="28"/>
        </w:rPr>
        <w:t xml:space="preserve">должно было население </w:t>
      </w:r>
      <w:r>
        <w:rPr>
          <w:color w:val="323232"/>
          <w:spacing w:val="-2"/>
          <w:sz w:val="27"/>
          <w:szCs w:val="28"/>
        </w:rPr>
        <w:t>носили черную одежду. К их седлам были приторочены собачьи голо</w:t>
      </w:r>
      <w:r>
        <w:rPr>
          <w:color w:val="323232"/>
          <w:spacing w:val="1"/>
          <w:sz w:val="27"/>
          <w:szCs w:val="28"/>
        </w:rPr>
        <w:t xml:space="preserve">вы и метлы, символизировавшие собачью преданность опричников </w:t>
      </w:r>
      <w:r>
        <w:rPr>
          <w:color w:val="323232"/>
          <w:spacing w:val="2"/>
          <w:sz w:val="27"/>
          <w:szCs w:val="28"/>
        </w:rPr>
        <w:t>царю и готовность вымести измену из страны.</w:t>
      </w:r>
    </w:p>
    <w:p w:rsidR="009555C5" w:rsidRDefault="009555C5">
      <w:pPr>
        <w:shd w:val="clear" w:color="auto" w:fill="FFFFFF"/>
        <w:spacing w:before="7" w:line="360" w:lineRule="auto"/>
        <w:ind w:right="7" w:firstLine="720"/>
        <w:jc w:val="both"/>
        <w:rPr>
          <w:color w:val="323232"/>
          <w:spacing w:val="2"/>
          <w:sz w:val="27"/>
          <w:szCs w:val="28"/>
        </w:rPr>
      </w:pPr>
      <w:r>
        <w:rPr>
          <w:color w:val="323232"/>
          <w:spacing w:val="-5"/>
          <w:sz w:val="27"/>
          <w:szCs w:val="28"/>
        </w:rPr>
        <w:t xml:space="preserve">Стремясь уничтожить сепаратизм феодальной знати, Иван </w:t>
      </w:r>
      <w:r>
        <w:rPr>
          <w:color w:val="323232"/>
          <w:spacing w:val="-5"/>
          <w:sz w:val="27"/>
          <w:szCs w:val="28"/>
          <w:lang w:val="en-US"/>
        </w:rPr>
        <w:t>IV</w:t>
      </w:r>
      <w:r>
        <w:rPr>
          <w:color w:val="323232"/>
          <w:spacing w:val="-5"/>
          <w:sz w:val="27"/>
          <w:szCs w:val="28"/>
        </w:rPr>
        <w:t xml:space="preserve"> не </w:t>
      </w:r>
      <w:r>
        <w:rPr>
          <w:color w:val="323232"/>
          <w:spacing w:val="-2"/>
          <w:sz w:val="27"/>
          <w:szCs w:val="28"/>
        </w:rPr>
        <w:t xml:space="preserve">останавливался ни перед какими жестокостями. Начались опричный </w:t>
      </w:r>
      <w:r>
        <w:rPr>
          <w:color w:val="323232"/>
          <w:spacing w:val="-4"/>
          <w:sz w:val="27"/>
          <w:szCs w:val="28"/>
        </w:rPr>
        <w:t xml:space="preserve">террор, казни, ссылки. В Твери Малютой Скуратовым был задушен </w:t>
      </w:r>
      <w:r>
        <w:rPr>
          <w:color w:val="323232"/>
          <w:spacing w:val="-3"/>
          <w:sz w:val="27"/>
          <w:szCs w:val="28"/>
        </w:rPr>
        <w:t>московский митрополит Филипп (Федор Колычев), осудивший оприч</w:t>
      </w:r>
      <w:r>
        <w:rPr>
          <w:color w:val="323232"/>
          <w:spacing w:val="-5"/>
          <w:sz w:val="27"/>
          <w:szCs w:val="28"/>
        </w:rPr>
        <w:t xml:space="preserve">ный беспредел. В Москве отравлены вызванный туда князь Владимир </w:t>
      </w:r>
      <w:r>
        <w:rPr>
          <w:color w:val="323232"/>
          <w:spacing w:val="-1"/>
          <w:sz w:val="27"/>
          <w:szCs w:val="28"/>
        </w:rPr>
        <w:t xml:space="preserve">Старицкий, двоюродный брат царя, претендовавший на трон, его жена </w:t>
      </w:r>
      <w:r>
        <w:rPr>
          <w:color w:val="323232"/>
          <w:spacing w:val="1"/>
          <w:sz w:val="27"/>
          <w:szCs w:val="28"/>
        </w:rPr>
        <w:t>и дочь. Была убита и его мать княгиня Евдокия Старицкая в Гориц</w:t>
      </w:r>
      <w:r>
        <w:rPr>
          <w:color w:val="323232"/>
          <w:spacing w:val="-3"/>
          <w:sz w:val="27"/>
          <w:szCs w:val="28"/>
        </w:rPr>
        <w:t xml:space="preserve">ком монастыре на Белом озере. Жесточайшему разгрому подверглись </w:t>
      </w:r>
      <w:r>
        <w:rPr>
          <w:color w:val="323232"/>
          <w:sz w:val="27"/>
          <w:szCs w:val="28"/>
        </w:rPr>
        <w:t xml:space="preserve">центр и северо-запад русских земель, где боярство было особенно </w:t>
      </w:r>
      <w:r>
        <w:rPr>
          <w:color w:val="323232"/>
          <w:spacing w:val="-2"/>
          <w:sz w:val="27"/>
          <w:szCs w:val="28"/>
        </w:rPr>
        <w:t xml:space="preserve">сильным. В декабре </w:t>
      </w:r>
      <w:smartTag w:uri="urn:schemas-microsoft-com:office:smarttags" w:element="metricconverter">
        <w:smartTagPr>
          <w:attr w:name="ProductID" w:val="1569 г"/>
        </w:smartTagPr>
        <w:r>
          <w:rPr>
            <w:color w:val="323232"/>
            <w:spacing w:val="-2"/>
            <w:sz w:val="27"/>
            <w:szCs w:val="28"/>
          </w:rPr>
          <w:t>1569 г</w:t>
        </w:r>
      </w:smartTag>
      <w:r>
        <w:rPr>
          <w:color w:val="323232"/>
          <w:spacing w:val="-2"/>
          <w:sz w:val="27"/>
          <w:szCs w:val="28"/>
        </w:rPr>
        <w:t>. Иван предпринял поход на Новгород, жи</w:t>
      </w:r>
      <w:r>
        <w:rPr>
          <w:color w:val="323232"/>
          <w:sz w:val="27"/>
          <w:szCs w:val="28"/>
        </w:rPr>
        <w:t xml:space="preserve">тели которого хотели якобы перейти под власть Литвы. По дороге </w:t>
      </w:r>
      <w:r>
        <w:rPr>
          <w:color w:val="323232"/>
          <w:spacing w:val="-5"/>
          <w:sz w:val="27"/>
          <w:szCs w:val="28"/>
        </w:rPr>
        <w:t xml:space="preserve">разгрому подверглись Клин, Тверь, Торжок. Особенно жестокие казни </w:t>
      </w:r>
      <w:r>
        <w:rPr>
          <w:color w:val="323232"/>
          <w:spacing w:val="-2"/>
          <w:sz w:val="27"/>
          <w:szCs w:val="28"/>
        </w:rPr>
        <w:t xml:space="preserve">(около 200 человек) прошли в Москве 25 июня </w:t>
      </w:r>
      <w:smartTag w:uri="urn:schemas-microsoft-com:office:smarttags" w:element="metricconverter">
        <w:smartTagPr>
          <w:attr w:name="ProductID" w:val="1570 г"/>
        </w:smartTagPr>
        <w:r>
          <w:rPr>
            <w:color w:val="323232"/>
            <w:spacing w:val="-2"/>
            <w:sz w:val="27"/>
            <w:szCs w:val="28"/>
          </w:rPr>
          <w:t>1570 г</w:t>
        </w:r>
      </w:smartTag>
      <w:r>
        <w:rPr>
          <w:color w:val="323232"/>
          <w:spacing w:val="-2"/>
          <w:sz w:val="27"/>
          <w:szCs w:val="28"/>
        </w:rPr>
        <w:t>. В самом Нов</w:t>
      </w:r>
      <w:r>
        <w:rPr>
          <w:color w:val="323232"/>
          <w:spacing w:val="-1"/>
          <w:sz w:val="27"/>
          <w:szCs w:val="28"/>
        </w:rPr>
        <w:t xml:space="preserve">городе погром длился шесть недель. Лютой смертью погибли тысячи </w:t>
      </w:r>
      <w:r>
        <w:rPr>
          <w:color w:val="323232"/>
          <w:spacing w:val="2"/>
          <w:sz w:val="27"/>
          <w:szCs w:val="28"/>
        </w:rPr>
        <w:t>его жителей, были разграблены дома, церкви.</w:t>
      </w:r>
    </w:p>
    <w:p w:rsidR="009555C5" w:rsidRDefault="009555C5">
      <w:pPr>
        <w:pStyle w:val="a3"/>
        <w:spacing w:before="0" w:beforeAutospacing="0" w:after="0" w:afterAutospacing="0" w:line="360" w:lineRule="auto"/>
        <w:jc w:val="both"/>
        <w:rPr>
          <w:color w:val="323232"/>
          <w:spacing w:val="-5"/>
          <w:sz w:val="27"/>
          <w:szCs w:val="28"/>
        </w:rPr>
      </w:pPr>
      <w:r>
        <w:rPr>
          <w:color w:val="323232"/>
          <w:spacing w:val="-5"/>
          <w:sz w:val="27"/>
          <w:szCs w:val="28"/>
        </w:rPr>
        <w:t xml:space="preserve">Царь Иван был не просто жестоким правителем, но находил наслаждение в убийствах и мучениях своих жертв. Гибли не только те, кого он сам считал опасными заговорщиками. Можно было поплатиться жизнью за малейшую неосторожность: "скажет ли при дворе кто-нибудь громко или тихо, буркнет что-нибудь, посмеется или поморщится, станет веселым или печальным, сейчас же возникнет обвинение, что ты заодно с врагами или замышляешь против НЕГО что-либо преступное". Иногда царь убивал людей в шутку. За рубежом Ивана </w:t>
      </w:r>
      <w:r>
        <w:rPr>
          <w:color w:val="323232"/>
          <w:spacing w:val="-5"/>
          <w:sz w:val="27"/>
          <w:szCs w:val="28"/>
          <w:lang w:val="en-US"/>
        </w:rPr>
        <w:t>IV</w:t>
      </w:r>
      <w:r>
        <w:rPr>
          <w:color w:val="323232"/>
          <w:spacing w:val="-5"/>
          <w:sz w:val="27"/>
          <w:szCs w:val="28"/>
        </w:rPr>
        <w:t xml:space="preserve"> называли Иваном Ужасным.</w:t>
      </w:r>
    </w:p>
    <w:p w:rsidR="009555C5" w:rsidRDefault="009555C5">
      <w:pPr>
        <w:shd w:val="clear" w:color="auto" w:fill="FFFFFF"/>
        <w:spacing w:before="7" w:line="360" w:lineRule="auto"/>
        <w:ind w:right="7" w:firstLine="720"/>
        <w:jc w:val="both"/>
        <w:rPr>
          <w:sz w:val="27"/>
          <w:szCs w:val="28"/>
        </w:rPr>
      </w:pPr>
      <w:r>
        <w:rPr>
          <w:color w:val="323232"/>
          <w:spacing w:val="-3"/>
          <w:sz w:val="27"/>
          <w:szCs w:val="28"/>
        </w:rPr>
        <w:lastRenderedPageBreak/>
        <w:t>Однако попытка грубой силой (казнями и репрессиями) разрешать</w:t>
      </w:r>
      <w:r>
        <w:rPr>
          <w:color w:val="323232"/>
          <w:spacing w:val="4"/>
          <w:sz w:val="27"/>
          <w:szCs w:val="28"/>
        </w:rPr>
        <w:t xml:space="preserve"> противоречия в стране могла дать лишь временный эффект. </w:t>
      </w:r>
      <w:r>
        <w:rPr>
          <w:color w:val="323232"/>
          <w:spacing w:val="-2"/>
          <w:sz w:val="27"/>
          <w:szCs w:val="28"/>
        </w:rPr>
        <w:t xml:space="preserve">Она не уничтожила окончательно боярско-княжеское землевладение, </w:t>
      </w:r>
      <w:r>
        <w:rPr>
          <w:color w:val="323232"/>
          <w:spacing w:val="-3"/>
          <w:sz w:val="27"/>
          <w:szCs w:val="28"/>
        </w:rPr>
        <w:t xml:space="preserve">хотя сильно ослабила его мощь; была подорвана политическая роль </w:t>
      </w:r>
      <w:r>
        <w:rPr>
          <w:color w:val="323232"/>
          <w:sz w:val="27"/>
          <w:szCs w:val="28"/>
        </w:rPr>
        <w:t xml:space="preserve"> боярской аристократии. До сих пор вызывает ужас и содрогание ди</w:t>
      </w:r>
      <w:r>
        <w:rPr>
          <w:color w:val="323232"/>
          <w:spacing w:val="1"/>
          <w:sz w:val="27"/>
          <w:szCs w:val="28"/>
        </w:rPr>
        <w:t>кий произвол и гибель многих неповинных людей, ставших жертва</w:t>
      </w:r>
      <w:r>
        <w:rPr>
          <w:color w:val="323232"/>
          <w:spacing w:val="-1"/>
          <w:sz w:val="27"/>
          <w:szCs w:val="28"/>
        </w:rPr>
        <w:t xml:space="preserve">ми опричного террора. Опричнина привела к еще большему обострению противоречий внутри страны, ухудшила положение крестьянства </w:t>
      </w:r>
      <w:r>
        <w:rPr>
          <w:color w:val="323232"/>
          <w:spacing w:val="3"/>
          <w:sz w:val="27"/>
          <w:szCs w:val="28"/>
        </w:rPr>
        <w:t>и во многом способствовала его закрепощению.</w:t>
      </w:r>
    </w:p>
    <w:p w:rsidR="009555C5" w:rsidRDefault="009555C5">
      <w:pPr>
        <w:shd w:val="clear" w:color="auto" w:fill="FFFFFF"/>
        <w:spacing w:before="7" w:line="360" w:lineRule="auto"/>
        <w:ind w:right="7" w:firstLine="720"/>
        <w:jc w:val="both"/>
        <w:rPr>
          <w:sz w:val="27"/>
          <w:szCs w:val="28"/>
        </w:rPr>
      </w:pPr>
      <w:r>
        <w:rPr>
          <w:color w:val="323232"/>
          <w:spacing w:val="-2"/>
          <w:sz w:val="27"/>
          <w:szCs w:val="28"/>
        </w:rPr>
        <w:t xml:space="preserve">В </w:t>
      </w:r>
      <w:smartTag w:uri="urn:schemas-microsoft-com:office:smarttags" w:element="metricconverter">
        <w:smartTagPr>
          <w:attr w:name="ProductID" w:val="1571 г"/>
        </w:smartTagPr>
        <w:r>
          <w:rPr>
            <w:color w:val="323232"/>
            <w:spacing w:val="-2"/>
            <w:sz w:val="27"/>
            <w:szCs w:val="28"/>
          </w:rPr>
          <w:t>1571 г</w:t>
        </w:r>
      </w:smartTag>
      <w:r>
        <w:rPr>
          <w:color w:val="323232"/>
          <w:spacing w:val="-2"/>
          <w:sz w:val="27"/>
          <w:szCs w:val="28"/>
        </w:rPr>
        <w:t xml:space="preserve">. опричное войско не смогло отразить набег на Москву </w:t>
      </w:r>
      <w:r>
        <w:rPr>
          <w:color w:val="323232"/>
          <w:spacing w:val="-3"/>
          <w:sz w:val="27"/>
          <w:szCs w:val="28"/>
        </w:rPr>
        <w:t xml:space="preserve">крымских татар, которые сожгли московский посад. Это выявило не </w:t>
      </w:r>
      <w:r>
        <w:rPr>
          <w:color w:val="323232"/>
          <w:spacing w:val="-2"/>
          <w:sz w:val="27"/>
          <w:szCs w:val="28"/>
        </w:rPr>
        <w:t>способность опричного войска успешно сражаться с внешними врага</w:t>
      </w:r>
      <w:r>
        <w:rPr>
          <w:color w:val="323232"/>
          <w:spacing w:val="2"/>
          <w:sz w:val="27"/>
          <w:szCs w:val="28"/>
        </w:rPr>
        <w:t xml:space="preserve">ми. Правда, в следующем </w:t>
      </w:r>
      <w:smartTag w:uri="urn:schemas-microsoft-com:office:smarttags" w:element="metricconverter">
        <w:smartTagPr>
          <w:attr w:name="ProductID" w:val="1572 г"/>
        </w:smartTagPr>
        <w:r>
          <w:rPr>
            <w:color w:val="323232"/>
            <w:spacing w:val="2"/>
            <w:sz w:val="27"/>
            <w:szCs w:val="28"/>
          </w:rPr>
          <w:t>1572 г</w:t>
        </w:r>
      </w:smartTag>
      <w:r>
        <w:rPr>
          <w:color w:val="323232"/>
          <w:spacing w:val="2"/>
          <w:sz w:val="27"/>
          <w:szCs w:val="28"/>
        </w:rPr>
        <w:t xml:space="preserve">. неподалеку от Подольска (село </w:t>
      </w:r>
      <w:r>
        <w:rPr>
          <w:color w:val="323232"/>
          <w:spacing w:val="-3"/>
          <w:sz w:val="27"/>
          <w:szCs w:val="28"/>
        </w:rPr>
        <w:t xml:space="preserve">Молоди), в </w:t>
      </w:r>
      <w:smartTag w:uri="urn:schemas-microsoft-com:office:smarttags" w:element="metricconverter">
        <w:smartTagPr>
          <w:attr w:name="ProductID" w:val="50 км"/>
        </w:smartTagPr>
        <w:r>
          <w:rPr>
            <w:color w:val="323232"/>
            <w:spacing w:val="-3"/>
            <w:sz w:val="27"/>
            <w:szCs w:val="28"/>
          </w:rPr>
          <w:t>50 км</w:t>
        </w:r>
      </w:smartTag>
      <w:r>
        <w:rPr>
          <w:color w:val="323232"/>
          <w:spacing w:val="-3"/>
          <w:sz w:val="27"/>
          <w:szCs w:val="28"/>
        </w:rPr>
        <w:t xml:space="preserve"> от Москвы, крымчаки потерпели сокрушительное </w:t>
      </w:r>
      <w:r>
        <w:rPr>
          <w:color w:val="323232"/>
          <w:sz w:val="27"/>
          <w:szCs w:val="28"/>
        </w:rPr>
        <w:t xml:space="preserve">поражение от русского войска, возглавил которое опытный полководец М. И. Воротынский. Однако царь отменил опричнину, которая в </w:t>
      </w:r>
      <w:smartTag w:uri="urn:schemas-microsoft-com:office:smarttags" w:element="metricconverter">
        <w:smartTagPr>
          <w:attr w:name="ProductID" w:val="1572 г"/>
        </w:smartTagPr>
        <w:r>
          <w:rPr>
            <w:color w:val="323232"/>
            <w:spacing w:val="1"/>
            <w:sz w:val="27"/>
            <w:szCs w:val="28"/>
          </w:rPr>
          <w:t>1572 г</w:t>
        </w:r>
      </w:smartTag>
      <w:r>
        <w:rPr>
          <w:color w:val="323232"/>
          <w:spacing w:val="1"/>
          <w:sz w:val="27"/>
          <w:szCs w:val="28"/>
        </w:rPr>
        <w:t>. была преобразована в «Государев двор».</w:t>
      </w:r>
    </w:p>
    <w:p w:rsidR="009555C5" w:rsidRDefault="009555C5">
      <w:pPr>
        <w:pStyle w:val="a3"/>
        <w:spacing w:before="0" w:beforeAutospacing="0" w:after="0" w:afterAutospacing="0" w:line="360" w:lineRule="auto"/>
        <w:jc w:val="both"/>
        <w:rPr>
          <w:sz w:val="27"/>
          <w:szCs w:val="28"/>
        </w:rPr>
      </w:pPr>
      <w:r>
        <w:rPr>
          <w:sz w:val="27"/>
          <w:szCs w:val="28"/>
        </w:rPr>
        <w:t xml:space="preserve">В результате опричной политики, чрезвычайных, крутых мер в 70-80-е годы XVI века Московское государство вошло в полосу кризиса. В 25-летней Ливонской войне Россия потерпела поражение, лучшая боеспособная часть войск была уничтожена на полях сражений, завоеванные территории утеряны. Страна была доведена до страшного разорения. </w:t>
      </w:r>
    </w:p>
    <w:p w:rsidR="009555C5" w:rsidRDefault="009555C5">
      <w:pPr>
        <w:pStyle w:val="a3"/>
        <w:spacing w:before="0" w:beforeAutospacing="0" w:after="0" w:afterAutospacing="0" w:line="360" w:lineRule="auto"/>
        <w:jc w:val="both"/>
        <w:rPr>
          <w:sz w:val="27"/>
          <w:szCs w:val="28"/>
        </w:rPr>
      </w:pPr>
      <w:r>
        <w:rPr>
          <w:sz w:val="27"/>
          <w:szCs w:val="28"/>
        </w:rPr>
        <w:t xml:space="preserve">Царь Иван IV 3,5 десятилетия обладал всей полнотой власти в Московском государстве. Он ставил перед собой весьма масштабные задачи и нередко добивался успеха, но затем терял плоды первоначальных побед, во всем желая большего, не умея хоть в чем-либо себя ограничить. В результате он окончил свои дни как проигравшийся картежник, слепо уверовавший в свою удачу, поставивший на карту все свое состояние и к концу игры распрощавшийся с большей его частью. Судьба этого государя представляет собой великолепный пример правителя, стремившегося более к личной славе и могуществу, нежели к пользе государства, которое досталось ему по праву рождения. </w:t>
      </w:r>
    </w:p>
    <w:p w:rsidR="009555C5" w:rsidRDefault="009555C5">
      <w:pPr>
        <w:pStyle w:val="a3"/>
        <w:spacing w:before="0" w:beforeAutospacing="0" w:after="0" w:afterAutospacing="0" w:line="360" w:lineRule="auto"/>
        <w:jc w:val="both"/>
        <w:rPr>
          <w:sz w:val="27"/>
          <w:szCs w:val="28"/>
        </w:rPr>
      </w:pPr>
      <w:r>
        <w:rPr>
          <w:sz w:val="27"/>
          <w:szCs w:val="28"/>
        </w:rPr>
        <w:t>Под тяжестью террора умолкли московские летописи. Опричнина положила конец культурной традиции, имевшей многовековую историю.</w:t>
      </w:r>
    </w:p>
    <w:p w:rsidR="009555C5" w:rsidRDefault="009555C5">
      <w:pPr>
        <w:pStyle w:val="a3"/>
        <w:spacing w:before="0" w:beforeAutospacing="0" w:after="0" w:afterAutospacing="0" w:line="360" w:lineRule="auto"/>
        <w:jc w:val="both"/>
        <w:rPr>
          <w:sz w:val="27"/>
          <w:szCs w:val="28"/>
        </w:rPr>
      </w:pPr>
      <w:r>
        <w:rPr>
          <w:sz w:val="27"/>
          <w:szCs w:val="28"/>
        </w:rPr>
        <w:lastRenderedPageBreak/>
        <w:t>Ядром политической истории опричнины стал чудовищный процесс над сторонниками двоюродного брата царя князя Владимира Андреевича, завершившийся разгромом Новгорода.</w:t>
      </w:r>
    </w:p>
    <w:p w:rsidR="009555C5" w:rsidRDefault="009555C5">
      <w:pPr>
        <w:shd w:val="clear" w:color="auto" w:fill="FFFFFF"/>
        <w:spacing w:line="360" w:lineRule="auto"/>
        <w:ind w:firstLine="709"/>
        <w:jc w:val="both"/>
        <w:rPr>
          <w:sz w:val="27"/>
          <w:szCs w:val="28"/>
        </w:rPr>
      </w:pPr>
      <w:r>
        <w:rPr>
          <w:sz w:val="27"/>
          <w:szCs w:val="28"/>
        </w:rPr>
        <w:t>Опричнина, породившая террор и расколовшая дворянские сословия России, явилась одним из важных факторов, подготовивших почву для Смуты.</w:t>
      </w:r>
    </w:p>
    <w:p w:rsidR="009555C5" w:rsidRDefault="009555C5">
      <w:pPr>
        <w:pStyle w:val="a3"/>
        <w:spacing w:before="0" w:beforeAutospacing="0" w:after="0" w:afterAutospacing="0" w:line="360" w:lineRule="auto"/>
        <w:ind w:firstLine="0"/>
        <w:jc w:val="center"/>
        <w:rPr>
          <w:b/>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r>
        <w:rPr>
          <w:b/>
          <w:i/>
          <w:iCs/>
          <w:smallCaps/>
          <w:sz w:val="32"/>
          <w:szCs w:val="32"/>
        </w:rPr>
        <w:t xml:space="preserve">Внешняя политика Ивана </w:t>
      </w:r>
      <w:r>
        <w:rPr>
          <w:b/>
          <w:i/>
          <w:iCs/>
          <w:smallCaps/>
          <w:sz w:val="32"/>
          <w:szCs w:val="32"/>
          <w:lang w:val="en-US"/>
        </w:rPr>
        <w:t>IV</w:t>
      </w:r>
    </w:p>
    <w:p w:rsidR="009555C5" w:rsidRDefault="009555C5">
      <w:pPr>
        <w:shd w:val="clear" w:color="auto" w:fill="FFFFFF"/>
        <w:spacing w:line="360" w:lineRule="auto"/>
        <w:ind w:firstLine="709"/>
        <w:jc w:val="both"/>
        <w:rPr>
          <w:sz w:val="27"/>
          <w:szCs w:val="28"/>
        </w:rPr>
      </w:pPr>
      <w:r>
        <w:rPr>
          <w:color w:val="000000"/>
          <w:spacing w:val="-2"/>
          <w:sz w:val="27"/>
          <w:szCs w:val="28"/>
        </w:rPr>
        <w:t xml:space="preserve">Основными задачами внешней политики России в </w:t>
      </w:r>
      <w:r>
        <w:rPr>
          <w:color w:val="000000"/>
          <w:spacing w:val="-2"/>
          <w:sz w:val="27"/>
          <w:szCs w:val="28"/>
          <w:lang w:val="en-US"/>
        </w:rPr>
        <w:t>XVI</w:t>
      </w:r>
      <w:r>
        <w:rPr>
          <w:color w:val="000000"/>
          <w:spacing w:val="-2"/>
          <w:sz w:val="27"/>
          <w:szCs w:val="28"/>
        </w:rPr>
        <w:t xml:space="preserve"> в. являлись: </w:t>
      </w:r>
      <w:r>
        <w:rPr>
          <w:color w:val="000000"/>
          <w:spacing w:val="2"/>
          <w:sz w:val="27"/>
          <w:szCs w:val="28"/>
        </w:rPr>
        <w:t xml:space="preserve">на западе — борьба за выход к Балтийскому морю, на юго-востоке и </w:t>
      </w:r>
      <w:r>
        <w:rPr>
          <w:color w:val="000000"/>
          <w:spacing w:val="-3"/>
          <w:sz w:val="27"/>
          <w:szCs w:val="28"/>
        </w:rPr>
        <w:t>востоке — борьба с Казанским и Астраханским ханствами и начало ос</w:t>
      </w:r>
      <w:r>
        <w:rPr>
          <w:color w:val="000000"/>
          <w:sz w:val="27"/>
          <w:szCs w:val="28"/>
        </w:rPr>
        <w:t>воения Сибири, на юге — защита страны от набегов крымского хана.</w:t>
      </w:r>
    </w:p>
    <w:p w:rsidR="009555C5" w:rsidRDefault="009555C5">
      <w:pPr>
        <w:shd w:val="clear" w:color="auto" w:fill="FFFFFF"/>
        <w:spacing w:line="360" w:lineRule="auto"/>
        <w:ind w:right="65" w:firstLine="720"/>
        <w:jc w:val="both"/>
        <w:rPr>
          <w:sz w:val="27"/>
          <w:szCs w:val="28"/>
        </w:rPr>
      </w:pPr>
      <w:r>
        <w:rPr>
          <w:color w:val="000000"/>
          <w:spacing w:val="-1"/>
          <w:sz w:val="27"/>
          <w:szCs w:val="28"/>
        </w:rPr>
        <w:t xml:space="preserve">Образовавшиеся в </w:t>
      </w:r>
      <w:r>
        <w:rPr>
          <w:color w:val="000000"/>
          <w:spacing w:val="-3"/>
          <w:sz w:val="27"/>
          <w:szCs w:val="28"/>
        </w:rPr>
        <w:t xml:space="preserve">результате распада Золотой Орды Казанское и Астраханское ханства </w:t>
      </w:r>
      <w:r>
        <w:rPr>
          <w:color w:val="000000"/>
          <w:sz w:val="27"/>
          <w:szCs w:val="28"/>
        </w:rPr>
        <w:t xml:space="preserve">постоянно угрожали русским землям. Они держали в своих руках </w:t>
      </w:r>
      <w:r>
        <w:rPr>
          <w:color w:val="000000"/>
          <w:spacing w:val="2"/>
          <w:sz w:val="27"/>
          <w:szCs w:val="28"/>
        </w:rPr>
        <w:t xml:space="preserve">Волжский торговый путь. Наконец, это были районы плодородной </w:t>
      </w:r>
      <w:r>
        <w:rPr>
          <w:color w:val="000000"/>
          <w:spacing w:val="1"/>
          <w:sz w:val="27"/>
          <w:szCs w:val="28"/>
        </w:rPr>
        <w:t>земли (Иван Пересветов называл их «подрайскими»), о которой дав</w:t>
      </w:r>
      <w:r>
        <w:rPr>
          <w:color w:val="000000"/>
          <w:spacing w:val="-2"/>
          <w:sz w:val="27"/>
          <w:szCs w:val="28"/>
        </w:rPr>
        <w:t>но мечтало русское дворянство. К освобождению от ханской зависи</w:t>
      </w:r>
      <w:r>
        <w:rPr>
          <w:color w:val="000000"/>
          <w:spacing w:val="-4"/>
          <w:sz w:val="27"/>
          <w:szCs w:val="28"/>
        </w:rPr>
        <w:t>мости стремились народы Поволжья — марийцы, мордва, чуваши. Ре</w:t>
      </w:r>
      <w:r>
        <w:rPr>
          <w:color w:val="000000"/>
          <w:spacing w:val="4"/>
          <w:sz w:val="27"/>
          <w:szCs w:val="28"/>
        </w:rPr>
        <w:t xml:space="preserve">шение проблемы подчинения Казанского и Астраханского ханств </w:t>
      </w:r>
      <w:r>
        <w:rPr>
          <w:color w:val="000000"/>
          <w:spacing w:val="-3"/>
          <w:sz w:val="27"/>
          <w:szCs w:val="28"/>
        </w:rPr>
        <w:t xml:space="preserve">было возможно двумя путями: либо посадить в этих ханствах своих </w:t>
      </w:r>
      <w:r>
        <w:rPr>
          <w:color w:val="000000"/>
          <w:spacing w:val="3"/>
          <w:sz w:val="27"/>
          <w:szCs w:val="28"/>
        </w:rPr>
        <w:t>ставленников, либо завоевать их.</w:t>
      </w:r>
    </w:p>
    <w:p w:rsidR="009555C5" w:rsidRDefault="009555C5">
      <w:pPr>
        <w:shd w:val="clear" w:color="auto" w:fill="FFFFFF"/>
        <w:spacing w:before="14" w:line="360" w:lineRule="auto"/>
        <w:ind w:left="22" w:right="58" w:firstLine="720"/>
        <w:jc w:val="both"/>
        <w:rPr>
          <w:sz w:val="27"/>
          <w:szCs w:val="28"/>
        </w:rPr>
      </w:pPr>
      <w:r>
        <w:rPr>
          <w:color w:val="000000"/>
          <w:spacing w:val="-3"/>
          <w:sz w:val="27"/>
          <w:szCs w:val="28"/>
        </w:rPr>
        <w:t>После ряда неудачных дипломатических и военных попыток под</w:t>
      </w:r>
      <w:r>
        <w:rPr>
          <w:color w:val="000000"/>
          <w:sz w:val="27"/>
          <w:szCs w:val="28"/>
        </w:rPr>
        <w:t xml:space="preserve">чинить Казанское ханство в </w:t>
      </w:r>
      <w:smartTag w:uri="urn:schemas-microsoft-com:office:smarttags" w:element="metricconverter">
        <w:smartTagPr>
          <w:attr w:name="ProductID" w:val="1552 г"/>
        </w:smartTagPr>
        <w:r>
          <w:rPr>
            <w:color w:val="000000"/>
            <w:sz w:val="27"/>
            <w:szCs w:val="28"/>
          </w:rPr>
          <w:t>1552 г</w:t>
        </w:r>
      </w:smartTag>
      <w:r>
        <w:rPr>
          <w:color w:val="000000"/>
          <w:sz w:val="27"/>
          <w:szCs w:val="28"/>
        </w:rPr>
        <w:t xml:space="preserve">. 150-тысячное войско Ивана </w:t>
      </w:r>
      <w:r>
        <w:rPr>
          <w:color w:val="000000"/>
          <w:sz w:val="27"/>
          <w:szCs w:val="28"/>
          <w:lang w:val="en-US"/>
        </w:rPr>
        <w:t>IV</w:t>
      </w:r>
      <w:r>
        <w:rPr>
          <w:color w:val="000000"/>
          <w:sz w:val="27"/>
          <w:szCs w:val="28"/>
        </w:rPr>
        <w:t xml:space="preserve"> </w:t>
      </w:r>
      <w:r>
        <w:rPr>
          <w:color w:val="000000"/>
          <w:spacing w:val="-1"/>
          <w:sz w:val="27"/>
          <w:szCs w:val="28"/>
        </w:rPr>
        <w:t xml:space="preserve">осадило Казань, которая представляла в тот период первоклассную </w:t>
      </w:r>
      <w:r>
        <w:rPr>
          <w:color w:val="000000"/>
          <w:sz w:val="27"/>
          <w:szCs w:val="28"/>
        </w:rPr>
        <w:t>военную крепость. Чтобы облегчить задачу взятия Казани, в верховь</w:t>
      </w:r>
      <w:r>
        <w:rPr>
          <w:color w:val="000000"/>
          <w:spacing w:val="1"/>
          <w:sz w:val="27"/>
          <w:szCs w:val="28"/>
        </w:rPr>
        <w:t xml:space="preserve">ях Волги (в районе Углича) была сооружена деревянная крепость, </w:t>
      </w:r>
      <w:r>
        <w:rPr>
          <w:color w:val="000000"/>
          <w:spacing w:val="2"/>
          <w:sz w:val="27"/>
          <w:szCs w:val="28"/>
        </w:rPr>
        <w:t xml:space="preserve">которую в разобранном виде сплавили вниз по Волге до впадения в </w:t>
      </w:r>
      <w:r>
        <w:rPr>
          <w:color w:val="000000"/>
          <w:sz w:val="27"/>
          <w:szCs w:val="28"/>
        </w:rPr>
        <w:t xml:space="preserve">нее реки Свияги. Здесь, в </w:t>
      </w:r>
      <w:smartTag w:uri="urn:schemas-microsoft-com:office:smarttags" w:element="metricconverter">
        <w:smartTagPr>
          <w:attr w:name="ProductID" w:val="30 км"/>
        </w:smartTagPr>
        <w:r>
          <w:rPr>
            <w:color w:val="000000"/>
            <w:sz w:val="27"/>
            <w:szCs w:val="28"/>
          </w:rPr>
          <w:t>30 км</w:t>
        </w:r>
      </w:smartTag>
      <w:r>
        <w:rPr>
          <w:color w:val="000000"/>
          <w:sz w:val="27"/>
          <w:szCs w:val="28"/>
        </w:rPr>
        <w:t xml:space="preserve"> от Казани, был возведен город Сви</w:t>
      </w:r>
      <w:r>
        <w:rPr>
          <w:color w:val="000000"/>
          <w:spacing w:val="-3"/>
          <w:sz w:val="27"/>
          <w:szCs w:val="28"/>
        </w:rPr>
        <w:t>яжск, ставший опорным пунктом в борьбе за Казань. Работы по со</w:t>
      </w:r>
      <w:r>
        <w:rPr>
          <w:color w:val="000000"/>
          <w:spacing w:val="-1"/>
          <w:sz w:val="27"/>
          <w:szCs w:val="28"/>
        </w:rPr>
        <w:t>оружению этой крепости возглавил талантливый мастер Иван Гри</w:t>
      </w:r>
      <w:r>
        <w:rPr>
          <w:color w:val="000000"/>
          <w:spacing w:val="-3"/>
          <w:sz w:val="27"/>
          <w:szCs w:val="28"/>
        </w:rPr>
        <w:t xml:space="preserve">горьевич Выродков. Он руководил сооружением минных подкопов и </w:t>
      </w:r>
      <w:r>
        <w:rPr>
          <w:color w:val="000000"/>
          <w:spacing w:val="2"/>
          <w:sz w:val="27"/>
          <w:szCs w:val="28"/>
        </w:rPr>
        <w:t>осадных приспособлений при взятии Казани.</w:t>
      </w:r>
    </w:p>
    <w:p w:rsidR="009555C5" w:rsidRDefault="009555C5">
      <w:pPr>
        <w:shd w:val="clear" w:color="auto" w:fill="FFFFFF"/>
        <w:spacing w:before="14" w:line="360" w:lineRule="auto"/>
        <w:ind w:left="36" w:right="58" w:firstLine="720"/>
        <w:jc w:val="both"/>
        <w:rPr>
          <w:sz w:val="27"/>
          <w:szCs w:val="28"/>
        </w:rPr>
      </w:pPr>
      <w:r>
        <w:rPr>
          <w:color w:val="000000"/>
          <w:spacing w:val="4"/>
          <w:sz w:val="27"/>
          <w:szCs w:val="28"/>
        </w:rPr>
        <w:t xml:space="preserve">Казань была взята штурмом, который начался 1 октября </w:t>
      </w:r>
      <w:smartTag w:uri="urn:schemas-microsoft-com:office:smarttags" w:element="metricconverter">
        <w:smartTagPr>
          <w:attr w:name="ProductID" w:val="1552 г"/>
        </w:smartTagPr>
        <w:r>
          <w:rPr>
            <w:color w:val="000000"/>
            <w:spacing w:val="4"/>
            <w:sz w:val="27"/>
            <w:szCs w:val="28"/>
          </w:rPr>
          <w:t>1552 г</w:t>
        </w:r>
      </w:smartTag>
      <w:r>
        <w:rPr>
          <w:color w:val="000000"/>
          <w:spacing w:val="4"/>
          <w:sz w:val="27"/>
          <w:szCs w:val="28"/>
        </w:rPr>
        <w:t xml:space="preserve">. </w:t>
      </w:r>
      <w:r>
        <w:rPr>
          <w:color w:val="000000"/>
          <w:spacing w:val="-3"/>
          <w:sz w:val="27"/>
          <w:szCs w:val="28"/>
        </w:rPr>
        <w:t xml:space="preserve">В результате взрыва 48 бочек пороха, заложенных в подкопы, была </w:t>
      </w:r>
      <w:r>
        <w:rPr>
          <w:color w:val="000000"/>
          <w:sz w:val="27"/>
          <w:szCs w:val="28"/>
        </w:rPr>
        <w:t xml:space="preserve">разрушена часть стены Казанского кремля. Через проломы в стене </w:t>
      </w:r>
      <w:r>
        <w:rPr>
          <w:color w:val="000000"/>
          <w:spacing w:val="3"/>
          <w:sz w:val="27"/>
          <w:szCs w:val="28"/>
        </w:rPr>
        <w:t xml:space="preserve">русские войска ворвались в город. Хан </w:t>
      </w:r>
      <w:r>
        <w:rPr>
          <w:color w:val="000000"/>
          <w:spacing w:val="3"/>
          <w:sz w:val="27"/>
          <w:szCs w:val="28"/>
        </w:rPr>
        <w:lastRenderedPageBreak/>
        <w:t xml:space="preserve">Ядигир-Магмет был взят в </w:t>
      </w:r>
      <w:r>
        <w:rPr>
          <w:color w:val="000000"/>
          <w:spacing w:val="4"/>
          <w:sz w:val="27"/>
          <w:szCs w:val="28"/>
        </w:rPr>
        <w:t>плен. Впоследствии он крестился, получил имя Симеон Касаевич, стал владельцем Звенигорода и активным союзником царя.</w:t>
      </w:r>
    </w:p>
    <w:p w:rsidR="009555C5" w:rsidRDefault="009555C5">
      <w:pPr>
        <w:shd w:val="clear" w:color="auto" w:fill="FFFFFF"/>
        <w:spacing w:before="14" w:line="360" w:lineRule="auto"/>
        <w:ind w:left="43" w:right="58" w:firstLine="720"/>
        <w:jc w:val="both"/>
        <w:rPr>
          <w:sz w:val="27"/>
          <w:szCs w:val="28"/>
        </w:rPr>
      </w:pPr>
      <w:r>
        <w:rPr>
          <w:color w:val="000000"/>
          <w:spacing w:val="-1"/>
          <w:sz w:val="27"/>
          <w:szCs w:val="28"/>
        </w:rPr>
        <w:t xml:space="preserve">Спустя четыре года после взятия Казани, в </w:t>
      </w:r>
      <w:smartTag w:uri="urn:schemas-microsoft-com:office:smarttags" w:element="metricconverter">
        <w:smartTagPr>
          <w:attr w:name="ProductID" w:val="1556 г"/>
        </w:smartTagPr>
        <w:r>
          <w:rPr>
            <w:color w:val="000000"/>
            <w:spacing w:val="-1"/>
            <w:sz w:val="27"/>
            <w:szCs w:val="28"/>
          </w:rPr>
          <w:t>1556 г</w:t>
        </w:r>
      </w:smartTag>
      <w:r>
        <w:rPr>
          <w:color w:val="000000"/>
          <w:spacing w:val="-1"/>
          <w:sz w:val="27"/>
          <w:szCs w:val="28"/>
        </w:rPr>
        <w:t>., была присо</w:t>
      </w:r>
      <w:r>
        <w:rPr>
          <w:color w:val="000000"/>
          <w:spacing w:val="-3"/>
          <w:sz w:val="27"/>
          <w:szCs w:val="28"/>
        </w:rPr>
        <w:t xml:space="preserve">единена Астрахань. В </w:t>
      </w:r>
      <w:smartTag w:uri="urn:schemas-microsoft-com:office:smarttags" w:element="metricconverter">
        <w:smartTagPr>
          <w:attr w:name="ProductID" w:val="1557 г"/>
        </w:smartTagPr>
        <w:r>
          <w:rPr>
            <w:color w:val="000000"/>
            <w:spacing w:val="-3"/>
            <w:sz w:val="27"/>
            <w:szCs w:val="28"/>
          </w:rPr>
          <w:t>1557 г</w:t>
        </w:r>
      </w:smartTag>
      <w:r>
        <w:rPr>
          <w:color w:val="000000"/>
          <w:spacing w:val="-3"/>
          <w:sz w:val="27"/>
          <w:szCs w:val="28"/>
        </w:rPr>
        <w:t xml:space="preserve">. Чувашия и большая часть Башкирии </w:t>
      </w:r>
      <w:r>
        <w:rPr>
          <w:color w:val="000000"/>
          <w:spacing w:val="1"/>
          <w:sz w:val="27"/>
          <w:szCs w:val="28"/>
        </w:rPr>
        <w:t>добровольно вошли в состав России. Зависимость от России призна</w:t>
      </w:r>
      <w:r>
        <w:rPr>
          <w:color w:val="000000"/>
          <w:sz w:val="27"/>
          <w:szCs w:val="28"/>
        </w:rPr>
        <w:t>ла Ногайская Орда - государство кочевников, выделившееся из Зо</w:t>
      </w:r>
      <w:r>
        <w:rPr>
          <w:color w:val="000000"/>
          <w:spacing w:val="-3"/>
          <w:sz w:val="27"/>
          <w:szCs w:val="28"/>
        </w:rPr>
        <w:t xml:space="preserve">лотой Орды в конце </w:t>
      </w:r>
      <w:r>
        <w:rPr>
          <w:color w:val="000000"/>
          <w:spacing w:val="-3"/>
          <w:sz w:val="27"/>
          <w:szCs w:val="28"/>
          <w:lang w:val="en-US"/>
        </w:rPr>
        <w:t>XIV</w:t>
      </w:r>
      <w:r>
        <w:rPr>
          <w:color w:val="000000"/>
          <w:spacing w:val="-3"/>
          <w:sz w:val="27"/>
          <w:szCs w:val="28"/>
        </w:rPr>
        <w:t xml:space="preserve"> в. (оно называлось по имени хана Ногая и </w:t>
      </w:r>
      <w:r>
        <w:rPr>
          <w:color w:val="000000"/>
          <w:spacing w:val="-2"/>
          <w:sz w:val="27"/>
          <w:szCs w:val="28"/>
        </w:rPr>
        <w:t>охватывало степные пространства от Волги до Иртыша). Таким образом, новые плодородные земли и весь Волжский торговый путь ока</w:t>
      </w:r>
      <w:r>
        <w:rPr>
          <w:color w:val="000000"/>
          <w:spacing w:val="-1"/>
          <w:sz w:val="27"/>
          <w:szCs w:val="28"/>
        </w:rPr>
        <w:t>зались в составе России. Расширялись связи России с народами Се</w:t>
      </w:r>
      <w:r>
        <w:rPr>
          <w:color w:val="000000"/>
          <w:spacing w:val="4"/>
          <w:sz w:val="27"/>
          <w:szCs w:val="28"/>
        </w:rPr>
        <w:t>верного Кавказа и Средней Азии.</w:t>
      </w:r>
    </w:p>
    <w:p w:rsidR="009555C5" w:rsidRDefault="009555C5">
      <w:pPr>
        <w:shd w:val="clear" w:color="auto" w:fill="FFFFFF"/>
        <w:spacing w:before="7" w:line="360" w:lineRule="auto"/>
        <w:ind w:left="50" w:firstLine="720"/>
        <w:jc w:val="both"/>
        <w:rPr>
          <w:sz w:val="27"/>
          <w:szCs w:val="28"/>
        </w:rPr>
      </w:pPr>
      <w:r>
        <w:rPr>
          <w:color w:val="000000"/>
          <w:spacing w:val="-3"/>
          <w:sz w:val="27"/>
          <w:szCs w:val="28"/>
        </w:rPr>
        <w:t xml:space="preserve">Присоединение Казани и Астрахани открыло возможность для </w:t>
      </w:r>
      <w:r>
        <w:rPr>
          <w:color w:val="000000"/>
          <w:spacing w:val="-4"/>
          <w:sz w:val="27"/>
          <w:szCs w:val="28"/>
        </w:rPr>
        <w:t xml:space="preserve">продвижения в Сибирь, Богатые купцы-промышленники Строгановы </w:t>
      </w:r>
      <w:r>
        <w:rPr>
          <w:color w:val="000000"/>
          <w:spacing w:val="5"/>
          <w:sz w:val="27"/>
          <w:szCs w:val="28"/>
        </w:rPr>
        <w:t xml:space="preserve">получили от Ивана </w:t>
      </w:r>
      <w:r>
        <w:rPr>
          <w:color w:val="000000"/>
          <w:spacing w:val="5"/>
          <w:sz w:val="27"/>
          <w:szCs w:val="28"/>
          <w:lang w:val="en-US"/>
        </w:rPr>
        <w:t>IV</w:t>
      </w:r>
      <w:r>
        <w:rPr>
          <w:color w:val="000000"/>
          <w:spacing w:val="5"/>
          <w:sz w:val="27"/>
          <w:szCs w:val="28"/>
        </w:rPr>
        <w:t xml:space="preserve"> Грозного грамоты на владение землями по </w:t>
      </w:r>
      <w:r>
        <w:rPr>
          <w:color w:val="000000"/>
          <w:spacing w:val="2"/>
          <w:sz w:val="27"/>
          <w:szCs w:val="28"/>
        </w:rPr>
        <w:t xml:space="preserve">реке Тоболу. На свои средства они сформировали отряд в 840 (по </w:t>
      </w:r>
      <w:r>
        <w:rPr>
          <w:color w:val="000000"/>
          <w:spacing w:val="3"/>
          <w:sz w:val="27"/>
          <w:szCs w:val="28"/>
        </w:rPr>
        <w:t>другим данным, 600) человек из вольных казаков во главе с Ерма</w:t>
      </w:r>
      <w:r>
        <w:rPr>
          <w:color w:val="000000"/>
          <w:spacing w:val="-1"/>
          <w:sz w:val="27"/>
          <w:szCs w:val="28"/>
        </w:rPr>
        <w:t xml:space="preserve">ком Тимофеевичем. В </w:t>
      </w:r>
      <w:smartTag w:uri="urn:schemas-microsoft-com:office:smarttags" w:element="metricconverter">
        <w:smartTagPr>
          <w:attr w:name="ProductID" w:val="1581 г"/>
        </w:smartTagPr>
        <w:r>
          <w:rPr>
            <w:color w:val="000000"/>
            <w:spacing w:val="-1"/>
            <w:sz w:val="27"/>
            <w:szCs w:val="28"/>
          </w:rPr>
          <w:t>1581 г</w:t>
        </w:r>
      </w:smartTag>
      <w:r>
        <w:rPr>
          <w:color w:val="000000"/>
          <w:spacing w:val="-1"/>
          <w:sz w:val="27"/>
          <w:szCs w:val="28"/>
        </w:rPr>
        <w:t xml:space="preserve">. Ермак со своим войском проник на </w:t>
      </w:r>
      <w:r>
        <w:rPr>
          <w:color w:val="000000"/>
          <w:spacing w:val="2"/>
          <w:sz w:val="27"/>
          <w:szCs w:val="28"/>
        </w:rPr>
        <w:t xml:space="preserve">территорию Сибирского ханства, а спустя год разбил войска хана </w:t>
      </w:r>
      <w:r>
        <w:rPr>
          <w:color w:val="000000"/>
          <w:spacing w:val="-2"/>
          <w:sz w:val="27"/>
          <w:szCs w:val="28"/>
        </w:rPr>
        <w:t>Кучума и взял его столицу Кашлык (Искер). Население присоединен</w:t>
      </w:r>
      <w:r>
        <w:rPr>
          <w:color w:val="000000"/>
          <w:sz w:val="27"/>
          <w:szCs w:val="28"/>
        </w:rPr>
        <w:t>ных земель должно было платить натуральный оброк мехом — ясак.</w:t>
      </w:r>
    </w:p>
    <w:p w:rsidR="009555C5" w:rsidRDefault="009555C5">
      <w:pPr>
        <w:shd w:val="clear" w:color="auto" w:fill="FFFFFF"/>
        <w:spacing w:before="10" w:line="360" w:lineRule="auto"/>
        <w:ind w:left="77" w:firstLine="720"/>
        <w:jc w:val="both"/>
        <w:rPr>
          <w:sz w:val="27"/>
          <w:szCs w:val="28"/>
        </w:rPr>
      </w:pPr>
      <w:r>
        <w:rPr>
          <w:color w:val="000000"/>
          <w:sz w:val="27"/>
          <w:szCs w:val="28"/>
        </w:rPr>
        <w:t xml:space="preserve">В </w:t>
      </w:r>
      <w:r>
        <w:rPr>
          <w:color w:val="000000"/>
          <w:sz w:val="27"/>
          <w:szCs w:val="28"/>
          <w:lang w:val="en-US"/>
        </w:rPr>
        <w:t>XVI</w:t>
      </w:r>
      <w:r>
        <w:rPr>
          <w:color w:val="000000"/>
          <w:sz w:val="27"/>
          <w:szCs w:val="28"/>
        </w:rPr>
        <w:t xml:space="preserve"> в. началось освоение территории Дикого поля (плодородных земель к югу от Тулы). Перед Русским государством встала задача укрепления южных границ от набегов крымского хана. С этой </w:t>
      </w:r>
      <w:r>
        <w:rPr>
          <w:color w:val="000000"/>
          <w:spacing w:val="-3"/>
          <w:sz w:val="27"/>
          <w:szCs w:val="28"/>
        </w:rPr>
        <w:t xml:space="preserve">целью были построены Тульская (в середине </w:t>
      </w:r>
      <w:r>
        <w:rPr>
          <w:color w:val="000000"/>
          <w:spacing w:val="-3"/>
          <w:sz w:val="27"/>
          <w:szCs w:val="28"/>
          <w:lang w:val="en-US"/>
        </w:rPr>
        <w:t>XVI</w:t>
      </w:r>
      <w:r>
        <w:rPr>
          <w:color w:val="000000"/>
          <w:spacing w:val="-3"/>
          <w:sz w:val="27"/>
          <w:szCs w:val="28"/>
        </w:rPr>
        <w:t xml:space="preserve"> в.), а позднее Бел</w:t>
      </w:r>
      <w:r>
        <w:rPr>
          <w:color w:val="000000"/>
          <w:spacing w:val="-3"/>
          <w:sz w:val="27"/>
          <w:szCs w:val="28"/>
        </w:rPr>
        <w:softHyphen/>
      </w:r>
      <w:r>
        <w:rPr>
          <w:color w:val="000000"/>
          <w:spacing w:val="-1"/>
          <w:sz w:val="27"/>
          <w:szCs w:val="28"/>
        </w:rPr>
        <w:t xml:space="preserve">городская (в 30—40-е годы </w:t>
      </w:r>
      <w:r>
        <w:rPr>
          <w:color w:val="000000"/>
          <w:spacing w:val="-1"/>
          <w:sz w:val="27"/>
          <w:szCs w:val="28"/>
          <w:lang w:val="en-US"/>
        </w:rPr>
        <w:t>XVII</w:t>
      </w:r>
      <w:r>
        <w:rPr>
          <w:color w:val="000000"/>
          <w:spacing w:val="-1"/>
          <w:sz w:val="27"/>
          <w:szCs w:val="28"/>
        </w:rPr>
        <w:t xml:space="preserve"> в.) засечные черты — оборонитель</w:t>
      </w:r>
      <w:r>
        <w:rPr>
          <w:color w:val="000000"/>
          <w:spacing w:val="1"/>
          <w:sz w:val="27"/>
          <w:szCs w:val="28"/>
        </w:rPr>
        <w:t xml:space="preserve">ные линии, состоявшие из завалов леса (засек), в промежутках между которыми ставили деревянные крепости (остроги), закрывавшие </w:t>
      </w:r>
      <w:r>
        <w:rPr>
          <w:color w:val="000000"/>
          <w:spacing w:val="4"/>
          <w:sz w:val="27"/>
          <w:szCs w:val="28"/>
        </w:rPr>
        <w:t>для татарской конницы проходы в засеках.</w:t>
      </w:r>
    </w:p>
    <w:p w:rsidR="009555C5" w:rsidRDefault="009555C5">
      <w:pPr>
        <w:shd w:val="clear" w:color="auto" w:fill="FFFFFF"/>
        <w:spacing w:line="360" w:lineRule="auto"/>
        <w:ind w:left="77" w:firstLine="720"/>
        <w:jc w:val="both"/>
        <w:rPr>
          <w:sz w:val="27"/>
          <w:szCs w:val="28"/>
        </w:rPr>
      </w:pPr>
      <w:r>
        <w:rPr>
          <w:color w:val="000000"/>
          <w:spacing w:val="-5"/>
          <w:sz w:val="27"/>
          <w:szCs w:val="28"/>
        </w:rPr>
        <w:t>Пытаясь выйти к</w:t>
      </w:r>
      <w:r>
        <w:rPr>
          <w:smallCaps/>
          <w:color w:val="000000"/>
          <w:spacing w:val="-5"/>
          <w:sz w:val="27"/>
          <w:szCs w:val="28"/>
        </w:rPr>
        <w:t xml:space="preserve"> </w:t>
      </w:r>
      <w:r>
        <w:rPr>
          <w:color w:val="000000"/>
          <w:spacing w:val="-5"/>
          <w:sz w:val="27"/>
          <w:szCs w:val="28"/>
        </w:rPr>
        <w:t xml:space="preserve">Балтийскому </w:t>
      </w:r>
      <w:r>
        <w:rPr>
          <w:color w:val="000000"/>
          <w:spacing w:val="4"/>
          <w:sz w:val="27"/>
          <w:szCs w:val="28"/>
        </w:rPr>
        <w:t xml:space="preserve">побережью, Иван </w:t>
      </w:r>
      <w:r>
        <w:rPr>
          <w:color w:val="000000"/>
          <w:spacing w:val="4"/>
          <w:sz w:val="27"/>
          <w:szCs w:val="28"/>
          <w:lang w:val="en-US"/>
        </w:rPr>
        <w:t>IV</w:t>
      </w:r>
      <w:r>
        <w:rPr>
          <w:color w:val="000000"/>
          <w:spacing w:val="4"/>
          <w:sz w:val="27"/>
          <w:szCs w:val="28"/>
        </w:rPr>
        <w:t xml:space="preserve"> в течение 25 лет вел изнурительную Ливон</w:t>
      </w:r>
      <w:r>
        <w:rPr>
          <w:color w:val="000000"/>
          <w:spacing w:val="-2"/>
          <w:sz w:val="27"/>
          <w:szCs w:val="28"/>
        </w:rPr>
        <w:t>скую войну. Государственные интересы России требовали установле</w:t>
      </w:r>
      <w:r>
        <w:rPr>
          <w:color w:val="000000"/>
          <w:spacing w:val="2"/>
          <w:sz w:val="27"/>
          <w:szCs w:val="28"/>
        </w:rPr>
        <w:t xml:space="preserve">ния тесных связей с Западной Европой, которые тогда легче всего </w:t>
      </w:r>
      <w:r>
        <w:rPr>
          <w:color w:val="000000"/>
          <w:spacing w:val="1"/>
          <w:sz w:val="27"/>
          <w:szCs w:val="28"/>
        </w:rPr>
        <w:t xml:space="preserve">было осуществить через моря, а также обеспечения обороны западных границ России, где ее противником выступал Ливонский орден. </w:t>
      </w:r>
      <w:r>
        <w:rPr>
          <w:color w:val="000000"/>
          <w:spacing w:val="-3"/>
          <w:sz w:val="27"/>
          <w:szCs w:val="28"/>
        </w:rPr>
        <w:t>В случае успеха открывалась возможность приобретения новых хо</w:t>
      </w:r>
      <w:r>
        <w:rPr>
          <w:color w:val="000000"/>
          <w:sz w:val="27"/>
          <w:szCs w:val="28"/>
        </w:rPr>
        <w:t>зяйственно освоенных земель.</w:t>
      </w:r>
    </w:p>
    <w:p w:rsidR="009555C5" w:rsidRDefault="009555C5">
      <w:pPr>
        <w:shd w:val="clear" w:color="auto" w:fill="FFFFFF"/>
        <w:spacing w:before="10" w:line="360" w:lineRule="auto"/>
        <w:ind w:right="5" w:firstLine="720"/>
        <w:jc w:val="both"/>
        <w:rPr>
          <w:color w:val="000000"/>
          <w:spacing w:val="-4"/>
          <w:sz w:val="27"/>
          <w:szCs w:val="28"/>
        </w:rPr>
      </w:pPr>
      <w:r>
        <w:rPr>
          <w:color w:val="000000"/>
          <w:spacing w:val="-4"/>
          <w:sz w:val="27"/>
          <w:szCs w:val="28"/>
        </w:rPr>
        <w:t>Поводом к войне послужила задержка Ливонским орденом 123 за</w:t>
      </w:r>
      <w:r>
        <w:rPr>
          <w:color w:val="000000"/>
          <w:spacing w:val="-5"/>
          <w:sz w:val="27"/>
          <w:szCs w:val="28"/>
        </w:rPr>
        <w:t>падных специалистов, приглашенных на русскую службу, а также не</w:t>
      </w:r>
      <w:r>
        <w:rPr>
          <w:color w:val="000000"/>
          <w:spacing w:val="3"/>
          <w:sz w:val="27"/>
          <w:szCs w:val="28"/>
        </w:rPr>
        <w:t xml:space="preserve">выплата Ливонией дани за </w:t>
      </w:r>
      <w:r>
        <w:rPr>
          <w:color w:val="000000"/>
          <w:spacing w:val="3"/>
          <w:sz w:val="27"/>
          <w:szCs w:val="28"/>
        </w:rPr>
        <w:lastRenderedPageBreak/>
        <w:t xml:space="preserve">город Дерпт (Юрьев) с прилегающей к </w:t>
      </w:r>
      <w:r>
        <w:rPr>
          <w:color w:val="000000"/>
          <w:spacing w:val="-1"/>
          <w:sz w:val="27"/>
          <w:szCs w:val="28"/>
        </w:rPr>
        <w:t>нему территорией за последние 50 лет. Более того, ливонцы заключи</w:t>
      </w:r>
      <w:r>
        <w:rPr>
          <w:color w:val="000000"/>
          <w:spacing w:val="-4"/>
          <w:sz w:val="27"/>
          <w:szCs w:val="28"/>
        </w:rPr>
        <w:t xml:space="preserve">ли военный союз с польским королем и великим князем Литовским. </w:t>
      </w:r>
    </w:p>
    <w:p w:rsidR="009555C5" w:rsidRDefault="009555C5">
      <w:pPr>
        <w:shd w:val="clear" w:color="auto" w:fill="FFFFFF"/>
        <w:spacing w:before="10" w:line="360" w:lineRule="auto"/>
        <w:ind w:right="5" w:firstLine="720"/>
        <w:jc w:val="both"/>
        <w:rPr>
          <w:color w:val="000000"/>
          <w:spacing w:val="-4"/>
          <w:sz w:val="27"/>
          <w:szCs w:val="28"/>
        </w:rPr>
      </w:pPr>
      <w:r>
        <w:rPr>
          <w:color w:val="000000"/>
          <w:spacing w:val="-4"/>
          <w:sz w:val="27"/>
          <w:szCs w:val="28"/>
        </w:rPr>
        <w:t xml:space="preserve">Ливонскую войну делят на три этапа: до </w:t>
      </w:r>
      <w:smartTag w:uri="urn:schemas-microsoft-com:office:smarttags" w:element="metricconverter">
        <w:smartTagPr>
          <w:attr w:name="ProductID" w:val="1561 г"/>
        </w:smartTagPr>
        <w:r>
          <w:rPr>
            <w:color w:val="000000"/>
            <w:spacing w:val="-4"/>
            <w:sz w:val="27"/>
            <w:szCs w:val="28"/>
          </w:rPr>
          <w:t>1561 г</w:t>
        </w:r>
      </w:smartTag>
      <w:r>
        <w:rPr>
          <w:color w:val="000000"/>
          <w:spacing w:val="-4"/>
          <w:sz w:val="27"/>
          <w:szCs w:val="28"/>
        </w:rPr>
        <w:t xml:space="preserve">. – русские войска завершили разгром Ливонского ордена, взяли Нарву, Тарту (Дерпт), подошли к Таллину (Ревелю) и Риге; до </w:t>
      </w:r>
      <w:smartTag w:uri="urn:schemas-microsoft-com:office:smarttags" w:element="metricconverter">
        <w:smartTagPr>
          <w:attr w:name="ProductID" w:val="1578 г"/>
        </w:smartTagPr>
        <w:r>
          <w:rPr>
            <w:color w:val="000000"/>
            <w:spacing w:val="-4"/>
            <w:sz w:val="27"/>
            <w:szCs w:val="28"/>
          </w:rPr>
          <w:t>1578 г</w:t>
        </w:r>
      </w:smartTag>
      <w:r>
        <w:rPr>
          <w:color w:val="000000"/>
          <w:spacing w:val="-4"/>
          <w:sz w:val="27"/>
          <w:szCs w:val="28"/>
        </w:rPr>
        <w:t xml:space="preserve">. – война с Ливонией превратилась для России в войну против Польши, Литвы, Швеции, Дании. Российские войска вели борьбу с переменным успехом, заняв летом </w:t>
      </w:r>
      <w:smartTag w:uri="urn:schemas-microsoft-com:office:smarttags" w:element="metricconverter">
        <w:smartTagPr>
          <w:attr w:name="ProductID" w:val="1577 г"/>
        </w:smartTagPr>
        <w:r>
          <w:rPr>
            <w:color w:val="000000"/>
            <w:spacing w:val="-4"/>
            <w:sz w:val="27"/>
            <w:szCs w:val="28"/>
          </w:rPr>
          <w:t>1577 г</w:t>
        </w:r>
      </w:smartTag>
      <w:r>
        <w:rPr>
          <w:color w:val="000000"/>
          <w:spacing w:val="-4"/>
          <w:sz w:val="27"/>
          <w:szCs w:val="28"/>
        </w:rPr>
        <w:t>. ряд прибалтийских крепостей.</w:t>
      </w:r>
    </w:p>
    <w:p w:rsidR="009555C5" w:rsidRDefault="009555C5">
      <w:pPr>
        <w:shd w:val="clear" w:color="auto" w:fill="FFFFFF"/>
        <w:spacing w:before="10" w:line="360" w:lineRule="auto"/>
        <w:ind w:right="5" w:firstLine="720"/>
        <w:jc w:val="both"/>
        <w:rPr>
          <w:sz w:val="27"/>
          <w:szCs w:val="28"/>
        </w:rPr>
      </w:pPr>
      <w:r>
        <w:rPr>
          <w:color w:val="000000"/>
          <w:spacing w:val="1"/>
          <w:sz w:val="27"/>
          <w:szCs w:val="28"/>
        </w:rPr>
        <w:t xml:space="preserve">Начало Ливонской войны сопровождалось победами русских </w:t>
      </w:r>
      <w:r>
        <w:rPr>
          <w:color w:val="000000"/>
          <w:spacing w:val="3"/>
          <w:sz w:val="27"/>
          <w:szCs w:val="28"/>
        </w:rPr>
        <w:t>войск, взявших Нарву и Юрьев (Дерпт). Всего было взято 20 горо</w:t>
      </w:r>
      <w:r>
        <w:rPr>
          <w:color w:val="000000"/>
          <w:spacing w:val="4"/>
          <w:sz w:val="27"/>
          <w:szCs w:val="28"/>
        </w:rPr>
        <w:t xml:space="preserve">дов. Русские войска продвигались к Риге и Ревелю (Таллинну). В </w:t>
      </w:r>
      <w:smartTag w:uri="urn:schemas-microsoft-com:office:smarttags" w:element="metricconverter">
        <w:smartTagPr>
          <w:attr w:name="ProductID" w:val="1560 г"/>
        </w:smartTagPr>
        <w:r>
          <w:rPr>
            <w:color w:val="000000"/>
            <w:spacing w:val="4"/>
            <w:sz w:val="27"/>
            <w:szCs w:val="28"/>
          </w:rPr>
          <w:t>1560 г</w:t>
        </w:r>
      </w:smartTag>
      <w:r>
        <w:rPr>
          <w:color w:val="000000"/>
          <w:spacing w:val="4"/>
          <w:sz w:val="27"/>
          <w:szCs w:val="28"/>
        </w:rPr>
        <w:t xml:space="preserve">. Орден был разбит, а его магистр В. Фюрстенберг попал в </w:t>
      </w:r>
      <w:r>
        <w:rPr>
          <w:color w:val="000000"/>
          <w:spacing w:val="-2"/>
          <w:sz w:val="27"/>
          <w:szCs w:val="28"/>
        </w:rPr>
        <w:t xml:space="preserve">плен. Это повлекло за собой распад Ливонского ордена (1561), земли </w:t>
      </w:r>
      <w:r>
        <w:rPr>
          <w:color w:val="000000"/>
          <w:spacing w:val="-1"/>
          <w:sz w:val="27"/>
          <w:szCs w:val="28"/>
        </w:rPr>
        <w:t>которого перешли под власть Польши, Дании и Швеции. Новый ма</w:t>
      </w:r>
      <w:r>
        <w:rPr>
          <w:color w:val="000000"/>
          <w:spacing w:val="-1"/>
          <w:sz w:val="27"/>
          <w:szCs w:val="28"/>
        </w:rPr>
        <w:softHyphen/>
      </w:r>
      <w:r>
        <w:rPr>
          <w:color w:val="000000"/>
          <w:sz w:val="27"/>
          <w:szCs w:val="28"/>
        </w:rPr>
        <w:t xml:space="preserve">гистр Ордена г. Кетлер получил в качестве владения Курляндию и </w:t>
      </w:r>
      <w:r>
        <w:rPr>
          <w:color w:val="000000"/>
          <w:spacing w:val="-2"/>
          <w:sz w:val="27"/>
          <w:szCs w:val="28"/>
        </w:rPr>
        <w:t>признал зависимость от польского короля. Последним крупным успе</w:t>
      </w:r>
      <w:r>
        <w:rPr>
          <w:color w:val="000000"/>
          <w:spacing w:val="3"/>
          <w:sz w:val="27"/>
          <w:szCs w:val="28"/>
        </w:rPr>
        <w:t xml:space="preserve">хом России на первом этапе войны было взятие в </w:t>
      </w:r>
      <w:smartTag w:uri="urn:schemas-microsoft-com:office:smarttags" w:element="metricconverter">
        <w:smartTagPr>
          <w:attr w:name="ProductID" w:val="1563 г"/>
        </w:smartTagPr>
        <w:r>
          <w:rPr>
            <w:color w:val="000000"/>
            <w:spacing w:val="3"/>
            <w:sz w:val="27"/>
            <w:szCs w:val="28"/>
          </w:rPr>
          <w:t>1563 г</w:t>
        </w:r>
      </w:smartTag>
      <w:r>
        <w:rPr>
          <w:color w:val="000000"/>
          <w:spacing w:val="3"/>
          <w:sz w:val="27"/>
          <w:szCs w:val="28"/>
        </w:rPr>
        <w:t>. Полоцка.</w:t>
      </w:r>
    </w:p>
    <w:p w:rsidR="009555C5" w:rsidRDefault="009555C5">
      <w:pPr>
        <w:shd w:val="clear" w:color="auto" w:fill="FFFFFF"/>
        <w:spacing w:line="360" w:lineRule="auto"/>
        <w:ind w:left="43" w:right="29" w:firstLine="720"/>
        <w:jc w:val="both"/>
        <w:rPr>
          <w:sz w:val="27"/>
          <w:szCs w:val="28"/>
        </w:rPr>
      </w:pPr>
      <w:r>
        <w:rPr>
          <w:color w:val="000000"/>
          <w:spacing w:val="-6"/>
          <w:sz w:val="27"/>
          <w:szCs w:val="28"/>
        </w:rPr>
        <w:t>Война приобретала затяжной характер, в нее оказались втянуты не</w:t>
      </w:r>
      <w:r>
        <w:rPr>
          <w:color w:val="000000"/>
          <w:spacing w:val="-7"/>
          <w:sz w:val="27"/>
          <w:szCs w:val="28"/>
        </w:rPr>
        <w:t xml:space="preserve">сколько европейских держав. Усилились противоречия внутри России, </w:t>
      </w:r>
      <w:r>
        <w:rPr>
          <w:color w:val="000000"/>
          <w:spacing w:val="-1"/>
          <w:sz w:val="27"/>
          <w:szCs w:val="28"/>
        </w:rPr>
        <w:t xml:space="preserve">разногласия между царем и его приближенными. Среди тех русских </w:t>
      </w:r>
      <w:r>
        <w:rPr>
          <w:color w:val="000000"/>
          <w:spacing w:val="-5"/>
          <w:sz w:val="27"/>
          <w:szCs w:val="28"/>
        </w:rPr>
        <w:t>бояр, которые были заинтересованы в укреплении южных русских гра</w:t>
      </w:r>
      <w:r>
        <w:rPr>
          <w:color w:val="000000"/>
          <w:spacing w:val="-6"/>
          <w:sz w:val="27"/>
          <w:szCs w:val="28"/>
        </w:rPr>
        <w:t xml:space="preserve">ниц, росло недовольство продолжением Ливонской войны. Проявили </w:t>
      </w:r>
      <w:r>
        <w:rPr>
          <w:color w:val="000000"/>
          <w:spacing w:val="-4"/>
          <w:sz w:val="27"/>
          <w:szCs w:val="28"/>
        </w:rPr>
        <w:t xml:space="preserve">колебания и деятели из ближайшего окружения царя - А. Адашев и </w:t>
      </w:r>
      <w:r>
        <w:rPr>
          <w:color w:val="000000"/>
          <w:spacing w:val="-3"/>
          <w:sz w:val="27"/>
          <w:szCs w:val="28"/>
        </w:rPr>
        <w:t xml:space="preserve">Сильвестр, считавшие войну бесперспективной. Еще ранее, в </w:t>
      </w:r>
      <w:smartTag w:uri="urn:schemas-microsoft-com:office:smarttags" w:element="metricconverter">
        <w:smartTagPr>
          <w:attr w:name="ProductID" w:val="1553 г"/>
        </w:smartTagPr>
        <w:r>
          <w:rPr>
            <w:color w:val="000000"/>
            <w:spacing w:val="-3"/>
            <w:sz w:val="27"/>
            <w:szCs w:val="28"/>
          </w:rPr>
          <w:t>1553 г</w:t>
        </w:r>
      </w:smartTag>
      <w:r>
        <w:rPr>
          <w:color w:val="000000"/>
          <w:spacing w:val="-3"/>
          <w:sz w:val="27"/>
          <w:szCs w:val="28"/>
        </w:rPr>
        <w:t xml:space="preserve">., </w:t>
      </w:r>
      <w:r>
        <w:rPr>
          <w:color w:val="000000"/>
          <w:spacing w:val="-6"/>
          <w:sz w:val="27"/>
          <w:szCs w:val="28"/>
        </w:rPr>
        <w:t xml:space="preserve">когда Иван </w:t>
      </w:r>
      <w:r>
        <w:rPr>
          <w:color w:val="000000"/>
          <w:spacing w:val="-6"/>
          <w:sz w:val="27"/>
          <w:szCs w:val="28"/>
          <w:lang w:val="en-US"/>
        </w:rPr>
        <w:t>IV</w:t>
      </w:r>
      <w:r>
        <w:rPr>
          <w:color w:val="000000"/>
          <w:spacing w:val="-6"/>
          <w:sz w:val="27"/>
          <w:szCs w:val="28"/>
        </w:rPr>
        <w:t xml:space="preserve"> опасно заболел, многие бояре отказались присягать его маленькому сыну </w:t>
      </w:r>
      <w:r>
        <w:rPr>
          <w:spacing w:val="-6"/>
          <w:sz w:val="27"/>
          <w:szCs w:val="28"/>
        </w:rPr>
        <w:t>Дмитрию-пеленочнику».</w:t>
      </w:r>
      <w:r>
        <w:rPr>
          <w:color w:val="000000"/>
          <w:spacing w:val="-6"/>
          <w:sz w:val="27"/>
          <w:szCs w:val="28"/>
        </w:rPr>
        <w:t xml:space="preserve"> Потрясением для царя стала </w:t>
      </w:r>
      <w:r>
        <w:rPr>
          <w:color w:val="000000"/>
          <w:spacing w:val="2"/>
          <w:sz w:val="27"/>
          <w:szCs w:val="28"/>
        </w:rPr>
        <w:t xml:space="preserve">смерть первой и любимой жены Анастасии Романовой в </w:t>
      </w:r>
      <w:smartTag w:uri="urn:schemas-microsoft-com:office:smarttags" w:element="metricconverter">
        <w:smartTagPr>
          <w:attr w:name="ProductID" w:val="1560 г"/>
        </w:smartTagPr>
        <w:r>
          <w:rPr>
            <w:color w:val="000000"/>
            <w:spacing w:val="2"/>
            <w:sz w:val="27"/>
            <w:szCs w:val="28"/>
          </w:rPr>
          <w:t>1560 г</w:t>
        </w:r>
      </w:smartTag>
      <w:r>
        <w:rPr>
          <w:color w:val="000000"/>
          <w:spacing w:val="2"/>
          <w:sz w:val="27"/>
          <w:szCs w:val="28"/>
        </w:rPr>
        <w:t>.</w:t>
      </w:r>
    </w:p>
    <w:p w:rsidR="009555C5" w:rsidRDefault="009555C5">
      <w:pPr>
        <w:shd w:val="clear" w:color="auto" w:fill="FFFFFF"/>
        <w:spacing w:line="360" w:lineRule="auto"/>
        <w:ind w:left="38" w:right="43" w:firstLine="720"/>
        <w:jc w:val="both"/>
        <w:rPr>
          <w:sz w:val="27"/>
          <w:szCs w:val="28"/>
        </w:rPr>
      </w:pPr>
      <w:r>
        <w:rPr>
          <w:color w:val="000000"/>
          <w:spacing w:val="1"/>
          <w:sz w:val="27"/>
          <w:szCs w:val="28"/>
        </w:rPr>
        <w:t xml:space="preserve">Все это привело к прекращению в </w:t>
      </w:r>
      <w:smartTag w:uri="urn:schemas-microsoft-com:office:smarttags" w:element="metricconverter">
        <w:smartTagPr>
          <w:attr w:name="ProductID" w:val="1560 г"/>
        </w:smartTagPr>
        <w:r>
          <w:rPr>
            <w:color w:val="000000"/>
            <w:spacing w:val="1"/>
            <w:sz w:val="27"/>
            <w:szCs w:val="28"/>
          </w:rPr>
          <w:t>1560 г</w:t>
        </w:r>
      </w:smartTag>
      <w:r>
        <w:rPr>
          <w:color w:val="000000"/>
          <w:spacing w:val="1"/>
          <w:sz w:val="27"/>
          <w:szCs w:val="28"/>
        </w:rPr>
        <w:t>. деятельности Избран</w:t>
      </w:r>
      <w:r>
        <w:rPr>
          <w:color w:val="000000"/>
          <w:spacing w:val="4"/>
          <w:sz w:val="27"/>
          <w:szCs w:val="28"/>
        </w:rPr>
        <w:t xml:space="preserve">ной рады. Иван </w:t>
      </w:r>
      <w:r>
        <w:rPr>
          <w:color w:val="000000"/>
          <w:spacing w:val="4"/>
          <w:sz w:val="27"/>
          <w:szCs w:val="28"/>
          <w:lang w:val="en-US"/>
        </w:rPr>
        <w:t>IV</w:t>
      </w:r>
      <w:r>
        <w:rPr>
          <w:color w:val="000000"/>
          <w:spacing w:val="4"/>
          <w:sz w:val="27"/>
          <w:szCs w:val="28"/>
        </w:rPr>
        <w:t xml:space="preserve"> взял курс на усиление личной власти. В </w:t>
      </w:r>
      <w:smartTag w:uri="urn:schemas-microsoft-com:office:smarttags" w:element="metricconverter">
        <w:smartTagPr>
          <w:attr w:name="ProductID" w:val="1564 г"/>
        </w:smartTagPr>
        <w:r>
          <w:rPr>
            <w:color w:val="000000"/>
            <w:spacing w:val="4"/>
            <w:sz w:val="27"/>
            <w:szCs w:val="28"/>
          </w:rPr>
          <w:t>1564 г</w:t>
        </w:r>
      </w:smartTag>
      <w:r>
        <w:rPr>
          <w:color w:val="000000"/>
          <w:spacing w:val="4"/>
          <w:sz w:val="27"/>
          <w:szCs w:val="28"/>
        </w:rPr>
        <w:t xml:space="preserve">. </w:t>
      </w:r>
      <w:r>
        <w:rPr>
          <w:color w:val="000000"/>
          <w:spacing w:val="-3"/>
          <w:sz w:val="27"/>
          <w:szCs w:val="28"/>
        </w:rPr>
        <w:t>на сторону поляков перешел князь Андрей Курбский, ранее командо</w:t>
      </w:r>
      <w:r>
        <w:rPr>
          <w:color w:val="000000"/>
          <w:spacing w:val="-2"/>
          <w:sz w:val="27"/>
          <w:szCs w:val="28"/>
        </w:rPr>
        <w:t>вавший русскими войсками. В этих сложных для страны обстоятель</w:t>
      </w:r>
      <w:r>
        <w:rPr>
          <w:color w:val="000000"/>
          <w:spacing w:val="4"/>
          <w:sz w:val="27"/>
          <w:szCs w:val="28"/>
        </w:rPr>
        <w:t xml:space="preserve">ствах Иван </w:t>
      </w:r>
      <w:r>
        <w:rPr>
          <w:color w:val="000000"/>
          <w:spacing w:val="4"/>
          <w:sz w:val="27"/>
          <w:szCs w:val="28"/>
          <w:lang w:val="en-US"/>
        </w:rPr>
        <w:t>IV</w:t>
      </w:r>
      <w:r>
        <w:rPr>
          <w:color w:val="000000"/>
          <w:spacing w:val="4"/>
          <w:sz w:val="27"/>
          <w:szCs w:val="28"/>
        </w:rPr>
        <w:t xml:space="preserve"> пошел </w:t>
      </w:r>
      <w:r>
        <w:rPr>
          <w:bCs/>
          <w:color w:val="000000"/>
          <w:spacing w:val="4"/>
          <w:sz w:val="27"/>
          <w:szCs w:val="28"/>
        </w:rPr>
        <w:t>на</w:t>
      </w:r>
      <w:r>
        <w:rPr>
          <w:b/>
          <w:bCs/>
          <w:color w:val="000000"/>
          <w:spacing w:val="4"/>
          <w:sz w:val="27"/>
          <w:szCs w:val="28"/>
        </w:rPr>
        <w:t xml:space="preserve"> </w:t>
      </w:r>
      <w:r>
        <w:rPr>
          <w:color w:val="000000"/>
          <w:spacing w:val="4"/>
          <w:sz w:val="27"/>
          <w:szCs w:val="28"/>
        </w:rPr>
        <w:t>введение опричнины (1565—1572).</w:t>
      </w:r>
    </w:p>
    <w:p w:rsidR="009555C5" w:rsidRDefault="009555C5">
      <w:pPr>
        <w:shd w:val="clear" w:color="auto" w:fill="FFFFFF"/>
        <w:spacing w:line="360" w:lineRule="auto"/>
        <w:ind w:left="38" w:right="48" w:firstLine="720"/>
        <w:jc w:val="both"/>
        <w:rPr>
          <w:sz w:val="27"/>
          <w:szCs w:val="28"/>
        </w:rPr>
      </w:pPr>
      <w:r>
        <w:rPr>
          <w:color w:val="000000"/>
          <w:spacing w:val="5"/>
          <w:sz w:val="27"/>
          <w:szCs w:val="28"/>
        </w:rPr>
        <w:t xml:space="preserve">В </w:t>
      </w:r>
      <w:smartTag w:uri="urn:schemas-microsoft-com:office:smarttags" w:element="metricconverter">
        <w:smartTagPr>
          <w:attr w:name="ProductID" w:val="1569 г"/>
        </w:smartTagPr>
        <w:r>
          <w:rPr>
            <w:color w:val="000000"/>
            <w:spacing w:val="5"/>
            <w:sz w:val="27"/>
            <w:szCs w:val="28"/>
          </w:rPr>
          <w:t>1569 г</w:t>
        </w:r>
      </w:smartTag>
      <w:r>
        <w:rPr>
          <w:color w:val="000000"/>
          <w:spacing w:val="5"/>
          <w:sz w:val="27"/>
          <w:szCs w:val="28"/>
        </w:rPr>
        <w:t>. Польша и Литва объединились в одно государст</w:t>
      </w:r>
      <w:r>
        <w:rPr>
          <w:color w:val="000000"/>
          <w:spacing w:val="2"/>
          <w:sz w:val="27"/>
          <w:szCs w:val="28"/>
        </w:rPr>
        <w:t>во — Речь Посполитую (Люблинская уния). Речь Посполитая и Шве</w:t>
      </w:r>
      <w:r>
        <w:rPr>
          <w:color w:val="000000"/>
          <w:spacing w:val="4"/>
          <w:sz w:val="27"/>
          <w:szCs w:val="28"/>
        </w:rPr>
        <w:t xml:space="preserve">ция захватили Нарву и </w:t>
      </w:r>
      <w:r>
        <w:rPr>
          <w:color w:val="000000"/>
          <w:spacing w:val="4"/>
          <w:sz w:val="27"/>
          <w:szCs w:val="28"/>
        </w:rPr>
        <w:lastRenderedPageBreak/>
        <w:t xml:space="preserve">вели успешные военные действия против </w:t>
      </w:r>
      <w:r>
        <w:rPr>
          <w:color w:val="000000"/>
          <w:spacing w:val="1"/>
          <w:sz w:val="27"/>
          <w:szCs w:val="28"/>
        </w:rPr>
        <w:t xml:space="preserve">России. Только оборона города Пскова в </w:t>
      </w:r>
      <w:smartTag w:uri="urn:schemas-microsoft-com:office:smarttags" w:element="metricconverter">
        <w:smartTagPr>
          <w:attr w:name="ProductID" w:val="1581 г"/>
        </w:smartTagPr>
        <w:r>
          <w:rPr>
            <w:color w:val="000000"/>
            <w:spacing w:val="1"/>
            <w:sz w:val="27"/>
            <w:szCs w:val="28"/>
          </w:rPr>
          <w:t>1581 г</w:t>
        </w:r>
      </w:smartTag>
      <w:r>
        <w:rPr>
          <w:color w:val="000000"/>
          <w:spacing w:val="1"/>
          <w:sz w:val="27"/>
          <w:szCs w:val="28"/>
        </w:rPr>
        <w:t xml:space="preserve">., когда его жители </w:t>
      </w:r>
      <w:r>
        <w:rPr>
          <w:color w:val="000000"/>
          <w:spacing w:val="2"/>
          <w:sz w:val="27"/>
          <w:szCs w:val="28"/>
        </w:rPr>
        <w:t xml:space="preserve">отбили 30 штурмов и совершили около 50 вылазок против войск </w:t>
      </w:r>
      <w:r>
        <w:rPr>
          <w:color w:val="000000"/>
          <w:spacing w:val="-3"/>
          <w:sz w:val="27"/>
          <w:szCs w:val="28"/>
        </w:rPr>
        <w:t>польского короля Стефана Батория, позволила России заключить пе</w:t>
      </w:r>
      <w:r>
        <w:rPr>
          <w:color w:val="000000"/>
          <w:spacing w:val="2"/>
          <w:sz w:val="27"/>
          <w:szCs w:val="28"/>
        </w:rPr>
        <w:t>ремирие сроком на 10 лет в Яме Запольском — местечке под Пско</w:t>
      </w:r>
      <w:r>
        <w:rPr>
          <w:color w:val="000000"/>
          <w:sz w:val="27"/>
          <w:szCs w:val="28"/>
        </w:rPr>
        <w:t xml:space="preserve">вом в </w:t>
      </w:r>
      <w:smartTag w:uri="urn:schemas-microsoft-com:office:smarttags" w:element="metricconverter">
        <w:smartTagPr>
          <w:attr w:name="ProductID" w:val="1582 г"/>
        </w:smartTagPr>
        <w:r>
          <w:rPr>
            <w:color w:val="000000"/>
            <w:sz w:val="27"/>
            <w:szCs w:val="28"/>
          </w:rPr>
          <w:t>1582 г</w:t>
        </w:r>
      </w:smartTag>
      <w:r>
        <w:rPr>
          <w:color w:val="000000"/>
          <w:sz w:val="27"/>
          <w:szCs w:val="28"/>
        </w:rPr>
        <w:t>. Спустя год было заключено Плюсское перемирие со Швецией. Ливонская война завершилась поражением. Россия отдава</w:t>
      </w:r>
      <w:r>
        <w:rPr>
          <w:color w:val="000000"/>
          <w:spacing w:val="-2"/>
          <w:sz w:val="27"/>
          <w:szCs w:val="28"/>
        </w:rPr>
        <w:t xml:space="preserve">ла Речи Посполитой Ливонию в обмен на возвращение захваченных </w:t>
      </w:r>
      <w:r>
        <w:rPr>
          <w:color w:val="000000"/>
          <w:spacing w:val="-3"/>
          <w:sz w:val="27"/>
          <w:szCs w:val="28"/>
        </w:rPr>
        <w:t xml:space="preserve">русских городов, кроме Полоцка. За Швецией оставались освоенное </w:t>
      </w:r>
      <w:r>
        <w:rPr>
          <w:color w:val="000000"/>
          <w:spacing w:val="4"/>
          <w:sz w:val="27"/>
          <w:szCs w:val="28"/>
        </w:rPr>
        <w:t>побережье Балтики, города Корела, Ям, Нарва, Копорье.</w:t>
      </w:r>
    </w:p>
    <w:p w:rsidR="009555C5" w:rsidRDefault="009555C5">
      <w:pPr>
        <w:shd w:val="clear" w:color="auto" w:fill="FFFFFF"/>
        <w:spacing w:line="360" w:lineRule="auto"/>
        <w:ind w:left="211" w:right="96" w:firstLine="720"/>
        <w:jc w:val="both"/>
        <w:rPr>
          <w:color w:val="000000"/>
          <w:spacing w:val="2"/>
          <w:sz w:val="27"/>
          <w:szCs w:val="28"/>
        </w:rPr>
      </w:pPr>
      <w:r>
        <w:rPr>
          <w:color w:val="000000"/>
          <w:spacing w:val="2"/>
          <w:sz w:val="27"/>
          <w:szCs w:val="28"/>
        </w:rPr>
        <w:t xml:space="preserve">Неудача Ливонской войны в конечном счете явилась следствием экономической отсталости России, которая не смогла успешно выдержать длительную борьбу с сильными противниками. Разорение страны в годы опричнины лишь усугубило дело. </w:t>
      </w:r>
    </w:p>
    <w:p w:rsidR="009555C5" w:rsidRDefault="009555C5">
      <w:pPr>
        <w:pStyle w:val="a3"/>
        <w:spacing w:before="0" w:beforeAutospacing="0" w:after="0" w:afterAutospacing="0" w:line="360" w:lineRule="auto"/>
        <w:ind w:firstLine="0"/>
        <w:jc w:val="center"/>
        <w:rPr>
          <w:b/>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r>
        <w:rPr>
          <w:b/>
          <w:i/>
          <w:iCs/>
          <w:smallCaps/>
          <w:sz w:val="32"/>
          <w:szCs w:val="32"/>
        </w:rPr>
        <w:t xml:space="preserve">Социально-экономическое развитие России </w:t>
      </w:r>
      <w:r>
        <w:rPr>
          <w:b/>
          <w:i/>
          <w:iCs/>
          <w:smallCaps/>
          <w:sz w:val="32"/>
          <w:szCs w:val="32"/>
          <w:lang w:val="en-US"/>
        </w:rPr>
        <w:t>XVI</w:t>
      </w:r>
    </w:p>
    <w:p w:rsidR="009555C5" w:rsidRDefault="009555C5">
      <w:pPr>
        <w:shd w:val="clear" w:color="auto" w:fill="FFFFFF"/>
        <w:spacing w:line="360" w:lineRule="auto"/>
        <w:ind w:left="58" w:right="67" w:firstLine="720"/>
        <w:jc w:val="both"/>
        <w:rPr>
          <w:sz w:val="27"/>
          <w:szCs w:val="28"/>
        </w:rPr>
      </w:pPr>
      <w:r>
        <w:rPr>
          <w:color w:val="000000"/>
          <w:spacing w:val="-2"/>
          <w:sz w:val="27"/>
          <w:szCs w:val="28"/>
        </w:rPr>
        <w:t xml:space="preserve">К концу </w:t>
      </w:r>
      <w:r>
        <w:rPr>
          <w:color w:val="000000"/>
          <w:spacing w:val="-2"/>
          <w:sz w:val="27"/>
          <w:szCs w:val="28"/>
          <w:lang w:val="en-US"/>
        </w:rPr>
        <w:t>XVI</w:t>
      </w:r>
      <w:r>
        <w:rPr>
          <w:color w:val="000000"/>
          <w:spacing w:val="-2"/>
          <w:sz w:val="27"/>
          <w:szCs w:val="28"/>
        </w:rPr>
        <w:t xml:space="preserve"> в. территория России </w:t>
      </w:r>
      <w:r>
        <w:rPr>
          <w:color w:val="000000"/>
          <w:spacing w:val="1"/>
          <w:sz w:val="27"/>
          <w:szCs w:val="28"/>
        </w:rPr>
        <w:t>увеличилась почти вдвое по сравнению с серединой века. В нее во</w:t>
      </w:r>
      <w:r>
        <w:rPr>
          <w:color w:val="000000"/>
          <w:sz w:val="27"/>
          <w:szCs w:val="28"/>
        </w:rPr>
        <w:t>шли земли Казанского, Астраханского и Сибирского ханств, Башки</w:t>
      </w:r>
      <w:r>
        <w:rPr>
          <w:color w:val="000000"/>
          <w:spacing w:val="6"/>
          <w:sz w:val="27"/>
          <w:szCs w:val="28"/>
        </w:rPr>
        <w:t>рия. Шло освоение плодородных земель на южной окраине стра</w:t>
      </w:r>
      <w:r>
        <w:rPr>
          <w:color w:val="000000"/>
          <w:spacing w:val="1"/>
          <w:sz w:val="27"/>
          <w:szCs w:val="28"/>
        </w:rPr>
        <w:t>ны — Диком поле. Были предприняты попытки выхода к Балтийско</w:t>
      </w:r>
      <w:r>
        <w:rPr>
          <w:color w:val="000000"/>
          <w:spacing w:val="-1"/>
          <w:sz w:val="27"/>
          <w:szCs w:val="28"/>
        </w:rPr>
        <w:t>му побережью.</w:t>
      </w:r>
    </w:p>
    <w:p w:rsidR="009555C5" w:rsidRDefault="009555C5">
      <w:pPr>
        <w:shd w:val="clear" w:color="auto" w:fill="FFFFFF"/>
        <w:spacing w:before="29" w:line="360" w:lineRule="auto"/>
        <w:ind w:left="38" w:right="96" w:firstLine="720"/>
        <w:jc w:val="both"/>
        <w:rPr>
          <w:sz w:val="27"/>
          <w:szCs w:val="28"/>
        </w:rPr>
      </w:pPr>
      <w:r>
        <w:rPr>
          <w:color w:val="000000"/>
          <w:spacing w:val="-1"/>
          <w:sz w:val="27"/>
          <w:szCs w:val="28"/>
        </w:rPr>
        <w:t xml:space="preserve">Население России в конце </w:t>
      </w:r>
      <w:r>
        <w:rPr>
          <w:color w:val="000000"/>
          <w:spacing w:val="-1"/>
          <w:sz w:val="27"/>
          <w:szCs w:val="28"/>
          <w:lang w:val="en-US"/>
        </w:rPr>
        <w:t>XVI</w:t>
      </w:r>
      <w:r>
        <w:rPr>
          <w:color w:val="000000"/>
          <w:spacing w:val="-1"/>
          <w:sz w:val="27"/>
          <w:szCs w:val="28"/>
        </w:rPr>
        <w:t xml:space="preserve"> в. насчитывало 9 млн. человек. </w:t>
      </w:r>
      <w:r>
        <w:rPr>
          <w:color w:val="000000"/>
          <w:spacing w:val="1"/>
          <w:sz w:val="27"/>
          <w:szCs w:val="28"/>
        </w:rPr>
        <w:t xml:space="preserve">Основная его часть была сосредоточена на северо-западе (Новгород) </w:t>
      </w:r>
      <w:r>
        <w:rPr>
          <w:color w:val="000000"/>
          <w:spacing w:val="-2"/>
          <w:sz w:val="27"/>
          <w:szCs w:val="28"/>
        </w:rPr>
        <w:t xml:space="preserve">и в центре страны (Москва). Однако его плотность даже в наиболее </w:t>
      </w:r>
      <w:r>
        <w:rPr>
          <w:color w:val="000000"/>
          <w:spacing w:val="5"/>
          <w:sz w:val="27"/>
          <w:szCs w:val="28"/>
        </w:rPr>
        <w:t xml:space="preserve">населенных землях России, по подсчетам историков, составляла </w:t>
      </w:r>
      <w:r>
        <w:rPr>
          <w:color w:val="000000"/>
          <w:sz w:val="27"/>
          <w:szCs w:val="28"/>
        </w:rPr>
        <w:t xml:space="preserve">лишь 1—5 человек на 1 кв. км. В Европе в то же время плотность </w:t>
      </w:r>
      <w:r>
        <w:rPr>
          <w:color w:val="000000"/>
          <w:spacing w:val="5"/>
          <w:sz w:val="27"/>
          <w:szCs w:val="28"/>
        </w:rPr>
        <w:t>населения достигала 10—30 жителей на 1 кв. км.</w:t>
      </w:r>
    </w:p>
    <w:p w:rsidR="009555C5" w:rsidRDefault="009555C5">
      <w:pPr>
        <w:shd w:val="clear" w:color="auto" w:fill="FFFFFF"/>
        <w:spacing w:line="360" w:lineRule="auto"/>
        <w:ind w:left="19" w:right="10" w:firstLine="720"/>
        <w:jc w:val="both"/>
        <w:rPr>
          <w:sz w:val="27"/>
          <w:szCs w:val="28"/>
        </w:rPr>
      </w:pPr>
      <w:r>
        <w:rPr>
          <w:color w:val="000000"/>
          <w:sz w:val="27"/>
          <w:szCs w:val="28"/>
        </w:rPr>
        <w:t xml:space="preserve">Территория страны к концу правления Ивана </w:t>
      </w:r>
      <w:r>
        <w:rPr>
          <w:color w:val="000000"/>
          <w:sz w:val="27"/>
          <w:szCs w:val="28"/>
          <w:lang w:val="en-US"/>
        </w:rPr>
        <w:t>IV</w:t>
      </w:r>
      <w:r>
        <w:rPr>
          <w:color w:val="000000"/>
          <w:sz w:val="27"/>
          <w:szCs w:val="28"/>
        </w:rPr>
        <w:t xml:space="preserve"> увеличилась бо</w:t>
      </w:r>
      <w:r>
        <w:rPr>
          <w:color w:val="000000"/>
          <w:spacing w:val="3"/>
          <w:sz w:val="27"/>
          <w:szCs w:val="28"/>
        </w:rPr>
        <w:t xml:space="preserve">лее чем в 10 раз по сравнению с тем, что унаследовал его дед Иван </w:t>
      </w:r>
      <w:r>
        <w:rPr>
          <w:color w:val="000000"/>
          <w:spacing w:val="1"/>
          <w:sz w:val="27"/>
          <w:szCs w:val="28"/>
        </w:rPr>
        <w:t xml:space="preserve">Ш в середине </w:t>
      </w:r>
      <w:r>
        <w:rPr>
          <w:color w:val="000000"/>
          <w:spacing w:val="1"/>
          <w:sz w:val="27"/>
          <w:szCs w:val="28"/>
          <w:lang w:val="en-US"/>
        </w:rPr>
        <w:t>XV</w:t>
      </w:r>
      <w:r>
        <w:rPr>
          <w:color w:val="000000"/>
          <w:spacing w:val="1"/>
          <w:sz w:val="27"/>
          <w:szCs w:val="28"/>
        </w:rPr>
        <w:t xml:space="preserve"> столетия. В ее состав вошли богатые и плодород</w:t>
      </w:r>
      <w:r>
        <w:rPr>
          <w:color w:val="000000"/>
          <w:spacing w:val="-2"/>
          <w:sz w:val="27"/>
          <w:szCs w:val="28"/>
        </w:rPr>
        <w:t xml:space="preserve">ные земли, но их еще нужно было осваивать. С вхождением земель </w:t>
      </w:r>
      <w:r>
        <w:rPr>
          <w:color w:val="000000"/>
          <w:spacing w:val="-3"/>
          <w:sz w:val="27"/>
          <w:szCs w:val="28"/>
        </w:rPr>
        <w:t>Поволжья, Приуралья, Западной Сибири еще более усиливался мно</w:t>
      </w:r>
      <w:r>
        <w:rPr>
          <w:color w:val="000000"/>
          <w:spacing w:val="1"/>
          <w:sz w:val="27"/>
          <w:szCs w:val="28"/>
        </w:rPr>
        <w:t>гонациональный состав населения страны.</w:t>
      </w:r>
    </w:p>
    <w:p w:rsidR="009555C5" w:rsidRDefault="009555C5">
      <w:pPr>
        <w:shd w:val="clear" w:color="auto" w:fill="FFFFFF"/>
        <w:spacing w:line="360" w:lineRule="auto"/>
        <w:ind w:left="10" w:right="130" w:firstLine="720"/>
        <w:jc w:val="both"/>
        <w:rPr>
          <w:sz w:val="27"/>
          <w:szCs w:val="28"/>
        </w:rPr>
      </w:pPr>
      <w:r>
        <w:rPr>
          <w:color w:val="000000"/>
          <w:spacing w:val="-6"/>
          <w:sz w:val="27"/>
          <w:szCs w:val="28"/>
        </w:rPr>
        <w:t>Экономика страны носила традиционный фео</w:t>
      </w:r>
      <w:r>
        <w:rPr>
          <w:color w:val="000000"/>
          <w:spacing w:val="-3"/>
          <w:sz w:val="27"/>
          <w:szCs w:val="28"/>
        </w:rPr>
        <w:t>дальный характер, основанный на господстве натурального хозяйства.</w:t>
      </w:r>
    </w:p>
    <w:p w:rsidR="009555C5" w:rsidRDefault="009555C5">
      <w:pPr>
        <w:shd w:val="clear" w:color="auto" w:fill="FFFFFF"/>
        <w:spacing w:before="110" w:line="360" w:lineRule="auto"/>
        <w:ind w:right="43" w:firstLine="720"/>
        <w:jc w:val="both"/>
        <w:rPr>
          <w:sz w:val="27"/>
          <w:szCs w:val="28"/>
        </w:rPr>
      </w:pPr>
      <w:r>
        <w:rPr>
          <w:color w:val="000000"/>
          <w:spacing w:val="-1"/>
          <w:sz w:val="27"/>
          <w:szCs w:val="28"/>
        </w:rPr>
        <w:lastRenderedPageBreak/>
        <w:t>Боярская вотчина оставалась господствующей формой землевла</w:t>
      </w:r>
      <w:r>
        <w:rPr>
          <w:color w:val="000000"/>
          <w:sz w:val="27"/>
          <w:szCs w:val="28"/>
        </w:rPr>
        <w:t>дения. Наиболее крупными были вотчины великого князя, митрополита и монастырей. Бывшие местные князья стали вассалами Госуда</w:t>
      </w:r>
      <w:r>
        <w:rPr>
          <w:color w:val="000000"/>
          <w:spacing w:val="-3"/>
          <w:sz w:val="27"/>
          <w:szCs w:val="28"/>
        </w:rPr>
        <w:t>ря всея Руси. Их владения превращались в обычные вотчины («обоя</w:t>
      </w:r>
      <w:r>
        <w:rPr>
          <w:color w:val="000000"/>
          <w:spacing w:val="-2"/>
          <w:sz w:val="27"/>
          <w:szCs w:val="28"/>
        </w:rPr>
        <w:t>ривание князей»).</w:t>
      </w:r>
    </w:p>
    <w:p w:rsidR="009555C5" w:rsidRDefault="009555C5">
      <w:pPr>
        <w:shd w:val="clear" w:color="auto" w:fill="FFFFFF"/>
        <w:spacing w:before="5" w:line="360" w:lineRule="auto"/>
        <w:ind w:left="10" w:right="34" w:firstLine="720"/>
        <w:jc w:val="both"/>
        <w:rPr>
          <w:sz w:val="27"/>
          <w:szCs w:val="28"/>
        </w:rPr>
      </w:pPr>
      <w:r>
        <w:rPr>
          <w:color w:val="000000"/>
          <w:spacing w:val="-4"/>
          <w:sz w:val="27"/>
          <w:szCs w:val="28"/>
        </w:rPr>
        <w:t xml:space="preserve">Расширялось, особенно со второй половины </w:t>
      </w:r>
      <w:r>
        <w:rPr>
          <w:color w:val="000000"/>
          <w:spacing w:val="-4"/>
          <w:sz w:val="27"/>
          <w:szCs w:val="28"/>
          <w:lang w:val="en-US"/>
        </w:rPr>
        <w:t>XVI</w:t>
      </w:r>
      <w:r>
        <w:rPr>
          <w:color w:val="000000"/>
          <w:spacing w:val="-4"/>
          <w:sz w:val="27"/>
          <w:szCs w:val="28"/>
        </w:rPr>
        <w:t xml:space="preserve"> в., поместное </w:t>
      </w:r>
      <w:r>
        <w:rPr>
          <w:color w:val="000000"/>
          <w:spacing w:val="-2"/>
          <w:sz w:val="27"/>
          <w:szCs w:val="28"/>
        </w:rPr>
        <w:t xml:space="preserve">землевладение. Государство в условиях недостатка денежных средств </w:t>
      </w:r>
      <w:r>
        <w:rPr>
          <w:color w:val="000000"/>
          <w:spacing w:val="-3"/>
          <w:sz w:val="27"/>
          <w:szCs w:val="28"/>
        </w:rPr>
        <w:t>для создания наемной армии, желая поставить под контроль централь</w:t>
      </w:r>
      <w:r>
        <w:rPr>
          <w:color w:val="000000"/>
          <w:spacing w:val="-2"/>
          <w:sz w:val="27"/>
          <w:szCs w:val="28"/>
        </w:rPr>
        <w:t>ной власти бояр-вотчинников и удельных князей, пошло по пути соз</w:t>
      </w:r>
      <w:r>
        <w:rPr>
          <w:color w:val="000000"/>
          <w:spacing w:val="-1"/>
          <w:sz w:val="27"/>
          <w:szCs w:val="28"/>
        </w:rPr>
        <w:t>дания государственной поместной системы. Например, в центре стра</w:t>
      </w:r>
      <w:r>
        <w:rPr>
          <w:color w:val="000000"/>
          <w:spacing w:val="1"/>
          <w:sz w:val="27"/>
          <w:szCs w:val="28"/>
        </w:rPr>
        <w:t xml:space="preserve">ны, в районе Тулы, 80% владений в конце </w:t>
      </w:r>
      <w:r>
        <w:rPr>
          <w:color w:val="000000"/>
          <w:spacing w:val="1"/>
          <w:sz w:val="27"/>
          <w:szCs w:val="28"/>
          <w:lang w:val="en-US"/>
        </w:rPr>
        <w:t>XVI</w:t>
      </w:r>
      <w:r>
        <w:rPr>
          <w:color w:val="000000"/>
          <w:spacing w:val="1"/>
          <w:sz w:val="27"/>
          <w:szCs w:val="28"/>
        </w:rPr>
        <w:t xml:space="preserve"> в. были поместьями.</w:t>
      </w:r>
    </w:p>
    <w:p w:rsidR="009555C5" w:rsidRDefault="009555C5">
      <w:pPr>
        <w:shd w:val="clear" w:color="auto" w:fill="FFFFFF"/>
        <w:spacing w:before="14" w:line="360" w:lineRule="auto"/>
        <w:ind w:left="19" w:right="24" w:firstLine="720"/>
        <w:jc w:val="both"/>
        <w:rPr>
          <w:sz w:val="27"/>
          <w:szCs w:val="28"/>
        </w:rPr>
      </w:pPr>
      <w:r>
        <w:rPr>
          <w:color w:val="000000"/>
          <w:spacing w:val="-2"/>
          <w:sz w:val="27"/>
          <w:szCs w:val="28"/>
        </w:rPr>
        <w:t xml:space="preserve">Раздача земель привела к тому, что во второй половине </w:t>
      </w:r>
      <w:r>
        <w:rPr>
          <w:color w:val="000000"/>
          <w:spacing w:val="-2"/>
          <w:sz w:val="27"/>
          <w:szCs w:val="28"/>
          <w:lang w:val="en-US"/>
        </w:rPr>
        <w:t>XVI</w:t>
      </w:r>
      <w:r>
        <w:rPr>
          <w:color w:val="000000"/>
          <w:spacing w:val="-2"/>
          <w:sz w:val="27"/>
          <w:szCs w:val="28"/>
        </w:rPr>
        <w:t xml:space="preserve"> в. </w:t>
      </w:r>
      <w:r>
        <w:rPr>
          <w:color w:val="000000"/>
          <w:spacing w:val="1"/>
          <w:sz w:val="27"/>
          <w:szCs w:val="28"/>
        </w:rPr>
        <w:t xml:space="preserve">значительно сократилось черносошное крестьянство в центре страны </w:t>
      </w:r>
      <w:r>
        <w:rPr>
          <w:color w:val="000000"/>
          <w:sz w:val="27"/>
          <w:szCs w:val="28"/>
        </w:rPr>
        <w:t xml:space="preserve">и на северо-западе (крестьяне, жившие в общинах, платившие подати </w:t>
      </w:r>
      <w:r>
        <w:rPr>
          <w:color w:val="000000"/>
          <w:spacing w:val="1"/>
          <w:sz w:val="27"/>
          <w:szCs w:val="28"/>
        </w:rPr>
        <w:t>и несшие повинности в пользу государства). Значительное количест</w:t>
      </w:r>
      <w:r>
        <w:rPr>
          <w:color w:val="000000"/>
          <w:spacing w:val="-3"/>
          <w:sz w:val="27"/>
          <w:szCs w:val="28"/>
        </w:rPr>
        <w:t xml:space="preserve">во черносошных крестьян осталось лишь на окраинах (север страны, </w:t>
      </w:r>
      <w:r>
        <w:rPr>
          <w:color w:val="000000"/>
          <w:spacing w:val="3"/>
          <w:sz w:val="27"/>
          <w:szCs w:val="28"/>
        </w:rPr>
        <w:t>Карелия, Поволжье и Сибирь).</w:t>
      </w:r>
    </w:p>
    <w:p w:rsidR="009555C5" w:rsidRDefault="009555C5">
      <w:pPr>
        <w:shd w:val="clear" w:color="auto" w:fill="FFFFFF"/>
        <w:spacing w:line="360" w:lineRule="auto"/>
        <w:ind w:left="19" w:right="14" w:firstLine="720"/>
        <w:jc w:val="both"/>
        <w:rPr>
          <w:sz w:val="27"/>
          <w:szCs w:val="28"/>
        </w:rPr>
      </w:pPr>
      <w:r>
        <w:rPr>
          <w:color w:val="000000"/>
          <w:spacing w:val="-1"/>
          <w:sz w:val="27"/>
          <w:szCs w:val="28"/>
        </w:rPr>
        <w:t>В особом положении находилось население, жившее на осваивае</w:t>
      </w:r>
      <w:r>
        <w:rPr>
          <w:color w:val="000000"/>
          <w:spacing w:val="1"/>
          <w:sz w:val="27"/>
          <w:szCs w:val="28"/>
        </w:rPr>
        <w:t xml:space="preserve">мых землях Дикого поля (на реках Днепре, на Дону, на Средней и </w:t>
      </w:r>
      <w:r>
        <w:rPr>
          <w:color w:val="000000"/>
          <w:spacing w:val="2"/>
          <w:sz w:val="27"/>
          <w:szCs w:val="28"/>
        </w:rPr>
        <w:t xml:space="preserve">Нижней Волге, Яике). Во второй половине </w:t>
      </w:r>
      <w:r>
        <w:rPr>
          <w:color w:val="000000"/>
          <w:spacing w:val="2"/>
          <w:sz w:val="27"/>
          <w:szCs w:val="28"/>
          <w:lang w:val="en-US"/>
        </w:rPr>
        <w:t>XVI</w:t>
      </w:r>
      <w:r>
        <w:rPr>
          <w:color w:val="000000"/>
          <w:spacing w:val="2"/>
          <w:sz w:val="27"/>
          <w:szCs w:val="28"/>
        </w:rPr>
        <w:t xml:space="preserve"> в. на южных окраи</w:t>
      </w:r>
      <w:r>
        <w:rPr>
          <w:color w:val="000000"/>
          <w:spacing w:val="1"/>
          <w:sz w:val="27"/>
          <w:szCs w:val="28"/>
        </w:rPr>
        <w:t>нах России значительную роль стало играть казачество (от тюркско</w:t>
      </w:r>
      <w:r>
        <w:rPr>
          <w:color w:val="000000"/>
          <w:spacing w:val="-1"/>
          <w:sz w:val="27"/>
          <w:szCs w:val="28"/>
        </w:rPr>
        <w:t>го слова «удалец», «вольный человек»). Крестьяне бежали на свобод</w:t>
      </w:r>
      <w:r>
        <w:rPr>
          <w:color w:val="000000"/>
          <w:spacing w:val="-2"/>
          <w:sz w:val="27"/>
          <w:szCs w:val="28"/>
        </w:rPr>
        <w:t>ные земли Дикого поля. Там они объединялись в своеобразные вое</w:t>
      </w:r>
      <w:r>
        <w:rPr>
          <w:color w:val="000000"/>
          <w:spacing w:val="1"/>
          <w:sz w:val="27"/>
          <w:szCs w:val="28"/>
        </w:rPr>
        <w:t xml:space="preserve">низированные общины; все важнейшие дела решались на казацком </w:t>
      </w:r>
      <w:r>
        <w:rPr>
          <w:color w:val="000000"/>
          <w:spacing w:val="-1"/>
          <w:sz w:val="27"/>
          <w:szCs w:val="28"/>
        </w:rPr>
        <w:t xml:space="preserve">кругу. В среду казачества рано проникло имущественное расслоение, </w:t>
      </w:r>
      <w:r>
        <w:rPr>
          <w:color w:val="000000"/>
          <w:spacing w:val="-2"/>
          <w:sz w:val="27"/>
          <w:szCs w:val="28"/>
        </w:rPr>
        <w:t xml:space="preserve">что вызвало борьбу между беднейшими казаками — голытьбой и старейшинами — казацкой верхушкой. С </w:t>
      </w:r>
      <w:r>
        <w:rPr>
          <w:color w:val="000000"/>
          <w:spacing w:val="-2"/>
          <w:sz w:val="27"/>
          <w:szCs w:val="28"/>
          <w:lang w:val="en-US"/>
        </w:rPr>
        <w:t>XVI</w:t>
      </w:r>
      <w:r>
        <w:rPr>
          <w:color w:val="000000"/>
          <w:spacing w:val="-2"/>
          <w:sz w:val="27"/>
          <w:szCs w:val="28"/>
        </w:rPr>
        <w:t xml:space="preserve"> в. правительство исполь</w:t>
      </w:r>
      <w:r>
        <w:rPr>
          <w:color w:val="000000"/>
          <w:spacing w:val="-1"/>
          <w:sz w:val="27"/>
          <w:szCs w:val="28"/>
        </w:rPr>
        <w:t>зовало казаков для несения пограничной службы, снабжало их поро</w:t>
      </w:r>
      <w:r>
        <w:rPr>
          <w:color w:val="000000"/>
          <w:spacing w:val="-2"/>
          <w:sz w:val="27"/>
          <w:szCs w:val="28"/>
        </w:rPr>
        <w:t>хом, провиантом, выплачивало им жалованье. Такое казачество в от</w:t>
      </w:r>
      <w:r>
        <w:rPr>
          <w:color w:val="000000"/>
          <w:spacing w:val="3"/>
          <w:sz w:val="27"/>
          <w:szCs w:val="28"/>
        </w:rPr>
        <w:t>личие от «вольного» получило название «служилого».</w:t>
      </w:r>
    </w:p>
    <w:p w:rsidR="009555C5" w:rsidRDefault="009555C5">
      <w:pPr>
        <w:shd w:val="clear" w:color="auto" w:fill="FFFFFF"/>
        <w:spacing w:before="10" w:line="360" w:lineRule="auto"/>
        <w:ind w:left="24" w:right="10" w:firstLine="720"/>
        <w:jc w:val="both"/>
        <w:rPr>
          <w:sz w:val="27"/>
          <w:szCs w:val="28"/>
        </w:rPr>
      </w:pPr>
      <w:r>
        <w:rPr>
          <w:color w:val="000000"/>
          <w:spacing w:val="3"/>
          <w:sz w:val="27"/>
          <w:szCs w:val="28"/>
        </w:rPr>
        <w:t xml:space="preserve">К концу </w:t>
      </w:r>
      <w:r>
        <w:rPr>
          <w:color w:val="000000"/>
          <w:spacing w:val="3"/>
          <w:sz w:val="27"/>
          <w:szCs w:val="28"/>
          <w:lang w:val="en-US"/>
        </w:rPr>
        <w:t>XVI</w:t>
      </w:r>
      <w:r>
        <w:rPr>
          <w:color w:val="000000"/>
          <w:spacing w:val="3"/>
          <w:sz w:val="27"/>
          <w:szCs w:val="28"/>
        </w:rPr>
        <w:t xml:space="preserve"> в. в России насчитывалось </w:t>
      </w:r>
      <w:r>
        <w:rPr>
          <w:color w:val="000000"/>
          <w:spacing w:val="2"/>
          <w:sz w:val="27"/>
          <w:szCs w:val="28"/>
        </w:rPr>
        <w:t>примерно 220 городов. Крупнейшим городом была Москва, населе</w:t>
      </w:r>
      <w:r>
        <w:rPr>
          <w:color w:val="000000"/>
          <w:spacing w:val="3"/>
          <w:sz w:val="27"/>
          <w:szCs w:val="28"/>
        </w:rPr>
        <w:t>ние которой составляло около 100 тыс. человек (в Париже и Неапо</w:t>
      </w:r>
      <w:r>
        <w:rPr>
          <w:color w:val="000000"/>
          <w:spacing w:val="-2"/>
          <w:sz w:val="27"/>
          <w:szCs w:val="28"/>
        </w:rPr>
        <w:t xml:space="preserve">ле в конце </w:t>
      </w:r>
      <w:r>
        <w:rPr>
          <w:color w:val="000000"/>
          <w:spacing w:val="-2"/>
          <w:sz w:val="27"/>
          <w:szCs w:val="28"/>
          <w:lang w:val="en-US"/>
        </w:rPr>
        <w:t>XVI</w:t>
      </w:r>
      <w:r>
        <w:rPr>
          <w:color w:val="000000"/>
          <w:spacing w:val="-2"/>
          <w:sz w:val="27"/>
          <w:szCs w:val="28"/>
        </w:rPr>
        <w:t xml:space="preserve"> в. проживало 200 тыс. человек, в Лондоне, Венеции, </w:t>
      </w:r>
      <w:r>
        <w:rPr>
          <w:color w:val="000000"/>
          <w:spacing w:val="1"/>
          <w:sz w:val="27"/>
          <w:szCs w:val="28"/>
        </w:rPr>
        <w:t>Амстердаме, Риме—100 тыс.). Остальные города России, как прави</w:t>
      </w:r>
      <w:r>
        <w:rPr>
          <w:color w:val="000000"/>
          <w:spacing w:val="4"/>
          <w:sz w:val="27"/>
          <w:szCs w:val="28"/>
        </w:rPr>
        <w:t xml:space="preserve">ло, имели по 3—8 тыс. человек. В Европе же средний по размеру </w:t>
      </w:r>
      <w:r>
        <w:rPr>
          <w:color w:val="000000"/>
          <w:spacing w:val="6"/>
          <w:sz w:val="27"/>
          <w:szCs w:val="28"/>
        </w:rPr>
        <w:t xml:space="preserve">город </w:t>
      </w:r>
      <w:r>
        <w:rPr>
          <w:color w:val="000000"/>
          <w:spacing w:val="6"/>
          <w:sz w:val="27"/>
          <w:szCs w:val="28"/>
          <w:lang w:val="en-US"/>
        </w:rPr>
        <w:t>XVI</w:t>
      </w:r>
      <w:r>
        <w:rPr>
          <w:color w:val="000000"/>
          <w:spacing w:val="6"/>
          <w:sz w:val="27"/>
          <w:szCs w:val="28"/>
        </w:rPr>
        <w:t xml:space="preserve"> в. насчитывал 20—30 тыс. жителей.</w:t>
      </w:r>
    </w:p>
    <w:p w:rsidR="009555C5" w:rsidRDefault="009555C5">
      <w:pPr>
        <w:shd w:val="clear" w:color="auto" w:fill="FFFFFF"/>
        <w:spacing w:line="360" w:lineRule="auto"/>
        <w:ind w:left="14" w:firstLine="720"/>
        <w:jc w:val="both"/>
        <w:rPr>
          <w:sz w:val="27"/>
          <w:szCs w:val="28"/>
        </w:rPr>
      </w:pPr>
      <w:r>
        <w:rPr>
          <w:color w:val="000000"/>
          <w:spacing w:val="1"/>
          <w:sz w:val="27"/>
          <w:szCs w:val="28"/>
        </w:rPr>
        <w:lastRenderedPageBreak/>
        <w:t xml:space="preserve">В </w:t>
      </w:r>
      <w:r>
        <w:rPr>
          <w:color w:val="000000"/>
          <w:spacing w:val="1"/>
          <w:sz w:val="27"/>
          <w:szCs w:val="28"/>
          <w:lang w:val="en-US"/>
        </w:rPr>
        <w:t>XVI</w:t>
      </w:r>
      <w:r>
        <w:rPr>
          <w:color w:val="000000"/>
          <w:spacing w:val="1"/>
          <w:sz w:val="27"/>
          <w:szCs w:val="28"/>
        </w:rPr>
        <w:t xml:space="preserve"> в. продолжалось развитие ремесленного производства в </w:t>
      </w:r>
      <w:r>
        <w:rPr>
          <w:color w:val="000000"/>
          <w:spacing w:val="-1"/>
          <w:sz w:val="27"/>
          <w:szCs w:val="28"/>
        </w:rPr>
        <w:t xml:space="preserve">русских города. Специализация производства, тесно связанного с </w:t>
      </w:r>
      <w:r>
        <w:rPr>
          <w:color w:val="000000"/>
          <w:spacing w:val="-3"/>
          <w:sz w:val="27"/>
          <w:szCs w:val="28"/>
        </w:rPr>
        <w:t xml:space="preserve">наличием местного сырья, тогда носила еще исключительно естественно-географический характер. Тульско-Серпуховской, Устюжно-Железопольский, Новгород-Тихвинский районы специализировались на </w:t>
      </w:r>
      <w:r>
        <w:rPr>
          <w:color w:val="000000"/>
          <w:sz w:val="27"/>
          <w:szCs w:val="28"/>
        </w:rPr>
        <w:t xml:space="preserve">производстве металла, Новгородско-Пековская земля и Смоленский </w:t>
      </w:r>
      <w:r>
        <w:rPr>
          <w:color w:val="000000"/>
          <w:spacing w:val="-2"/>
          <w:sz w:val="27"/>
          <w:szCs w:val="28"/>
        </w:rPr>
        <w:t xml:space="preserve">край были крупнейшими центрами производства полотна и холста. Кожевенное производство получило развитие в Ярославле и Казани. </w:t>
      </w:r>
      <w:r>
        <w:rPr>
          <w:color w:val="000000"/>
          <w:spacing w:val="4"/>
          <w:sz w:val="27"/>
          <w:szCs w:val="28"/>
        </w:rPr>
        <w:t xml:space="preserve">Вологодский край производил огромное количество соли и т. п. По </w:t>
      </w:r>
      <w:r>
        <w:rPr>
          <w:color w:val="313131"/>
          <w:spacing w:val="2"/>
          <w:sz w:val="27"/>
          <w:szCs w:val="28"/>
        </w:rPr>
        <w:t>всей стране велось крупное по тем временам каменное строительст</w:t>
      </w:r>
      <w:r>
        <w:rPr>
          <w:color w:val="313131"/>
          <w:spacing w:val="13"/>
          <w:sz w:val="27"/>
          <w:szCs w:val="28"/>
        </w:rPr>
        <w:t>во. В Москве появились первые большие казенные предпри</w:t>
      </w:r>
      <w:r>
        <w:rPr>
          <w:color w:val="313131"/>
          <w:spacing w:val="2"/>
          <w:sz w:val="27"/>
          <w:szCs w:val="28"/>
        </w:rPr>
        <w:t>ятия — Оружейная палата, Пушечный двор, Суконный двор.</w:t>
      </w:r>
    </w:p>
    <w:p w:rsidR="009555C5" w:rsidRDefault="009555C5">
      <w:pPr>
        <w:shd w:val="clear" w:color="auto" w:fill="FFFFFF"/>
        <w:spacing w:line="360" w:lineRule="auto"/>
        <w:ind w:left="43" w:right="7" w:firstLine="720"/>
        <w:jc w:val="both"/>
        <w:rPr>
          <w:sz w:val="27"/>
          <w:szCs w:val="28"/>
        </w:rPr>
      </w:pPr>
      <w:r>
        <w:rPr>
          <w:color w:val="313131"/>
          <w:spacing w:val="-7"/>
          <w:sz w:val="27"/>
          <w:szCs w:val="28"/>
        </w:rPr>
        <w:t>Значительную часть территории городов занимали дворы, сады, ого</w:t>
      </w:r>
      <w:r>
        <w:rPr>
          <w:color w:val="313131"/>
          <w:spacing w:val="-2"/>
          <w:sz w:val="27"/>
          <w:szCs w:val="28"/>
        </w:rPr>
        <w:t>роды, луга бояр, церквей и монастырей. В их руках были сосредоточе</w:t>
      </w:r>
      <w:r>
        <w:rPr>
          <w:color w:val="313131"/>
          <w:spacing w:val="-5"/>
          <w:sz w:val="27"/>
          <w:szCs w:val="28"/>
        </w:rPr>
        <w:t>ны денежные богатства, которые отдавались под проценты, шли на по</w:t>
      </w:r>
      <w:r>
        <w:rPr>
          <w:color w:val="313131"/>
          <w:spacing w:val="1"/>
          <w:sz w:val="27"/>
          <w:szCs w:val="28"/>
        </w:rPr>
        <w:t>купку и накопление сокровищ, а не вкладывались в производство.</w:t>
      </w:r>
    </w:p>
    <w:p w:rsidR="009555C5" w:rsidRDefault="009555C5">
      <w:pPr>
        <w:shd w:val="clear" w:color="auto" w:fill="FFFFFF"/>
        <w:spacing w:before="7" w:line="360" w:lineRule="auto"/>
        <w:ind w:left="36" w:firstLine="720"/>
        <w:jc w:val="both"/>
        <w:rPr>
          <w:sz w:val="27"/>
          <w:szCs w:val="28"/>
        </w:rPr>
      </w:pPr>
      <w:r>
        <w:rPr>
          <w:color w:val="313131"/>
          <w:spacing w:val="-3"/>
          <w:sz w:val="27"/>
          <w:szCs w:val="28"/>
        </w:rPr>
        <w:t xml:space="preserve">В результате экспедиции англичан </w:t>
      </w:r>
      <w:r>
        <w:rPr>
          <w:color w:val="313131"/>
          <w:spacing w:val="-3"/>
          <w:sz w:val="27"/>
          <w:szCs w:val="28"/>
          <w:lang w:val="en-US"/>
        </w:rPr>
        <w:t>X</w:t>
      </w:r>
      <w:r>
        <w:rPr>
          <w:color w:val="313131"/>
          <w:spacing w:val="-3"/>
          <w:sz w:val="27"/>
          <w:szCs w:val="28"/>
        </w:rPr>
        <w:t xml:space="preserve">. Уиллоби и Р. Ченслера, искавших путь в Индию через Ледовитый океан и оказавшихся в устье </w:t>
      </w:r>
      <w:r>
        <w:rPr>
          <w:color w:val="313131"/>
          <w:spacing w:val="2"/>
          <w:sz w:val="27"/>
          <w:szCs w:val="28"/>
        </w:rPr>
        <w:t xml:space="preserve">Северной Двины, в середине </w:t>
      </w:r>
      <w:r>
        <w:rPr>
          <w:color w:val="313131"/>
          <w:spacing w:val="2"/>
          <w:sz w:val="27"/>
          <w:szCs w:val="28"/>
          <w:lang w:val="en-US"/>
        </w:rPr>
        <w:t>XVI</w:t>
      </w:r>
      <w:r>
        <w:rPr>
          <w:color w:val="313131"/>
          <w:spacing w:val="2"/>
          <w:sz w:val="27"/>
          <w:szCs w:val="28"/>
        </w:rPr>
        <w:t xml:space="preserve"> в. были установлены морские свя</w:t>
      </w:r>
      <w:r>
        <w:rPr>
          <w:color w:val="313131"/>
          <w:spacing w:val="-3"/>
          <w:sz w:val="27"/>
          <w:szCs w:val="28"/>
        </w:rPr>
        <w:t xml:space="preserve">зи с Англией. С англичанами заключали льготные соглашения, была основана Английская торговая компания. В </w:t>
      </w:r>
      <w:smartTag w:uri="urn:schemas-microsoft-com:office:smarttags" w:element="metricconverter">
        <w:smartTagPr>
          <w:attr w:name="ProductID" w:val="1584 г"/>
        </w:smartTagPr>
        <w:r>
          <w:rPr>
            <w:color w:val="313131"/>
            <w:spacing w:val="-3"/>
            <w:sz w:val="27"/>
            <w:szCs w:val="28"/>
          </w:rPr>
          <w:t>1584 г</w:t>
        </w:r>
      </w:smartTag>
      <w:r>
        <w:rPr>
          <w:color w:val="313131"/>
          <w:spacing w:val="-3"/>
          <w:sz w:val="27"/>
          <w:szCs w:val="28"/>
        </w:rPr>
        <w:t>. возник город Архангельск. Однако климатические условия этого района ограничивали судоходство по Белому морю и Северной Двине тремя-четырьмя ме</w:t>
      </w:r>
      <w:r>
        <w:rPr>
          <w:color w:val="313131"/>
          <w:sz w:val="27"/>
          <w:szCs w:val="28"/>
        </w:rPr>
        <w:t>сяцами в году. Великий Волжский торговый путь после присоедине</w:t>
      </w:r>
      <w:r>
        <w:rPr>
          <w:color w:val="313131"/>
          <w:spacing w:val="-1"/>
          <w:sz w:val="27"/>
          <w:szCs w:val="28"/>
        </w:rPr>
        <w:t xml:space="preserve">ния поволжских ханств (остатков Золотой Орды) связал Россию со </w:t>
      </w:r>
      <w:r>
        <w:rPr>
          <w:color w:val="313131"/>
          <w:sz w:val="27"/>
          <w:szCs w:val="28"/>
        </w:rPr>
        <w:t>странами Востока, откуда везли шелк, ткани, фарфор, краски, пряно</w:t>
      </w:r>
      <w:r>
        <w:rPr>
          <w:color w:val="313131"/>
          <w:spacing w:val="1"/>
          <w:sz w:val="27"/>
          <w:szCs w:val="28"/>
        </w:rPr>
        <w:t>сти и т. д. Из Западной Европы через Архангельск, Новгород, Смо</w:t>
      </w:r>
      <w:r>
        <w:rPr>
          <w:color w:val="313131"/>
          <w:spacing w:val="5"/>
          <w:sz w:val="27"/>
          <w:szCs w:val="28"/>
        </w:rPr>
        <w:t xml:space="preserve">ленск Россия ввозила оружие, сукно, драгоценности, вина в обмен </w:t>
      </w:r>
      <w:r>
        <w:rPr>
          <w:color w:val="313131"/>
          <w:spacing w:val="6"/>
          <w:sz w:val="27"/>
          <w:szCs w:val="28"/>
        </w:rPr>
        <w:t>на меха, лен, пеньку, мед, воск.</w:t>
      </w:r>
    </w:p>
    <w:p w:rsidR="009555C5" w:rsidRDefault="009555C5">
      <w:pPr>
        <w:shd w:val="clear" w:color="auto" w:fill="FFFFFF"/>
        <w:spacing w:before="22" w:line="360" w:lineRule="auto"/>
        <w:ind w:left="36" w:right="14" w:firstLine="720"/>
        <w:jc w:val="both"/>
        <w:rPr>
          <w:sz w:val="27"/>
          <w:szCs w:val="28"/>
        </w:rPr>
      </w:pPr>
      <w:r>
        <w:rPr>
          <w:color w:val="313131"/>
          <w:spacing w:val="-3"/>
          <w:sz w:val="27"/>
          <w:szCs w:val="28"/>
        </w:rPr>
        <w:t xml:space="preserve">Анализ социально-экономического развития России в </w:t>
      </w:r>
      <w:r>
        <w:rPr>
          <w:color w:val="313131"/>
          <w:spacing w:val="-3"/>
          <w:sz w:val="27"/>
          <w:szCs w:val="28"/>
          <w:lang w:val="en-US"/>
        </w:rPr>
        <w:t>XVI</w:t>
      </w:r>
      <w:r>
        <w:rPr>
          <w:color w:val="313131"/>
          <w:spacing w:val="-3"/>
          <w:sz w:val="27"/>
          <w:szCs w:val="28"/>
        </w:rPr>
        <w:t xml:space="preserve"> в. показывает, что в стране в это время происходил процесс укрепления </w:t>
      </w:r>
      <w:r>
        <w:rPr>
          <w:color w:val="313131"/>
          <w:spacing w:val="-1"/>
          <w:sz w:val="27"/>
          <w:szCs w:val="28"/>
        </w:rPr>
        <w:t>традиционной феодальной экономики. Рост мелкотоварного произ</w:t>
      </w:r>
      <w:r>
        <w:rPr>
          <w:color w:val="313131"/>
          <w:sz w:val="27"/>
          <w:szCs w:val="28"/>
        </w:rPr>
        <w:t>водства в городах и торговли не привели к созданию очагов буржуазного развития.</w:t>
      </w:r>
    </w:p>
    <w:p w:rsidR="009555C5" w:rsidRDefault="009555C5">
      <w:pPr>
        <w:pStyle w:val="a3"/>
        <w:spacing w:before="0" w:beforeAutospacing="0" w:after="0" w:afterAutospacing="0" w:line="360" w:lineRule="auto"/>
        <w:ind w:firstLine="0"/>
        <w:rPr>
          <w:b/>
          <w:smallCaps/>
          <w:sz w:val="20"/>
          <w:szCs w:val="32"/>
        </w:rPr>
      </w:pPr>
    </w:p>
    <w:p w:rsidR="009555C5" w:rsidRDefault="009555C5">
      <w:pPr>
        <w:pStyle w:val="a3"/>
        <w:spacing w:before="0" w:beforeAutospacing="0" w:after="0" w:afterAutospacing="0" w:line="360" w:lineRule="auto"/>
        <w:ind w:firstLine="0"/>
        <w:jc w:val="center"/>
        <w:rPr>
          <w:b/>
          <w:i/>
          <w:iCs/>
          <w:smallCaps/>
          <w:sz w:val="32"/>
          <w:szCs w:val="32"/>
        </w:rPr>
      </w:pPr>
    </w:p>
    <w:p w:rsidR="009555C5" w:rsidRDefault="009555C5">
      <w:pPr>
        <w:pStyle w:val="a3"/>
        <w:spacing w:before="0" w:beforeAutospacing="0" w:after="0" w:afterAutospacing="0" w:line="360" w:lineRule="auto"/>
        <w:ind w:firstLine="0"/>
        <w:jc w:val="center"/>
        <w:rPr>
          <w:b/>
          <w:i/>
          <w:iCs/>
          <w:smallCaps/>
          <w:sz w:val="32"/>
          <w:szCs w:val="32"/>
        </w:rPr>
      </w:pPr>
      <w:r>
        <w:rPr>
          <w:b/>
          <w:i/>
          <w:iCs/>
          <w:smallCaps/>
          <w:sz w:val="32"/>
          <w:szCs w:val="32"/>
        </w:rPr>
        <w:lastRenderedPageBreak/>
        <w:t>Сыновья и жены Ивана Грозного</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Точно неизвестно количество жен Ивана Грозного, но, вероятно, он был женат семь раз. Не считая умерших в младенчестве детей, у него было трое сыновей. От первого брака с Анастасией Захарьиной-Юрьевой родилось два сына, Иван и Федор. Второй женой была дочь кабардинского князя Мария Темрюковна. Третьей — Марфа Собакина, умершая неожиданно через три недели после свадьбы. По церковным правилам жениться более трех раз запрещалось. В мае </w:t>
      </w:r>
      <w:smartTag w:uri="urn:schemas-microsoft-com:office:smarttags" w:element="metricconverter">
        <w:smartTagPr>
          <w:attr w:name="ProductID" w:val="1572 г"/>
        </w:smartTagPr>
        <w:r>
          <w:rPr>
            <w:sz w:val="27"/>
            <w:szCs w:val="28"/>
          </w:rPr>
          <w:t>1572 г</w:t>
        </w:r>
      </w:smartTag>
      <w:r>
        <w:rPr>
          <w:sz w:val="27"/>
          <w:szCs w:val="28"/>
        </w:rPr>
        <w:t xml:space="preserve">. был созван церковный собор, чтобы разрешить четвертый брак — с Анной Колтовской. Но в том же году она была пострижена в монахини. Пятой женой стала в </w:t>
      </w:r>
      <w:smartTag w:uri="urn:schemas-microsoft-com:office:smarttags" w:element="metricconverter">
        <w:smartTagPr>
          <w:attr w:name="ProductID" w:val="1575 г"/>
        </w:smartTagPr>
        <w:r>
          <w:rPr>
            <w:sz w:val="27"/>
            <w:szCs w:val="28"/>
          </w:rPr>
          <w:t>1575 г</w:t>
        </w:r>
      </w:smartTag>
      <w:r>
        <w:rPr>
          <w:sz w:val="27"/>
          <w:szCs w:val="28"/>
        </w:rPr>
        <w:t xml:space="preserve">. Анна Васильчикова, умершая в 1579, шестой, вероятно, Василиса Мелентьева. Последний брак был заключен осенью 1580 с Марией Нагой. 19 ноября 1582 родился третий сын царя — Дмитрий Иванович, погибший в 1591 в Угличе.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 браке Ивану суждено было насладиться счастьем, не выпадавшим на долю его предков. Первой его женой была Анастасия, дочь боярина Романа Юрьевича Захарьина-Кошкина. Молодой царь любил свою жену. Спустя много лет, Иван с сожаленьем вспоминал о радостях и счастье, которые ему доставил союз с Анастасией. Брак состоялся 3 февраля </w:t>
      </w:r>
      <w:smartTag w:uri="urn:schemas-microsoft-com:office:smarttags" w:element="metricconverter">
        <w:smartTagPr>
          <w:attr w:name="ProductID" w:val="1547 г"/>
        </w:smartTagPr>
        <w:r>
          <w:rPr>
            <w:sz w:val="27"/>
            <w:szCs w:val="28"/>
          </w:rPr>
          <w:t>1547 г</w:t>
        </w:r>
      </w:smartTag>
      <w:r>
        <w:rPr>
          <w:sz w:val="27"/>
          <w:szCs w:val="28"/>
        </w:rPr>
        <w:t xml:space="preserve">. Не прошел и трех месяцев после этого, как вспыхнул пожар, уничтоживший целую часть столицы. Иван был выведен из сладкого покоя, в котором окружающие склонны были видеть залог лучшего будущего. Красивая и ласковая Анастасия казалась ангелом-хранителем, который удержит государя от вспышек гнева и даст покой подданным. Но влияние Анастасии было преувеличено, как и все преувеличивалось в этой легендарной стране. Она оставила Ивану двух сыновей. Младший из них, Федор, был болезненный и слаб умом. С ним не считались. Старший, Иван, по-видимому, и физически, и нравственно напоминал отца, делившего с ним занятия и забавы.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Второй раз Иван женился в </w:t>
      </w:r>
      <w:smartTag w:uri="urn:schemas-microsoft-com:office:smarttags" w:element="metricconverter">
        <w:smartTagPr>
          <w:attr w:name="ProductID" w:val="1561 г"/>
        </w:smartTagPr>
        <w:r>
          <w:rPr>
            <w:sz w:val="27"/>
            <w:szCs w:val="28"/>
          </w:rPr>
          <w:t>1561 г</w:t>
        </w:r>
      </w:smartTag>
      <w:r>
        <w:rPr>
          <w:sz w:val="27"/>
          <w:szCs w:val="28"/>
        </w:rPr>
        <w:t xml:space="preserve">. на Марии, полудикой черкешенке Темрюковне. Умерла она в </w:t>
      </w:r>
      <w:smartTag w:uri="urn:schemas-microsoft-com:office:smarttags" w:element="metricconverter">
        <w:smartTagPr>
          <w:attr w:name="ProductID" w:val="1569 г"/>
        </w:smartTagPr>
        <w:r>
          <w:rPr>
            <w:sz w:val="27"/>
            <w:szCs w:val="28"/>
          </w:rPr>
          <w:t>1569 г</w:t>
        </w:r>
      </w:smartTag>
      <w:r>
        <w:rPr>
          <w:sz w:val="27"/>
          <w:szCs w:val="28"/>
        </w:rPr>
        <w:t xml:space="preserve">. О ней ходила молва, что она была также распущена по своим нравам, как и жестока по природе.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Через 2 года после ее смерти Иван избрал себе в жены дочь простого новгородского купца - Марфу Васильевну Собакину. Она прожила после свадьбы </w:t>
      </w:r>
      <w:r>
        <w:rPr>
          <w:sz w:val="27"/>
          <w:szCs w:val="28"/>
        </w:rPr>
        <w:lastRenderedPageBreak/>
        <w:t xml:space="preserve">всего лишь две недели. Царь уверял, что ее отравили раньше, чем она стала его женой, т.е. она умерла девственницей.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Этим царь хотел оправдать свое намерение вступить в четвертый брак, о котором он стал думать немедленно после смерти Марфы. Церковные правила препятствовали осуществить его намерение. Он стал доказывать необходимость для себя нового союза, утверждая, что у него одну за другой отравили три жены, он говорил, что после смерти второй супруги он уже сам был готов уйти в монастырь. Только заботы о воспитании детей и о своем государстве удержали его. Он должен избрать себе подругу, чтобы “избежать греха” . Церковь уступила настоятельным просьбам царя.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 </w:t>
      </w:r>
      <w:smartTag w:uri="urn:schemas-microsoft-com:office:smarttags" w:element="metricconverter">
        <w:smartTagPr>
          <w:attr w:name="ProductID" w:val="1572 г"/>
        </w:smartTagPr>
        <w:r>
          <w:rPr>
            <w:sz w:val="27"/>
            <w:szCs w:val="28"/>
          </w:rPr>
          <w:t>1572 г</w:t>
        </w:r>
      </w:smartTag>
      <w:r>
        <w:rPr>
          <w:sz w:val="27"/>
          <w:szCs w:val="28"/>
        </w:rPr>
        <w:t xml:space="preserve">. он повел к алтарю дочь одного из своих придворных вельмож, Анну Колтовскую. Через три года он заточил ее в монастырь. Предлогом для этого послужило обвинение, предъявленное к царице в заговоре царицы против царя. Развод сопровождался рядом казней, совершенно истребивших семью царицы. Анна прожила в Тихвине до </w:t>
      </w:r>
      <w:smartTag w:uri="urn:schemas-microsoft-com:office:smarttags" w:element="metricconverter">
        <w:smartTagPr>
          <w:attr w:name="ProductID" w:val="1626 г"/>
        </w:smartTagPr>
        <w:r>
          <w:rPr>
            <w:sz w:val="27"/>
            <w:szCs w:val="28"/>
          </w:rPr>
          <w:t>1626 г</w:t>
        </w:r>
      </w:smartTag>
      <w:r>
        <w:rPr>
          <w:sz w:val="27"/>
          <w:szCs w:val="28"/>
        </w:rPr>
        <w:t xml:space="preserve">. под именем инокини Дарьи.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После этого царь приблизил одну за другой двух наложниц - Анну Васильчикову и Василису Мелентьеву. Обе они признавались его супругами, хотя для сожительства с ними он испросил только разрешения своего духовника, понимавшего, что для такого человека, как Иван, нужно изобретать более эластичные правила. По свидетельству летописей, Анна продолжала еще три года пользоваться ласками царя. Но умерла она все-таки насильственной смертью. Карьера Василисы была более короткой, еще совсем молодой и красивой, она была заточена в один из подгородных монастырей.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По преданию в </w:t>
      </w:r>
      <w:smartTag w:uri="urn:schemas-microsoft-com:office:smarttags" w:element="metricconverter">
        <w:smartTagPr>
          <w:attr w:name="ProductID" w:val="1573 г"/>
        </w:smartTagPr>
        <w:r>
          <w:rPr>
            <w:sz w:val="27"/>
            <w:szCs w:val="28"/>
          </w:rPr>
          <w:t>1573 г</w:t>
        </w:r>
      </w:smartTag>
      <w:r>
        <w:rPr>
          <w:sz w:val="27"/>
          <w:szCs w:val="28"/>
        </w:rPr>
        <w:t xml:space="preserve">. на смену, Василисе явилась новая любовница, Мария Долгорукая. Однако после первой же ночи Иван бросил ее. Долгорукая погибла: ее посадили в коляску, запряженную лихими лошадьми, и утопили в реке.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 сентябре </w:t>
      </w:r>
      <w:smartTag w:uri="urn:schemas-microsoft-com:office:smarttags" w:element="metricconverter">
        <w:smartTagPr>
          <w:attr w:name="ProductID" w:val="1580 г"/>
        </w:smartTagPr>
        <w:r>
          <w:rPr>
            <w:sz w:val="27"/>
            <w:szCs w:val="28"/>
          </w:rPr>
          <w:t>1580 г</w:t>
        </w:r>
      </w:smartTag>
      <w:r>
        <w:rPr>
          <w:sz w:val="27"/>
          <w:szCs w:val="28"/>
        </w:rPr>
        <w:t xml:space="preserve">. царь вступил в седьмой или восьмой более или менее законный брак с Марией Нагой, дочерью боярина Федора Федоровича. Она скоро стала матерью царевича Дмитрия. В то же время царь женил своего сына Федора на сестре Бориса Годунова Ирине, и создал, таким образом, новую семью на которой сосредоточилась его любовь. Впрочем, это не мешало ему лелеять мечту о браке с Марией Гастингс. </w:t>
      </w:r>
    </w:p>
    <w:p w:rsidR="009555C5" w:rsidRDefault="009555C5">
      <w:pPr>
        <w:pStyle w:val="a7"/>
        <w:spacing w:before="0" w:beforeAutospacing="0" w:after="0" w:afterAutospacing="0" w:line="360" w:lineRule="auto"/>
        <w:ind w:firstLine="709"/>
        <w:jc w:val="both"/>
        <w:rPr>
          <w:sz w:val="27"/>
          <w:szCs w:val="28"/>
        </w:rPr>
      </w:pPr>
      <w:r>
        <w:rPr>
          <w:sz w:val="27"/>
          <w:szCs w:val="28"/>
        </w:rPr>
        <w:lastRenderedPageBreak/>
        <w:t xml:space="preserve">Можно представить, чем могла быть при таких условиях домашняя жизнь царя. Больше всех своих сыновей царь любил старшего Ивана, наследника царского престола, между отцом и сыном существовало согласие в идеях и чувствах. Они даже менялись своими любовницами. Но однажды, оскорбленный внешним видом своей невестки царь ударил ее с такой силой, что она прежде времени разрешилась от бремени. Естественно, что царевич не сдержался от упреков в адрес отца. Грозный вспылил и замахнулся своим посохом. Удар был нанесен царевичу прямо в висок.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Преступление было совершено царем без умысла, но оно все же перешло ту меру, к которой привыкли его современники. Смерть наследника явилась как бы народным бедствием, так как будущее московского престола представлялось весьма печальным. Федор был полуидиот, Дмитрий - еще дитя. От своих любовниц царь имел несколько сыновей, но они не признавались его законными наследниками.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 следствие этого, царь больше, чем когда-либо, старался заглушить свою печаль и терзания совести в самом необузданном разврате. Эти излишества окончательно подорвали и без того уже расстроенное его здоровье.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В начале </w:t>
      </w:r>
      <w:smartTag w:uri="urn:schemas-microsoft-com:office:smarttags" w:element="metricconverter">
        <w:smartTagPr>
          <w:attr w:name="ProductID" w:val="1584 г"/>
        </w:smartTagPr>
        <w:r>
          <w:rPr>
            <w:sz w:val="27"/>
            <w:szCs w:val="28"/>
          </w:rPr>
          <w:t>1584 г</w:t>
        </w:r>
      </w:smartTag>
      <w:r>
        <w:rPr>
          <w:sz w:val="27"/>
          <w:szCs w:val="28"/>
        </w:rPr>
        <w:t xml:space="preserve">. обнаружились некоторые тревожные симптомы, взволновавшие государя и весь его двор. Тело Ивана распухло и стало издавать нестерпимое зловоние. Врачи признавали в этом разложение крови. Астрологи указали время, когда наступит смерть. Но царю об этом сказано не было. Однако Богдан Бельский (любимец Ивана) предупредил астрологов, что если их предсказание не сбудется, их сожгут живыми. Это было равносильно назначению премии за убийство царя. Поэтому, после его смерти многими высказывались подозрения, что он был отравлен Борисом Годуновым с сообщниками.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Царь умер 18 марта </w:t>
      </w:r>
      <w:smartTag w:uri="urn:schemas-microsoft-com:office:smarttags" w:element="metricconverter">
        <w:smartTagPr>
          <w:attr w:name="ProductID" w:val="1584 г"/>
        </w:smartTagPr>
        <w:r>
          <w:rPr>
            <w:sz w:val="27"/>
            <w:szCs w:val="28"/>
          </w:rPr>
          <w:t>1584 г</w:t>
        </w:r>
      </w:smartTag>
      <w:r>
        <w:rPr>
          <w:sz w:val="27"/>
          <w:szCs w:val="28"/>
        </w:rPr>
        <w:t xml:space="preserve">. Он пригласил Бориса Годунова сыграть с ним в шахматы и сам уже начал расставлять фигуры по доске, как вдруг почувствовал себя дурно. Спустя несколько минут он уже хрипел в агонии. Так исполнились предсказания астрологов. По желанию Ивана, после совершения над ним предсмертных обрядов, он принял монашество. Он оставил своему сыну Федору царский венец, а Борису Годунову государственную власть. </w:t>
      </w:r>
    </w:p>
    <w:p w:rsidR="009555C5" w:rsidRDefault="009555C5">
      <w:pPr>
        <w:pStyle w:val="a7"/>
        <w:spacing w:before="0" w:beforeAutospacing="0" w:after="0" w:afterAutospacing="0" w:line="360" w:lineRule="auto"/>
        <w:ind w:firstLine="709"/>
        <w:jc w:val="both"/>
        <w:rPr>
          <w:sz w:val="27"/>
          <w:szCs w:val="28"/>
        </w:rPr>
      </w:pPr>
      <w:r>
        <w:rPr>
          <w:sz w:val="27"/>
          <w:szCs w:val="28"/>
        </w:rPr>
        <w:t xml:space="preserve">Таков был первый царь всея Руси. </w:t>
      </w: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ind w:firstLine="0"/>
        <w:jc w:val="center"/>
        <w:rPr>
          <w:b/>
          <w:i/>
          <w:smallCaps/>
          <w:sz w:val="32"/>
          <w:szCs w:val="32"/>
        </w:rPr>
      </w:pPr>
      <w:r>
        <w:rPr>
          <w:b/>
          <w:i/>
          <w:smallCaps/>
          <w:sz w:val="32"/>
          <w:szCs w:val="32"/>
        </w:rPr>
        <w:lastRenderedPageBreak/>
        <w:t>Заключение</w:t>
      </w:r>
    </w:p>
    <w:p w:rsidR="009555C5" w:rsidRDefault="009555C5">
      <w:pPr>
        <w:pStyle w:val="a3"/>
        <w:spacing w:before="0" w:beforeAutospacing="0" w:after="0" w:afterAutospacing="0" w:line="360" w:lineRule="auto"/>
        <w:jc w:val="both"/>
        <w:rPr>
          <w:sz w:val="27"/>
          <w:szCs w:val="28"/>
        </w:rPr>
      </w:pPr>
      <w:r>
        <w:rPr>
          <w:sz w:val="27"/>
          <w:szCs w:val="28"/>
        </w:rPr>
        <w:t xml:space="preserve">К концу царствования Ивана Грозного накопившиеся противоречия привели к глубочайшему всеобщему кризису. Общество потеряло устойчивость, все находилось в хаотическом движении. Князья и бояре перемещались со своих вотчин, на их земли заселялись служилые люди. Шла жестокая борьба между землевладельцами за крестьян. Они закабалялись, а не желавшие этого бежали. Тягловое население сокращалось, а подати на него возрастали из-за беспрерывных разорительных войн. Массовые опалы и казни вынуждали бояр и князей бежать за границу, прежде всего в Литву и Польшу. </w:t>
      </w:r>
    </w:p>
    <w:p w:rsidR="009555C5" w:rsidRDefault="009555C5">
      <w:pPr>
        <w:pStyle w:val="a3"/>
        <w:spacing w:before="0" w:beforeAutospacing="0" w:after="0" w:afterAutospacing="0" w:line="360" w:lineRule="auto"/>
        <w:jc w:val="both"/>
        <w:rPr>
          <w:sz w:val="27"/>
          <w:szCs w:val="28"/>
        </w:rPr>
      </w:pPr>
      <w:r>
        <w:rPr>
          <w:sz w:val="27"/>
          <w:szCs w:val="28"/>
        </w:rPr>
        <w:t xml:space="preserve">Благодаря вмешательству Ивана </w:t>
      </w:r>
      <w:r>
        <w:rPr>
          <w:sz w:val="27"/>
          <w:szCs w:val="28"/>
          <w:lang w:val="en-US"/>
        </w:rPr>
        <w:t>IV</w:t>
      </w:r>
      <w:r>
        <w:rPr>
          <w:sz w:val="27"/>
          <w:szCs w:val="28"/>
        </w:rPr>
        <w:t xml:space="preserve"> был оборван наметившийся в середине </w:t>
      </w:r>
      <w:r>
        <w:rPr>
          <w:sz w:val="27"/>
          <w:szCs w:val="28"/>
          <w:lang w:val="en-US"/>
        </w:rPr>
        <w:t>XVI</w:t>
      </w:r>
      <w:r>
        <w:rPr>
          <w:sz w:val="27"/>
          <w:szCs w:val="28"/>
        </w:rPr>
        <w:t xml:space="preserve"> в. в России процесс формирования сословий как сложно организованных, корпоративных структур, автономных по отношению к государственной власти.</w:t>
      </w:r>
    </w:p>
    <w:p w:rsidR="009555C5" w:rsidRDefault="009555C5">
      <w:pPr>
        <w:pStyle w:val="a3"/>
        <w:spacing w:before="0" w:beforeAutospacing="0" w:after="0" w:afterAutospacing="0" w:line="360" w:lineRule="auto"/>
        <w:jc w:val="both"/>
        <w:rPr>
          <w:sz w:val="27"/>
          <w:szCs w:val="28"/>
        </w:rPr>
      </w:pPr>
      <w:r>
        <w:rPr>
          <w:sz w:val="27"/>
          <w:szCs w:val="28"/>
        </w:rPr>
        <w:t xml:space="preserve">К концу правления Ивана </w:t>
      </w:r>
      <w:r>
        <w:rPr>
          <w:sz w:val="27"/>
          <w:szCs w:val="28"/>
          <w:lang w:val="en-US"/>
        </w:rPr>
        <w:t>IV</w:t>
      </w:r>
      <w:r>
        <w:rPr>
          <w:sz w:val="27"/>
          <w:szCs w:val="28"/>
        </w:rPr>
        <w:t xml:space="preserve"> русские сословия сформировались как сословия «служилые», жестко подчиненные контролю и руководству государственной власти.</w:t>
      </w:r>
    </w:p>
    <w:p w:rsidR="009555C5" w:rsidRDefault="009555C5">
      <w:pPr>
        <w:pStyle w:val="a3"/>
        <w:spacing w:before="0" w:beforeAutospacing="0" w:after="0" w:afterAutospacing="0" w:line="360" w:lineRule="auto"/>
        <w:jc w:val="both"/>
        <w:rPr>
          <w:color w:val="000000"/>
          <w:spacing w:val="4"/>
          <w:sz w:val="27"/>
          <w:szCs w:val="28"/>
        </w:rPr>
      </w:pPr>
      <w:r>
        <w:rPr>
          <w:color w:val="000000"/>
          <w:spacing w:val="4"/>
          <w:sz w:val="27"/>
          <w:szCs w:val="28"/>
        </w:rPr>
        <w:t>Экономика страны находилась в упадке. Прежде всего из-за глубокого кризиса в сельском хозяйстве, основном производителе товаров. Развитие промышленности было поверхностным. Расширению ее способствовали завоевания на востоке. Приобретение низовий Волги вызвало рост рыбных промыслов.</w:t>
      </w:r>
    </w:p>
    <w:p w:rsidR="009555C5" w:rsidRDefault="009555C5">
      <w:pPr>
        <w:pStyle w:val="a3"/>
        <w:spacing w:before="0" w:beforeAutospacing="0" w:after="0" w:afterAutospacing="0" w:line="360" w:lineRule="auto"/>
        <w:jc w:val="both"/>
        <w:rPr>
          <w:color w:val="000000"/>
          <w:spacing w:val="4"/>
          <w:sz w:val="27"/>
          <w:szCs w:val="28"/>
        </w:rPr>
      </w:pPr>
      <w:r>
        <w:rPr>
          <w:color w:val="000000"/>
          <w:spacing w:val="4"/>
          <w:sz w:val="27"/>
          <w:szCs w:val="28"/>
        </w:rPr>
        <w:t xml:space="preserve">Государственные финансы расстраивались и из-за ухудшения внешнеэкономических связей. Поражение в войнах с Ливонией закрыло балтийские порты для экспорта российских товаров. Не было для них путей в Европу и через враждебные Литву, Польшу, Крым. Иван </w:t>
      </w:r>
      <w:r>
        <w:rPr>
          <w:color w:val="000000"/>
          <w:spacing w:val="4"/>
          <w:sz w:val="27"/>
          <w:szCs w:val="28"/>
          <w:lang w:val="en-US"/>
        </w:rPr>
        <w:t>IV</w:t>
      </w:r>
      <w:r>
        <w:rPr>
          <w:color w:val="000000"/>
          <w:spacing w:val="4"/>
          <w:sz w:val="27"/>
          <w:szCs w:val="28"/>
        </w:rPr>
        <w:t xml:space="preserve"> не сумел защитить интересы своих подданных (производителей товаров и торговых людей) ни военными ни дипломатическими способами. В первые годы царствования Иван </w:t>
      </w:r>
      <w:r>
        <w:rPr>
          <w:color w:val="000000"/>
          <w:spacing w:val="4"/>
          <w:sz w:val="27"/>
          <w:szCs w:val="28"/>
          <w:lang w:val="en-US"/>
        </w:rPr>
        <w:t>IV</w:t>
      </w:r>
      <w:r>
        <w:rPr>
          <w:color w:val="000000"/>
          <w:spacing w:val="4"/>
          <w:sz w:val="27"/>
          <w:szCs w:val="28"/>
        </w:rPr>
        <w:t xml:space="preserve"> через Нарву ежегодно вывозились из России пенька на ста судах, в конце – только на пяти. Объем экспорта сократился в четыре раза. То же было и с другими товарами. </w:t>
      </w:r>
    </w:p>
    <w:p w:rsidR="009555C5" w:rsidRDefault="009555C5">
      <w:pPr>
        <w:pStyle w:val="a3"/>
        <w:spacing w:before="0" w:beforeAutospacing="0" w:after="0" w:afterAutospacing="0" w:line="360" w:lineRule="auto"/>
        <w:jc w:val="both"/>
        <w:rPr>
          <w:color w:val="000000"/>
          <w:spacing w:val="4"/>
          <w:sz w:val="27"/>
          <w:szCs w:val="28"/>
        </w:rPr>
      </w:pPr>
      <w:r>
        <w:rPr>
          <w:color w:val="000000"/>
          <w:spacing w:val="4"/>
          <w:sz w:val="27"/>
          <w:szCs w:val="28"/>
        </w:rPr>
        <w:t xml:space="preserve">Налоги являлись источником эксплуатации. Правительство пользовалось ими самым нерациональным образом. Всякую потребность оно удовлетворяло введением нового налога. Оно не задумывалось над вопросом о соответствии </w:t>
      </w:r>
      <w:r>
        <w:rPr>
          <w:color w:val="000000"/>
          <w:spacing w:val="4"/>
          <w:sz w:val="27"/>
          <w:szCs w:val="28"/>
        </w:rPr>
        <w:lastRenderedPageBreak/>
        <w:t>между налоговым бременем и платежными средствами населения. Страна буквально катилась в пропасть.</w:t>
      </w:r>
    </w:p>
    <w:p w:rsidR="009555C5" w:rsidRDefault="009555C5">
      <w:pPr>
        <w:pStyle w:val="a3"/>
        <w:spacing w:before="0" w:beforeAutospacing="0" w:after="0" w:afterAutospacing="0" w:line="360" w:lineRule="auto"/>
        <w:jc w:val="both"/>
        <w:rPr>
          <w:color w:val="000000"/>
          <w:spacing w:val="4"/>
          <w:sz w:val="27"/>
          <w:szCs w:val="28"/>
        </w:rPr>
      </w:pPr>
      <w:r>
        <w:rPr>
          <w:color w:val="000000"/>
          <w:spacing w:val="4"/>
          <w:sz w:val="27"/>
          <w:szCs w:val="28"/>
        </w:rPr>
        <w:t>Спектр мнений историков и других просвещенных людей о причинах смуты довольно широк. Но в любом случае ее основание закладывалось при Иване Грозном. Интересно на сей счет категоричное утверждение Н.И. Костомарова: «Тяжелые болезни людских обществ, подобно физическим болезням, излечиваются не скоро, особенно когда дальнейшие условия жизни способствуют не прекращению, а продолжению болезненного состояния; только этим объясняются те ужасные явления Смутного времени, которые, можно сказать, были выступлением наружу испорченных соков, накопившихся в страшную эпоху Ивановых мучительств».</w:t>
      </w:r>
      <w:r>
        <w:rPr>
          <w:rStyle w:val="a6"/>
          <w:color w:val="000000"/>
          <w:spacing w:val="4"/>
          <w:sz w:val="27"/>
          <w:szCs w:val="28"/>
        </w:rPr>
        <w:footnoteReference w:id="2"/>
      </w:r>
    </w:p>
    <w:p w:rsidR="009555C5" w:rsidRDefault="009555C5">
      <w:pPr>
        <w:pStyle w:val="a3"/>
        <w:spacing w:before="0" w:beforeAutospacing="0" w:after="0" w:afterAutospacing="0" w:line="360" w:lineRule="auto"/>
        <w:jc w:val="both"/>
        <w:rPr>
          <w:color w:val="000000"/>
          <w:spacing w:val="4"/>
          <w:sz w:val="27"/>
          <w:szCs w:val="28"/>
        </w:rPr>
      </w:pPr>
      <w:r>
        <w:rPr>
          <w:color w:val="000000"/>
          <w:spacing w:val="4"/>
          <w:sz w:val="27"/>
          <w:szCs w:val="28"/>
        </w:rPr>
        <w:t>Иван Грозный разрушил старый порядок, на создание нового у него не хватило времени.</w:t>
      </w: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jc w:val="both"/>
        <w:rPr>
          <w:color w:val="000000"/>
          <w:spacing w:val="4"/>
          <w:sz w:val="27"/>
          <w:szCs w:val="28"/>
        </w:rPr>
      </w:pPr>
    </w:p>
    <w:p w:rsidR="009555C5" w:rsidRDefault="009555C5">
      <w:pPr>
        <w:pStyle w:val="a3"/>
        <w:spacing w:before="0" w:beforeAutospacing="0" w:after="0" w:afterAutospacing="0" w:line="360" w:lineRule="auto"/>
        <w:ind w:firstLine="0"/>
        <w:jc w:val="center"/>
        <w:rPr>
          <w:b/>
          <w:i/>
          <w:smallCaps/>
          <w:sz w:val="32"/>
          <w:szCs w:val="32"/>
        </w:rPr>
      </w:pPr>
    </w:p>
    <w:p w:rsidR="009555C5" w:rsidRDefault="009555C5">
      <w:pPr>
        <w:pStyle w:val="a3"/>
        <w:spacing w:before="0" w:beforeAutospacing="0" w:after="0" w:afterAutospacing="0" w:line="360" w:lineRule="auto"/>
        <w:ind w:firstLine="0"/>
        <w:jc w:val="center"/>
        <w:rPr>
          <w:b/>
          <w:i/>
          <w:smallCaps/>
          <w:sz w:val="32"/>
          <w:szCs w:val="32"/>
        </w:rPr>
      </w:pPr>
    </w:p>
    <w:p w:rsidR="009555C5" w:rsidRDefault="009555C5">
      <w:pPr>
        <w:pStyle w:val="a3"/>
        <w:spacing w:before="0" w:beforeAutospacing="0" w:after="0" w:afterAutospacing="0" w:line="360" w:lineRule="auto"/>
        <w:ind w:firstLine="0"/>
        <w:jc w:val="center"/>
        <w:rPr>
          <w:b/>
          <w:i/>
          <w:smallCaps/>
          <w:sz w:val="32"/>
          <w:szCs w:val="32"/>
        </w:rPr>
      </w:pPr>
      <w:bookmarkStart w:id="0" w:name="_GoBack"/>
      <w:bookmarkEnd w:id="0"/>
    </w:p>
    <w:p w:rsidR="009555C5" w:rsidRDefault="009555C5">
      <w:pPr>
        <w:pStyle w:val="a3"/>
        <w:spacing w:before="0" w:beforeAutospacing="0" w:after="0" w:afterAutospacing="0" w:line="360" w:lineRule="auto"/>
        <w:ind w:firstLine="0"/>
        <w:jc w:val="center"/>
        <w:rPr>
          <w:b/>
          <w:i/>
          <w:smallCaps/>
          <w:sz w:val="32"/>
          <w:szCs w:val="32"/>
        </w:rPr>
      </w:pPr>
    </w:p>
    <w:p w:rsidR="009555C5" w:rsidRDefault="009555C5">
      <w:pPr>
        <w:pStyle w:val="a3"/>
        <w:spacing w:before="0" w:beforeAutospacing="0" w:after="0" w:afterAutospacing="0" w:line="360" w:lineRule="auto"/>
        <w:ind w:firstLine="0"/>
        <w:jc w:val="center"/>
        <w:rPr>
          <w:b/>
          <w:i/>
          <w:smallCaps/>
          <w:sz w:val="32"/>
          <w:szCs w:val="32"/>
        </w:rPr>
      </w:pPr>
      <w:r>
        <w:rPr>
          <w:b/>
          <w:i/>
          <w:smallCaps/>
          <w:sz w:val="32"/>
          <w:szCs w:val="32"/>
        </w:rPr>
        <w:lastRenderedPageBreak/>
        <w:t>Список использованной литературы</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А.С. Орлов, В.А. Георгиев, Н.Г. Георгиева, Т.А. Сивохина. История России с древнейших времен до наших дней. Учебник. Издание второе, переработанное и дополненное. – М.: ПБОЮЛ Л.В. Рожников, 2001.-520 с.</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Валишевский К. Иван Грозный: Историческое исследование/К. Валишевский. – М.: «Издательство Астрель»: «Издательство АСТ», 2002-416.: ил.-(Рюриковичи).</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Всемирная история: Учебник для вузов/Под ред. – Г.Б. Поляка, А.Н.Марковой. – М.: Культура и спорт, ЮНИТИ, 1997.-496 с.</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Иоанн Грозный. Петр Великий. А.Д. Меншиков. Г.А. Потемкин: Биогр. очерки. – М.: Республика, 1998.-366 с.: ил.</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Казарезов В.В. Самые знаменитые реформаторы России.–М.: Вече, 2002.-480 с.</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 xml:space="preserve">Сахаров А.Н., Буганов В.И. История России с древнейших времен до конца </w:t>
      </w:r>
      <w:r>
        <w:rPr>
          <w:bCs/>
          <w:iCs/>
          <w:sz w:val="27"/>
          <w:szCs w:val="32"/>
          <w:lang w:val="en-US"/>
        </w:rPr>
        <w:t>XVII</w:t>
      </w:r>
      <w:r>
        <w:rPr>
          <w:bCs/>
          <w:iCs/>
          <w:sz w:val="27"/>
          <w:szCs w:val="32"/>
        </w:rPr>
        <w:t xml:space="preserve"> века: Учеб. для 10 кл. общеобразоват. учреждений/Под ред. А.Н. Сахарова.-6-е изд.-М.: Просвещение, 2000.-303 с.</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Скрынников Р.Г. Иван Грозный и его время.-М.: Знание, 1991.-64 с.-(Новое в жизни, науке, технике. Сер. «История», № 7).</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Флоря Б.Н. Иван Грозный.-М.: Мол. гвардия, 1999.-403 с.: ил.-(Жизнь замечат. людей, Сер. Биогр. Вып. 766).</w:t>
      </w:r>
    </w:p>
    <w:p w:rsidR="009555C5" w:rsidRDefault="009555C5">
      <w:pPr>
        <w:pStyle w:val="a3"/>
        <w:numPr>
          <w:ilvl w:val="0"/>
          <w:numId w:val="3"/>
        </w:numPr>
        <w:spacing w:before="0" w:beforeAutospacing="0" w:after="0" w:afterAutospacing="0" w:line="360" w:lineRule="auto"/>
        <w:jc w:val="both"/>
        <w:rPr>
          <w:bCs/>
          <w:iCs/>
          <w:sz w:val="27"/>
          <w:szCs w:val="32"/>
        </w:rPr>
      </w:pPr>
      <w:r>
        <w:rPr>
          <w:bCs/>
          <w:iCs/>
          <w:sz w:val="27"/>
          <w:szCs w:val="32"/>
        </w:rPr>
        <w:t xml:space="preserve">Хорошкевич А.И. Россия в системе международных отношений середины </w:t>
      </w:r>
      <w:r>
        <w:rPr>
          <w:bCs/>
          <w:iCs/>
          <w:sz w:val="27"/>
          <w:szCs w:val="32"/>
          <w:lang w:val="en-US"/>
        </w:rPr>
        <w:t>XVI</w:t>
      </w:r>
      <w:r>
        <w:rPr>
          <w:bCs/>
          <w:iCs/>
          <w:sz w:val="27"/>
          <w:szCs w:val="32"/>
        </w:rPr>
        <w:t xml:space="preserve"> в.-М.: «Древлехранилище», 2003.-622 с.</w:t>
      </w:r>
    </w:p>
    <w:p w:rsidR="00A81164" w:rsidRPr="00A81164" w:rsidRDefault="00A81164" w:rsidP="00A81164">
      <w:pPr>
        <w:numPr>
          <w:ilvl w:val="0"/>
          <w:numId w:val="3"/>
        </w:numPr>
        <w:rPr>
          <w:bCs/>
          <w:iCs/>
          <w:sz w:val="27"/>
          <w:szCs w:val="32"/>
        </w:rPr>
      </w:pPr>
      <w:r w:rsidRPr="00A81164">
        <w:rPr>
          <w:bCs/>
          <w:iCs/>
          <w:sz w:val="27"/>
          <w:szCs w:val="32"/>
        </w:rPr>
        <w:t>Мединский В. Р. О жестокости русской истории и народном долготерпении., 2010, М.: Олма Медиа Групп. С. 44-51</w:t>
      </w:r>
    </w:p>
    <w:p w:rsidR="00A81164" w:rsidRPr="00A81164" w:rsidRDefault="00A81164" w:rsidP="00A81164">
      <w:pPr>
        <w:numPr>
          <w:ilvl w:val="0"/>
          <w:numId w:val="3"/>
        </w:numPr>
        <w:rPr>
          <w:bCs/>
          <w:iCs/>
          <w:sz w:val="27"/>
          <w:szCs w:val="32"/>
        </w:rPr>
      </w:pPr>
      <w:r w:rsidRPr="00A81164">
        <w:rPr>
          <w:bCs/>
          <w:iCs/>
          <w:sz w:val="27"/>
          <w:szCs w:val="32"/>
        </w:rPr>
        <w:t>Костылев В.И. Иван Грозный: Роман. В 3-х книгах. Книга I. Москва в походе. — Д.: ВАП, 1993. С. 460</w:t>
      </w:r>
    </w:p>
    <w:p w:rsidR="00A81164" w:rsidRPr="00A81164" w:rsidRDefault="00A81164" w:rsidP="00A81164">
      <w:pPr>
        <w:numPr>
          <w:ilvl w:val="0"/>
          <w:numId w:val="3"/>
        </w:numPr>
        <w:rPr>
          <w:bCs/>
          <w:iCs/>
          <w:sz w:val="27"/>
          <w:szCs w:val="32"/>
        </w:rPr>
      </w:pPr>
      <w:r w:rsidRPr="00A81164">
        <w:rPr>
          <w:bCs/>
          <w:iCs/>
          <w:sz w:val="27"/>
          <w:szCs w:val="32"/>
        </w:rPr>
        <w:t>Пронина Н. Иван Грозный — «мучитель» или Мученик? Москва, Яуза, 2005. С. 168, 381.</w:t>
      </w:r>
    </w:p>
    <w:p w:rsidR="00A81164" w:rsidRPr="00A81164" w:rsidRDefault="00A81164" w:rsidP="00A81164">
      <w:pPr>
        <w:numPr>
          <w:ilvl w:val="0"/>
          <w:numId w:val="3"/>
        </w:numPr>
        <w:rPr>
          <w:bCs/>
          <w:iCs/>
          <w:sz w:val="27"/>
          <w:szCs w:val="32"/>
        </w:rPr>
      </w:pPr>
      <w:r w:rsidRPr="00A81164">
        <w:rPr>
          <w:bCs/>
          <w:iCs/>
          <w:sz w:val="27"/>
          <w:szCs w:val="32"/>
        </w:rPr>
        <w:t>Виппер Р. Ю. Иван Грозный. Москва, 1922, С. 6, 52, 146.</w:t>
      </w:r>
    </w:p>
    <w:p w:rsidR="00A81164" w:rsidRDefault="00A81164" w:rsidP="00A81164">
      <w:pPr>
        <w:pStyle w:val="a3"/>
        <w:numPr>
          <w:ilvl w:val="0"/>
          <w:numId w:val="3"/>
        </w:numPr>
        <w:spacing w:before="0" w:beforeAutospacing="0" w:after="0" w:afterAutospacing="0" w:line="360" w:lineRule="auto"/>
        <w:jc w:val="both"/>
        <w:rPr>
          <w:bCs/>
          <w:iCs/>
          <w:sz w:val="27"/>
          <w:szCs w:val="32"/>
        </w:rPr>
      </w:pPr>
      <w:r w:rsidRPr="00A81164">
        <w:rPr>
          <w:bCs/>
          <w:iCs/>
          <w:sz w:val="27"/>
          <w:szCs w:val="32"/>
        </w:rPr>
        <w:t>Якушев А.В. История России. М.: Прогресс, 2006. – 317 с.</w:t>
      </w:r>
    </w:p>
    <w:p w:rsidR="00A81164" w:rsidRDefault="00A81164" w:rsidP="00A81164">
      <w:pPr>
        <w:pStyle w:val="a3"/>
        <w:numPr>
          <w:ilvl w:val="0"/>
          <w:numId w:val="3"/>
        </w:numPr>
        <w:spacing w:before="0" w:beforeAutospacing="0" w:after="0" w:afterAutospacing="0" w:line="360" w:lineRule="auto"/>
        <w:jc w:val="both"/>
        <w:rPr>
          <w:bCs/>
          <w:iCs/>
          <w:sz w:val="27"/>
          <w:szCs w:val="32"/>
        </w:rPr>
      </w:pPr>
      <w:r w:rsidRPr="00A81164">
        <w:rPr>
          <w:bCs/>
          <w:iCs/>
          <w:sz w:val="27"/>
          <w:szCs w:val="32"/>
        </w:rPr>
        <w:t>Симончук М.А. История Отечества. М.: Приор-Издат, 2004. – 336 с.</w:t>
      </w:r>
    </w:p>
    <w:sectPr w:rsidR="00A81164">
      <w:headerReference w:type="even" r:id="rId7"/>
      <w:headerReference w:type="default" r:id="rId8"/>
      <w:footnotePr>
        <w:numRestart w:val="eachPage"/>
      </w:footnotePr>
      <w:pgSz w:w="11906" w:h="16838"/>
      <w:pgMar w:top="1021" w:right="624" w:bottom="1021" w:left="130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D08" w:rsidRDefault="008A1D08">
      <w:r>
        <w:separator/>
      </w:r>
    </w:p>
  </w:endnote>
  <w:endnote w:type="continuationSeparator" w:id="0">
    <w:p w:rsidR="008A1D08" w:rsidRDefault="008A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hruti">
    <w:panose1 w:val="020B0502040204020203"/>
    <w:charset w:val="01"/>
    <w:family w:val="roman"/>
    <w:notTrueType/>
    <w:pitch w:val="variable"/>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D08" w:rsidRDefault="008A1D08">
      <w:r>
        <w:separator/>
      </w:r>
    </w:p>
  </w:footnote>
  <w:footnote w:type="continuationSeparator" w:id="0">
    <w:p w:rsidR="008A1D08" w:rsidRDefault="008A1D08">
      <w:r>
        <w:continuationSeparator/>
      </w:r>
    </w:p>
  </w:footnote>
  <w:footnote w:id="1">
    <w:p w:rsidR="009555C5" w:rsidRDefault="009555C5">
      <w:pPr>
        <w:pStyle w:val="a5"/>
      </w:pPr>
      <w:r>
        <w:rPr>
          <w:rStyle w:val="a6"/>
        </w:rPr>
        <w:footnoteRef/>
      </w:r>
      <w:r>
        <w:t xml:space="preserve"> Иоанн Грозный. Петр Великий. А.Д. Меншиков. Г.А. Потемкин: Биогр. очерки, М.,1998. С.88</w:t>
      </w:r>
    </w:p>
  </w:footnote>
  <w:footnote w:id="2">
    <w:p w:rsidR="009555C5" w:rsidRDefault="009555C5">
      <w:pPr>
        <w:pStyle w:val="a5"/>
      </w:pPr>
      <w:r>
        <w:rPr>
          <w:rStyle w:val="a6"/>
        </w:rPr>
        <w:footnoteRef/>
      </w:r>
      <w:r>
        <w:t xml:space="preserve"> Костомаров Н.И. Публикация по: Борис Годунов («Родина», 1989, №10.С.62.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C5" w:rsidRDefault="009555C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9555C5" w:rsidRDefault="009555C5">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C5" w:rsidRDefault="009555C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81164">
      <w:rPr>
        <w:rStyle w:val="a9"/>
        <w:noProof/>
      </w:rPr>
      <w:t>4</w:t>
    </w:r>
    <w:r>
      <w:rPr>
        <w:rStyle w:val="a9"/>
      </w:rPr>
      <w:fldChar w:fldCharType="end"/>
    </w:r>
  </w:p>
  <w:p w:rsidR="009555C5" w:rsidRDefault="009555C5">
    <w:pPr>
      <w:pStyle w:val="a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56A16"/>
    <w:multiLevelType w:val="multilevel"/>
    <w:tmpl w:val="C7082754"/>
    <w:lvl w:ilvl="0">
      <w:start w:val="1"/>
      <w:numFmt w:val="decimal"/>
      <w:lvlText w:val="%1."/>
      <w:lvlJc w:val="left"/>
      <w:pPr>
        <w:tabs>
          <w:tab w:val="num" w:pos="360"/>
        </w:tabs>
        <w:ind w:left="360" w:hanging="360"/>
      </w:pPr>
      <w:rPr>
        <w:rFonts w:ascii="Times New Roman" w:hAnsi="Times New Roman" w:hint="default"/>
        <w:sz w:val="28"/>
        <w:szCs w:val="28"/>
      </w:rPr>
    </w:lvl>
    <w:lvl w:ilvl="1">
      <w:start w:val="1"/>
      <w:numFmt w:val="decimal"/>
      <w:lvlText w:val="%1.%2."/>
      <w:lvlJc w:val="left"/>
      <w:pPr>
        <w:tabs>
          <w:tab w:val="num" w:pos="792"/>
        </w:tabs>
        <w:ind w:left="792" w:firstLine="59"/>
      </w:pPr>
      <w:rPr>
        <w:rFonts w:ascii="Times New Roman" w:hAnsi="Times New Roman" w:hint="default"/>
        <w:sz w:val="28"/>
        <w:szCs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5B5F2454"/>
    <w:multiLevelType w:val="hybridMultilevel"/>
    <w:tmpl w:val="DC26287A"/>
    <w:lvl w:ilvl="0" w:tplc="B666F872">
      <w:start w:val="1"/>
      <w:numFmt w:val="decimal"/>
      <w:lvlText w:val="%1."/>
      <w:lvlJc w:val="left"/>
      <w:pPr>
        <w:tabs>
          <w:tab w:val="num" w:pos="360"/>
        </w:tabs>
        <w:ind w:left="0" w:firstLine="0"/>
      </w:pPr>
      <w:rPr>
        <w:rFonts w:ascii="Times New Roman" w:hAnsi="Times New Roman"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E150862"/>
    <w:multiLevelType w:val="hybridMultilevel"/>
    <w:tmpl w:val="6F72E16A"/>
    <w:lvl w:ilvl="0" w:tplc="2DDA535E">
      <w:start w:val="1"/>
      <w:numFmt w:val="decimal"/>
      <w:lvlText w:val="%1."/>
      <w:lvlJc w:val="left"/>
      <w:pPr>
        <w:tabs>
          <w:tab w:val="num" w:pos="360"/>
        </w:tabs>
        <w:ind w:left="0" w:firstLine="0"/>
      </w:pPr>
      <w:rPr>
        <w:rFonts w:ascii="Times New Roman" w:hAnsi="Times New Roman"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357"/>
  <w:noPunctuationKerning/>
  <w:characterSpacingControl w:val="doNotCompress"/>
  <w:footnotePr>
    <w:numRestart w:val="eachPage"/>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1511"/>
    <w:rsid w:val="00151511"/>
    <w:rsid w:val="002F0569"/>
    <w:rsid w:val="00351CE0"/>
    <w:rsid w:val="00452B87"/>
    <w:rsid w:val="00622B06"/>
    <w:rsid w:val="0087622D"/>
    <w:rsid w:val="008770A5"/>
    <w:rsid w:val="008A1D08"/>
    <w:rsid w:val="009555C5"/>
    <w:rsid w:val="00A01086"/>
    <w:rsid w:val="00A81164"/>
    <w:rsid w:val="00C6049E"/>
    <w:rsid w:val="00D44636"/>
    <w:rsid w:val="00DA1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41"/>
    <o:shapelayout v:ext="edit">
      <o:idmap v:ext="edit" data="1"/>
    </o:shapelayout>
  </w:shapeDefaults>
  <w:decimalSymbol w:val=","/>
  <w:listSeparator w:val=";"/>
  <w15:chartTrackingRefBased/>
  <w15:docId w15:val="{E994B0F2-CDB3-4546-B6D2-854A6298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link w:val="20"/>
    <w:uiPriority w:val="9"/>
    <w:qFormat/>
    <w:rsid w:val="00A81164"/>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ind w:firstLine="720"/>
    </w:pPr>
  </w:style>
  <w:style w:type="paragraph" w:customStyle="1" w:styleId="a4">
    <w:basedOn w:val="a"/>
    <w:next w:val="a3"/>
    <w:pPr>
      <w:spacing w:before="100" w:beforeAutospacing="1" w:after="100" w:afterAutospacing="1"/>
      <w:ind w:firstLine="720"/>
    </w:p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a7">
    <w:basedOn w:val="a"/>
    <w:next w:val="a3"/>
    <w:pPr>
      <w:spacing w:before="100" w:beforeAutospacing="1" w:after="100" w:afterAutospacing="1"/>
      <w:ind w:firstLine="720"/>
    </w:pPr>
  </w:style>
  <w:style w:type="paragraph" w:styleId="a8">
    <w:name w:val="header"/>
    <w:basedOn w:val="a"/>
    <w:pPr>
      <w:tabs>
        <w:tab w:val="center" w:pos="4677"/>
        <w:tab w:val="right" w:pos="9355"/>
      </w:tabs>
    </w:pPr>
  </w:style>
  <w:style w:type="character" w:styleId="a9">
    <w:name w:val="page number"/>
    <w:basedOn w:val="a0"/>
  </w:style>
  <w:style w:type="paragraph" w:styleId="aa">
    <w:name w:val="footer"/>
    <w:basedOn w:val="a"/>
    <w:pPr>
      <w:tabs>
        <w:tab w:val="center" w:pos="4677"/>
        <w:tab w:val="right" w:pos="9355"/>
      </w:tabs>
    </w:pPr>
  </w:style>
  <w:style w:type="character" w:customStyle="1" w:styleId="20">
    <w:name w:val="Заголовок 2 Знак"/>
    <w:link w:val="2"/>
    <w:uiPriority w:val="9"/>
    <w:rsid w:val="00A81164"/>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7821">
      <w:bodyDiv w:val="1"/>
      <w:marLeft w:val="0"/>
      <w:marRight w:val="0"/>
      <w:marTop w:val="0"/>
      <w:marBottom w:val="0"/>
      <w:divBdr>
        <w:top w:val="none" w:sz="0" w:space="0" w:color="auto"/>
        <w:left w:val="none" w:sz="0" w:space="0" w:color="auto"/>
        <w:bottom w:val="none" w:sz="0" w:space="0" w:color="auto"/>
        <w:right w:val="none" w:sz="0" w:space="0" w:color="auto"/>
      </w:divBdr>
    </w:div>
    <w:div w:id="449014835">
      <w:bodyDiv w:val="1"/>
      <w:marLeft w:val="0"/>
      <w:marRight w:val="0"/>
      <w:marTop w:val="0"/>
      <w:marBottom w:val="0"/>
      <w:divBdr>
        <w:top w:val="none" w:sz="0" w:space="0" w:color="auto"/>
        <w:left w:val="none" w:sz="0" w:space="0" w:color="auto"/>
        <w:bottom w:val="none" w:sz="0" w:space="0" w:color="auto"/>
        <w:right w:val="none" w:sz="0" w:space="0" w:color="auto"/>
      </w:divBdr>
    </w:div>
    <w:div w:id="1354108076">
      <w:bodyDiv w:val="1"/>
      <w:marLeft w:val="0"/>
      <w:marRight w:val="0"/>
      <w:marTop w:val="0"/>
      <w:marBottom w:val="0"/>
      <w:divBdr>
        <w:top w:val="none" w:sz="0" w:space="0" w:color="auto"/>
        <w:left w:val="none" w:sz="0" w:space="0" w:color="auto"/>
        <w:bottom w:val="none" w:sz="0" w:space="0" w:color="auto"/>
        <w:right w:val="none" w:sz="0" w:space="0" w:color="auto"/>
      </w:divBdr>
    </w:div>
    <w:div w:id="20058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6786</Words>
  <Characters>38685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К исходу первой трети XVI века Россия была большой страной, но все же намного меньше, чем в последующее время</vt:lpstr>
    </vt:vector>
  </TitlesOfParts>
  <Company>Home</Company>
  <LinksUpToDate>false</LinksUpToDate>
  <CharactersWithSpaces>45381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 исходу первой трети XVI века Россия была большой страной, но все же намного меньше, чем в последующее время</dc:title>
  <dc:subject/>
  <dc:creator>Мария</dc:creator>
  <cp:keywords>2210</cp:keywords>
  <dc:description>Банк рефератов Vzfeiinfo.Ru</dc:description>
  <cp:lastModifiedBy>Сергей</cp:lastModifiedBy>
  <cp:revision>2</cp:revision>
  <dcterms:created xsi:type="dcterms:W3CDTF">2021-10-18T07:43:00Z</dcterms:created>
  <dcterms:modified xsi:type="dcterms:W3CDTF">2021-10-18T07:43:00Z</dcterms:modified>
</cp:coreProperties>
</file>