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073C1" w14:textId="77777777" w:rsidR="00AF3A53" w:rsidRPr="00AF3A53" w:rsidRDefault="00AF3A53" w:rsidP="00AF3A53">
      <w:pPr>
        <w:rPr>
          <w:b/>
          <w:bCs/>
          <w:sz w:val="28"/>
        </w:rPr>
      </w:pPr>
      <w:r w:rsidRPr="00AF3A53">
        <w:rPr>
          <w:b/>
          <w:bCs/>
          <w:sz w:val="28"/>
        </w:rPr>
        <w:t>10. SRS Introduction Section</w:t>
      </w:r>
    </w:p>
    <w:p w14:paraId="3D3581CA" w14:textId="77777777" w:rsidR="00AF3A53" w:rsidRPr="00AF3A53" w:rsidRDefault="00AF3A53" w:rsidP="00AF3A53">
      <w:pPr>
        <w:rPr>
          <w:sz w:val="24"/>
          <w:szCs w:val="24"/>
        </w:rPr>
      </w:pPr>
      <w:r w:rsidRPr="00AF3A53">
        <w:rPr>
          <w:b/>
          <w:bCs/>
          <w:sz w:val="24"/>
          <w:szCs w:val="24"/>
        </w:rPr>
        <w:t>1. Purpose</w:t>
      </w:r>
    </w:p>
    <w:p w14:paraId="48C0F195" w14:textId="77777777" w:rsidR="00AF3A53" w:rsidRPr="00AF3A53" w:rsidRDefault="00AF3A53" w:rsidP="00AF3A53">
      <w:pPr>
        <w:rPr>
          <w:sz w:val="24"/>
          <w:szCs w:val="24"/>
        </w:rPr>
      </w:pPr>
      <w:r w:rsidRPr="00AF3A53">
        <w:rPr>
          <w:sz w:val="24"/>
          <w:szCs w:val="24"/>
        </w:rPr>
        <w:t xml:space="preserve">The purpose of this Software Requirements Specification (SRS) document is to define the functional and non-functional requirements of the </w:t>
      </w:r>
      <w:proofErr w:type="spellStart"/>
      <w:r w:rsidRPr="00AF3A53">
        <w:rPr>
          <w:sz w:val="24"/>
          <w:szCs w:val="24"/>
        </w:rPr>
        <w:t>CreditBridge</w:t>
      </w:r>
      <w:proofErr w:type="spellEnd"/>
      <w:r w:rsidRPr="00AF3A53">
        <w:rPr>
          <w:sz w:val="24"/>
          <w:szCs w:val="24"/>
        </w:rPr>
        <w:t xml:space="preserve">: Inclusive Credit Card Processing System. This document serves as a reference for developers, testers, and stakeholders to understand system </w:t>
      </w:r>
      <w:proofErr w:type="spellStart"/>
      <w:r w:rsidRPr="00AF3A53">
        <w:rPr>
          <w:sz w:val="24"/>
          <w:szCs w:val="24"/>
        </w:rPr>
        <w:t>behavior</w:t>
      </w:r>
      <w:proofErr w:type="spellEnd"/>
      <w:r w:rsidRPr="00AF3A53">
        <w:rPr>
          <w:sz w:val="24"/>
          <w:szCs w:val="24"/>
        </w:rPr>
        <w:t>, features, and constraints.</w:t>
      </w:r>
    </w:p>
    <w:p w14:paraId="2D00BABF" w14:textId="77777777" w:rsidR="00AF3A53" w:rsidRPr="00AF3A53" w:rsidRDefault="00AF3A53" w:rsidP="00AF3A53">
      <w:pPr>
        <w:rPr>
          <w:sz w:val="24"/>
          <w:szCs w:val="24"/>
        </w:rPr>
      </w:pPr>
      <w:r w:rsidRPr="00AF3A53">
        <w:rPr>
          <w:b/>
          <w:bCs/>
          <w:sz w:val="24"/>
          <w:szCs w:val="24"/>
        </w:rPr>
        <w:t>2. Scope</w:t>
      </w:r>
    </w:p>
    <w:p w14:paraId="1008EE28" w14:textId="77777777" w:rsidR="00AF3A53" w:rsidRPr="00AF3A53" w:rsidRDefault="00AF3A53" w:rsidP="00AF3A53">
      <w:pPr>
        <w:rPr>
          <w:sz w:val="24"/>
          <w:szCs w:val="24"/>
        </w:rPr>
      </w:pPr>
      <w:r w:rsidRPr="00AF3A53">
        <w:rPr>
          <w:sz w:val="24"/>
          <w:szCs w:val="24"/>
        </w:rPr>
        <w:t xml:space="preserve">The </w:t>
      </w:r>
      <w:proofErr w:type="spellStart"/>
      <w:r w:rsidRPr="00AF3A53">
        <w:rPr>
          <w:sz w:val="24"/>
          <w:szCs w:val="24"/>
        </w:rPr>
        <w:t>CreditBridge</w:t>
      </w:r>
      <w:proofErr w:type="spellEnd"/>
      <w:r w:rsidRPr="00AF3A53">
        <w:rPr>
          <w:sz w:val="24"/>
          <w:szCs w:val="24"/>
        </w:rPr>
        <w:t xml:space="preserve"> system is designed to automate the credit card application process and transaction monitoring. It replaces manual verification with a hybrid scoring engine to promote financial inclusion. The system manages the lifecycle from application to card issuance and simulated usage.</w:t>
      </w:r>
    </w:p>
    <w:p w14:paraId="41A533EC" w14:textId="77777777" w:rsidR="00AF3A53" w:rsidRPr="00AF3A53" w:rsidRDefault="00AF3A53" w:rsidP="00AF3A53">
      <w:pPr>
        <w:rPr>
          <w:sz w:val="24"/>
          <w:szCs w:val="24"/>
        </w:rPr>
      </w:pPr>
      <w:r w:rsidRPr="00AF3A53">
        <w:rPr>
          <w:b/>
          <w:bCs/>
          <w:sz w:val="24"/>
          <w:szCs w:val="24"/>
        </w:rPr>
        <w:t>3. Definitions &amp; Acronyms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707"/>
        <w:gridCol w:w="5695"/>
      </w:tblGrid>
      <w:tr w:rsidR="00AF3A53" w:rsidRPr="00AF3A53" w14:paraId="43B463E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C5B1D5" w14:textId="77777777" w:rsidR="00AF3A53" w:rsidRPr="00AF3A53" w:rsidRDefault="00AF3A53" w:rsidP="00AF3A53">
            <w:pPr>
              <w:rPr>
                <w:sz w:val="24"/>
                <w:szCs w:val="24"/>
              </w:rPr>
            </w:pPr>
            <w:r w:rsidRPr="00AF3A53">
              <w:rPr>
                <w:b/>
                <w:bCs/>
                <w:sz w:val="24"/>
                <w:szCs w:val="24"/>
              </w:rPr>
              <w:t>Term / Acronym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443510" w14:textId="77777777" w:rsidR="00AF3A53" w:rsidRPr="00AF3A53" w:rsidRDefault="00AF3A53" w:rsidP="00AF3A53">
            <w:pPr>
              <w:rPr>
                <w:sz w:val="24"/>
                <w:szCs w:val="24"/>
              </w:rPr>
            </w:pPr>
            <w:r w:rsidRPr="00AF3A53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AF3A53" w:rsidRPr="00AF3A53" w14:paraId="1862E9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6889FF" w14:textId="77777777" w:rsidR="00AF3A53" w:rsidRPr="00AF3A53" w:rsidRDefault="00AF3A53" w:rsidP="00AF3A53">
            <w:pPr>
              <w:rPr>
                <w:sz w:val="24"/>
                <w:szCs w:val="24"/>
              </w:rPr>
            </w:pPr>
            <w:r w:rsidRPr="00AF3A53">
              <w:rPr>
                <w:b/>
                <w:bCs/>
                <w:sz w:val="24"/>
                <w:szCs w:val="24"/>
              </w:rPr>
              <w:t>SRS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8304FC" w14:textId="77777777" w:rsidR="00AF3A53" w:rsidRPr="00AF3A53" w:rsidRDefault="00AF3A53" w:rsidP="00AF3A53">
            <w:pPr>
              <w:rPr>
                <w:sz w:val="24"/>
                <w:szCs w:val="24"/>
              </w:rPr>
            </w:pPr>
            <w:r w:rsidRPr="00AF3A53">
              <w:rPr>
                <w:sz w:val="24"/>
                <w:szCs w:val="24"/>
              </w:rPr>
              <w:t>Software Requirements Specification</w:t>
            </w:r>
          </w:p>
        </w:tc>
      </w:tr>
      <w:tr w:rsidR="00AF3A53" w:rsidRPr="00AF3A53" w14:paraId="3FEA5D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945A37" w14:textId="77777777" w:rsidR="00AF3A53" w:rsidRPr="00AF3A53" w:rsidRDefault="00AF3A53" w:rsidP="00AF3A53">
            <w:pPr>
              <w:rPr>
                <w:sz w:val="24"/>
                <w:szCs w:val="24"/>
              </w:rPr>
            </w:pPr>
            <w:r w:rsidRPr="00AF3A53">
              <w:rPr>
                <w:b/>
                <w:bCs/>
                <w:sz w:val="24"/>
                <w:szCs w:val="24"/>
              </w:rPr>
              <w:t>KYC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55C16D" w14:textId="77777777" w:rsidR="00AF3A53" w:rsidRPr="00AF3A53" w:rsidRDefault="00AF3A53" w:rsidP="00AF3A53">
            <w:pPr>
              <w:rPr>
                <w:sz w:val="24"/>
                <w:szCs w:val="24"/>
              </w:rPr>
            </w:pPr>
            <w:r w:rsidRPr="00AF3A53">
              <w:rPr>
                <w:sz w:val="24"/>
                <w:szCs w:val="24"/>
              </w:rPr>
              <w:t>Know Your Customer (Identity Verification)</w:t>
            </w:r>
          </w:p>
        </w:tc>
      </w:tr>
      <w:tr w:rsidR="00AF3A53" w:rsidRPr="00AF3A53" w14:paraId="4E7357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0FB901" w14:textId="77777777" w:rsidR="00AF3A53" w:rsidRPr="00AF3A53" w:rsidRDefault="00AF3A53" w:rsidP="00AF3A53">
            <w:pPr>
              <w:rPr>
                <w:sz w:val="24"/>
                <w:szCs w:val="24"/>
              </w:rPr>
            </w:pPr>
            <w:r w:rsidRPr="00AF3A53">
              <w:rPr>
                <w:b/>
                <w:bCs/>
                <w:sz w:val="24"/>
                <w:szCs w:val="24"/>
              </w:rPr>
              <w:t>Pads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3925FD" w14:textId="77777777" w:rsidR="00AF3A53" w:rsidRPr="00AF3A53" w:rsidRDefault="00AF3A53" w:rsidP="00AF3A53">
            <w:pPr>
              <w:rPr>
                <w:sz w:val="24"/>
                <w:szCs w:val="24"/>
              </w:rPr>
            </w:pPr>
            <w:r w:rsidRPr="00AF3A53">
              <w:rPr>
                <w:sz w:val="24"/>
                <w:szCs w:val="24"/>
              </w:rPr>
              <w:t>Potential Applicant Data Score (Alternative Score)</w:t>
            </w:r>
          </w:p>
        </w:tc>
      </w:tr>
      <w:tr w:rsidR="00AF3A53" w:rsidRPr="00AF3A53" w14:paraId="4FAC4C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FCBEF9" w14:textId="77777777" w:rsidR="00AF3A53" w:rsidRPr="00AF3A53" w:rsidRDefault="00AF3A53" w:rsidP="00AF3A53">
            <w:pPr>
              <w:rPr>
                <w:sz w:val="24"/>
                <w:szCs w:val="24"/>
              </w:rPr>
            </w:pPr>
            <w:r w:rsidRPr="00AF3A53">
              <w:rPr>
                <w:b/>
                <w:bCs/>
                <w:sz w:val="24"/>
                <w:szCs w:val="24"/>
              </w:rPr>
              <w:t>Luhn Algo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372C53" w14:textId="77777777" w:rsidR="00AF3A53" w:rsidRPr="00AF3A53" w:rsidRDefault="00AF3A53" w:rsidP="00AF3A53">
            <w:pPr>
              <w:rPr>
                <w:sz w:val="24"/>
                <w:szCs w:val="24"/>
              </w:rPr>
            </w:pPr>
            <w:r w:rsidRPr="00AF3A53">
              <w:rPr>
                <w:sz w:val="24"/>
                <w:szCs w:val="24"/>
              </w:rPr>
              <w:t>A checksum formula used to validate credit card numbers</w:t>
            </w:r>
          </w:p>
        </w:tc>
      </w:tr>
      <w:tr w:rsidR="00AF3A53" w:rsidRPr="00AF3A53" w14:paraId="2204BA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F1A858" w14:textId="77777777" w:rsidR="00AF3A53" w:rsidRPr="00AF3A53" w:rsidRDefault="00AF3A53" w:rsidP="00AF3A53">
            <w:pPr>
              <w:rPr>
                <w:sz w:val="24"/>
                <w:szCs w:val="24"/>
              </w:rPr>
            </w:pPr>
            <w:r w:rsidRPr="00AF3A53">
              <w:rPr>
                <w:b/>
                <w:bCs/>
                <w:sz w:val="24"/>
                <w:szCs w:val="24"/>
              </w:rPr>
              <w:t>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D3F257" w14:textId="77777777" w:rsidR="00AF3A53" w:rsidRPr="00AF3A53" w:rsidRDefault="00AF3A53" w:rsidP="00AF3A53">
            <w:pPr>
              <w:rPr>
                <w:sz w:val="24"/>
                <w:szCs w:val="24"/>
              </w:rPr>
            </w:pPr>
            <w:r w:rsidRPr="00AF3A53">
              <w:rPr>
                <w:sz w:val="24"/>
                <w:szCs w:val="24"/>
              </w:rPr>
              <w:t>Bank staff responsible for system oversight</w:t>
            </w:r>
          </w:p>
        </w:tc>
      </w:tr>
      <w:tr w:rsidR="00AF3A53" w:rsidRPr="00AF3A53" w14:paraId="1E1FCA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67A153" w14:textId="77777777" w:rsidR="00AF3A53" w:rsidRPr="00AF3A53" w:rsidRDefault="00AF3A53" w:rsidP="00AF3A53">
            <w:pPr>
              <w:rPr>
                <w:sz w:val="24"/>
                <w:szCs w:val="24"/>
              </w:rPr>
            </w:pPr>
            <w:r w:rsidRPr="00AF3A53">
              <w:rPr>
                <w:b/>
                <w:bCs/>
                <w:sz w:val="24"/>
                <w:szCs w:val="24"/>
              </w:rPr>
              <w:t>CVV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A4B77B" w14:textId="77777777" w:rsidR="00AF3A53" w:rsidRPr="00AF3A53" w:rsidRDefault="00AF3A53" w:rsidP="00AF3A53">
            <w:pPr>
              <w:rPr>
                <w:sz w:val="24"/>
                <w:szCs w:val="24"/>
              </w:rPr>
            </w:pPr>
            <w:r w:rsidRPr="00AF3A53">
              <w:rPr>
                <w:sz w:val="24"/>
                <w:szCs w:val="24"/>
              </w:rPr>
              <w:t>Card Verification Value (Security Code)</w:t>
            </w:r>
          </w:p>
        </w:tc>
      </w:tr>
    </w:tbl>
    <w:p w14:paraId="44B0B0F0" w14:textId="77777777" w:rsidR="00AF3A53" w:rsidRPr="00AF3A53" w:rsidRDefault="00AF3A53" w:rsidP="00AF3A53">
      <w:pPr>
        <w:rPr>
          <w:sz w:val="24"/>
          <w:szCs w:val="24"/>
        </w:rPr>
      </w:pPr>
    </w:p>
    <w:p w14:paraId="1D214A25" w14:textId="77777777" w:rsidR="00A40E2E" w:rsidRPr="00AF3A53" w:rsidRDefault="00A40E2E">
      <w:pPr>
        <w:rPr>
          <w:sz w:val="24"/>
          <w:szCs w:val="24"/>
        </w:rPr>
      </w:pPr>
    </w:p>
    <w:sectPr w:rsidR="00A40E2E" w:rsidRPr="00AF3A53" w:rsidSect="00B87566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A53"/>
    <w:rsid w:val="004D67EE"/>
    <w:rsid w:val="00520579"/>
    <w:rsid w:val="00A40E2E"/>
    <w:rsid w:val="00A70F19"/>
    <w:rsid w:val="00AF3A53"/>
    <w:rsid w:val="00B87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9C5FA"/>
  <w15:chartTrackingRefBased/>
  <w15:docId w15:val="{C498FEF2-1BAB-453E-8763-3AF8D5356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A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A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A5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A5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A5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A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A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F3A5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F3A5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F3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A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A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A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A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khan</dc:creator>
  <cp:keywords/>
  <dc:description/>
  <cp:lastModifiedBy>Arbaz khan</cp:lastModifiedBy>
  <cp:revision>2</cp:revision>
  <dcterms:created xsi:type="dcterms:W3CDTF">2026-01-28T10:39:00Z</dcterms:created>
  <dcterms:modified xsi:type="dcterms:W3CDTF">2026-01-28T11:21:00Z</dcterms:modified>
</cp:coreProperties>
</file>