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111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800"/>
        <w:gridCol w:w="2325"/>
        <w:gridCol w:w="765"/>
        <w:gridCol w:w="990"/>
        <w:gridCol w:w="1470"/>
        <w:gridCol w:w="1350"/>
        <w:gridCol w:w="1620"/>
      </w:tblGrid>
      <w:tr w14:paraId="5659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783" w:type="dxa"/>
          </w:tcPr>
          <w:p w14:paraId="2AC98D09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800" w:type="dxa"/>
          </w:tcPr>
          <w:p w14:paraId="323716E6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Relay</w:t>
            </w:r>
          </w:p>
        </w:tc>
        <w:tc>
          <w:tcPr>
            <w:tcW w:w="2325" w:type="dxa"/>
          </w:tcPr>
          <w:p w14:paraId="1767A719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Auxiliary Voltage</w:t>
            </w:r>
          </w:p>
        </w:tc>
        <w:tc>
          <w:tcPr>
            <w:tcW w:w="765" w:type="dxa"/>
          </w:tcPr>
          <w:p w14:paraId="1730DD02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990" w:type="dxa"/>
          </w:tcPr>
          <w:p w14:paraId="2859B139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Spare</w:t>
            </w:r>
          </w:p>
        </w:tc>
        <w:tc>
          <w:tcPr>
            <w:tcW w:w="1470" w:type="dxa"/>
          </w:tcPr>
          <w:p w14:paraId="25746007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Total incl. spare</w:t>
            </w:r>
          </w:p>
        </w:tc>
        <w:tc>
          <w:tcPr>
            <w:tcW w:w="1350" w:type="dxa"/>
          </w:tcPr>
          <w:p w14:paraId="52676C5D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Unit Price</w:t>
            </w:r>
          </w:p>
        </w:tc>
        <w:tc>
          <w:tcPr>
            <w:tcW w:w="1620" w:type="dxa"/>
          </w:tcPr>
          <w:p w14:paraId="2DD6E209">
            <w:pPr>
              <w:spacing w:after="0" w:line="240" w:lineRule="auto"/>
              <w:rPr>
                <w:rFonts w:hint="default" w:ascii="Tahoma" w:hAnsi="Tahoma" w:cs="Tahoma"/>
                <w:b/>
                <w:bCs/>
                <w:sz w:val="22"/>
                <w:szCs w:val="22"/>
              </w:rPr>
            </w:pPr>
            <w:r>
              <w:rPr>
                <w:rFonts w:hint="default" w:ascii="Tahoma" w:hAnsi="Tahoma" w:cs="Tahoma"/>
                <w:b/>
                <w:bCs/>
                <w:sz w:val="22"/>
                <w:szCs w:val="22"/>
              </w:rPr>
              <w:t>Total Price</w:t>
            </w:r>
          </w:p>
        </w:tc>
      </w:tr>
      <w:tr w14:paraId="3098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783" w:type="dxa"/>
          </w:tcPr>
          <w:p w14:paraId="0043F51E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800" w:type="dxa"/>
          </w:tcPr>
          <w:p w14:paraId="1075052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Generator</w:t>
            </w:r>
          </w:p>
        </w:tc>
        <w:tc>
          <w:tcPr>
            <w:tcW w:w="2325" w:type="dxa"/>
          </w:tcPr>
          <w:p w14:paraId="3FDE9EF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Vx=110-250DC/100-240 AC</w:t>
            </w:r>
          </w:p>
        </w:tc>
        <w:tc>
          <w:tcPr>
            <w:tcW w:w="765" w:type="dxa"/>
          </w:tcPr>
          <w:p w14:paraId="5A12CE7C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6793DB71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0B2C495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350" w:type="dxa"/>
          </w:tcPr>
          <w:p w14:paraId="0C0FFD0E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558830</w:t>
            </w:r>
          </w:p>
        </w:tc>
        <w:tc>
          <w:tcPr>
            <w:tcW w:w="1620" w:type="dxa"/>
          </w:tcPr>
          <w:p w14:paraId="5E0E78A2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1117660</w:t>
            </w:r>
          </w:p>
        </w:tc>
      </w:tr>
      <w:tr w14:paraId="6060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03A4B72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800" w:type="dxa"/>
          </w:tcPr>
          <w:p w14:paraId="610657C6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Directional/Non-Directional Relay</w:t>
            </w:r>
          </w:p>
        </w:tc>
        <w:tc>
          <w:tcPr>
            <w:tcW w:w="2325" w:type="dxa"/>
          </w:tcPr>
          <w:p w14:paraId="062FE661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Vx=24-250DC/48-240AC</w:t>
            </w:r>
          </w:p>
        </w:tc>
        <w:tc>
          <w:tcPr>
            <w:tcW w:w="765" w:type="dxa"/>
          </w:tcPr>
          <w:p w14:paraId="39794FF0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2E109DA0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2FD64EC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350" w:type="dxa"/>
          </w:tcPr>
          <w:p w14:paraId="6FEDC2F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186870</w:t>
            </w:r>
          </w:p>
        </w:tc>
        <w:tc>
          <w:tcPr>
            <w:tcW w:w="1620" w:type="dxa"/>
          </w:tcPr>
          <w:p w14:paraId="38EC6B2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373740</w:t>
            </w:r>
          </w:p>
        </w:tc>
      </w:tr>
      <w:tr w14:paraId="5076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4421353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1800" w:type="dxa"/>
          </w:tcPr>
          <w:p w14:paraId="1660CEF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Excitation Transformer</w:t>
            </w:r>
          </w:p>
        </w:tc>
        <w:tc>
          <w:tcPr>
            <w:tcW w:w="2325" w:type="dxa"/>
          </w:tcPr>
          <w:p w14:paraId="770A4C05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Vx=24-250DC/48-240AC</w:t>
            </w:r>
          </w:p>
        </w:tc>
        <w:tc>
          <w:tcPr>
            <w:tcW w:w="765" w:type="dxa"/>
          </w:tcPr>
          <w:p w14:paraId="37843BD3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0</w:t>
            </w:r>
          </w:p>
        </w:tc>
        <w:tc>
          <w:tcPr>
            <w:tcW w:w="990" w:type="dxa"/>
          </w:tcPr>
          <w:p w14:paraId="2FD8429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11785697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 w14:paraId="5D41D9A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167700</w:t>
            </w:r>
          </w:p>
        </w:tc>
        <w:tc>
          <w:tcPr>
            <w:tcW w:w="1620" w:type="dxa"/>
          </w:tcPr>
          <w:p w14:paraId="12061DE2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167700</w:t>
            </w:r>
          </w:p>
        </w:tc>
      </w:tr>
      <w:tr w14:paraId="2594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316292F7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1800" w:type="dxa"/>
          </w:tcPr>
          <w:p w14:paraId="41C4B0E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Auxiliary Transformer</w:t>
            </w:r>
          </w:p>
        </w:tc>
        <w:tc>
          <w:tcPr>
            <w:tcW w:w="2325" w:type="dxa"/>
          </w:tcPr>
          <w:p w14:paraId="011F1B97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Vx=24-250DC/48-240AC</w:t>
            </w:r>
          </w:p>
        </w:tc>
        <w:tc>
          <w:tcPr>
            <w:tcW w:w="765" w:type="dxa"/>
          </w:tcPr>
          <w:p w14:paraId="3EB32C7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990" w:type="dxa"/>
          </w:tcPr>
          <w:p w14:paraId="1355C56C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1856380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1350" w:type="dxa"/>
          </w:tcPr>
          <w:p w14:paraId="22725A72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167700</w:t>
            </w:r>
          </w:p>
        </w:tc>
        <w:tc>
          <w:tcPr>
            <w:tcW w:w="1620" w:type="dxa"/>
          </w:tcPr>
          <w:p w14:paraId="716AC6BC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670800</w:t>
            </w:r>
          </w:p>
        </w:tc>
      </w:tr>
      <w:tr w14:paraId="74E7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4F55B8C7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1800" w:type="dxa"/>
          </w:tcPr>
          <w:p w14:paraId="572BB3D4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SST</w:t>
            </w:r>
          </w:p>
        </w:tc>
        <w:tc>
          <w:tcPr>
            <w:tcW w:w="2325" w:type="dxa"/>
          </w:tcPr>
          <w:p w14:paraId="76D195A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Vx=24-250DC/48-240AC</w:t>
            </w:r>
          </w:p>
        </w:tc>
        <w:tc>
          <w:tcPr>
            <w:tcW w:w="765" w:type="dxa"/>
          </w:tcPr>
          <w:p w14:paraId="02AEE364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6F8981D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5A6EEF22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350" w:type="dxa"/>
          </w:tcPr>
          <w:p w14:paraId="77322DBB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167700</w:t>
            </w:r>
          </w:p>
        </w:tc>
        <w:tc>
          <w:tcPr>
            <w:tcW w:w="1620" w:type="dxa"/>
          </w:tcPr>
          <w:p w14:paraId="61AB9543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335400</w:t>
            </w:r>
          </w:p>
        </w:tc>
      </w:tr>
      <w:tr w14:paraId="6881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15EFE835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3B57DA2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Generator Rotor Earth Fault</w:t>
            </w:r>
          </w:p>
        </w:tc>
        <w:tc>
          <w:tcPr>
            <w:tcW w:w="2325" w:type="dxa"/>
          </w:tcPr>
          <w:p w14:paraId="36833F7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64-300DC/64-375AC</w:t>
            </w:r>
          </w:p>
        </w:tc>
        <w:tc>
          <w:tcPr>
            <w:tcW w:w="765" w:type="dxa"/>
          </w:tcPr>
          <w:p w14:paraId="65A3041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36F29C3E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5155B825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350" w:type="dxa"/>
          </w:tcPr>
          <w:p w14:paraId="43A9772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297903</w:t>
            </w:r>
          </w:p>
        </w:tc>
        <w:tc>
          <w:tcPr>
            <w:tcW w:w="1620" w:type="dxa"/>
          </w:tcPr>
          <w:p w14:paraId="63BD0B66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595806</w:t>
            </w:r>
          </w:p>
        </w:tc>
      </w:tr>
      <w:tr w14:paraId="2392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783" w:type="dxa"/>
          </w:tcPr>
          <w:p w14:paraId="70301883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1800" w:type="dxa"/>
          </w:tcPr>
          <w:p w14:paraId="1434342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Transformer</w:t>
            </w:r>
          </w:p>
        </w:tc>
        <w:tc>
          <w:tcPr>
            <w:tcW w:w="2325" w:type="dxa"/>
          </w:tcPr>
          <w:p w14:paraId="31611FF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Vx=48-250DC/100-230AC</w:t>
            </w:r>
          </w:p>
        </w:tc>
        <w:tc>
          <w:tcPr>
            <w:tcW w:w="765" w:type="dxa"/>
          </w:tcPr>
          <w:p w14:paraId="02BE1669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990" w:type="dxa"/>
          </w:tcPr>
          <w:p w14:paraId="3C3D67CC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114E6991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1350" w:type="dxa"/>
          </w:tcPr>
          <w:p w14:paraId="556FE86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506435</w:t>
            </w:r>
          </w:p>
        </w:tc>
        <w:tc>
          <w:tcPr>
            <w:tcW w:w="1620" w:type="dxa"/>
          </w:tcPr>
          <w:p w14:paraId="4600C403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1519305</w:t>
            </w:r>
          </w:p>
        </w:tc>
      </w:tr>
      <w:tr w14:paraId="7D3D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550EAD7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1800" w:type="dxa"/>
          </w:tcPr>
          <w:p w14:paraId="5CC4DC39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Bus Bar (unit, feeder, coupler)</w:t>
            </w:r>
          </w:p>
        </w:tc>
        <w:tc>
          <w:tcPr>
            <w:tcW w:w="2325" w:type="dxa"/>
          </w:tcPr>
          <w:p w14:paraId="1D00C28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Vx=48-110DC/40-100AC</w:t>
            </w:r>
          </w:p>
        </w:tc>
        <w:tc>
          <w:tcPr>
            <w:tcW w:w="765" w:type="dxa"/>
          </w:tcPr>
          <w:p w14:paraId="7F5F5BE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990" w:type="dxa"/>
          </w:tcPr>
          <w:p w14:paraId="4D32BEA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2E361625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1350" w:type="dxa"/>
          </w:tcPr>
          <w:p w14:paraId="231E0A3E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1145780</w:t>
            </w:r>
          </w:p>
        </w:tc>
        <w:tc>
          <w:tcPr>
            <w:tcW w:w="1620" w:type="dxa"/>
          </w:tcPr>
          <w:p w14:paraId="0867B4E9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4583120</w:t>
            </w:r>
          </w:p>
        </w:tc>
      </w:tr>
      <w:tr w14:paraId="7F1A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6A44D8E5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9</w:t>
            </w:r>
          </w:p>
        </w:tc>
        <w:tc>
          <w:tcPr>
            <w:tcW w:w="1800" w:type="dxa"/>
          </w:tcPr>
          <w:p w14:paraId="366E089E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Feeder 1, 2</w:t>
            </w:r>
          </w:p>
        </w:tc>
        <w:tc>
          <w:tcPr>
            <w:tcW w:w="2325" w:type="dxa"/>
          </w:tcPr>
          <w:p w14:paraId="04BBF0F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Vx=48-250DC/100-230AC</w:t>
            </w:r>
          </w:p>
        </w:tc>
        <w:tc>
          <w:tcPr>
            <w:tcW w:w="765" w:type="dxa"/>
          </w:tcPr>
          <w:p w14:paraId="70631841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990" w:type="dxa"/>
          </w:tcPr>
          <w:p w14:paraId="60B1992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5D0AB907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1350" w:type="dxa"/>
          </w:tcPr>
          <w:p w14:paraId="3F56F86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597370</w:t>
            </w:r>
          </w:p>
        </w:tc>
        <w:tc>
          <w:tcPr>
            <w:tcW w:w="1620" w:type="dxa"/>
          </w:tcPr>
          <w:p w14:paraId="42E72FF9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1792110</w:t>
            </w:r>
          </w:p>
        </w:tc>
      </w:tr>
      <w:tr w14:paraId="3356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26140E7C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1800" w:type="dxa"/>
          </w:tcPr>
          <w:p w14:paraId="69E7F65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Bus Section A, B</w:t>
            </w:r>
          </w:p>
        </w:tc>
        <w:tc>
          <w:tcPr>
            <w:tcW w:w="2325" w:type="dxa"/>
          </w:tcPr>
          <w:p w14:paraId="70D6A7F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Vx=24-250DC/48-240AC</w:t>
            </w:r>
          </w:p>
        </w:tc>
        <w:tc>
          <w:tcPr>
            <w:tcW w:w="765" w:type="dxa"/>
          </w:tcPr>
          <w:p w14:paraId="5931CEE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990" w:type="dxa"/>
          </w:tcPr>
          <w:p w14:paraId="418977F6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396396FC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350" w:type="dxa"/>
          </w:tcPr>
          <w:p w14:paraId="72DCBCA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1145780</w:t>
            </w:r>
          </w:p>
        </w:tc>
        <w:tc>
          <w:tcPr>
            <w:tcW w:w="1620" w:type="dxa"/>
          </w:tcPr>
          <w:p w14:paraId="029F05A8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2291560</w:t>
            </w:r>
          </w:p>
        </w:tc>
      </w:tr>
      <w:tr w14:paraId="3056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0B1C9CB3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1800" w:type="dxa"/>
          </w:tcPr>
          <w:p w14:paraId="49024EB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Bus Coupler</w:t>
            </w:r>
          </w:p>
        </w:tc>
        <w:tc>
          <w:tcPr>
            <w:tcW w:w="2325" w:type="dxa"/>
          </w:tcPr>
          <w:p w14:paraId="0D59BC54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Vx=24-250DC/48-240AC</w:t>
            </w:r>
          </w:p>
        </w:tc>
        <w:tc>
          <w:tcPr>
            <w:tcW w:w="765" w:type="dxa"/>
          </w:tcPr>
          <w:p w14:paraId="3CD41071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0</w:t>
            </w:r>
          </w:p>
        </w:tc>
        <w:tc>
          <w:tcPr>
            <w:tcW w:w="990" w:type="dxa"/>
          </w:tcPr>
          <w:p w14:paraId="2D0C0330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6B5601C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 w14:paraId="2063A4FD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167700</w:t>
            </w:r>
          </w:p>
        </w:tc>
        <w:tc>
          <w:tcPr>
            <w:tcW w:w="1620" w:type="dxa"/>
          </w:tcPr>
          <w:p w14:paraId="4D5222AB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167700</w:t>
            </w:r>
          </w:p>
        </w:tc>
      </w:tr>
      <w:tr w14:paraId="1A058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dxa"/>
          </w:tcPr>
          <w:p w14:paraId="522A73CF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1800" w:type="dxa"/>
          </w:tcPr>
          <w:p w14:paraId="10A9FC42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Bus Bar (Central Unit)</w:t>
            </w:r>
          </w:p>
        </w:tc>
        <w:tc>
          <w:tcPr>
            <w:tcW w:w="2325" w:type="dxa"/>
          </w:tcPr>
          <w:p w14:paraId="7115DE70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Vx=48-110DC/40-100AC</w:t>
            </w:r>
          </w:p>
        </w:tc>
        <w:tc>
          <w:tcPr>
            <w:tcW w:w="765" w:type="dxa"/>
          </w:tcPr>
          <w:p w14:paraId="1A740B09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0</w:t>
            </w:r>
          </w:p>
        </w:tc>
        <w:tc>
          <w:tcPr>
            <w:tcW w:w="990" w:type="dxa"/>
          </w:tcPr>
          <w:p w14:paraId="1225E226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470" w:type="dxa"/>
          </w:tcPr>
          <w:p w14:paraId="2C2E58F4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 w14:paraId="0113FB6A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885000</w:t>
            </w:r>
          </w:p>
        </w:tc>
        <w:tc>
          <w:tcPr>
            <w:tcW w:w="1620" w:type="dxa"/>
          </w:tcPr>
          <w:p w14:paraId="1F152070">
            <w:pPr>
              <w:spacing w:after="0" w:line="240" w:lineRule="auto"/>
              <w:rPr>
                <w:rFonts w:hint="default" w:ascii="Tahoma" w:hAnsi="Tahoma" w:cs="Tahoma"/>
                <w:sz w:val="22"/>
                <w:szCs w:val="22"/>
              </w:rPr>
            </w:pPr>
            <w:r>
              <w:rPr>
                <w:rFonts w:hint="default" w:ascii="Tahoma" w:hAnsi="Tahoma" w:cs="Tahoma"/>
                <w:sz w:val="22"/>
                <w:szCs w:val="22"/>
              </w:rPr>
              <w:t>885000</w:t>
            </w:r>
          </w:p>
        </w:tc>
      </w:tr>
    </w:tbl>
    <w:p w14:paraId="4D33C901">
      <w:pPr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Total: Rs 1,44,99,901</w:t>
      </w:r>
      <w:r>
        <w:rPr>
          <w:b/>
          <w:bCs w:val="0"/>
          <w:sz w:val="24"/>
          <w:szCs w:val="24"/>
        </w:rPr>
        <w:br w:type="textWrapping"/>
      </w:r>
      <w:r>
        <w:rPr>
          <w:b/>
          <w:bCs w:val="0"/>
          <w:sz w:val="24"/>
          <w:szCs w:val="24"/>
        </w:rPr>
        <w:t>Grand Total (Includin</w:t>
      </w:r>
      <w:bookmarkStart w:id="0" w:name="_GoBack"/>
      <w:bookmarkEnd w:id="0"/>
      <w:r>
        <w:rPr>
          <w:b/>
          <w:bCs w:val="0"/>
          <w:sz w:val="24"/>
          <w:szCs w:val="24"/>
        </w:rPr>
        <w:t>g GST @18%): Rs 1,71,09,883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96BF0"/>
    <w:rsid w:val="48235BC8"/>
    <w:rsid w:val="592F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790</Characters>
  <Lines>0</Lines>
  <Paragraphs>0</Paragraphs>
  <TotalTime>5</TotalTime>
  <ScaleCrop>false</ScaleCrop>
  <LinksUpToDate>false</LinksUpToDate>
  <CharactersWithSpaces>825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IT CELL JKSPDC</cp:lastModifiedBy>
  <dcterms:modified xsi:type="dcterms:W3CDTF">2026-07-20T11:07:40Z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eyJoZGlkIjoiMDE5YzdiYmY0M2RmN2EyYTU0YTgwNTc4NzJjZTE3MGUifQ==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350B0A49E729474FA99A0D446527BCCE_13</vt:lpwstr>
  </property>
</Properties>
</file>