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29DDD" w14:textId="4C5A74C6" w:rsidR="00EC7A35" w:rsidRDefault="00EC7A35" w:rsidP="00EC7A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</w:t>
      </w:r>
      <w:r>
        <w:rPr>
          <w:rFonts w:ascii="Times New Roman" w:hAnsi="Times New Roman" w:cs="Times New Roman"/>
          <w:b/>
          <w:bCs/>
          <w:sz w:val="24"/>
          <w:szCs w:val="24"/>
        </w:rPr>
        <w:t>GIVING THE FOLLOWING DATABASE WITH 5 TRANSACTIONS AND A MINIMUM SUPPORT THRESHOLD OF 60% AND A MINIMUM CONFIDENCE THRESHOLD OF 80%, FIND ALL FREQUENT ITEMSETS USING (A) APRIORI AND (B) FP-GROWTH.</w:t>
      </w:r>
    </w:p>
    <w:p w14:paraId="453EA9EB" w14:textId="77777777" w:rsidR="00EC7A35" w:rsidRPr="00EC7A35" w:rsidRDefault="00EC7A35" w:rsidP="00EC7A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54C35" w14:textId="0E1947A0" w:rsidR="00EC7A35" w:rsidRDefault="00EC7A35" w:rsidP="00EC7A35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DE7D5DD" wp14:editId="62044B69">
            <wp:extent cx="2857500" cy="188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5DC1" w14:textId="23E8FE8F" w:rsidR="00EC7A35" w:rsidRDefault="00EC7A35" w:rsidP="00EC7A35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270AC5ED" w14:textId="64BC1494" w:rsidR="006F03A8" w:rsidRDefault="00EC7A35">
      <w:r>
        <w:rPr>
          <w:noProof/>
        </w:rPr>
        <w:drawing>
          <wp:inline distT="0" distB="0" distL="0" distR="0" wp14:anchorId="550014DA" wp14:editId="45915BC8">
            <wp:extent cx="6484620" cy="48230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472" cy="483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0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35"/>
    <w:rsid w:val="006F03A8"/>
    <w:rsid w:val="00EC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8D9A"/>
  <w15:chartTrackingRefBased/>
  <w15:docId w15:val="{E5994555-F41C-4FA2-AF6C-AC511A1B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A35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Arbaz sherief</dc:creator>
  <cp:keywords/>
  <dc:description/>
  <cp:lastModifiedBy>Arbaz sherief</cp:lastModifiedBy>
  <cp:revision>1</cp:revision>
  <dcterms:created xsi:type="dcterms:W3CDTF">2023-01-12T07:45:00Z</dcterms:created>
  <dcterms:modified xsi:type="dcterms:W3CDTF">2023-01-12T07:47:00Z</dcterms:modified>
</cp:coreProperties>
</file>