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D6AF8" w14:textId="77777777" w:rsidR="007A639B" w:rsidRDefault="007A639B" w:rsidP="00634FF4">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en-GB" w:eastAsia="en-GB"/>
        </w:rPr>
      </w:pPr>
    </w:p>
    <w:p w14:paraId="3DA8040D" w14:textId="77777777" w:rsidR="007A639B" w:rsidRDefault="007A639B" w:rsidP="00634FF4">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val="en-GB" w:eastAsia="en-GB"/>
        </w:rPr>
      </w:pPr>
    </w:p>
    <w:p w14:paraId="157CF2CA" w14:textId="3E4D7C58" w:rsidR="007A639B" w:rsidRDefault="007A639B" w:rsidP="00634FF4">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val="en-GB" w:eastAsia="en-GB"/>
        </w:rPr>
      </w:pPr>
      <w:r w:rsidRPr="007A639B">
        <w:rPr>
          <w:rFonts w:ascii="Times New Roman" w:eastAsia="Times New Roman" w:hAnsi="Times New Roman" w:cs="Times New Roman"/>
          <w:b/>
          <w:bCs/>
          <w:kern w:val="36"/>
          <w:sz w:val="48"/>
          <w:szCs w:val="48"/>
          <w:lang w:val="en-GB" w:eastAsia="en-GB"/>
        </w:rPr>
        <w:t>Spotify Listening Behaviour Analysis Report</w:t>
      </w:r>
    </w:p>
    <w:p w14:paraId="6C70AA8F" w14:textId="394C1CBF" w:rsidR="007A639B" w:rsidRPr="007A639B" w:rsidRDefault="007A639B" w:rsidP="00634FF4">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val="en-GB" w:eastAsia="en-GB"/>
        </w:rPr>
      </w:pPr>
      <w:r w:rsidRPr="008C0F95">
        <w:rPr>
          <w:rFonts w:ascii="Times New Roman" w:eastAsia="Times New Roman" w:hAnsi="Times New Roman" w:cs="Times New Roman"/>
          <w:b/>
          <w:bCs/>
          <w:sz w:val="48"/>
          <w:szCs w:val="48"/>
          <w:lang w:val="en-GB" w:eastAsia="en-GB"/>
        </w:rPr>
        <w:t>Data Analysis Report</w:t>
      </w:r>
    </w:p>
    <w:p w14:paraId="173E35B3" w14:textId="77777777" w:rsidR="007A639B" w:rsidRDefault="007A639B" w:rsidP="00634FF4">
      <w:pPr>
        <w:spacing w:before="100" w:beforeAutospacing="1" w:after="100" w:afterAutospacing="1" w:line="360" w:lineRule="auto"/>
        <w:jc w:val="center"/>
        <w:outlineLvl w:val="1"/>
        <w:rPr>
          <w:rFonts w:ascii="Times New Roman" w:eastAsia="Times New Roman" w:hAnsi="Times New Roman" w:cs="Times New Roman"/>
          <w:b/>
          <w:bCs/>
          <w:sz w:val="36"/>
          <w:szCs w:val="36"/>
          <w:lang w:val="en-GB" w:eastAsia="en-GB"/>
        </w:rPr>
      </w:pPr>
    </w:p>
    <w:p w14:paraId="113290B1" w14:textId="77777777" w:rsidR="007A639B" w:rsidRDefault="007A639B" w:rsidP="00634FF4">
      <w:pPr>
        <w:spacing w:before="100" w:beforeAutospacing="1" w:after="100" w:afterAutospacing="1" w:line="360" w:lineRule="auto"/>
        <w:jc w:val="center"/>
        <w:outlineLvl w:val="1"/>
        <w:rPr>
          <w:rFonts w:ascii="Times New Roman" w:eastAsia="Times New Roman" w:hAnsi="Times New Roman" w:cs="Times New Roman"/>
          <w:b/>
          <w:bCs/>
          <w:sz w:val="36"/>
          <w:szCs w:val="36"/>
          <w:lang w:val="en-GB" w:eastAsia="en-GB"/>
        </w:rPr>
      </w:pPr>
    </w:p>
    <w:p w14:paraId="6301C5AA" w14:textId="77777777" w:rsidR="007A639B" w:rsidRDefault="007A639B" w:rsidP="001929E7">
      <w:pPr>
        <w:spacing w:before="100" w:beforeAutospacing="1" w:after="100" w:afterAutospacing="1" w:line="360" w:lineRule="auto"/>
        <w:outlineLvl w:val="1"/>
        <w:rPr>
          <w:rFonts w:ascii="Times New Roman" w:eastAsia="Times New Roman" w:hAnsi="Times New Roman" w:cs="Times New Roman"/>
          <w:b/>
          <w:bCs/>
          <w:sz w:val="36"/>
          <w:szCs w:val="36"/>
          <w:lang w:val="en-GB" w:eastAsia="en-GB"/>
        </w:rPr>
      </w:pPr>
    </w:p>
    <w:p w14:paraId="3194EC75" w14:textId="77777777" w:rsidR="007A639B" w:rsidRDefault="007A639B" w:rsidP="00634FF4">
      <w:pPr>
        <w:spacing w:before="100" w:beforeAutospacing="1" w:after="100" w:afterAutospacing="1" w:line="360" w:lineRule="auto"/>
        <w:jc w:val="center"/>
        <w:outlineLvl w:val="1"/>
        <w:rPr>
          <w:rFonts w:ascii="Times New Roman" w:eastAsia="Times New Roman" w:hAnsi="Times New Roman" w:cs="Times New Roman"/>
          <w:b/>
          <w:bCs/>
          <w:sz w:val="36"/>
          <w:szCs w:val="36"/>
          <w:lang w:val="en-GB" w:eastAsia="en-GB"/>
        </w:rPr>
      </w:pPr>
    </w:p>
    <w:p w14:paraId="6A7A376B" w14:textId="77777777" w:rsidR="007A639B" w:rsidRDefault="007A639B" w:rsidP="001929E7">
      <w:pPr>
        <w:spacing w:before="100" w:beforeAutospacing="1" w:after="100" w:afterAutospacing="1" w:line="360" w:lineRule="auto"/>
        <w:outlineLvl w:val="1"/>
        <w:rPr>
          <w:rFonts w:ascii="Times New Roman" w:eastAsia="Times New Roman" w:hAnsi="Times New Roman" w:cs="Times New Roman"/>
          <w:b/>
          <w:bCs/>
          <w:sz w:val="36"/>
          <w:szCs w:val="36"/>
          <w:lang w:val="en-GB" w:eastAsia="en-GB"/>
        </w:rPr>
      </w:pPr>
    </w:p>
    <w:p w14:paraId="1C4C5A95" w14:textId="7440CD27" w:rsidR="007A639B" w:rsidRPr="00634FF4" w:rsidRDefault="007A639B" w:rsidP="00634FF4">
      <w:pPr>
        <w:spacing w:before="100" w:beforeAutospacing="1" w:after="100" w:afterAutospacing="1" w:line="360" w:lineRule="auto"/>
        <w:jc w:val="center"/>
        <w:rPr>
          <w:rFonts w:ascii="Times New Roman" w:eastAsia="Times New Roman" w:hAnsi="Times New Roman" w:cs="Times New Roman"/>
          <w:sz w:val="48"/>
          <w:szCs w:val="48"/>
          <w:lang w:val="en-GB" w:eastAsia="en-GB"/>
        </w:rPr>
      </w:pPr>
      <w:r w:rsidRPr="008C0F95">
        <w:rPr>
          <w:rFonts w:ascii="Times New Roman" w:eastAsia="Times New Roman" w:hAnsi="Times New Roman" w:cs="Times New Roman"/>
          <w:sz w:val="48"/>
          <w:szCs w:val="48"/>
          <w:lang w:val="en-GB" w:eastAsia="en-GB"/>
        </w:rPr>
        <w:t xml:space="preserve">Author: Mohammad Abdulhafeez </w:t>
      </w:r>
      <w:r w:rsidRPr="008C0F95">
        <w:rPr>
          <w:rFonts w:ascii="Times New Roman" w:eastAsia="Times New Roman" w:hAnsi="Times New Roman" w:cs="Times New Roman"/>
          <w:sz w:val="48"/>
          <w:szCs w:val="48"/>
          <w:lang w:val="en-GB" w:eastAsia="en-GB"/>
        </w:rPr>
        <w:br/>
        <w:t xml:space="preserve">November </w:t>
      </w:r>
      <w:r>
        <w:rPr>
          <w:rFonts w:ascii="Times New Roman" w:eastAsia="Times New Roman" w:hAnsi="Times New Roman" w:cs="Times New Roman"/>
          <w:sz w:val="48"/>
          <w:szCs w:val="48"/>
          <w:lang w:val="en-GB" w:eastAsia="en-GB"/>
        </w:rPr>
        <w:t>24</w:t>
      </w:r>
      <w:r w:rsidRPr="008C0F95">
        <w:rPr>
          <w:rFonts w:ascii="Times New Roman" w:eastAsia="Times New Roman" w:hAnsi="Times New Roman" w:cs="Times New Roman"/>
          <w:sz w:val="48"/>
          <w:szCs w:val="48"/>
          <w:lang w:val="en-GB" w:eastAsia="en-GB"/>
        </w:rPr>
        <w:t>, 2025</w:t>
      </w:r>
    </w:p>
    <w:p w14:paraId="5F4F8E03" w14:textId="5B9918C6" w:rsidR="001929E7" w:rsidRDefault="001929E7"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p>
    <w:p w14:paraId="1B585287" w14:textId="77777777" w:rsidR="001929E7" w:rsidRDefault="001929E7"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p>
    <w:p w14:paraId="6F0EEE4C" w14:textId="77777777" w:rsidR="001929E7" w:rsidRDefault="001929E7"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p>
    <w:p w14:paraId="757AEE2B" w14:textId="0A07FA03" w:rsidR="007A639B" w:rsidRPr="007A639B" w:rsidRDefault="007A639B"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r w:rsidRPr="007A639B">
        <w:rPr>
          <w:rFonts w:ascii="Times New Roman" w:eastAsia="Times New Roman" w:hAnsi="Times New Roman" w:cs="Times New Roman"/>
          <w:b/>
          <w:bCs/>
          <w:sz w:val="36"/>
          <w:szCs w:val="36"/>
          <w:lang w:val="en-GB" w:eastAsia="en-GB"/>
        </w:rPr>
        <w:lastRenderedPageBreak/>
        <w:t>Introduction</w:t>
      </w:r>
    </w:p>
    <w:p w14:paraId="2F8915DD" w14:textId="77777777" w:rsidR="001929E7" w:rsidRPr="0076322C" w:rsidRDefault="001929E7" w:rsidP="001929E7">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This project provides a comprehensive analysis of personal Spotify listening behaviour using Power BI. The insights were generated from a dataset containing track information, playtime duration, skip patterns, album engagement, device usage, and shuffle counts.</w:t>
      </w:r>
      <w:r w:rsidRPr="0076322C">
        <w:rPr>
          <w:rFonts w:ascii="Times New Roman" w:eastAsia="Times New Roman" w:hAnsi="Times New Roman" w:cs="Times New Roman"/>
          <w:sz w:val="24"/>
          <w:szCs w:val="24"/>
          <w:lang w:val="en-GB" w:eastAsia="en-GB"/>
        </w:rPr>
        <w:br/>
        <w:t>The goal was to transform raw listening data into a visually engaging and analytically meaningful dashboard, capable of revealing trends in music preferences, consumption habits, and platform usage routines.</w:t>
      </w:r>
    </w:p>
    <w:p w14:paraId="39187CF4" w14:textId="77777777" w:rsidR="001929E7" w:rsidRPr="0076322C" w:rsidRDefault="001929E7" w:rsidP="001929E7">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This project demonstrates the ability to:</w:t>
      </w:r>
    </w:p>
    <w:p w14:paraId="7B7E62EC" w14:textId="77777777" w:rsidR="001929E7" w:rsidRPr="0076322C" w:rsidRDefault="001929E7" w:rsidP="001929E7">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Clean and model data</w:t>
      </w:r>
    </w:p>
    <w:p w14:paraId="3AA5E01C" w14:textId="77777777" w:rsidR="001929E7" w:rsidRPr="0076322C" w:rsidRDefault="001929E7" w:rsidP="001929E7">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Use DAX to compute meaningful metrics</w:t>
      </w:r>
    </w:p>
    <w:p w14:paraId="08936D10" w14:textId="77777777" w:rsidR="001929E7" w:rsidRPr="0076322C" w:rsidRDefault="001929E7" w:rsidP="001929E7">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Build intuitive visualizations</w:t>
      </w:r>
    </w:p>
    <w:p w14:paraId="1ACBBEF4" w14:textId="77777777" w:rsidR="001929E7" w:rsidRPr="0076322C" w:rsidRDefault="001929E7" w:rsidP="001929E7">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Derive insights from behavioural analytics</w:t>
      </w:r>
    </w:p>
    <w:p w14:paraId="15695CB4" w14:textId="77777777" w:rsidR="001929E7" w:rsidRPr="0076322C" w:rsidRDefault="001929E7" w:rsidP="001929E7">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6322C">
        <w:rPr>
          <w:rFonts w:ascii="Times New Roman" w:eastAsia="Times New Roman" w:hAnsi="Times New Roman" w:cs="Times New Roman"/>
          <w:sz w:val="24"/>
          <w:szCs w:val="24"/>
          <w:lang w:val="en-GB" w:eastAsia="en-GB"/>
        </w:rPr>
        <w:t>Present findings in a professional, business-ready format</w:t>
      </w:r>
    </w:p>
    <w:p w14:paraId="16F6D234" w14:textId="77777777" w:rsidR="00634FF4" w:rsidRDefault="007A639B"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r w:rsidRPr="007A639B">
        <w:rPr>
          <w:rFonts w:ascii="Times New Roman" w:eastAsia="Times New Roman" w:hAnsi="Times New Roman" w:cs="Times New Roman"/>
          <w:b/>
          <w:bCs/>
          <w:sz w:val="36"/>
          <w:szCs w:val="36"/>
          <w:lang w:val="en-GB" w:eastAsia="en-GB"/>
        </w:rPr>
        <w:t>Overview of Dashboard Metrics</w:t>
      </w:r>
    </w:p>
    <w:p w14:paraId="3B937AEB" w14:textId="2809B1CD" w:rsidR="007A639B" w:rsidRPr="007A639B" w:rsidRDefault="007A639B"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r w:rsidRPr="007A639B">
        <w:rPr>
          <w:rFonts w:ascii="Times New Roman" w:eastAsia="Times New Roman" w:hAnsi="Times New Roman" w:cs="Times New Roman"/>
          <w:sz w:val="24"/>
          <w:szCs w:val="24"/>
          <w:lang w:val="en-GB" w:eastAsia="en-GB"/>
        </w:rPr>
        <w:t>The dashboard focuses on six primary areas of music interaction:</w:t>
      </w:r>
    </w:p>
    <w:p w14:paraId="23DF51C1" w14:textId="77777777" w:rsidR="007A639B" w:rsidRPr="007A639B" w:rsidRDefault="007A639B" w:rsidP="00634FF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Total Playtime and Total Minutes Played</w:t>
      </w:r>
    </w:p>
    <w:p w14:paraId="49501E6C" w14:textId="77777777" w:rsidR="007A639B" w:rsidRPr="007A639B" w:rsidRDefault="007A639B" w:rsidP="00634FF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Top Artists Based on Playtime</w:t>
      </w:r>
    </w:p>
    <w:p w14:paraId="21ABEFC0" w14:textId="77777777" w:rsidR="007A639B" w:rsidRPr="007A639B" w:rsidRDefault="007A639B" w:rsidP="00634FF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Tracks Most Frequently Skipped</w:t>
      </w:r>
    </w:p>
    <w:p w14:paraId="5C195C69" w14:textId="77777777" w:rsidR="007A639B" w:rsidRPr="007A639B" w:rsidRDefault="007A639B" w:rsidP="00634FF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Albums Most Played and Most Shuffled</w:t>
      </w:r>
    </w:p>
    <w:p w14:paraId="53FB02CF" w14:textId="77777777" w:rsidR="007A639B" w:rsidRPr="007A639B" w:rsidRDefault="007A639B" w:rsidP="00634FF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Skip Counts by Album</w:t>
      </w:r>
    </w:p>
    <w:p w14:paraId="5FA790CB" w14:textId="77777777" w:rsidR="007A639B" w:rsidRPr="007A639B" w:rsidRDefault="007A639B" w:rsidP="00634FF4">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Listening Distribution by Device/Platform</w:t>
      </w:r>
    </w:p>
    <w:p w14:paraId="0F06E5EC" w14:textId="6DAA182D" w:rsidR="00634FF4"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 xml:space="preserve">Across the dataset, the dashboard reports a </w:t>
      </w:r>
      <w:r w:rsidRPr="007A639B">
        <w:rPr>
          <w:rFonts w:ascii="Times New Roman" w:eastAsia="Times New Roman" w:hAnsi="Times New Roman" w:cs="Times New Roman"/>
          <w:b/>
          <w:bCs/>
          <w:sz w:val="24"/>
          <w:szCs w:val="24"/>
          <w:lang w:val="en-GB" w:eastAsia="en-GB"/>
        </w:rPr>
        <w:t>total historical playtime of 19 billion m</w:t>
      </w:r>
      <w:r>
        <w:rPr>
          <w:rFonts w:ascii="Times New Roman" w:eastAsia="Times New Roman" w:hAnsi="Times New Roman" w:cs="Times New Roman"/>
          <w:b/>
          <w:bCs/>
          <w:sz w:val="24"/>
          <w:szCs w:val="24"/>
          <w:lang w:val="en-GB" w:eastAsia="en-GB"/>
        </w:rPr>
        <w:t>illiseconds</w:t>
      </w:r>
      <w:r w:rsidRPr="007A639B">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converted to </w:t>
      </w:r>
      <w:r w:rsidRPr="007A639B">
        <w:rPr>
          <w:rFonts w:ascii="Times New Roman" w:eastAsia="Times New Roman" w:hAnsi="Times New Roman" w:cs="Times New Roman"/>
          <w:b/>
          <w:bCs/>
          <w:sz w:val="24"/>
          <w:szCs w:val="24"/>
          <w:lang w:val="en-GB" w:eastAsia="en-GB"/>
        </w:rPr>
        <w:t>320,000 minutes</w:t>
      </w:r>
      <w:r w:rsidRPr="007A639B">
        <w:rPr>
          <w:rFonts w:ascii="Times New Roman" w:eastAsia="Times New Roman" w:hAnsi="Times New Roman" w:cs="Times New Roman"/>
          <w:sz w:val="24"/>
          <w:szCs w:val="24"/>
          <w:lang w:val="en-GB" w:eastAsia="en-GB"/>
        </w:rPr>
        <w:t xml:space="preserve"> captured within the reporting period, and a </w:t>
      </w:r>
      <w:r w:rsidRPr="007A639B">
        <w:rPr>
          <w:rFonts w:ascii="Times New Roman" w:eastAsia="Times New Roman" w:hAnsi="Times New Roman" w:cs="Times New Roman"/>
          <w:b/>
          <w:bCs/>
          <w:sz w:val="24"/>
          <w:szCs w:val="24"/>
          <w:lang w:val="en-GB" w:eastAsia="en-GB"/>
        </w:rPr>
        <w:t>shuffle count of 149,860</w:t>
      </w:r>
      <w:r w:rsidRPr="007A639B">
        <w:rPr>
          <w:rFonts w:ascii="Times New Roman" w:eastAsia="Times New Roman" w:hAnsi="Times New Roman" w:cs="Times New Roman"/>
          <w:sz w:val="24"/>
          <w:szCs w:val="24"/>
          <w:lang w:val="en-GB" w:eastAsia="en-GB"/>
        </w:rPr>
        <w:t>.</w:t>
      </w:r>
    </w:p>
    <w:p w14:paraId="316E78E0" w14:textId="41D54CEF" w:rsidR="00E325D6" w:rsidRDefault="00E325D6"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noProof/>
          <w:sz w:val="24"/>
          <w:szCs w:val="24"/>
          <w:lang w:val="en-GB" w:eastAsia="en-GB"/>
        </w:rPr>
        <w:lastRenderedPageBreak/>
        <w:drawing>
          <wp:inline distT="0" distB="0" distL="0" distR="0" wp14:anchorId="2EF53E93" wp14:editId="746689A2">
            <wp:extent cx="5943600" cy="3478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478530"/>
                    </a:xfrm>
                    <a:prstGeom prst="rect">
                      <a:avLst/>
                    </a:prstGeom>
                  </pic:spPr>
                </pic:pic>
              </a:graphicData>
            </a:graphic>
          </wp:inline>
        </w:drawing>
      </w:r>
    </w:p>
    <w:p w14:paraId="4FD0AECF" w14:textId="2A173AE7" w:rsidR="00634FF4"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36"/>
          <w:szCs w:val="36"/>
          <w:lang w:val="en-GB" w:eastAsia="en-GB"/>
        </w:rPr>
        <w:t>Key Insights</w:t>
      </w:r>
      <w:r w:rsidR="001929E7">
        <w:rPr>
          <w:rFonts w:ascii="Times New Roman" w:eastAsia="Times New Roman" w:hAnsi="Times New Roman" w:cs="Times New Roman"/>
          <w:b/>
          <w:bCs/>
          <w:sz w:val="36"/>
          <w:szCs w:val="36"/>
          <w:lang w:val="en-GB" w:eastAsia="en-GB"/>
        </w:rPr>
        <w:t xml:space="preserve"> (Dashboard Component)</w:t>
      </w:r>
    </w:p>
    <w:p w14:paraId="63DEBB45" w14:textId="487BC8BC"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u w:val="single"/>
          <w:lang w:val="en-GB" w:eastAsia="en-GB"/>
        </w:rPr>
      </w:pPr>
      <w:r w:rsidRPr="007A639B">
        <w:rPr>
          <w:rFonts w:ascii="Times New Roman" w:eastAsia="Times New Roman" w:hAnsi="Times New Roman" w:cs="Times New Roman"/>
          <w:b/>
          <w:bCs/>
          <w:sz w:val="27"/>
          <w:szCs w:val="27"/>
          <w:u w:val="single"/>
          <w:lang w:val="en-GB" w:eastAsia="en-GB"/>
        </w:rPr>
        <w:t>Artist Listening Dominance</w:t>
      </w:r>
    </w:p>
    <w:p w14:paraId="72C33B8D"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The dashboard reveals a strong and consistent preference for classic rock and alternative rock artists.</w:t>
      </w:r>
      <w:r w:rsidRPr="007A639B">
        <w:rPr>
          <w:rFonts w:ascii="Times New Roman" w:eastAsia="Times New Roman" w:hAnsi="Times New Roman" w:cs="Times New Roman"/>
          <w:sz w:val="24"/>
          <w:szCs w:val="24"/>
          <w:lang w:val="en-GB" w:eastAsia="en-GB"/>
        </w:rPr>
        <w:br/>
        <w:t>The top 10 artists by playtime are:</w:t>
      </w:r>
    </w:p>
    <w:p w14:paraId="46D0893B" w14:textId="6BA775C5"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The Beatles – 1.21bn mi</w:t>
      </w:r>
      <w:r>
        <w:rPr>
          <w:rFonts w:ascii="Times New Roman" w:eastAsia="Times New Roman" w:hAnsi="Times New Roman" w:cs="Times New Roman"/>
          <w:b/>
          <w:bCs/>
          <w:sz w:val="24"/>
          <w:szCs w:val="24"/>
          <w:lang w:val="en-GB" w:eastAsia="en-GB"/>
        </w:rPr>
        <w:t>lliseconds</w:t>
      </w:r>
    </w:p>
    <w:p w14:paraId="492D83C2" w14:textId="4411F98B"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The Killers – 1.06bn mi</w:t>
      </w:r>
      <w:r>
        <w:rPr>
          <w:rFonts w:ascii="Times New Roman" w:eastAsia="Times New Roman" w:hAnsi="Times New Roman" w:cs="Times New Roman"/>
          <w:b/>
          <w:bCs/>
          <w:sz w:val="24"/>
          <w:szCs w:val="24"/>
          <w:lang w:val="en-GB" w:eastAsia="en-GB"/>
        </w:rPr>
        <w:t>lliseconds</w:t>
      </w:r>
    </w:p>
    <w:p w14:paraId="722495D2" w14:textId="728BDDE3"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John Mayer – 0.73bn mi</w:t>
      </w:r>
      <w:r>
        <w:rPr>
          <w:rFonts w:ascii="Times New Roman" w:eastAsia="Times New Roman" w:hAnsi="Times New Roman" w:cs="Times New Roman"/>
          <w:b/>
          <w:bCs/>
          <w:sz w:val="24"/>
          <w:szCs w:val="24"/>
          <w:lang w:val="en-GB" w:eastAsia="en-GB"/>
        </w:rPr>
        <w:t>lliseconds</w:t>
      </w:r>
    </w:p>
    <w:p w14:paraId="00948C29" w14:textId="0A569BA3"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Bob Dylan – 0.57bn mi</w:t>
      </w:r>
      <w:r>
        <w:rPr>
          <w:rFonts w:ascii="Times New Roman" w:eastAsia="Times New Roman" w:hAnsi="Times New Roman" w:cs="Times New Roman"/>
          <w:b/>
          <w:bCs/>
          <w:sz w:val="24"/>
          <w:szCs w:val="24"/>
          <w:lang w:val="en-GB" w:eastAsia="en-GB"/>
        </w:rPr>
        <w:t>lliseconds</w:t>
      </w:r>
    </w:p>
    <w:p w14:paraId="5DD19F8A" w14:textId="2FEF12A9"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Paul McCartney – 0.36bn mi</w:t>
      </w:r>
      <w:r>
        <w:rPr>
          <w:rFonts w:ascii="Times New Roman" w:eastAsia="Times New Roman" w:hAnsi="Times New Roman" w:cs="Times New Roman"/>
          <w:b/>
          <w:bCs/>
          <w:sz w:val="24"/>
          <w:szCs w:val="24"/>
          <w:lang w:val="en-GB" w:eastAsia="en-GB"/>
        </w:rPr>
        <w:t>lliseconds</w:t>
      </w:r>
    </w:p>
    <w:p w14:paraId="4DE25623" w14:textId="3270982E"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Howard Shore – 0.35bn mi</w:t>
      </w:r>
      <w:r>
        <w:rPr>
          <w:rFonts w:ascii="Times New Roman" w:eastAsia="Times New Roman" w:hAnsi="Times New Roman" w:cs="Times New Roman"/>
          <w:b/>
          <w:bCs/>
          <w:sz w:val="24"/>
          <w:szCs w:val="24"/>
          <w:lang w:val="en-GB" w:eastAsia="en-GB"/>
        </w:rPr>
        <w:t>lliseconds</w:t>
      </w:r>
    </w:p>
    <w:p w14:paraId="7F0F5C52" w14:textId="7E899147"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The Strokes – 0.32bn mi</w:t>
      </w:r>
      <w:r>
        <w:rPr>
          <w:rFonts w:ascii="Times New Roman" w:eastAsia="Times New Roman" w:hAnsi="Times New Roman" w:cs="Times New Roman"/>
          <w:b/>
          <w:bCs/>
          <w:sz w:val="24"/>
          <w:szCs w:val="24"/>
          <w:lang w:val="en-GB" w:eastAsia="en-GB"/>
        </w:rPr>
        <w:t>lliseconds</w:t>
      </w:r>
    </w:p>
    <w:p w14:paraId="0B55AD4E" w14:textId="12F945A2"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The Rolling Stones – 0.31bn mi</w:t>
      </w:r>
      <w:r>
        <w:rPr>
          <w:rFonts w:ascii="Times New Roman" w:eastAsia="Times New Roman" w:hAnsi="Times New Roman" w:cs="Times New Roman"/>
          <w:b/>
          <w:bCs/>
          <w:sz w:val="24"/>
          <w:szCs w:val="24"/>
          <w:lang w:val="en-GB" w:eastAsia="en-GB"/>
        </w:rPr>
        <w:t>lliseconds</w:t>
      </w:r>
    </w:p>
    <w:p w14:paraId="70E63205" w14:textId="0EC5EFE8"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Pink Floyd – 0.26bn mi</w:t>
      </w:r>
      <w:r>
        <w:rPr>
          <w:rFonts w:ascii="Times New Roman" w:eastAsia="Times New Roman" w:hAnsi="Times New Roman" w:cs="Times New Roman"/>
          <w:b/>
          <w:bCs/>
          <w:sz w:val="24"/>
          <w:szCs w:val="24"/>
          <w:lang w:val="en-GB" w:eastAsia="en-GB"/>
        </w:rPr>
        <w:t>lliseconds</w:t>
      </w:r>
    </w:p>
    <w:p w14:paraId="4A19DBDB" w14:textId="60828233" w:rsidR="007A639B" w:rsidRPr="007A639B" w:rsidRDefault="007A639B" w:rsidP="00634FF4">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Led Zeppelin – 0.25bn mi</w:t>
      </w:r>
      <w:r>
        <w:rPr>
          <w:rFonts w:ascii="Times New Roman" w:eastAsia="Times New Roman" w:hAnsi="Times New Roman" w:cs="Times New Roman"/>
          <w:b/>
          <w:bCs/>
          <w:sz w:val="24"/>
          <w:szCs w:val="24"/>
          <w:lang w:val="en-GB" w:eastAsia="en-GB"/>
        </w:rPr>
        <w:t>lliseconds</w:t>
      </w:r>
    </w:p>
    <w:p w14:paraId="1BD85796" w14:textId="0EEBBE13" w:rsidR="00634FF4"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Insight:</w:t>
      </w:r>
      <w:r w:rsidRPr="007A639B">
        <w:rPr>
          <w:rFonts w:ascii="Times New Roman" w:eastAsia="Times New Roman" w:hAnsi="Times New Roman" w:cs="Times New Roman"/>
          <w:sz w:val="24"/>
          <w:szCs w:val="24"/>
          <w:lang w:val="en-GB" w:eastAsia="en-GB"/>
        </w:rPr>
        <w:br/>
        <w:t>Musical preference is highly skewed towards genre-defining, timeless artists</w:t>
      </w:r>
      <w:r w:rsidR="00192AD9">
        <w:rPr>
          <w:rFonts w:ascii="Times New Roman" w:eastAsia="Times New Roman" w:hAnsi="Times New Roman" w:cs="Times New Roman"/>
          <w:sz w:val="24"/>
          <w:szCs w:val="24"/>
          <w:lang w:val="en-GB" w:eastAsia="en-GB"/>
        </w:rPr>
        <w:t xml:space="preserve"> </w:t>
      </w:r>
      <w:r w:rsidRPr="007A639B">
        <w:rPr>
          <w:rFonts w:ascii="Times New Roman" w:eastAsia="Times New Roman" w:hAnsi="Times New Roman" w:cs="Times New Roman"/>
          <w:sz w:val="24"/>
          <w:szCs w:val="24"/>
          <w:lang w:val="en-GB" w:eastAsia="en-GB"/>
        </w:rPr>
        <w:t xml:space="preserve">mainly from rock, </w:t>
      </w:r>
      <w:r w:rsidRPr="007A639B">
        <w:rPr>
          <w:rFonts w:ascii="Times New Roman" w:eastAsia="Times New Roman" w:hAnsi="Times New Roman" w:cs="Times New Roman"/>
          <w:sz w:val="24"/>
          <w:szCs w:val="24"/>
          <w:lang w:val="en-GB" w:eastAsia="en-GB"/>
        </w:rPr>
        <w:lastRenderedPageBreak/>
        <w:t>alternative, and legendary discographies. This suggests the listener values artist catalogues with depth, musical complexity, and longevity.</w:t>
      </w:r>
    </w:p>
    <w:p w14:paraId="12D75329" w14:textId="349A3B0E"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u w:val="single"/>
          <w:lang w:val="en-GB" w:eastAsia="en-GB"/>
        </w:rPr>
      </w:pPr>
      <w:r w:rsidRPr="007A639B">
        <w:rPr>
          <w:rFonts w:ascii="Times New Roman" w:eastAsia="Times New Roman" w:hAnsi="Times New Roman" w:cs="Times New Roman"/>
          <w:b/>
          <w:bCs/>
          <w:sz w:val="27"/>
          <w:szCs w:val="27"/>
          <w:u w:val="single"/>
          <w:lang w:val="en-GB" w:eastAsia="en-GB"/>
        </w:rPr>
        <w:t>Track Skip Behaviour</w:t>
      </w:r>
    </w:p>
    <w:p w14:paraId="699DFF85"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The “Count of Skipped Tracks” report shows the following tracks as the most skipped:</w:t>
      </w:r>
    </w:p>
    <w:p w14:paraId="6D6070EC" w14:textId="77777777" w:rsidR="007A639B" w:rsidRPr="007A639B" w:rsidRDefault="007A639B" w:rsidP="00634FF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Ode to the Mets</w:t>
      </w:r>
      <w:r w:rsidRPr="007A639B">
        <w:rPr>
          <w:rFonts w:ascii="Times New Roman" w:eastAsia="Times New Roman" w:hAnsi="Times New Roman" w:cs="Times New Roman"/>
          <w:sz w:val="24"/>
          <w:szCs w:val="24"/>
          <w:lang w:val="en-GB" w:eastAsia="en-GB"/>
        </w:rPr>
        <w:t xml:space="preserve"> – 207 skips</w:t>
      </w:r>
    </w:p>
    <w:p w14:paraId="27D9053F" w14:textId="77777777" w:rsidR="007A639B" w:rsidRPr="007A639B" w:rsidRDefault="007A639B" w:rsidP="00634FF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In the Blood</w:t>
      </w:r>
      <w:r w:rsidRPr="007A639B">
        <w:rPr>
          <w:rFonts w:ascii="Times New Roman" w:eastAsia="Times New Roman" w:hAnsi="Times New Roman" w:cs="Times New Roman"/>
          <w:sz w:val="24"/>
          <w:szCs w:val="24"/>
          <w:lang w:val="en-GB" w:eastAsia="en-GB"/>
        </w:rPr>
        <w:t xml:space="preserve"> – 181 skips</w:t>
      </w:r>
    </w:p>
    <w:p w14:paraId="4BAB10F0" w14:textId="77777777" w:rsidR="007A639B" w:rsidRPr="007A639B" w:rsidRDefault="007A639B" w:rsidP="00634FF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Dying Breed</w:t>
      </w:r>
      <w:r w:rsidRPr="007A639B">
        <w:rPr>
          <w:rFonts w:ascii="Times New Roman" w:eastAsia="Times New Roman" w:hAnsi="Times New Roman" w:cs="Times New Roman"/>
          <w:sz w:val="24"/>
          <w:szCs w:val="24"/>
          <w:lang w:val="en-GB" w:eastAsia="en-GB"/>
        </w:rPr>
        <w:t xml:space="preserve"> – 166</w:t>
      </w:r>
    </w:p>
    <w:p w14:paraId="7CB592DD" w14:textId="77777777" w:rsidR="007A639B" w:rsidRPr="007A639B" w:rsidRDefault="007A639B" w:rsidP="00634FF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Caution</w:t>
      </w:r>
      <w:r w:rsidRPr="007A639B">
        <w:rPr>
          <w:rFonts w:ascii="Times New Roman" w:eastAsia="Times New Roman" w:hAnsi="Times New Roman" w:cs="Times New Roman"/>
          <w:sz w:val="24"/>
          <w:szCs w:val="24"/>
          <w:lang w:val="en-GB" w:eastAsia="en-GB"/>
        </w:rPr>
        <w:t xml:space="preserve"> – 164</w:t>
      </w:r>
    </w:p>
    <w:p w14:paraId="5CD013A8" w14:textId="77777777" w:rsidR="007A639B" w:rsidRPr="007A639B" w:rsidRDefault="007A639B" w:rsidP="00634FF4">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 xml:space="preserve">19 Días y 500 </w:t>
      </w:r>
      <w:proofErr w:type="spellStart"/>
      <w:r w:rsidRPr="007A639B">
        <w:rPr>
          <w:rFonts w:ascii="Times New Roman" w:eastAsia="Times New Roman" w:hAnsi="Times New Roman" w:cs="Times New Roman"/>
          <w:i/>
          <w:iCs/>
          <w:sz w:val="24"/>
          <w:szCs w:val="24"/>
          <w:lang w:val="en-GB" w:eastAsia="en-GB"/>
        </w:rPr>
        <w:t>Noches</w:t>
      </w:r>
      <w:proofErr w:type="spellEnd"/>
      <w:r w:rsidRPr="007A639B">
        <w:rPr>
          <w:rFonts w:ascii="Times New Roman" w:eastAsia="Times New Roman" w:hAnsi="Times New Roman" w:cs="Times New Roman"/>
          <w:sz w:val="24"/>
          <w:szCs w:val="24"/>
          <w:lang w:val="en-GB" w:eastAsia="en-GB"/>
        </w:rPr>
        <w:t xml:space="preserve"> – 148</w:t>
      </w:r>
    </w:p>
    <w:p w14:paraId="358EF91C"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Insight:</w:t>
      </w:r>
      <w:r w:rsidRPr="007A639B">
        <w:rPr>
          <w:rFonts w:ascii="Times New Roman" w:eastAsia="Times New Roman" w:hAnsi="Times New Roman" w:cs="Times New Roman"/>
          <w:sz w:val="24"/>
          <w:szCs w:val="24"/>
          <w:lang w:val="en-GB" w:eastAsia="en-GB"/>
        </w:rPr>
        <w:br/>
        <w:t xml:space="preserve">These tracks are not necessarily disliked; in fact, several belong to frequently played albums. They appear more in skip statistics </w:t>
      </w:r>
      <w:r w:rsidRPr="007A639B">
        <w:rPr>
          <w:rFonts w:ascii="Times New Roman" w:eastAsia="Times New Roman" w:hAnsi="Times New Roman" w:cs="Times New Roman"/>
          <w:b/>
          <w:bCs/>
          <w:sz w:val="24"/>
          <w:szCs w:val="24"/>
          <w:lang w:val="en-GB" w:eastAsia="en-GB"/>
        </w:rPr>
        <w:t>because the listener plays these albums often</w:t>
      </w:r>
      <w:r w:rsidRPr="007A639B">
        <w:rPr>
          <w:rFonts w:ascii="Times New Roman" w:eastAsia="Times New Roman" w:hAnsi="Times New Roman" w:cs="Times New Roman"/>
          <w:sz w:val="24"/>
          <w:szCs w:val="24"/>
          <w:lang w:val="en-GB" w:eastAsia="en-GB"/>
        </w:rPr>
        <w:t>, and skips occur when restarting, navigating, or skipping intros.</w:t>
      </w:r>
    </w:p>
    <w:p w14:paraId="5A4DFF90" w14:textId="44CE8344"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u w:val="single"/>
          <w:lang w:val="en-GB" w:eastAsia="en-GB"/>
        </w:rPr>
      </w:pPr>
      <w:r w:rsidRPr="007A639B">
        <w:rPr>
          <w:rFonts w:ascii="Times New Roman" w:eastAsia="Times New Roman" w:hAnsi="Times New Roman" w:cs="Times New Roman"/>
          <w:b/>
          <w:bCs/>
          <w:sz w:val="27"/>
          <w:szCs w:val="27"/>
          <w:u w:val="single"/>
          <w:lang w:val="en-GB" w:eastAsia="en-GB"/>
        </w:rPr>
        <w:t>Album Shuffle Behaviour</w:t>
      </w:r>
    </w:p>
    <w:p w14:paraId="7D52175E"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Albums with the highest shuffle counts include:</w:t>
      </w:r>
    </w:p>
    <w:p w14:paraId="51576C1B" w14:textId="77777777" w:rsidR="007A639B" w:rsidRPr="007A639B" w:rsidRDefault="007A639B" w:rsidP="00634FF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The Beatles – 2063 shuffles</w:t>
      </w:r>
    </w:p>
    <w:p w14:paraId="21DB247F" w14:textId="7AB3CFB5" w:rsidR="007A639B" w:rsidRPr="007A639B" w:rsidRDefault="007A639B" w:rsidP="00634FF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Abbey Road – 1672</w:t>
      </w:r>
      <w:r w:rsidR="00396A4F">
        <w:rPr>
          <w:rFonts w:ascii="Times New Roman" w:eastAsia="Times New Roman" w:hAnsi="Times New Roman" w:cs="Times New Roman"/>
          <w:b/>
          <w:bCs/>
          <w:sz w:val="24"/>
          <w:szCs w:val="24"/>
          <w:lang w:val="en-GB" w:eastAsia="en-GB"/>
        </w:rPr>
        <w:t xml:space="preserve"> </w:t>
      </w:r>
      <w:r w:rsidR="00396A4F" w:rsidRPr="007A639B">
        <w:rPr>
          <w:rFonts w:ascii="Times New Roman" w:eastAsia="Times New Roman" w:hAnsi="Times New Roman" w:cs="Times New Roman"/>
          <w:b/>
          <w:bCs/>
          <w:sz w:val="24"/>
          <w:szCs w:val="24"/>
          <w:lang w:val="en-GB" w:eastAsia="en-GB"/>
        </w:rPr>
        <w:t>shuffles</w:t>
      </w:r>
    </w:p>
    <w:p w14:paraId="6F13EA0F" w14:textId="77257E50" w:rsidR="007A639B" w:rsidRPr="007A639B" w:rsidRDefault="007A639B" w:rsidP="00634FF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The Wall – 1429</w:t>
      </w:r>
      <w:r w:rsidR="00396A4F">
        <w:rPr>
          <w:rFonts w:ascii="Times New Roman" w:eastAsia="Times New Roman" w:hAnsi="Times New Roman" w:cs="Times New Roman"/>
          <w:b/>
          <w:bCs/>
          <w:sz w:val="24"/>
          <w:szCs w:val="24"/>
          <w:lang w:val="en-GB" w:eastAsia="en-GB"/>
        </w:rPr>
        <w:t xml:space="preserve"> </w:t>
      </w:r>
      <w:r w:rsidR="00396A4F" w:rsidRPr="007A639B">
        <w:rPr>
          <w:rFonts w:ascii="Times New Roman" w:eastAsia="Times New Roman" w:hAnsi="Times New Roman" w:cs="Times New Roman"/>
          <w:b/>
          <w:bCs/>
          <w:sz w:val="24"/>
          <w:szCs w:val="24"/>
          <w:lang w:val="en-GB" w:eastAsia="en-GB"/>
        </w:rPr>
        <w:t>shuffles</w:t>
      </w:r>
    </w:p>
    <w:p w14:paraId="6A073E0D" w14:textId="66512C50" w:rsidR="007A639B" w:rsidRPr="007A639B" w:rsidRDefault="007A639B" w:rsidP="00634FF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Revolver – 1241</w:t>
      </w:r>
      <w:r w:rsidR="00396A4F">
        <w:rPr>
          <w:rFonts w:ascii="Times New Roman" w:eastAsia="Times New Roman" w:hAnsi="Times New Roman" w:cs="Times New Roman"/>
          <w:b/>
          <w:bCs/>
          <w:sz w:val="24"/>
          <w:szCs w:val="24"/>
          <w:lang w:val="en-GB" w:eastAsia="en-GB"/>
        </w:rPr>
        <w:t xml:space="preserve"> </w:t>
      </w:r>
      <w:r w:rsidR="00396A4F" w:rsidRPr="007A639B">
        <w:rPr>
          <w:rFonts w:ascii="Times New Roman" w:eastAsia="Times New Roman" w:hAnsi="Times New Roman" w:cs="Times New Roman"/>
          <w:b/>
          <w:bCs/>
          <w:sz w:val="24"/>
          <w:szCs w:val="24"/>
          <w:lang w:val="en-GB" w:eastAsia="en-GB"/>
        </w:rPr>
        <w:t>shuffles</w:t>
      </w:r>
    </w:p>
    <w:p w14:paraId="32E47BA0" w14:textId="3AFFB047" w:rsidR="007A639B" w:rsidRPr="007A639B" w:rsidRDefault="007A639B" w:rsidP="00634FF4">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Help! – 1038</w:t>
      </w:r>
      <w:r w:rsidR="00396A4F">
        <w:rPr>
          <w:rFonts w:ascii="Times New Roman" w:eastAsia="Times New Roman" w:hAnsi="Times New Roman" w:cs="Times New Roman"/>
          <w:b/>
          <w:bCs/>
          <w:sz w:val="24"/>
          <w:szCs w:val="24"/>
          <w:lang w:val="en-GB" w:eastAsia="en-GB"/>
        </w:rPr>
        <w:t xml:space="preserve"> </w:t>
      </w:r>
      <w:r w:rsidR="00396A4F" w:rsidRPr="007A639B">
        <w:rPr>
          <w:rFonts w:ascii="Times New Roman" w:eastAsia="Times New Roman" w:hAnsi="Times New Roman" w:cs="Times New Roman"/>
          <w:b/>
          <w:bCs/>
          <w:sz w:val="24"/>
          <w:szCs w:val="24"/>
          <w:lang w:val="en-GB" w:eastAsia="en-GB"/>
        </w:rPr>
        <w:t>shuffles</w:t>
      </w:r>
    </w:p>
    <w:p w14:paraId="0267691E" w14:textId="1A2E7E6F"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Insight:</w:t>
      </w:r>
      <w:r w:rsidRPr="007A639B">
        <w:rPr>
          <w:rFonts w:ascii="Times New Roman" w:eastAsia="Times New Roman" w:hAnsi="Times New Roman" w:cs="Times New Roman"/>
          <w:sz w:val="24"/>
          <w:szCs w:val="24"/>
          <w:lang w:val="en-GB" w:eastAsia="en-GB"/>
        </w:rPr>
        <w:br/>
      </w:r>
      <w:r>
        <w:rPr>
          <w:rFonts w:ascii="Times New Roman" w:eastAsia="Times New Roman" w:hAnsi="Times New Roman" w:cs="Times New Roman"/>
          <w:sz w:val="24"/>
          <w:szCs w:val="24"/>
          <w:lang w:val="en-GB" w:eastAsia="en-GB"/>
        </w:rPr>
        <w:t>]</w:t>
      </w:r>
      <w:r w:rsidRPr="007A639B">
        <w:rPr>
          <w:rFonts w:ascii="Times New Roman" w:eastAsia="Times New Roman" w:hAnsi="Times New Roman" w:cs="Times New Roman"/>
          <w:sz w:val="24"/>
          <w:szCs w:val="24"/>
          <w:lang w:val="en-GB" w:eastAsia="en-GB"/>
        </w:rPr>
        <w:t>Frequent shuffling of Beatles albums indicates a flexible listening pattern—exploring multiple tracks within albums rather than following a fixed sequence.</w:t>
      </w:r>
    </w:p>
    <w:p w14:paraId="112F0789" w14:textId="235DC294"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u w:val="single"/>
          <w:lang w:val="en-GB" w:eastAsia="en-GB"/>
        </w:rPr>
      </w:pPr>
      <w:r w:rsidRPr="007A639B">
        <w:rPr>
          <w:rFonts w:ascii="Times New Roman" w:eastAsia="Times New Roman" w:hAnsi="Times New Roman" w:cs="Times New Roman"/>
          <w:b/>
          <w:bCs/>
          <w:sz w:val="27"/>
          <w:szCs w:val="27"/>
          <w:u w:val="single"/>
          <w:lang w:val="en-GB" w:eastAsia="en-GB"/>
        </w:rPr>
        <w:t>Minutes Played Across Albums</w:t>
      </w:r>
    </w:p>
    <w:p w14:paraId="5440C379"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The top albums with the highest minutes played are:</w:t>
      </w:r>
    </w:p>
    <w:p w14:paraId="5397D558" w14:textId="77777777" w:rsidR="007A639B" w:rsidRPr="007A639B" w:rsidRDefault="007A639B" w:rsidP="00634FF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The New Abnormal</w:t>
      </w:r>
      <w:r w:rsidRPr="007A639B">
        <w:rPr>
          <w:rFonts w:ascii="Times New Roman" w:eastAsia="Times New Roman" w:hAnsi="Times New Roman" w:cs="Times New Roman"/>
          <w:sz w:val="24"/>
          <w:szCs w:val="24"/>
          <w:lang w:val="en-GB" w:eastAsia="en-GB"/>
        </w:rPr>
        <w:t xml:space="preserve"> – 3113 minutes</w:t>
      </w:r>
    </w:p>
    <w:p w14:paraId="02E06963" w14:textId="139EAA20" w:rsidR="007A639B" w:rsidRPr="007A639B" w:rsidRDefault="007A639B" w:rsidP="00634FF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The Beatles</w:t>
      </w:r>
      <w:r w:rsidRPr="007A639B">
        <w:rPr>
          <w:rFonts w:ascii="Times New Roman" w:eastAsia="Times New Roman" w:hAnsi="Times New Roman" w:cs="Times New Roman"/>
          <w:sz w:val="24"/>
          <w:szCs w:val="24"/>
          <w:lang w:val="en-GB" w:eastAsia="en-GB"/>
        </w:rPr>
        <w:t xml:space="preserve"> – 3111</w:t>
      </w:r>
      <w:r w:rsidR="00396A4F">
        <w:rPr>
          <w:rFonts w:ascii="Times New Roman" w:eastAsia="Times New Roman" w:hAnsi="Times New Roman" w:cs="Times New Roman"/>
          <w:sz w:val="24"/>
          <w:szCs w:val="24"/>
          <w:lang w:val="en-GB" w:eastAsia="en-GB"/>
        </w:rPr>
        <w:t xml:space="preserve"> </w:t>
      </w:r>
      <w:r w:rsidR="00396A4F" w:rsidRPr="007A639B">
        <w:rPr>
          <w:rFonts w:ascii="Times New Roman" w:eastAsia="Times New Roman" w:hAnsi="Times New Roman" w:cs="Times New Roman"/>
          <w:sz w:val="24"/>
          <w:szCs w:val="24"/>
          <w:lang w:val="en-GB" w:eastAsia="en-GB"/>
        </w:rPr>
        <w:t>minutes</w:t>
      </w:r>
    </w:p>
    <w:p w14:paraId="7637BB53" w14:textId="6E6065D1" w:rsidR="007A639B" w:rsidRPr="007A639B" w:rsidRDefault="007A639B" w:rsidP="00634FF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Imploding the Mirage</w:t>
      </w:r>
      <w:r w:rsidRPr="007A639B">
        <w:rPr>
          <w:rFonts w:ascii="Times New Roman" w:eastAsia="Times New Roman" w:hAnsi="Times New Roman" w:cs="Times New Roman"/>
          <w:sz w:val="24"/>
          <w:szCs w:val="24"/>
          <w:lang w:val="en-GB" w:eastAsia="en-GB"/>
        </w:rPr>
        <w:t xml:space="preserve"> – 2665</w:t>
      </w:r>
      <w:r w:rsidR="00396A4F">
        <w:rPr>
          <w:rFonts w:ascii="Times New Roman" w:eastAsia="Times New Roman" w:hAnsi="Times New Roman" w:cs="Times New Roman"/>
          <w:sz w:val="24"/>
          <w:szCs w:val="24"/>
          <w:lang w:val="en-GB" w:eastAsia="en-GB"/>
        </w:rPr>
        <w:t xml:space="preserve"> </w:t>
      </w:r>
      <w:r w:rsidR="00396A4F" w:rsidRPr="007A639B">
        <w:rPr>
          <w:rFonts w:ascii="Times New Roman" w:eastAsia="Times New Roman" w:hAnsi="Times New Roman" w:cs="Times New Roman"/>
          <w:sz w:val="24"/>
          <w:szCs w:val="24"/>
          <w:lang w:val="en-GB" w:eastAsia="en-GB"/>
        </w:rPr>
        <w:t>minutes</w:t>
      </w:r>
    </w:p>
    <w:p w14:paraId="531A607B" w14:textId="3AE5F9C6" w:rsidR="007A639B" w:rsidRPr="007A639B" w:rsidRDefault="007A639B" w:rsidP="00634FF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Abbey Road</w:t>
      </w:r>
      <w:r w:rsidRPr="007A639B">
        <w:rPr>
          <w:rFonts w:ascii="Times New Roman" w:eastAsia="Times New Roman" w:hAnsi="Times New Roman" w:cs="Times New Roman"/>
          <w:sz w:val="24"/>
          <w:szCs w:val="24"/>
          <w:lang w:val="en-GB" w:eastAsia="en-GB"/>
        </w:rPr>
        <w:t xml:space="preserve"> – 2477</w:t>
      </w:r>
      <w:r w:rsidR="00396A4F">
        <w:rPr>
          <w:rFonts w:ascii="Times New Roman" w:eastAsia="Times New Roman" w:hAnsi="Times New Roman" w:cs="Times New Roman"/>
          <w:sz w:val="24"/>
          <w:szCs w:val="24"/>
          <w:lang w:val="en-GB" w:eastAsia="en-GB"/>
        </w:rPr>
        <w:t xml:space="preserve"> </w:t>
      </w:r>
      <w:r w:rsidR="00396A4F" w:rsidRPr="007A639B">
        <w:rPr>
          <w:rFonts w:ascii="Times New Roman" w:eastAsia="Times New Roman" w:hAnsi="Times New Roman" w:cs="Times New Roman"/>
          <w:sz w:val="24"/>
          <w:szCs w:val="24"/>
          <w:lang w:val="en-GB" w:eastAsia="en-GB"/>
        </w:rPr>
        <w:t>minutes</w:t>
      </w:r>
    </w:p>
    <w:p w14:paraId="35F42CDF" w14:textId="1778637A" w:rsidR="007A639B" w:rsidRPr="007A639B" w:rsidRDefault="007A639B" w:rsidP="00634FF4">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i/>
          <w:iCs/>
          <w:sz w:val="24"/>
          <w:szCs w:val="24"/>
          <w:lang w:val="en-GB" w:eastAsia="en-GB"/>
        </w:rPr>
        <w:t>Blood on the Tracks</w:t>
      </w:r>
      <w:r w:rsidRPr="007A639B">
        <w:rPr>
          <w:rFonts w:ascii="Times New Roman" w:eastAsia="Times New Roman" w:hAnsi="Times New Roman" w:cs="Times New Roman"/>
          <w:sz w:val="24"/>
          <w:szCs w:val="24"/>
          <w:lang w:val="en-GB" w:eastAsia="en-GB"/>
        </w:rPr>
        <w:t xml:space="preserve"> – 2465</w:t>
      </w:r>
      <w:r w:rsidR="00396A4F">
        <w:rPr>
          <w:rFonts w:ascii="Times New Roman" w:eastAsia="Times New Roman" w:hAnsi="Times New Roman" w:cs="Times New Roman"/>
          <w:sz w:val="24"/>
          <w:szCs w:val="24"/>
          <w:lang w:val="en-GB" w:eastAsia="en-GB"/>
        </w:rPr>
        <w:t xml:space="preserve"> </w:t>
      </w:r>
      <w:r w:rsidR="00396A4F" w:rsidRPr="007A639B">
        <w:rPr>
          <w:rFonts w:ascii="Times New Roman" w:eastAsia="Times New Roman" w:hAnsi="Times New Roman" w:cs="Times New Roman"/>
          <w:sz w:val="24"/>
          <w:szCs w:val="24"/>
          <w:lang w:val="en-GB" w:eastAsia="en-GB"/>
        </w:rPr>
        <w:t>minutes</w:t>
      </w:r>
    </w:p>
    <w:p w14:paraId="736A26D9"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lastRenderedPageBreak/>
        <w:t>Insight:</w:t>
      </w:r>
      <w:r w:rsidRPr="007A639B">
        <w:rPr>
          <w:rFonts w:ascii="Times New Roman" w:eastAsia="Times New Roman" w:hAnsi="Times New Roman" w:cs="Times New Roman"/>
          <w:sz w:val="24"/>
          <w:szCs w:val="24"/>
          <w:lang w:val="en-GB" w:eastAsia="en-GB"/>
        </w:rPr>
        <w:br/>
        <w:t xml:space="preserve">The listener tends to enjoy full album experiences, not just trending singles. Albums from </w:t>
      </w:r>
      <w:r w:rsidRPr="007A639B">
        <w:rPr>
          <w:rFonts w:ascii="Times New Roman" w:eastAsia="Times New Roman" w:hAnsi="Times New Roman" w:cs="Times New Roman"/>
          <w:b/>
          <w:bCs/>
          <w:sz w:val="24"/>
          <w:szCs w:val="24"/>
          <w:lang w:val="en-GB" w:eastAsia="en-GB"/>
        </w:rPr>
        <w:t>The Strokes, The Beatles, John Mayer, and Dylan</w:t>
      </w:r>
      <w:r w:rsidRPr="007A639B">
        <w:rPr>
          <w:rFonts w:ascii="Times New Roman" w:eastAsia="Times New Roman" w:hAnsi="Times New Roman" w:cs="Times New Roman"/>
          <w:sz w:val="24"/>
          <w:szCs w:val="24"/>
          <w:lang w:val="en-GB" w:eastAsia="en-GB"/>
        </w:rPr>
        <w:t xml:space="preserve"> feature prominently, showing a preference for cohesive storytelling and sonic consistency.</w:t>
      </w:r>
    </w:p>
    <w:p w14:paraId="1156E20E" w14:textId="0184EA32"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u w:val="single"/>
          <w:lang w:val="en-GB" w:eastAsia="en-GB"/>
        </w:rPr>
      </w:pPr>
      <w:r w:rsidRPr="007A639B">
        <w:rPr>
          <w:rFonts w:ascii="Times New Roman" w:eastAsia="Times New Roman" w:hAnsi="Times New Roman" w:cs="Times New Roman"/>
          <w:b/>
          <w:bCs/>
          <w:sz w:val="27"/>
          <w:szCs w:val="27"/>
          <w:u w:val="single"/>
          <w:lang w:val="en-GB" w:eastAsia="en-GB"/>
        </w:rPr>
        <w:t>Skip Patterns by Album</w:t>
      </w:r>
    </w:p>
    <w:p w14:paraId="4D2AF95E" w14:textId="75082AC0"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The albums most frequently skipped correspond almost exactly to the most-played albums</w:t>
      </w:r>
      <w:r w:rsidR="00ED2DA4">
        <w:rPr>
          <w:rFonts w:ascii="Times New Roman" w:eastAsia="Times New Roman" w:hAnsi="Times New Roman" w:cs="Times New Roman"/>
          <w:sz w:val="24"/>
          <w:szCs w:val="24"/>
          <w:lang w:val="en-GB" w:eastAsia="en-GB"/>
        </w:rPr>
        <w:t xml:space="preserve"> </w:t>
      </w:r>
      <w:r w:rsidRPr="007A639B">
        <w:rPr>
          <w:rFonts w:ascii="Times New Roman" w:eastAsia="Times New Roman" w:hAnsi="Times New Roman" w:cs="Times New Roman"/>
          <w:sz w:val="24"/>
          <w:szCs w:val="24"/>
          <w:lang w:val="en-GB" w:eastAsia="en-GB"/>
        </w:rPr>
        <w:t>evidence of their heavy rotation.</w:t>
      </w:r>
    </w:p>
    <w:p w14:paraId="04AD7387"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Insight:</w:t>
      </w:r>
      <w:r w:rsidRPr="007A639B">
        <w:rPr>
          <w:rFonts w:ascii="Times New Roman" w:eastAsia="Times New Roman" w:hAnsi="Times New Roman" w:cs="Times New Roman"/>
          <w:sz w:val="24"/>
          <w:szCs w:val="24"/>
          <w:lang w:val="en-GB" w:eastAsia="en-GB"/>
        </w:rPr>
        <w:br/>
        <w:t>Skip patterns reflect frequency of interaction rather than disinterest. The more often an album is played, the more likely certain tracks are skipped during repeated listening cycles.</w:t>
      </w:r>
    </w:p>
    <w:p w14:paraId="60A6DF4E" w14:textId="205BF95B"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u w:val="single"/>
          <w:lang w:val="en-GB" w:eastAsia="en-GB"/>
        </w:rPr>
      </w:pPr>
      <w:r w:rsidRPr="007A639B">
        <w:rPr>
          <w:rFonts w:ascii="Times New Roman" w:eastAsia="Times New Roman" w:hAnsi="Times New Roman" w:cs="Times New Roman"/>
          <w:b/>
          <w:bCs/>
          <w:sz w:val="27"/>
          <w:szCs w:val="27"/>
          <w:u w:val="single"/>
          <w:lang w:val="en-GB" w:eastAsia="en-GB"/>
        </w:rPr>
        <w:t>Device/Platform Usage</w:t>
      </w:r>
    </w:p>
    <w:p w14:paraId="7CD1A3E0"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The pie chart on minutes played by platform reveals the following distribution:</w:t>
      </w:r>
    </w:p>
    <w:p w14:paraId="1188C1D6" w14:textId="77777777" w:rsidR="007A639B" w:rsidRPr="007A639B" w:rsidRDefault="007A639B" w:rsidP="00634FF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Android – 91%</w:t>
      </w:r>
    </w:p>
    <w:p w14:paraId="4680F327" w14:textId="77777777" w:rsidR="007A639B" w:rsidRPr="007A639B" w:rsidRDefault="007A639B" w:rsidP="00634FF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Cast to Device – 4%</w:t>
      </w:r>
    </w:p>
    <w:p w14:paraId="5BFCF2C9" w14:textId="77777777" w:rsidR="007A639B" w:rsidRPr="007A639B" w:rsidRDefault="007A639B" w:rsidP="00634FF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iOS – 3%</w:t>
      </w:r>
    </w:p>
    <w:p w14:paraId="11FAFE23" w14:textId="77777777" w:rsidR="007A639B" w:rsidRPr="007A639B" w:rsidRDefault="007A639B" w:rsidP="00634FF4">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Others – 2%</w:t>
      </w:r>
    </w:p>
    <w:p w14:paraId="64F43484"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Insight:</w:t>
      </w:r>
      <w:r w:rsidRPr="007A639B">
        <w:rPr>
          <w:rFonts w:ascii="Times New Roman" w:eastAsia="Times New Roman" w:hAnsi="Times New Roman" w:cs="Times New Roman"/>
          <w:sz w:val="24"/>
          <w:szCs w:val="24"/>
          <w:lang w:val="en-GB" w:eastAsia="en-GB"/>
        </w:rPr>
        <w:br/>
        <w:t>The user’s listening activity is overwhelmingly mobile-driven, with Android being the primary device. This suggests a preference for on-the-go music consumption, possibly during daily routines, commuting, or work sessions.</w:t>
      </w:r>
    </w:p>
    <w:p w14:paraId="2D2593B5" w14:textId="6A1EE5A5" w:rsidR="007A639B" w:rsidRPr="007A639B" w:rsidRDefault="007A639B"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r w:rsidRPr="007A639B">
        <w:rPr>
          <w:rFonts w:ascii="Times New Roman" w:eastAsia="Times New Roman" w:hAnsi="Times New Roman" w:cs="Times New Roman"/>
          <w:b/>
          <w:bCs/>
          <w:sz w:val="36"/>
          <w:szCs w:val="36"/>
          <w:lang w:val="en-GB" w:eastAsia="en-GB"/>
        </w:rPr>
        <w:t>General Behavioural Interpretation</w:t>
      </w:r>
    </w:p>
    <w:p w14:paraId="15A042A0" w14:textId="77777777"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lang w:val="en-GB" w:eastAsia="en-GB"/>
        </w:rPr>
      </w:pPr>
      <w:r w:rsidRPr="007A639B">
        <w:rPr>
          <w:rFonts w:ascii="Times New Roman" w:eastAsia="Times New Roman" w:hAnsi="Times New Roman" w:cs="Times New Roman"/>
          <w:b/>
          <w:bCs/>
          <w:sz w:val="27"/>
          <w:szCs w:val="27"/>
          <w:lang w:val="en-GB" w:eastAsia="en-GB"/>
        </w:rPr>
        <w:t>Listening Style</w:t>
      </w:r>
    </w:p>
    <w:p w14:paraId="4028AC9F"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A full-album, artist-centric listener who prefers deep catalogues and timeless projects over short-lived or trending playlists.</w:t>
      </w:r>
    </w:p>
    <w:p w14:paraId="737327F3" w14:textId="77777777"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lang w:val="en-GB" w:eastAsia="en-GB"/>
        </w:rPr>
      </w:pPr>
      <w:r w:rsidRPr="007A639B">
        <w:rPr>
          <w:rFonts w:ascii="Times New Roman" w:eastAsia="Times New Roman" w:hAnsi="Times New Roman" w:cs="Times New Roman"/>
          <w:b/>
          <w:bCs/>
          <w:sz w:val="27"/>
          <w:szCs w:val="27"/>
          <w:lang w:val="en-GB" w:eastAsia="en-GB"/>
        </w:rPr>
        <w:t>Top Genres</w:t>
      </w:r>
    </w:p>
    <w:p w14:paraId="23D08D77"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Strong affinity for:</w:t>
      </w:r>
    </w:p>
    <w:p w14:paraId="12CFCF32" w14:textId="77777777" w:rsidR="007A639B" w:rsidRPr="007A639B" w:rsidRDefault="007A639B" w:rsidP="00634FF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Classic Rock</w:t>
      </w:r>
    </w:p>
    <w:p w14:paraId="494C7726" w14:textId="77777777" w:rsidR="007A639B" w:rsidRPr="007A639B" w:rsidRDefault="007A639B" w:rsidP="00634FF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Alternative Rock</w:t>
      </w:r>
    </w:p>
    <w:p w14:paraId="1583B94F" w14:textId="77777777" w:rsidR="007A639B" w:rsidRPr="007A639B" w:rsidRDefault="007A639B" w:rsidP="00634FF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lastRenderedPageBreak/>
        <w:t>Folk Rock</w:t>
      </w:r>
    </w:p>
    <w:p w14:paraId="7968D0A1" w14:textId="77777777" w:rsidR="007A639B" w:rsidRPr="007A639B" w:rsidRDefault="007A639B" w:rsidP="00634FF4">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Indie Rock</w:t>
      </w:r>
    </w:p>
    <w:p w14:paraId="4518B4E3" w14:textId="77777777" w:rsidR="007A639B" w:rsidRPr="007A639B" w:rsidRDefault="007A639B" w:rsidP="00634FF4">
      <w:pPr>
        <w:spacing w:before="100" w:beforeAutospacing="1" w:after="100" w:afterAutospacing="1" w:line="276" w:lineRule="auto"/>
        <w:jc w:val="both"/>
        <w:outlineLvl w:val="2"/>
        <w:rPr>
          <w:rFonts w:ascii="Times New Roman" w:eastAsia="Times New Roman" w:hAnsi="Times New Roman" w:cs="Times New Roman"/>
          <w:b/>
          <w:bCs/>
          <w:sz w:val="27"/>
          <w:szCs w:val="27"/>
          <w:lang w:val="en-GB" w:eastAsia="en-GB"/>
        </w:rPr>
      </w:pPr>
      <w:r w:rsidRPr="007A639B">
        <w:rPr>
          <w:rFonts w:ascii="Times New Roman" w:eastAsia="Times New Roman" w:hAnsi="Times New Roman" w:cs="Times New Roman"/>
          <w:b/>
          <w:bCs/>
          <w:sz w:val="27"/>
          <w:szCs w:val="27"/>
          <w:lang w:val="en-GB" w:eastAsia="en-GB"/>
        </w:rPr>
        <w:t>Engagement Patterns</w:t>
      </w:r>
    </w:p>
    <w:p w14:paraId="5FE040CE" w14:textId="77777777" w:rsidR="007A639B" w:rsidRPr="007A639B" w:rsidRDefault="007A639B" w:rsidP="00634FF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Heavy shuffling indicates dynamic listening.</w:t>
      </w:r>
    </w:p>
    <w:p w14:paraId="3922FE98" w14:textId="77777777" w:rsidR="007A639B" w:rsidRPr="007A639B" w:rsidRDefault="007A639B" w:rsidP="00634FF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Skipping behaviour aligns with album familiarity.</w:t>
      </w:r>
    </w:p>
    <w:p w14:paraId="0E8DEC4E" w14:textId="77777777" w:rsidR="007A639B" w:rsidRPr="007A639B" w:rsidRDefault="007A639B" w:rsidP="00634FF4">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High total playtime suggests music is part of daily routines.</w:t>
      </w:r>
    </w:p>
    <w:p w14:paraId="5D46FEFF" w14:textId="19FD66AD" w:rsidR="007A639B" w:rsidRPr="007A639B" w:rsidRDefault="007A639B"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r w:rsidRPr="007A639B">
        <w:rPr>
          <w:rFonts w:ascii="Times New Roman" w:eastAsia="Times New Roman" w:hAnsi="Times New Roman" w:cs="Times New Roman"/>
          <w:b/>
          <w:bCs/>
          <w:sz w:val="36"/>
          <w:szCs w:val="36"/>
          <w:lang w:val="en-GB" w:eastAsia="en-GB"/>
        </w:rPr>
        <w:t>Conclusions</w:t>
      </w:r>
    </w:p>
    <w:p w14:paraId="07B1652A"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The Spotify Dashboard paints a clear picture of a listener with a mature, refined musical taste built around legendary artists and cohesive album projects. Listening habits show consistency, depth, and emotional connection to specific artists and eras. Device usage patterns further confirm that music plays a significant role throughout daily activities.</w:t>
      </w:r>
    </w:p>
    <w:p w14:paraId="3B82BEA5"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This type of dashboard is highly valuable for understanding personal patterns and can be extended to:</w:t>
      </w:r>
    </w:p>
    <w:p w14:paraId="21D8973C" w14:textId="77777777" w:rsidR="007A639B" w:rsidRPr="007A639B" w:rsidRDefault="007A639B" w:rsidP="00634FF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Predict preferred genres</w:t>
      </w:r>
    </w:p>
    <w:p w14:paraId="0D2EA3BB" w14:textId="77777777" w:rsidR="007A639B" w:rsidRPr="007A639B" w:rsidRDefault="007A639B" w:rsidP="00634FF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Generate personalised listening recommendations</w:t>
      </w:r>
    </w:p>
    <w:p w14:paraId="514BE29F" w14:textId="77777777" w:rsidR="007A639B" w:rsidRPr="007A639B" w:rsidRDefault="007A639B" w:rsidP="00634FF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Track mood and behavioural trends over time</w:t>
      </w:r>
    </w:p>
    <w:p w14:paraId="6741D59C" w14:textId="77777777" w:rsidR="007A639B" w:rsidRPr="007A639B" w:rsidRDefault="007A639B" w:rsidP="00634FF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Compare yearly listening habits</w:t>
      </w:r>
    </w:p>
    <w:p w14:paraId="63ACB86E" w14:textId="77777777" w:rsidR="007A639B" w:rsidRPr="007A639B" w:rsidRDefault="007A639B" w:rsidP="00634FF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Design automated playlists</w:t>
      </w:r>
    </w:p>
    <w:p w14:paraId="63130786" w14:textId="6E41E9BE" w:rsidR="007A639B" w:rsidRPr="007A639B" w:rsidRDefault="007A639B" w:rsidP="00634FF4">
      <w:pPr>
        <w:spacing w:before="100" w:beforeAutospacing="1" w:after="100" w:afterAutospacing="1" w:line="276" w:lineRule="auto"/>
        <w:jc w:val="both"/>
        <w:outlineLvl w:val="1"/>
        <w:rPr>
          <w:rFonts w:ascii="Times New Roman" w:eastAsia="Times New Roman" w:hAnsi="Times New Roman" w:cs="Times New Roman"/>
          <w:b/>
          <w:bCs/>
          <w:sz w:val="36"/>
          <w:szCs w:val="36"/>
          <w:lang w:val="en-GB" w:eastAsia="en-GB"/>
        </w:rPr>
      </w:pPr>
      <w:r w:rsidRPr="007A639B">
        <w:rPr>
          <w:rFonts w:ascii="Times New Roman" w:eastAsia="Times New Roman" w:hAnsi="Times New Roman" w:cs="Times New Roman"/>
          <w:b/>
          <w:bCs/>
          <w:sz w:val="36"/>
          <w:szCs w:val="36"/>
          <w:lang w:val="en-GB" w:eastAsia="en-GB"/>
        </w:rPr>
        <w:t>Recommendation for Future Expansion</w:t>
      </w:r>
    </w:p>
    <w:p w14:paraId="6C148B80" w14:textId="77777777" w:rsidR="007A639B" w:rsidRPr="007A639B" w:rsidRDefault="007A639B" w:rsidP="00634FF4">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sz w:val="24"/>
          <w:szCs w:val="24"/>
          <w:lang w:val="en-GB" w:eastAsia="en-GB"/>
        </w:rPr>
        <w:t>To enrich this project further, consider integrating:</w:t>
      </w:r>
    </w:p>
    <w:p w14:paraId="6B3895F3" w14:textId="77777777" w:rsidR="007A639B" w:rsidRPr="007A639B" w:rsidRDefault="007A639B" w:rsidP="00634FF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DAX-driven time intelligence</w:t>
      </w:r>
      <w:r w:rsidRPr="007A639B">
        <w:rPr>
          <w:rFonts w:ascii="Times New Roman" w:eastAsia="Times New Roman" w:hAnsi="Times New Roman" w:cs="Times New Roman"/>
          <w:sz w:val="24"/>
          <w:szCs w:val="24"/>
          <w:lang w:val="en-GB" w:eastAsia="en-GB"/>
        </w:rPr>
        <w:t xml:space="preserve"> to track listening by month or year.</w:t>
      </w:r>
    </w:p>
    <w:p w14:paraId="74DD6D35" w14:textId="77777777" w:rsidR="007A639B" w:rsidRPr="007A639B" w:rsidRDefault="007A639B" w:rsidP="00634FF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Sentiment-based categorisation</w:t>
      </w:r>
      <w:r w:rsidRPr="007A639B">
        <w:rPr>
          <w:rFonts w:ascii="Times New Roman" w:eastAsia="Times New Roman" w:hAnsi="Times New Roman" w:cs="Times New Roman"/>
          <w:sz w:val="24"/>
          <w:szCs w:val="24"/>
          <w:lang w:val="en-GB" w:eastAsia="en-GB"/>
        </w:rPr>
        <w:t xml:space="preserve"> (happy songs, calm songs, etc.).</w:t>
      </w:r>
    </w:p>
    <w:p w14:paraId="6DB373AD" w14:textId="77777777" w:rsidR="007A639B" w:rsidRPr="007A639B" w:rsidRDefault="007A639B" w:rsidP="00634FF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Correlation analysis</w:t>
      </w:r>
      <w:r w:rsidRPr="007A639B">
        <w:rPr>
          <w:rFonts w:ascii="Times New Roman" w:eastAsia="Times New Roman" w:hAnsi="Times New Roman" w:cs="Times New Roman"/>
          <w:sz w:val="24"/>
          <w:szCs w:val="24"/>
          <w:lang w:val="en-GB" w:eastAsia="en-GB"/>
        </w:rPr>
        <w:t xml:space="preserve"> between skips and track length or tempo.</w:t>
      </w:r>
    </w:p>
    <w:p w14:paraId="1869A392" w14:textId="77777777" w:rsidR="007A639B" w:rsidRPr="007A639B" w:rsidRDefault="007A639B" w:rsidP="00634FF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Genre-level breakdowns</w:t>
      </w:r>
      <w:r w:rsidRPr="007A639B">
        <w:rPr>
          <w:rFonts w:ascii="Times New Roman" w:eastAsia="Times New Roman" w:hAnsi="Times New Roman" w:cs="Times New Roman"/>
          <w:sz w:val="24"/>
          <w:szCs w:val="24"/>
          <w:lang w:val="en-GB" w:eastAsia="en-GB"/>
        </w:rPr>
        <w:t xml:space="preserve"> for deeper preference mapping.</w:t>
      </w:r>
    </w:p>
    <w:p w14:paraId="27B4C4EC" w14:textId="77777777" w:rsidR="007A639B" w:rsidRPr="007A639B" w:rsidRDefault="007A639B" w:rsidP="00634FF4">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7A639B">
        <w:rPr>
          <w:rFonts w:ascii="Times New Roman" w:eastAsia="Times New Roman" w:hAnsi="Times New Roman" w:cs="Times New Roman"/>
          <w:b/>
          <w:bCs/>
          <w:sz w:val="24"/>
          <w:szCs w:val="24"/>
          <w:lang w:val="en-GB" w:eastAsia="en-GB"/>
        </w:rPr>
        <w:t>Machine-learning predictions</w:t>
      </w:r>
      <w:r w:rsidRPr="007A639B">
        <w:rPr>
          <w:rFonts w:ascii="Times New Roman" w:eastAsia="Times New Roman" w:hAnsi="Times New Roman" w:cs="Times New Roman"/>
          <w:sz w:val="24"/>
          <w:szCs w:val="24"/>
          <w:lang w:val="en-GB" w:eastAsia="en-GB"/>
        </w:rPr>
        <w:t xml:space="preserve"> for "You Might Like" custom playlists.</w:t>
      </w:r>
    </w:p>
    <w:sectPr w:rsidR="007A639B" w:rsidRPr="007A6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01A8"/>
    <w:multiLevelType w:val="multilevel"/>
    <w:tmpl w:val="8D6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1EFA"/>
    <w:multiLevelType w:val="multilevel"/>
    <w:tmpl w:val="2A02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664BB"/>
    <w:multiLevelType w:val="multilevel"/>
    <w:tmpl w:val="3472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D56DD"/>
    <w:multiLevelType w:val="multilevel"/>
    <w:tmpl w:val="528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717F"/>
    <w:multiLevelType w:val="multilevel"/>
    <w:tmpl w:val="A56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C3B59"/>
    <w:multiLevelType w:val="multilevel"/>
    <w:tmpl w:val="2C0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C1015"/>
    <w:multiLevelType w:val="multilevel"/>
    <w:tmpl w:val="6AF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A26AF"/>
    <w:multiLevelType w:val="multilevel"/>
    <w:tmpl w:val="800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603C3"/>
    <w:multiLevelType w:val="multilevel"/>
    <w:tmpl w:val="0C00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003CF"/>
    <w:multiLevelType w:val="multilevel"/>
    <w:tmpl w:val="9C8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D6C79"/>
    <w:multiLevelType w:val="multilevel"/>
    <w:tmpl w:val="396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824879">
    <w:abstractNumId w:val="1"/>
  </w:num>
  <w:num w:numId="2" w16cid:durableId="872302758">
    <w:abstractNumId w:val="2"/>
  </w:num>
  <w:num w:numId="3" w16cid:durableId="1425688676">
    <w:abstractNumId w:val="0"/>
  </w:num>
  <w:num w:numId="4" w16cid:durableId="1479298936">
    <w:abstractNumId w:val="8"/>
  </w:num>
  <w:num w:numId="5" w16cid:durableId="25328774">
    <w:abstractNumId w:val="7"/>
  </w:num>
  <w:num w:numId="6" w16cid:durableId="53429620">
    <w:abstractNumId w:val="6"/>
  </w:num>
  <w:num w:numId="7" w16cid:durableId="1043679042">
    <w:abstractNumId w:val="9"/>
  </w:num>
  <w:num w:numId="8" w16cid:durableId="1731607960">
    <w:abstractNumId w:val="10"/>
  </w:num>
  <w:num w:numId="9" w16cid:durableId="520750470">
    <w:abstractNumId w:val="4"/>
  </w:num>
  <w:num w:numId="10" w16cid:durableId="371423311">
    <w:abstractNumId w:val="5"/>
  </w:num>
  <w:num w:numId="11" w16cid:durableId="316305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9B"/>
    <w:rsid w:val="001929E7"/>
    <w:rsid w:val="00192AD9"/>
    <w:rsid w:val="002851B8"/>
    <w:rsid w:val="00396A4F"/>
    <w:rsid w:val="00634FF4"/>
    <w:rsid w:val="007A639B"/>
    <w:rsid w:val="00923409"/>
    <w:rsid w:val="00AA1F70"/>
    <w:rsid w:val="00E325D6"/>
    <w:rsid w:val="00ED2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DFE2"/>
  <w15:chartTrackingRefBased/>
  <w15:docId w15:val="{0F83BD2F-649C-43B3-9E8F-96108514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639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7A639B"/>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7A639B"/>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9B"/>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7A639B"/>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7A639B"/>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7A639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7A639B"/>
    <w:rPr>
      <w:b/>
      <w:bCs/>
    </w:rPr>
  </w:style>
  <w:style w:type="character" w:styleId="Emphasis">
    <w:name w:val="Emphasis"/>
    <w:basedOn w:val="DefaultParagraphFont"/>
    <w:uiPriority w:val="20"/>
    <w:qFormat/>
    <w:rsid w:val="007A63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48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Abdulhafeez Mohammad</dc:creator>
  <cp:keywords/>
  <dc:description/>
  <cp:lastModifiedBy>Abdulhafeez Mohammad</cp:lastModifiedBy>
  <cp:revision>8</cp:revision>
  <dcterms:created xsi:type="dcterms:W3CDTF">2025-11-23T18:38:00Z</dcterms:created>
  <dcterms:modified xsi:type="dcterms:W3CDTF">2025-12-02T09:05:00Z</dcterms:modified>
</cp:coreProperties>
</file>