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drawing>
          <wp:anchor behindDoc="0" distT="0" distB="0" distL="0" distR="0" simplePos="0" locked="0" layoutInCell="0" allowOverlap="1" relativeHeight="2">
            <wp:simplePos x="0" y="0"/>
            <wp:positionH relativeFrom="column">
              <wp:posOffset>1280160</wp:posOffset>
            </wp:positionH>
            <wp:positionV relativeFrom="paragraph">
              <wp:posOffset>-394970</wp:posOffset>
            </wp:positionV>
            <wp:extent cx="3011170" cy="1767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11170" cy="1767205"/>
                    </a:xfrm>
                    <a:prstGeom prst="rect">
                      <a:avLst/>
                    </a:prstGeom>
                  </pic:spPr>
                </pic:pic>
              </a:graphicData>
            </a:graphic>
          </wp:anchor>
        </w:drawing>
        <mc:AlternateContent>
          <mc:Choice Requires="wpg">
            <w:drawing>
              <wp:anchor behindDoc="1" distT="0" distB="0" distL="635" distR="0" simplePos="0" locked="0" layoutInCell="0" allowOverlap="1" relativeHeight="3">
                <wp:simplePos x="0" y="0"/>
                <wp:positionH relativeFrom="column">
                  <wp:posOffset>5615305</wp:posOffset>
                </wp:positionH>
                <wp:positionV relativeFrom="paragraph">
                  <wp:posOffset>-720090</wp:posOffset>
                </wp:positionV>
                <wp:extent cx="522605" cy="9144635"/>
                <wp:effectExtent l="635" t="635" r="0" b="0"/>
                <wp:wrapNone/>
                <wp:docPr id="2" name="Shape1"/>
                <a:graphic xmlns:a="http://schemas.openxmlformats.org/drawingml/2006/main">
                  <a:graphicData uri="http://schemas.microsoft.com/office/word/2010/wordprocessingGroup">
                    <wpg:wgp>
                      <wpg:cNvGrpSpPr/>
                      <wpg:grpSpPr>
                        <a:xfrm>
                          <a:off x="0" y="0"/>
                          <a:ext cx="522720" cy="9144720"/>
                          <a:chOff x="0" y="0"/>
                          <a:chExt cx="522720" cy="9144720"/>
                        </a:xfrm>
                      </wpg:grpSpPr>
                      <wps:wsp>
                        <wps:cNvSpPr/>
                        <wps:spPr>
                          <a:xfrm>
                            <a:off x="0" y="0"/>
                            <a:ext cx="522720" cy="9144720"/>
                          </a:xfrm>
                          <a:custGeom>
                            <a:avLst/>
                            <a:gdLst>
                              <a:gd name="textAreaLeft" fmla="*/ 0 w 296280"/>
                              <a:gd name="textAreaRight" fmla="*/ 297000 w 296280"/>
                              <a:gd name="textAreaTop" fmla="*/ 0 h 5184360"/>
                              <a:gd name="textAreaBottom" fmla="*/ 5185080 h 5184360"/>
                            </a:gdLst>
                            <a:ah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fillRef idx="0"/>
                          <a:effectRef idx="0"/>
                          <a:fontRef idx="minor"/>
                        </wps:style>
                        <wps:bodyPr/>
                      </wps:wsp>
                      <wps:wsp>
                        <wps:cNvSpPr/>
                        <wps:spPr>
                          <a:xfrm>
                            <a:off x="0" y="189720"/>
                            <a:ext cx="522720" cy="827280"/>
                          </a:xfrm>
                          <a:prstGeom prst="rect">
                            <a:avLst/>
                          </a:prstGeom>
                          <a:solidFill>
                            <a:srgbClr val="586761"/>
                          </a:solidFill>
                          <a:ln w="0">
                            <a:noFill/>
                          </a:ln>
                        </wps:spPr>
                        <wps:style>
                          <a:lnRef idx="0"/>
                          <a:fillRef idx="0"/>
                          <a:effectRef idx="0"/>
                          <a:fontRef idx="minor"/>
                        </wps:style>
                        <wps:bodyPr/>
                      </wps:wsp>
                      <wps:wsp>
                        <wps:cNvSpPr/>
                        <wps:spPr>
                          <a:xfrm>
                            <a:off x="44280" y="261720"/>
                            <a:ext cx="431640" cy="682560"/>
                          </a:xfrm>
                          <a:custGeom>
                            <a:avLst/>
                            <a:gdLst>
                              <a:gd name="textAreaLeft" fmla="*/ 0 w 244800"/>
                              <a:gd name="textAreaRight" fmla="*/ 245520 w 244800"/>
                              <a:gd name="textAreaTop" fmla="*/ 0 h 387000"/>
                              <a:gd name="textAreaBottom" fmla="*/ 387720 h 387000"/>
                            </a:gdLst>
                            <a:ah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fillRef idx="0"/>
                          <a:effectRef idx="0"/>
                          <a:fontRef idx="minor"/>
                        </wps:style>
                        <wps:bodyPr/>
                      </wps:wsp>
                      <wps:wsp>
                        <wps:cNvSpPr/>
                        <wps:spPr>
                          <a:xfrm>
                            <a:off x="44280" y="261720"/>
                            <a:ext cx="431640" cy="682560"/>
                          </a:xfrm>
                          <a:custGeom>
                            <a:avLst/>
                            <a:gdLst>
                              <a:gd name="textAreaLeft" fmla="*/ 0 w 244800"/>
                              <a:gd name="textAreaRight" fmla="*/ 245520 w 244800"/>
                              <a:gd name="textAreaTop" fmla="*/ 0 h 387000"/>
                              <a:gd name="textAreaBottom" fmla="*/ 387720 h 387000"/>
                            </a:gdLst>
                            <a:ah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fillRef idx="0"/>
                          <a:effectRef idx="0"/>
                          <a:fontRef idx="minor"/>
                        </wps:style>
                        <wps:bodyPr/>
                      </wps:wsp>
                      <wps:wsp>
                        <wps:cNvSpPr/>
                        <wps:spPr>
                          <a:xfrm>
                            <a:off x="134640" y="226080"/>
                            <a:ext cx="252720" cy="755640"/>
                          </a:xfrm>
                          <a:prstGeom prst="rect">
                            <a:avLst/>
                          </a:prstGeom>
                          <a:solidFill>
                            <a:srgbClr val="586761"/>
                          </a:solidFill>
                          <a:ln w="0">
                            <a:noFill/>
                          </a:ln>
                        </wps:spPr>
                        <wps:style>
                          <a:lnRef idx="0"/>
                          <a:fillRef idx="0"/>
                          <a:effectRef idx="0"/>
                          <a:fontRef idx="minor"/>
                        </wps:style>
                        <wps:bodyPr/>
                      </wps:wsp>
                      <wps:wsp>
                        <wps:cNvSpPr/>
                        <wps:spPr>
                          <a:xfrm>
                            <a:off x="202680" y="501120"/>
                            <a:ext cx="129600" cy="227880"/>
                          </a:xfrm>
                          <a:prstGeom prst="rect">
                            <a:avLst/>
                          </a:prstGeom>
                          <a:noFill/>
                          <a:ln w="0">
                            <a:noFill/>
                          </a:ln>
                        </wps:spPr>
                        <wps:style>
                          <a:lnRef idx="0"/>
                          <a:fillRef idx="0"/>
                          <a:effectRef idx="0"/>
                          <a:fontRef idx="minor"/>
                        </wps:style>
                        <wps:bodyPr/>
                      </wps:wsp>
                    </wpg:wgp>
                  </a:graphicData>
                </a:graphic>
              </wp:anchor>
            </w:drawing>
          </mc:Choice>
          <mc:Fallback>
            <w:pict>
              <v:group id="shape_0" alt="Shape1" style="position:absolute;margin-left:442.15pt;margin-top:-56.7pt;width:41.15pt;height:720.05pt" coordorigin="8843,-1134" coordsize="823,14401">
                <v:rect id="shape_0" path="m0,0l-2147483645,0l-2147483645,-2147483646l0,-2147483646xe" fillcolor="#586761" stroked="f" o:allowincell="f" style="position:absolute;left:8843;top:-835;width:822;height:1302;mso-wrap-style:none;v-text-anchor:middle">
                  <v:fill o:detectmouseclick="t" type="solid" color2="#a7989e"/>
                  <v:stroke color="#3465a4" joinstyle="round" endcap="flat"/>
                  <w10:wrap type="none"/>
                </v:rect>
                <v:rect id="shape_0" path="m0,0l-2147483645,0l-2147483645,-2147483646l0,-2147483646xe" fillcolor="#586761" stroked="f" o:allowincell="f" style="position:absolute;left:9055;top:-778;width:397;height:1189;mso-wrap-style:none;v-text-anchor:middle">
                  <v:fill o:detectmouseclick="t" type="solid" color2="#a7989e"/>
                  <v:stroke color="#3465a4" joinstyle="round" endcap="flat"/>
                  <w10:wrap type="none"/>
                </v:rect>
                <v:rect id="shape_0" path="m0,0l-2147483645,0l-2147483645,-2147483646l0,-2147483646xe" stroked="f" o:allowincell="f" style="position:absolute;left:9162;top:-345;width:203;height:358;mso-wrap-style:none;v-text-anchor:middle">
                  <v:fill o:detectmouseclick="t" on="false"/>
                  <v:stroke color="#3465a4" joinstyle="round" endcap="flat"/>
                  <w10:wrap type="none"/>
                </v:rect>
              </v:group>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1076960</wp:posOffset>
            </wp:positionH>
            <wp:positionV relativeFrom="paragraph">
              <wp:posOffset>155575</wp:posOffset>
            </wp:positionV>
            <wp:extent cx="3073400" cy="23901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3073400" cy="23901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Century" w:hAnsi="Century"/>
        </w:rPr>
      </w:pPr>
      <w:r>
        <w:rPr>
          <w:rFonts w:ascii="Century" w:hAnsi="Century"/>
        </w:rPr>
      </w:r>
    </w:p>
    <w:p>
      <w:pPr>
        <w:pStyle w:val="Normal"/>
        <w:bidi w:val="0"/>
        <w:jc w:val="left"/>
        <w:rPr/>
      </w:pPr>
      <w:r>
        <w:rPr/>
      </w:r>
    </w:p>
    <w:p>
      <w:pPr>
        <w:pStyle w:val="Normal"/>
        <w:bidi w:val="0"/>
        <w:jc w:val="left"/>
        <w:rPr/>
      </w:pPr>
      <w:r>
        <w:rPr/>
      </w:r>
    </w:p>
    <w:p>
      <w:pPr>
        <w:pStyle w:val="TextBody"/>
        <w:bidi w:val="0"/>
        <w:spacing w:before="51" w:after="0"/>
        <w:ind w:left="903" w:right="0" w:hanging="0"/>
        <w:jc w:val="left"/>
        <w:rPr>
          <w:color w:val="8E8D8B"/>
        </w:rPr>
      </w:pPr>
      <w:r>
        <w:rPr>
          <w:color w:val="8E8D8B"/>
        </w:rPr>
      </w:r>
    </w:p>
    <w:p>
      <w:pPr>
        <w:pStyle w:val="TextBody"/>
        <w:bidi w:val="0"/>
        <w:spacing w:before="51" w:after="0"/>
        <w:ind w:left="903" w:right="0" w:hanging="0"/>
        <w:jc w:val="left"/>
        <w:rPr>
          <w:color w:val="8E8D8B"/>
        </w:rPr>
      </w:pPr>
      <w:r>
        <w:rPr>
          <w:color w:val="8E8D8B"/>
        </w:rPr>
        <mc:AlternateContent>
          <mc:Choice Requires="wps">
            <w:drawing>
              <wp:anchor behindDoc="1" distT="9525" distB="9525" distL="9525" distR="9525" simplePos="0" locked="0" layoutInCell="0" allowOverlap="1" relativeHeight="6">
                <wp:simplePos x="0" y="0"/>
                <wp:positionH relativeFrom="column">
                  <wp:posOffset>-291465</wp:posOffset>
                </wp:positionH>
                <wp:positionV relativeFrom="paragraph">
                  <wp:posOffset>39370</wp:posOffset>
                </wp:positionV>
                <wp:extent cx="5664200" cy="1524000"/>
                <wp:effectExtent l="9525" t="9525" r="9525" b="9525"/>
                <wp:wrapNone/>
                <wp:docPr id="4" name="Shape 1"/>
                <a:graphic xmlns:a="http://schemas.openxmlformats.org/drawingml/2006/main">
                  <a:graphicData uri="http://schemas.microsoft.com/office/word/2010/wordprocessingShape">
                    <wps:wsp>
                      <wps:cNvSpPr/>
                      <wps:spPr>
                        <a:xfrm>
                          <a:off x="0" y="0"/>
                          <a:ext cx="5664240" cy="1523880"/>
                        </a:xfrm>
                        <a:prstGeom prst="rect">
                          <a:avLst/>
                        </a:prstGeom>
                        <a:solidFill>
                          <a:srgbClr val="ffffff"/>
                        </a:solidFill>
                        <a:ln w="18360">
                          <a:solidFill>
                            <a:srgbClr val="999999"/>
                          </a:solidFill>
                          <a:round/>
                        </a:ln>
                      </wps:spPr>
                      <wps:style>
                        <a:lnRef idx="0"/>
                        <a:fillRef idx="0"/>
                        <a:effectRef idx="0"/>
                        <a:fontRef idx="minor"/>
                      </wps:style>
                      <wps:txbx>
                        <w:txbxContent>
                          <w:p>
                            <w:pPr>
                              <w:pStyle w:val="FrameContents"/>
                              <w:overflowPunct w:val="false"/>
                              <w:bidi w:val="0"/>
                              <w:spacing w:lineRule="auto" w:line="276"/>
                              <w:ind w:left="0" w:right="0" w:firstLine="360"/>
                              <w:jc w:val="left"/>
                              <w:rPr/>
                            </w:pPr>
                            <w:r>
                              <w:rPr>
                                <w:rFonts w:ascii="Liberation Mono" w:hAnsi="Liberation Mono"/>
                                <w:color w:val="999999"/>
                                <w:sz w:val="24"/>
                              </w:rPr>
                              <w:t xml:space="preserve">Prepared for: arbi </w:t>
                            </w:r>
                          </w:p>
                          <w:p>
                            <w:pPr>
                              <w:pStyle w:val="FrameContents"/>
                              <w:overflowPunct w:val="false"/>
                              <w:bidi w:val="0"/>
                              <w:spacing w:lineRule="auto" w:line="276"/>
                              <w:ind w:left="0" w:right="0" w:firstLine="809"/>
                              <w:jc w:val="left"/>
                              <w:rPr/>
                            </w:pPr>
                            <w:r>
                              <w:rPr>
                                <w:rFonts w:ascii="Liberation Mono" w:hAnsi="Liberation Mono"/>
                                <w:color w:val="999999"/>
                                <w:sz w:val="24"/>
                              </w:rPr>
                              <w:t>Out-of-class Survey</w:t>
                            </w:r>
                          </w:p>
                          <w:p>
                            <w:pPr>
                              <w:pStyle w:val="FrameContents"/>
                              <w:overflowPunct w:val="false"/>
                              <w:bidi w:val="0"/>
                              <w:spacing w:lineRule="auto" w:line="276"/>
                              <w:ind w:left="0" w:right="0" w:firstLine="809"/>
                              <w:jc w:val="left"/>
                              <w:rPr/>
                            </w:pPr>
                            <w:r>
                              <w:rPr>
                                <w:rFonts w:ascii="Liberation Mono" w:hAnsi="Liberation Mono"/>
                                <w:color w:val="999999"/>
                                <w:sz w:val="24"/>
                              </w:rPr>
                              <w:t>In-class Survey Through</w:t>
                            </w:r>
                          </w:p>
                          <w:p>
                            <w:pPr>
                              <w:pStyle w:val="FrameContents"/>
                              <w:overflowPunct w:val="false"/>
                              <w:bidi w:val="0"/>
                              <w:spacing w:lineRule="auto" w:line="276"/>
                              <w:ind w:left="0" w:right="0" w:firstLine="629"/>
                              <w:jc w:val="left"/>
                              <w:rPr>
                                <w:color w:val="000000"/>
                              </w:rPr>
                            </w:pPr>
                            <w:r>
                              <w:rPr>
                                <w:color w:val="000000"/>
                              </w:rPr>
                            </w:r>
                          </w:p>
                          <w:p>
                            <w:pPr>
                              <w:pStyle w:val="FrameContents"/>
                              <w:overflowPunct w:val="false"/>
                              <w:bidi w:val="0"/>
                              <w:spacing w:lineRule="auto" w:line="276"/>
                              <w:ind w:left="0" w:right="0" w:firstLine="360"/>
                              <w:jc w:val="left"/>
                              <w:rPr/>
                            </w:pPr>
                            <w:r>
                              <w:rPr>
                                <w:rFonts w:ascii="Liberation Mono" w:hAnsi="Liberation Mono"/>
                                <w:color w:val="999999"/>
                                <w:sz w:val="24"/>
                              </w:rPr>
                              <w:t>QMLi Best Practices Survey Taken on: ${date}</w:t>
                            </w:r>
                          </w:p>
                          <w:p>
                            <w:pPr>
                              <w:pStyle w:val="FrameContents"/>
                              <w:overflowPunct w:val="false"/>
                              <w:bidi w:val="0"/>
                              <w:spacing w:lineRule="auto" w:line="276"/>
                              <w:ind w:left="0" w:right="0" w:firstLine="360"/>
                              <w:jc w:val="left"/>
                              <w:rPr/>
                            </w:pPr>
                            <w:r>
                              <w:rPr>
                                <w:rFonts w:ascii="Liberation Mono" w:hAnsi="Liberation Mono"/>
                                <w:color w:val="999999"/>
                                <w:sz w:val="24"/>
                              </w:rPr>
                              <w:t>QMLi Personal Effectiveness Report Code: ${report_code}</w:t>
                            </w:r>
                          </w:p>
                        </w:txbxContent>
                      </wps:txbx>
                      <wps:bodyPr lIns="9000" rIns="9000" tIns="9000" bIns="9000" anchor="ctr">
                        <a:noAutofit/>
                      </wps:bodyPr>
                    </wps:wsp>
                  </a:graphicData>
                </a:graphic>
              </wp:anchor>
            </w:drawing>
          </mc:Choice>
          <mc:Fallback>
            <w:pict>
              <v:rect id="shape_0" ID="Shape 1" path="m0,0l-2147483645,0l-2147483645,-2147483646l0,-2147483646xe" fillcolor="white" stroked="t" o:allowincell="f" style="position:absolute;margin-left:-22.95pt;margin-top:3.1pt;width:445.95pt;height:119.95pt;mso-wrap-style:square;v-text-anchor:middle">
                <v:fill o:detectmouseclick="t" type="solid" color2="black"/>
                <v:stroke color="#999999" weight="18360" joinstyle="round" endcap="flat"/>
                <v:textbox>
                  <w:txbxContent>
                    <w:p>
                      <w:pPr>
                        <w:pStyle w:val="FrameContents"/>
                        <w:overflowPunct w:val="false"/>
                        <w:bidi w:val="0"/>
                        <w:spacing w:lineRule="auto" w:line="276"/>
                        <w:ind w:left="0" w:right="0" w:firstLine="360"/>
                        <w:jc w:val="left"/>
                        <w:rPr/>
                      </w:pPr>
                      <w:r>
                        <w:rPr>
                          <w:rFonts w:ascii="Liberation Mono" w:hAnsi="Liberation Mono"/>
                          <w:color w:val="999999"/>
                          <w:sz w:val="24"/>
                        </w:rPr>
                        <w:t xml:space="preserve">Prepared for: arbi </w:t>
                      </w:r>
                    </w:p>
                    <w:p>
                      <w:pPr>
                        <w:pStyle w:val="FrameContents"/>
                        <w:overflowPunct w:val="false"/>
                        <w:bidi w:val="0"/>
                        <w:spacing w:lineRule="auto" w:line="276"/>
                        <w:ind w:left="0" w:right="0" w:firstLine="809"/>
                        <w:jc w:val="left"/>
                        <w:rPr/>
                      </w:pPr>
                      <w:r>
                        <w:rPr>
                          <w:rFonts w:ascii="Liberation Mono" w:hAnsi="Liberation Mono"/>
                          <w:color w:val="999999"/>
                          <w:sz w:val="24"/>
                        </w:rPr>
                        <w:t>Out-of-class Survey</w:t>
                      </w:r>
                    </w:p>
                    <w:p>
                      <w:pPr>
                        <w:pStyle w:val="FrameContents"/>
                        <w:overflowPunct w:val="false"/>
                        <w:bidi w:val="0"/>
                        <w:spacing w:lineRule="auto" w:line="276"/>
                        <w:ind w:left="0" w:right="0" w:firstLine="809"/>
                        <w:jc w:val="left"/>
                        <w:rPr/>
                      </w:pPr>
                      <w:r>
                        <w:rPr>
                          <w:rFonts w:ascii="Liberation Mono" w:hAnsi="Liberation Mono"/>
                          <w:color w:val="999999"/>
                          <w:sz w:val="24"/>
                        </w:rPr>
                        <w:t>In-class Survey Through</w:t>
                      </w:r>
                    </w:p>
                    <w:p>
                      <w:pPr>
                        <w:pStyle w:val="FrameContents"/>
                        <w:overflowPunct w:val="false"/>
                        <w:bidi w:val="0"/>
                        <w:spacing w:lineRule="auto" w:line="276"/>
                        <w:ind w:left="0" w:right="0" w:firstLine="629"/>
                        <w:jc w:val="left"/>
                        <w:rPr>
                          <w:color w:val="000000"/>
                        </w:rPr>
                      </w:pPr>
                      <w:r>
                        <w:rPr>
                          <w:color w:val="000000"/>
                        </w:rPr>
                      </w:r>
                    </w:p>
                    <w:p>
                      <w:pPr>
                        <w:pStyle w:val="FrameContents"/>
                        <w:overflowPunct w:val="false"/>
                        <w:bidi w:val="0"/>
                        <w:spacing w:lineRule="auto" w:line="276"/>
                        <w:ind w:left="0" w:right="0" w:firstLine="360"/>
                        <w:jc w:val="left"/>
                        <w:rPr/>
                      </w:pPr>
                      <w:r>
                        <w:rPr>
                          <w:rFonts w:ascii="Liberation Mono" w:hAnsi="Liberation Mono"/>
                          <w:color w:val="999999"/>
                          <w:sz w:val="24"/>
                        </w:rPr>
                        <w:t>QMLi Best Practices Survey Taken on: ${date}</w:t>
                      </w:r>
                    </w:p>
                    <w:p>
                      <w:pPr>
                        <w:pStyle w:val="FrameContents"/>
                        <w:overflowPunct w:val="false"/>
                        <w:bidi w:val="0"/>
                        <w:spacing w:lineRule="auto" w:line="276"/>
                        <w:ind w:left="0" w:right="0" w:firstLine="360"/>
                        <w:jc w:val="left"/>
                        <w:rPr/>
                      </w:pPr>
                      <w:r>
                        <w:rPr>
                          <w:rFonts w:ascii="Liberation Mono" w:hAnsi="Liberation Mono"/>
                          <w:color w:val="999999"/>
                          <w:sz w:val="24"/>
                        </w:rPr>
                        <w:t>QMLi Personal Effectiveness Report Code: ${report_code}</w:t>
                      </w:r>
                    </w:p>
                  </w:txbxContent>
                </v:textbox>
                <w10:wrap type="none"/>
              </v:rect>
            </w:pict>
          </mc:Fallback>
        </mc:AlternateContent>
      </w:r>
    </w:p>
    <w:p>
      <w:pPr>
        <w:pStyle w:val="TextBody"/>
        <w:bidi w:val="0"/>
        <w:spacing w:before="51" w:after="0"/>
        <w:ind w:left="903" w:right="0" w:hanging="0"/>
        <w:jc w:val="left"/>
        <w:rPr>
          <w:color w:val="8E8D8B"/>
        </w:rPr>
      </w:pPr>
      <w:r>
        <w:rPr>
          <w:color w:val="8E8D8B"/>
        </w:rPr>
        <mc:AlternateContent>
          <mc:Choice Requires="wps">
            <w:drawing>
              <wp:anchor behindDoc="0" distT="1270" distB="0" distL="635" distR="635" simplePos="0" locked="0" layoutInCell="0" allowOverlap="1" relativeHeight="8">
                <wp:simplePos x="0" y="0"/>
                <wp:positionH relativeFrom="column">
                  <wp:posOffset>-31115</wp:posOffset>
                </wp:positionH>
                <wp:positionV relativeFrom="paragraph">
                  <wp:posOffset>186690</wp:posOffset>
                </wp:positionV>
                <wp:extent cx="222250" cy="158115"/>
                <wp:effectExtent l="635" t="1270" r="635" b="0"/>
                <wp:wrapNone/>
                <wp:docPr id="6" name="Shape 2"/>
                <a:graphic xmlns:a="http://schemas.openxmlformats.org/drawingml/2006/main">
                  <a:graphicData uri="http://schemas.microsoft.com/office/word/2010/wordprocessingShape">
                    <wps:wsp>
                      <wps:cNvSpPr/>
                      <wps:spPr>
                        <a:xfrm>
                          <a:off x="0" y="0"/>
                          <a:ext cx="222120" cy="15804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 2" path="m0,0l-2147483645,0l-2147483645,-2147483646l0,-2147483646xe" fillcolor="white" stroked="t" o:allowincell="f" style="position:absolute;margin-left:-2.45pt;margin-top:14.7pt;width:17.45pt;height:12.4pt;mso-wrap-style:none;v-text-anchor:middle">
                <v:fill o:detectmouseclick="t" type="solid" color2="black"/>
                <v:stroke color="black" joinstyle="round" endcap="flat"/>
                <w10:wrap type="none"/>
              </v:rect>
            </w:pict>
          </mc:Fallback>
        </mc:AlternateContent>
      </w:r>
    </w:p>
    <w:p>
      <w:pPr>
        <w:pStyle w:val="TextBody"/>
        <w:bidi w:val="0"/>
        <w:spacing w:before="51" w:after="0"/>
        <w:ind w:left="903" w:right="0" w:hanging="0"/>
        <w:jc w:val="left"/>
        <w:rPr>
          <w:color w:val="8E8D8B"/>
        </w:rPr>
      </w:pPr>
      <w:r>
        <w:rPr>
          <w:color w:val="8E8D8B"/>
        </w:rPr>
        <mc:AlternateContent>
          <mc:Choice Requires="wps">
            <w:drawing>
              <wp:anchor behindDoc="0" distT="635" distB="635" distL="1270" distR="0" simplePos="0" locked="0" layoutInCell="0" allowOverlap="1" relativeHeight="9">
                <wp:simplePos x="0" y="0"/>
                <wp:positionH relativeFrom="column">
                  <wp:posOffset>-28575</wp:posOffset>
                </wp:positionH>
                <wp:positionV relativeFrom="paragraph">
                  <wp:posOffset>156210</wp:posOffset>
                </wp:positionV>
                <wp:extent cx="222885" cy="158750"/>
                <wp:effectExtent l="1270" t="635" r="0" b="635"/>
                <wp:wrapNone/>
                <wp:docPr id="7" name="Shape 3"/>
                <a:graphic xmlns:a="http://schemas.openxmlformats.org/drawingml/2006/main">
                  <a:graphicData uri="http://schemas.microsoft.com/office/word/2010/wordprocessingShape">
                    <wps:wsp>
                      <wps:cNvSpPr/>
                      <wps:spPr>
                        <a:xfrm>
                          <a:off x="0" y="0"/>
                          <a:ext cx="222840" cy="15876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 3" path="m0,0l-2147483645,0l-2147483645,-2147483646l0,-2147483646xe" fillcolor="white" stroked="t" o:allowincell="f" style="position:absolute;margin-left:-2.25pt;margin-top:12.3pt;width:17.5pt;height:12.45pt;mso-wrap-style:none;v-text-anchor:middle">
                <v:fill o:detectmouseclick="t" type="solid" color2="black"/>
                <v:stroke color="black" joinstyle="round" endcap="flat"/>
                <w10:wrap type="none"/>
              </v:rect>
            </w:pict>
          </mc:Fallback>
        </mc:AlternateContent>
      </w:r>
    </w:p>
    <w:p>
      <w:pPr>
        <w:pStyle w:val="TextBody"/>
        <w:bidi w:val="0"/>
        <w:spacing w:before="51" w:after="0"/>
        <w:ind w:left="903" w:right="0" w:hanging="0"/>
        <w:jc w:val="left"/>
        <w:rPr>
          <w:color w:val="8E8D8B"/>
        </w:rPr>
      </w:pPr>
      <w:r>
        <w:rPr>
          <w:color w:val="8E8D8B"/>
        </w:rPr>
      </w:r>
    </w:p>
    <w:p>
      <w:pPr>
        <w:pStyle w:val="TextBody"/>
        <w:bidi w:val="0"/>
        <w:spacing w:before="51" w:after="0"/>
        <w:ind w:left="903" w:right="0" w:hanging="0"/>
        <w:jc w:val="left"/>
        <w:rPr>
          <w:color w:val="8E8D8B"/>
        </w:rPr>
      </w:pPr>
      <w:r>
        <w:rPr>
          <w:color w:val="8E8D8B"/>
        </w:rPr>
      </w:r>
    </w:p>
    <w:p>
      <w:pPr>
        <w:pStyle w:val="TextBody"/>
        <w:bidi w:val="0"/>
        <w:spacing w:before="51" w:after="0"/>
        <w:ind w:left="903" w:right="0" w:hanging="0"/>
        <w:jc w:val="left"/>
        <w:rPr>
          <w:color w:val="8E8D8B"/>
        </w:rPr>
      </w:pPr>
      <w:r>
        <w:rPr>
          <w:color w:val="8E8D8B"/>
        </w:rPr>
      </w:r>
    </w:p>
    <w:p>
      <w:pPr>
        <w:pStyle w:val="TextBody"/>
        <w:bidi w:val="0"/>
        <w:spacing w:before="51" w:after="0"/>
        <w:ind w:left="903" w:right="0" w:hanging="0"/>
        <w:jc w:val="left"/>
        <w:rPr>
          <w:color w:val="8E8D8B"/>
        </w:rPr>
      </w:pPr>
      <w:r>
        <w:rPr>
          <w:color w:val="8E8D8B"/>
        </w:rPr>
      </w:r>
    </w:p>
    <w:p>
      <w:pPr>
        <w:pStyle w:val="TextBody"/>
        <w:bidi w:val="0"/>
        <w:spacing w:before="51" w:after="0"/>
        <w:ind w:left="903" w:right="0" w:hanging="0"/>
        <w:jc w:val="left"/>
        <w:rPr>
          <w:color w:val="8E8D8B"/>
        </w:rPr>
      </w:pPr>
      <w:r>
        <w:rPr>
          <w:color w:val="8E8D8B"/>
        </w:rPr>
      </w:r>
    </w:p>
    <w:p>
      <w:pPr>
        <w:pStyle w:val="TextBody"/>
        <w:bidi w:val="0"/>
        <w:spacing w:lineRule="auto" w:line="276" w:before="51" w:after="0"/>
        <w:ind w:left="-89" w:right="629" w:hanging="0"/>
        <w:jc w:val="left"/>
        <w:rPr/>
      </w:pPr>
      <w:r>
        <w:rPr>
          <w:color w:val="8E8D8B"/>
        </w:rPr>
        <w:t xml:space="preserve">From the Online Registrar, AndrewTani Research The Personal Effectiveness Report uses the results of the Orbex Quality of Management &amp; Leadership Survey SELF to produce Quality of Management and Quality of Leadership scores that pinpoint levels of individual compliance with each of the 10 PCDCA Key Management Processes to impact order and 5 PCDCA Leadership Objectives to impact the effort that people exert to achieve organizational goals. </w:t>
      </w:r>
    </w:p>
    <w:sectPr>
      <w:type w:val="nextPage"/>
      <w:pgSz w:w="10800" w:h="1440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entury">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LibreOffice/7.4.1.2$Windows_X86_64 LibreOffice_project/3c58a8f3a960df8bc8fd77b461821e42c061c5f0</Application>
  <AppVersion>15.0000</AppVersion>
  <Pages>1</Pages>
  <Words>89</Words>
  <Characters>523</Characters>
  <CharactersWithSpaces>607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2022-12-05T13:29:42Z</dcterms:created>
  <dc:creator/>
  <dc:description/>
  <dc:language>en-US</dc:language>
  <cp:lastModifiedBy/>
  <dcterms:modified xsi:type="dcterms:W3CDTF">2022-12-05T17:07:30Z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