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9"/>
        <w:pBdr/>
        <w:spacing/>
        <w:ind/>
        <w:jc w:val="center"/>
        <w:rPr>
          <w:b/>
          <w:bCs/>
          <w:color w:val="5b277d"/>
          <w:position w:val="0"/>
          <w:sz w:val="40"/>
          <w:szCs w:val="40"/>
        </w:rPr>
      </w:pPr>
      <w:r>
        <w:rPr>
          <w:b/>
          <w:bCs/>
          <w:color w:val="5b277d"/>
          <w:position w:val="0"/>
          <w:sz w:val="40"/>
          <w:szCs w:val="40"/>
        </w:rPr>
        <w:t xml:space="preserve">Installation  clé wifi TP Link AC 1300</w:t>
      </w:r>
      <w:r>
        <w:rPr>
          <w:b/>
          <w:bCs/>
          <w:color w:val="5b277d"/>
          <w:position w:val="0"/>
          <w:sz w:val="40"/>
          <w:szCs w:val="40"/>
        </w:rPr>
      </w:r>
    </w:p>
    <w:p>
      <w:pPr>
        <w:pStyle w:val="619"/>
        <w:pBdr/>
        <w:spacing/>
        <w:ind/>
        <w:jc w:val="center"/>
        <w:rPr>
          <w:b/>
          <w:bCs/>
          <w:color w:val="5b277d"/>
          <w:position w:val="0"/>
          <w:sz w:val="40"/>
          <w:szCs w:val="40"/>
        </w:rPr>
      </w:pPr>
      <w:r>
        <w:rPr>
          <w:b/>
          <w:bCs/>
          <w:color w:val="5b277d"/>
          <w:position w:val="0"/>
          <w:sz w:val="40"/>
          <w:szCs w:val="40"/>
        </w:rPr>
      </w:r>
      <w:r>
        <w:rPr>
          <w:b/>
          <w:bCs/>
          <w:color w:val="5b277d"/>
          <w:position w:val="0"/>
          <w:sz w:val="40"/>
          <w:szCs w:val="40"/>
        </w:rPr>
      </w:r>
    </w:p>
    <w:p>
      <w:pPr>
        <w:pStyle w:val="619"/>
        <w:pBdr/>
        <w:spacing/>
        <w:ind/>
        <w:jc w:val="left"/>
        <w:rPr>
          <w:b/>
          <w:bCs/>
          <w:color w:val="5b277d"/>
          <w:position w:val="0"/>
          <w:sz w:val="40"/>
          <w:szCs w:val="40"/>
        </w:rPr>
      </w:pPr>
      <w:r>
        <w:rPr>
          <w:b/>
          <w:bCs/>
          <w:color w:val="5b277d"/>
          <w:position w:val="0"/>
          <w:sz w:val="40"/>
          <w:szCs w:val="40"/>
        </w:rPr>
      </w:r>
      <w:r>
        <w:rPr>
          <w:b/>
          <w:bCs/>
          <w:color w:val="5b277d"/>
          <w:position w:val="0"/>
          <w:sz w:val="40"/>
          <w:szCs w:val="40"/>
        </w:rPr>
      </w:r>
    </w:p>
    <w:p>
      <w:pPr>
        <w:pStyle w:val="619"/>
        <w:pBdr/>
        <w:spacing/>
        <w:ind/>
        <w:rPr/>
      </w:pPr>
      <w:r/>
      <w:r/>
    </w:p>
    <w:p>
      <w:pPr>
        <w:pStyle w:val="619"/>
        <w:pBdr/>
        <w:spacing/>
        <w:ind/>
        <w:rPr/>
      </w:pPr>
      <w:r>
        <w:t xml:space="preserve">git clone https://github.com/cilynx/rtl88x2bu.git</w:t>
      </w:r>
      <w:r/>
    </w:p>
    <w:p>
      <w:pPr>
        <w:pStyle w:val="619"/>
        <w:pBdr/>
        <w:spacing/>
        <w:ind/>
        <w:rPr/>
      </w:pPr>
      <w:r>
        <w:t xml:space="preserve">cd rtl88x2bu</w:t>
      </w:r>
      <w:r/>
    </w:p>
    <w:p>
      <w:pPr>
        <w:pStyle w:val="619"/>
        <w:pBdr/>
        <w:spacing/>
        <w:ind/>
        <w:rPr/>
      </w:pPr>
      <w:r>
        <w:t xml:space="preserve">VER=$(sed -n 's/\PACKAGE_VERSION="\(.*\)"/\1/p' dkms.conf)</w:t>
      </w:r>
      <w:r/>
    </w:p>
    <w:p>
      <w:pPr>
        <w:pStyle w:val="619"/>
        <w:pBdr/>
        <w:spacing/>
        <w:ind/>
        <w:rPr/>
      </w:pPr>
      <w:r>
        <w:t xml:space="preserve">sudo rsync -rvhP ./ /usr/src/rtl88x2bu-${VER}</w:t>
      </w:r>
      <w:r/>
    </w:p>
    <w:p>
      <w:pPr>
        <w:pStyle w:val="619"/>
        <w:pBdr/>
        <w:spacing/>
        <w:ind/>
        <w:rPr/>
      </w:pPr>
      <w:r>
        <w:t xml:space="preserve">sudo dkms add -m rtl88x2bu -v ${VER}</w:t>
      </w:r>
      <w:r/>
    </w:p>
    <w:p>
      <w:pPr>
        <w:pStyle w:val="619"/>
        <w:pBdr/>
        <w:spacing/>
        <w:ind/>
        <w:rPr/>
      </w:pPr>
      <w:r>
        <w:t xml:space="preserve">sudo dkms build -m rtl88x2bu -v ${VER}</w:t>
      </w:r>
      <w:r/>
    </w:p>
    <w:p>
      <w:pPr>
        <w:pStyle w:val="619"/>
        <w:pBdr/>
        <w:spacing/>
        <w:ind/>
        <w:rPr/>
      </w:pPr>
      <w:r>
        <w:t xml:space="preserve">sudo dkms install -m rtl88x2bu -v ${VER}</w:t>
      </w:r>
      <w:r/>
    </w:p>
    <w:p>
      <w:pPr>
        <w:pStyle w:val="619"/>
        <w:pBdr/>
        <w:spacing/>
        <w:ind/>
        <w:rPr/>
      </w:pPr>
      <w:r>
        <w:t xml:space="preserve">sudo modprobe 88x2bu</w:t>
      </w:r>
      <w:r/>
    </w:p>
    <w:sectPr>
      <w:footnotePr/>
      <w:endnotePr/>
      <w:type w:val="nextPage"/>
      <w:pgSz w:h="16837" w:orient="landscape" w:w="11905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firstLine="0" w:left="0"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firstLine="0" w:left="0"/>
      </w:pPr>
      <w:rPr/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firstLine="0" w:left="0"/>
      </w:pPr>
      <w:rPr/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firstLine="0" w:left="0"/>
      </w:pPr>
      <w:rPr/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firstLine="0" w:left="0"/>
      </w:pPr>
      <w:rPr/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firstLine="0" w:left="0"/>
      </w:pPr>
      <w:rPr/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firstLine="0" w:left="0"/>
      </w:pPr>
      <w:rPr/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firstLine="0" w:left="0"/>
      </w:pPr>
      <w:rPr/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firstLine="0" w:left="0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">
    <w:name w:val="Normal"/>
    <w:qFormat/>
    <w:pPr>
      <w:pBdr/>
      <w:spacing/>
      <w:ind/>
    </w:pPr>
  </w:style>
  <w:style w:type="paragraph" w:styleId="13">
    <w:name w:val="Heading 1"/>
    <w:basedOn w:val="10"/>
    <w:next w:val="10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10"/>
    <w:next w:val="10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10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10"/>
    <w:next w:val="10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10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10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character" w:styleId="47">
    <w:name w:val="Caption Char"/>
    <w:basedOn w:val="623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10"/>
    <w:next w:val="1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10"/>
    <w:next w:val="1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10"/>
    <w:next w:val="1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0"/>
    <w:next w:val="1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0"/>
    <w:next w:val="1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0"/>
    <w:next w:val="1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0"/>
    <w:next w:val="1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0"/>
    <w:next w:val="1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10"/>
    <w:next w:val="10"/>
    <w:uiPriority w:val="99"/>
    <w:unhideWhenUsed/>
    <w:pPr>
      <w:pBdr/>
      <w:spacing w:after="0" w:afterAutospacing="0"/>
      <w:ind/>
    </w:pPr>
  </w:style>
  <w:style w:type="paragraph" w:styleId="618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paragraph" w:styleId="619" w:customStyle="1">
    <w:name w:val="Standard"/>
    <w:basedOn w:val="618"/>
    <w:pPr>
      <w:pBdr/>
      <w:spacing/>
      <w:ind/>
    </w:pPr>
  </w:style>
  <w:style w:type="paragraph" w:styleId="620" w:customStyle="1">
    <w:name w:val="Heading"/>
    <w:basedOn w:val="619"/>
    <w:next w:val="621"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621" w:customStyle="1">
    <w:name w:val="Text body"/>
    <w:basedOn w:val="619"/>
    <w:qFormat/>
    <w:pPr>
      <w:pBdr/>
      <w:spacing w:after="140" w:before="0" w:line="276" w:lineRule="auto"/>
      <w:ind/>
    </w:pPr>
  </w:style>
  <w:style w:type="paragraph" w:styleId="622" w:customStyle="1">
    <w:name w:val="List"/>
    <w:basedOn w:val="621"/>
    <w:pPr>
      <w:pBdr/>
      <w:spacing/>
      <w:ind/>
    </w:pPr>
    <w:rPr>
      <w:rFonts w:cs="Lohit Devanagari"/>
    </w:rPr>
  </w:style>
  <w:style w:type="paragraph" w:styleId="623" w:customStyle="1">
    <w:name w:val="Caption"/>
    <w:basedOn w:val="619"/>
    <w:pPr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24" w:customStyle="1">
    <w:name w:val="Index"/>
    <w:basedOn w:val="619"/>
    <w:pPr>
      <w:pBdr/>
      <w:spacing/>
      <w:ind/>
    </w:pPr>
    <w:rPr>
      <w:rFonts w:cs="Lohit Devanagari"/>
    </w:r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numbering" w:styleId="674" w:default="1">
    <w:name w:val="No List"/>
    <w:uiPriority w:val="99"/>
    <w:semiHidden/>
    <w:unhideWhenUsed/>
    <w:pPr>
      <w:pBdr/>
      <w:spacing/>
      <w:ind/>
    </w:pPr>
  </w:style>
  <w:style w:type="table" w:styleId="67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2023-12-27T07:02:58Z</dcterms:created>
  <dcterms:modified xsi:type="dcterms:W3CDTF">2023-12-27T07:40:43Z</dcterms:modified>
</cp:coreProperties>
</file>