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B69E" w14:textId="77777777" w:rsidR="00895214" w:rsidRDefault="00895214" w:rsidP="00AB3D6B">
      <w:pPr>
        <w:spacing w:line="360" w:lineRule="auto"/>
        <w:rPr>
          <w:rFonts w:ascii="Eurostile Bold" w:eastAsia="Times New Roman" w:hAnsi="Eurostile Bold" w:cs="Times New Roman"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3240"/>
      </w:tblGrid>
      <w:tr w:rsidR="00895214" w14:paraId="559AEDE6" w14:textId="77777777" w:rsidTr="00235265">
        <w:tc>
          <w:tcPr>
            <w:tcW w:w="2358" w:type="dxa"/>
          </w:tcPr>
          <w:p w14:paraId="53913441" w14:textId="77777777" w:rsidR="00895214" w:rsidRDefault="00895214" w:rsidP="00895214">
            <w:pPr>
              <w:rPr>
                <w:rFonts w:ascii="Century Gothic" w:hAnsi="Century Gothic"/>
                <w:b/>
                <w:sz w:val="20"/>
              </w:rPr>
            </w:pPr>
            <w:r w:rsidRPr="00895214">
              <w:rPr>
                <w:rFonts w:ascii="Century Gothic" w:hAnsi="Century Gothic"/>
                <w:b/>
                <w:sz w:val="20"/>
              </w:rPr>
              <w:t>Model number</w:t>
            </w:r>
          </w:p>
          <w:p w14:paraId="2441A115" w14:textId="048E7144" w:rsidR="00EB2914" w:rsidRPr="00895214" w:rsidRDefault="00EB2914" w:rsidP="00895214">
            <w:pPr>
              <w:rPr>
                <w:rFonts w:ascii="Century Gothic" w:hAnsi="Century Gothic"/>
                <w:b/>
                <w:sz w:val="20"/>
              </w:rPr>
            </w:pPr>
            <w:r w:rsidRPr="00895214">
              <w:rPr>
                <w:rFonts w:ascii="Century Gothic" w:hAnsi="Century Gothic"/>
                <w:b/>
                <w:sz w:val="20"/>
              </w:rPr>
              <w:t>Serial Number</w:t>
            </w:r>
          </w:p>
        </w:tc>
        <w:tc>
          <w:tcPr>
            <w:tcW w:w="3240" w:type="dxa"/>
          </w:tcPr>
          <w:sdt>
            <w:sdtPr>
              <w:rPr>
                <w:rFonts w:ascii="Century Gothic" w:hAnsi="Century Gothic"/>
                <w:sz w:val="20"/>
                <w:szCs w:val="20"/>
              </w:rPr>
              <w:alias w:val="Model Number"/>
              <w:tag w:val="Model Number"/>
              <w:id w:val="-1735843734"/>
              <w:placeholder>
                <w:docPart w:val="DefaultPlaceholder_-1854013440"/>
              </w:placeholder>
            </w:sdtPr>
            <w:sdtContent>
              <w:p w14:paraId="40211EDE" w14:textId="2BBE3243" w:rsidR="00EB2914" w:rsidRDefault="00BF2CD3" w:rsidP="004C4753">
                <w:pPr>
                  <w:rPr>
                    <w:rFonts w:ascii="Century Gothic" w:hAnsi="Century Gothic"/>
                    <w:sz w:val="20"/>
                    <w:szCs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MODEL_NUMBER</w:t>
                </w:r>
              </w:p>
            </w:sdtContent>
          </w:sdt>
          <w:sdt>
            <w:sdtPr>
              <w:rPr>
                <w:rFonts w:ascii="Century Gothic" w:hAnsi="Century Gothic"/>
                <w:sz w:val="20"/>
                <w:szCs w:val="20"/>
              </w:rPr>
              <w:alias w:val="Serial Number"/>
              <w:tag w:val="Serial Number"/>
              <w:id w:val="-1347475025"/>
              <w:placeholder>
                <w:docPart w:val="DefaultPlaceholder_-1854013440"/>
              </w:placeholder>
            </w:sdtPr>
            <w:sdtContent>
              <w:p w14:paraId="04CD5DFA" w14:textId="4130652A" w:rsidR="00734382" w:rsidRPr="00895214" w:rsidRDefault="00BF2CD3" w:rsidP="004C4753">
                <w:pPr>
                  <w:rPr>
                    <w:rFonts w:ascii="Century Gothic" w:hAnsi="Century Gothic"/>
                    <w:sz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SERIAL_NUMBER</w:t>
                </w:r>
              </w:p>
            </w:sdtContent>
          </w:sdt>
        </w:tc>
      </w:tr>
      <w:tr w:rsidR="00895214" w14:paraId="3A74CD7C" w14:textId="77777777" w:rsidTr="00895214">
        <w:tc>
          <w:tcPr>
            <w:tcW w:w="2358" w:type="dxa"/>
          </w:tcPr>
          <w:p w14:paraId="33A58598" w14:textId="77777777" w:rsidR="00895214" w:rsidRPr="00895214" w:rsidRDefault="00895214" w:rsidP="00895214">
            <w:pPr>
              <w:rPr>
                <w:rFonts w:ascii="Century Gothic" w:hAnsi="Century Gothic"/>
                <w:b/>
                <w:sz w:val="20"/>
              </w:rPr>
            </w:pPr>
            <w:r w:rsidRPr="00895214">
              <w:rPr>
                <w:rFonts w:ascii="Century Gothic" w:hAnsi="Century Gothic"/>
                <w:b/>
                <w:sz w:val="20"/>
              </w:rPr>
              <w:t>Manufacturer</w:t>
            </w:r>
          </w:p>
        </w:tc>
        <w:tc>
          <w:tcPr>
            <w:tcW w:w="3240" w:type="dxa"/>
          </w:tcPr>
          <w:sdt>
            <w:sdtPr>
              <w:rPr>
                <w:rFonts w:ascii="Century Gothic" w:hAnsi="Century Gothic"/>
                <w:sz w:val="20"/>
                <w:szCs w:val="20"/>
              </w:rPr>
              <w:alias w:val="Manufacturer"/>
              <w:tag w:val="Manufacturer"/>
              <w:id w:val="-530343429"/>
              <w:placeholder>
                <w:docPart w:val="DefaultPlaceholder_-1854013440"/>
              </w:placeholder>
            </w:sdtPr>
            <w:sdtContent>
              <w:p w14:paraId="7002E76A" w14:textId="3F5CAF92" w:rsidR="00895214" w:rsidRPr="00895214" w:rsidRDefault="00BF2CD3" w:rsidP="00895214">
                <w:pPr>
                  <w:rPr>
                    <w:rFonts w:ascii="Century Gothic" w:hAnsi="Century Gothic"/>
                    <w:sz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MANUFACTURER</w:t>
                </w:r>
              </w:p>
            </w:sdtContent>
          </w:sdt>
        </w:tc>
      </w:tr>
      <w:tr w:rsidR="00895214" w14:paraId="46487F8C" w14:textId="77777777" w:rsidTr="00895214">
        <w:tc>
          <w:tcPr>
            <w:tcW w:w="2358" w:type="dxa"/>
          </w:tcPr>
          <w:p w14:paraId="5CEA7C33" w14:textId="77777777" w:rsidR="00895214" w:rsidRDefault="00895214" w:rsidP="00895214">
            <w:pPr>
              <w:rPr>
                <w:rFonts w:ascii="Century Gothic" w:hAnsi="Century Gothic"/>
                <w:b/>
                <w:sz w:val="20"/>
              </w:rPr>
            </w:pPr>
            <w:r w:rsidRPr="00895214">
              <w:rPr>
                <w:rFonts w:ascii="Century Gothic" w:hAnsi="Century Gothic"/>
                <w:b/>
                <w:sz w:val="20"/>
              </w:rPr>
              <w:t>Description</w:t>
            </w:r>
          </w:p>
          <w:p w14:paraId="3BD76C2C" w14:textId="77777777" w:rsidR="00BF2CD3" w:rsidRDefault="00BF2CD3" w:rsidP="00895214">
            <w:pPr>
              <w:rPr>
                <w:rFonts w:ascii="Century Gothic" w:hAnsi="Century Gothic"/>
                <w:b/>
                <w:sz w:val="20"/>
              </w:rPr>
            </w:pPr>
          </w:p>
          <w:p w14:paraId="6ECB4A5B" w14:textId="77777777" w:rsidR="00BF2CD3" w:rsidRDefault="00BF2CD3" w:rsidP="00895214">
            <w:pPr>
              <w:rPr>
                <w:rFonts w:ascii="Century Gothic" w:hAnsi="Century Gothic"/>
                <w:b/>
                <w:sz w:val="20"/>
              </w:rPr>
            </w:pPr>
          </w:p>
          <w:p w14:paraId="2DFBF12E" w14:textId="77777777" w:rsidR="00BF2CD3" w:rsidRPr="00895214" w:rsidRDefault="00BF2CD3" w:rsidP="00895214">
            <w:pPr>
              <w:rPr>
                <w:rFonts w:ascii="Century Gothic" w:hAnsi="Century Gothic"/>
                <w:b/>
                <w:sz w:val="20"/>
              </w:rPr>
            </w:pPr>
          </w:p>
        </w:tc>
        <w:sdt>
          <w:sdtPr>
            <w:rPr>
              <w:rFonts w:ascii="Century Gothic" w:hAnsi="Century Gothic"/>
              <w:sz w:val="20"/>
            </w:rPr>
            <w:alias w:val="Description"/>
            <w:tag w:val="Description"/>
            <w:id w:val="-1925866891"/>
            <w:placeholder>
              <w:docPart w:val="DefaultPlaceholder_-1854013440"/>
            </w:placeholder>
          </w:sdtPr>
          <w:sdtContent>
            <w:tc>
              <w:tcPr>
                <w:tcW w:w="3240" w:type="dxa"/>
              </w:tcPr>
              <w:p w14:paraId="3560311A" w14:textId="6A226298" w:rsidR="00734382" w:rsidRPr="00895214" w:rsidRDefault="00BF2CD3" w:rsidP="00BF2CD3">
                <w:pPr>
                  <w:rPr>
                    <w:rFonts w:ascii="Century Gothic" w:hAnsi="Century Gothic"/>
                    <w:sz w:val="20"/>
                  </w:rPr>
                </w:pPr>
                <w:r>
                  <w:rPr>
                    <w:rFonts w:ascii="Century Gothic" w:hAnsi="Century Gothic"/>
                    <w:sz w:val="20"/>
                  </w:rPr>
                  <w:t>DESCRIPTION</w:t>
                </w:r>
              </w:p>
            </w:tc>
          </w:sdtContent>
        </w:sdt>
      </w:tr>
      <w:tr w:rsidR="00895214" w14:paraId="299644E6" w14:textId="77777777" w:rsidTr="009879F8">
        <w:trPr>
          <w:trHeight w:val="896"/>
        </w:trPr>
        <w:tc>
          <w:tcPr>
            <w:tcW w:w="2358" w:type="dxa"/>
          </w:tcPr>
          <w:p w14:paraId="47DCD49B" w14:textId="77777777" w:rsidR="00895214" w:rsidRDefault="00895214" w:rsidP="00895214">
            <w:pPr>
              <w:rPr>
                <w:rFonts w:ascii="Century Gothic" w:hAnsi="Century Gothic"/>
                <w:b/>
                <w:sz w:val="20"/>
              </w:rPr>
            </w:pPr>
            <w:r w:rsidRPr="00895214">
              <w:rPr>
                <w:rFonts w:ascii="Century Gothic" w:hAnsi="Century Gothic"/>
                <w:b/>
                <w:sz w:val="20"/>
              </w:rPr>
              <w:t>Date of Calibration</w:t>
            </w:r>
          </w:p>
          <w:p w14:paraId="58193A2D" w14:textId="77777777" w:rsidR="00EB2914" w:rsidRDefault="00EB2914" w:rsidP="00895214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Calibration Interval</w:t>
            </w:r>
          </w:p>
          <w:p w14:paraId="50D130B7" w14:textId="2366CD01" w:rsidR="00EB2914" w:rsidRPr="00895214" w:rsidRDefault="00EB2914" w:rsidP="00895214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Calibration Due Date</w:t>
            </w:r>
          </w:p>
        </w:tc>
        <w:tc>
          <w:tcPr>
            <w:tcW w:w="3240" w:type="dxa"/>
          </w:tcPr>
          <w:sdt>
            <w:sdtPr>
              <w:rPr>
                <w:rFonts w:ascii="Century Gothic" w:hAnsi="Century Gothic"/>
                <w:sz w:val="20"/>
                <w:szCs w:val="20"/>
              </w:rPr>
              <w:alias w:val="Date of Calibration"/>
              <w:tag w:val="Date of Calibration"/>
              <w:id w:val="-230624916"/>
              <w:placeholder>
                <w:docPart w:val="DefaultPlaceholder_-1854013440"/>
              </w:placeholder>
            </w:sdtPr>
            <w:sdtContent>
              <w:p w14:paraId="58877D1E" w14:textId="4C0BDDF2" w:rsidR="00EB2914" w:rsidRDefault="00BF2CD3" w:rsidP="00B46719">
                <w:pPr>
                  <w:rPr>
                    <w:rFonts w:ascii="Century Gothic" w:hAnsi="Century Gothic"/>
                    <w:sz w:val="20"/>
                    <w:szCs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DATE_OF_CALIBRATION</w:t>
                </w:r>
              </w:p>
            </w:sdtContent>
          </w:sdt>
          <w:sdt>
            <w:sdtPr>
              <w:rPr>
                <w:rFonts w:ascii="Century Gothic" w:hAnsi="Century Gothic"/>
                <w:sz w:val="20"/>
                <w:szCs w:val="20"/>
              </w:rPr>
              <w:alias w:val="Calibration Interval"/>
              <w:tag w:val="Calibration Interval"/>
              <w:id w:val="-1132017882"/>
              <w:placeholder>
                <w:docPart w:val="DefaultPlaceholder_-1854013440"/>
              </w:placeholder>
            </w:sdtPr>
            <w:sdtContent>
              <w:p w14:paraId="520B278F" w14:textId="663C1580" w:rsidR="00734382" w:rsidRDefault="005248A8" w:rsidP="00B46719">
                <w:pPr>
                  <w:rPr>
                    <w:rFonts w:ascii="Century Gothic" w:hAnsi="Century Gothic"/>
                    <w:sz w:val="20"/>
                    <w:szCs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CALIBRATION_INTERVAL</w:t>
                </w:r>
              </w:p>
            </w:sdtContent>
          </w:sdt>
          <w:sdt>
            <w:sdtPr>
              <w:rPr>
                <w:rFonts w:ascii="Century Gothic" w:hAnsi="Century Gothic"/>
                <w:sz w:val="20"/>
                <w:szCs w:val="20"/>
              </w:rPr>
              <w:alias w:val="Calibration Due Date"/>
              <w:tag w:val="Calibration Due Date"/>
              <w:id w:val="68094107"/>
              <w:placeholder>
                <w:docPart w:val="DefaultPlaceholder_-1854013440"/>
              </w:placeholder>
            </w:sdtPr>
            <w:sdtContent>
              <w:p w14:paraId="0446C23D" w14:textId="2FB0BBE2" w:rsidR="00734382" w:rsidRPr="00734382" w:rsidRDefault="005248A8" w:rsidP="00B46719">
                <w:pPr>
                  <w:rPr>
                    <w:rFonts w:ascii="Century Gothic" w:hAnsi="Century Gothic"/>
                    <w:sz w:val="20"/>
                    <w:szCs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CALIBRATION_DUE_DATE</w:t>
                </w:r>
              </w:p>
            </w:sdtContent>
          </w:sdt>
        </w:tc>
      </w:tr>
      <w:tr w:rsidR="00895214" w14:paraId="528FE950" w14:textId="77777777" w:rsidTr="00895214">
        <w:tc>
          <w:tcPr>
            <w:tcW w:w="2358" w:type="dxa"/>
          </w:tcPr>
          <w:p w14:paraId="2028957A" w14:textId="7E5E5A11" w:rsidR="003604FB" w:rsidRDefault="003604FB" w:rsidP="00895214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Date Type</w:t>
            </w:r>
          </w:p>
          <w:p w14:paraId="04DE01E0" w14:textId="66853AAB" w:rsidR="00895214" w:rsidRPr="00895214" w:rsidRDefault="00EB2914" w:rsidP="00895214">
            <w:pPr>
              <w:rPr>
                <w:rFonts w:ascii="Century Gothic" w:hAnsi="Century Gothic"/>
                <w:b/>
                <w:sz w:val="20"/>
              </w:rPr>
            </w:pPr>
            <w:r w:rsidRPr="00895214">
              <w:rPr>
                <w:rFonts w:ascii="Century Gothic" w:hAnsi="Century Gothic"/>
                <w:b/>
                <w:sz w:val="20"/>
              </w:rPr>
              <w:t>Temperature</w:t>
            </w:r>
            <w:r w:rsidR="009879F8">
              <w:rPr>
                <w:rFonts w:ascii="Century Gothic" w:hAnsi="Century Gothic"/>
                <w:b/>
                <w:sz w:val="20"/>
              </w:rPr>
              <w:t>/RH</w:t>
            </w:r>
          </w:p>
        </w:tc>
        <w:tc>
          <w:tcPr>
            <w:tcW w:w="3240" w:type="dxa"/>
          </w:tcPr>
          <w:sdt>
            <w:sdtPr>
              <w:rPr>
                <w:rFonts w:ascii="Century Gothic" w:hAnsi="Century Gothic"/>
                <w:sz w:val="20"/>
              </w:rPr>
              <w:alias w:val="Date Type"/>
              <w:tag w:val="Date Type"/>
              <w:id w:val="1589580050"/>
              <w:placeholder>
                <w:docPart w:val="DefaultPlaceholder_-1854013440"/>
              </w:placeholder>
            </w:sdtPr>
            <w:sdtContent>
              <w:p w14:paraId="669C3D27" w14:textId="34E77AD3" w:rsidR="00355F62" w:rsidRDefault="00355F62" w:rsidP="00355F62">
                <w:pPr>
                  <w:rPr>
                    <w:rFonts w:ascii="Century Gothic" w:hAnsi="Century Gothic"/>
                    <w:sz w:val="20"/>
                  </w:rPr>
                </w:pPr>
                <w:r>
                  <w:rPr>
                    <w:rFonts w:ascii="Century Gothic" w:hAnsi="Century Gothic"/>
                    <w:sz w:val="20"/>
                  </w:rPr>
                  <w:t>As Found/As Left/Found-Left</w:t>
                </w:r>
              </w:p>
            </w:sdtContent>
          </w:sdt>
          <w:p w14:paraId="53FAAB71" w14:textId="7721FD62" w:rsidR="00734382" w:rsidRPr="00355F62" w:rsidRDefault="00000000" w:rsidP="00355F62">
            <w:pPr>
              <w:rPr>
                <w:rFonts w:ascii="Century Gothic" w:hAnsi="Century Gothic"/>
                <w:sz w:val="20"/>
                <w:szCs w:val="20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Temperature/RH"/>
                <w:tag w:val="Temperature/RH"/>
                <w:id w:val="-2006504826"/>
                <w:placeholder>
                  <w:docPart w:val="DefaultPlaceholder_-1854013440"/>
                </w:placeholder>
              </w:sdtPr>
              <w:sdtContent>
                <w:r w:rsidR="00355F62" w:rsidRPr="00636844">
                  <w:rPr>
                    <w:rFonts w:ascii="Century Gothic" w:hAnsi="Century Gothic"/>
                    <w:sz w:val="20"/>
                  </w:rPr>
                  <w:t>23°C</w:t>
                </w:r>
                <w:r w:rsidR="00355F62">
                  <w:rPr>
                    <w:rFonts w:ascii="Century Gothic" w:hAnsi="Century Gothic"/>
                    <w:sz w:val="20"/>
                  </w:rPr>
                  <w:t xml:space="preserve"> ± 1</w:t>
                </w:r>
                <w:r w:rsidR="00355F62" w:rsidRPr="00636844">
                  <w:rPr>
                    <w:rFonts w:ascii="Century Gothic" w:hAnsi="Century Gothic"/>
                    <w:sz w:val="20"/>
                  </w:rPr>
                  <w:t>°C /</w:t>
                </w:r>
                <w:r w:rsidR="00355F62">
                  <w:rPr>
                    <w:rFonts w:ascii="Century Gothic" w:hAnsi="Century Gothic"/>
                    <w:sz w:val="20"/>
                  </w:rPr>
                  <w:t xml:space="preserve"> 50% ± 20%</w:t>
                </w:r>
              </w:sdtContent>
            </w:sdt>
          </w:p>
        </w:tc>
      </w:tr>
      <w:tr w:rsidR="00895214" w14:paraId="6FBCD6E7" w14:textId="77777777" w:rsidTr="00895214">
        <w:tc>
          <w:tcPr>
            <w:tcW w:w="2358" w:type="dxa"/>
          </w:tcPr>
          <w:p w14:paraId="75F6850A" w14:textId="6B52AA29" w:rsidR="00895214" w:rsidRPr="00895214" w:rsidRDefault="009879F8" w:rsidP="00895214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Procedure</w:t>
            </w:r>
          </w:p>
        </w:tc>
        <w:tc>
          <w:tcPr>
            <w:tcW w:w="3240" w:type="dxa"/>
          </w:tcPr>
          <w:sdt>
            <w:sdtPr>
              <w:rPr>
                <w:rFonts w:ascii="Century Gothic" w:hAnsi="Century Gothic"/>
                <w:sz w:val="20"/>
                <w:szCs w:val="20"/>
              </w:rPr>
              <w:alias w:val="Procedure"/>
              <w:tag w:val="Procedure"/>
              <w:id w:val="124128324"/>
              <w:placeholder>
                <w:docPart w:val="DefaultPlaceholder_-1854013440"/>
              </w:placeholder>
            </w:sdtPr>
            <w:sdtContent>
              <w:p w14:paraId="0D5ACED1" w14:textId="158ED143" w:rsidR="00895214" w:rsidRPr="00895214" w:rsidRDefault="00355F62" w:rsidP="003373E4">
                <w:pPr>
                  <w:rPr>
                    <w:rFonts w:ascii="Century Gothic" w:hAnsi="Century Gothic"/>
                    <w:sz w:val="20"/>
                  </w:rPr>
                </w:pPr>
                <w:r>
                  <w:rPr>
                    <w:rFonts w:ascii="Century Gothic" w:hAnsi="Century Gothic"/>
                    <w:sz w:val="20"/>
                  </w:rPr>
                  <w:t>Arbin Calibration Manual</w:t>
                </w:r>
              </w:p>
            </w:sdtContent>
          </w:sdt>
        </w:tc>
      </w:tr>
      <w:tr w:rsidR="00EE106C" w14:paraId="2E2B260F" w14:textId="77777777" w:rsidTr="00895214">
        <w:tc>
          <w:tcPr>
            <w:tcW w:w="2358" w:type="dxa"/>
          </w:tcPr>
          <w:p w14:paraId="2B374439" w14:textId="77777777" w:rsidR="00EE106C" w:rsidRDefault="00EE106C" w:rsidP="00895214">
            <w:pPr>
              <w:rPr>
                <w:rFonts w:ascii="Century Gothic" w:hAnsi="Century Gothic"/>
                <w:b/>
                <w:sz w:val="20"/>
              </w:rPr>
            </w:pPr>
          </w:p>
          <w:p w14:paraId="32A52250" w14:textId="54571115" w:rsidR="00EE106C" w:rsidRDefault="00EE106C" w:rsidP="00895214">
            <w:pPr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240" w:type="dxa"/>
          </w:tcPr>
          <w:p w14:paraId="04222D29" w14:textId="77777777" w:rsidR="00EE106C" w:rsidRDefault="00EE106C" w:rsidP="003373E4">
            <w:pPr>
              <w:rPr>
                <w:rFonts w:ascii="Century Gothic" w:hAnsi="Century Gothic"/>
                <w:sz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</w:tblGrid>
      <w:tr w:rsidR="00A13E30" w:rsidRPr="003D7D79" w14:paraId="26E30763" w14:textId="77777777" w:rsidTr="00A13E30">
        <w:trPr>
          <w:trHeight w:val="188"/>
        </w:trPr>
        <w:tc>
          <w:tcPr>
            <w:tcW w:w="4680" w:type="dxa"/>
          </w:tcPr>
          <w:p w14:paraId="7B4F28F4" w14:textId="12A73064" w:rsidR="00A13E30" w:rsidRPr="00895214" w:rsidRDefault="00A13E30" w:rsidP="00A13E30">
            <w:pPr>
              <w:ind w:left="180" w:hanging="180"/>
              <w:rPr>
                <w:rFonts w:ascii="Century Gothic" w:hAnsi="Century Gothic"/>
                <w:b/>
                <w:sz w:val="20"/>
                <w:szCs w:val="20"/>
              </w:rPr>
            </w:pPr>
            <w:r w:rsidRPr="00895214">
              <w:rPr>
                <w:rFonts w:ascii="Century Gothic" w:hAnsi="Century Gothic"/>
                <w:b/>
                <w:sz w:val="20"/>
                <w:szCs w:val="20"/>
              </w:rPr>
              <w:t>Customer</w:t>
            </w:r>
          </w:p>
        </w:tc>
      </w:tr>
      <w:tr w:rsidR="00895214" w:rsidRPr="003D7D79" w14:paraId="55F5A974" w14:textId="77777777" w:rsidTr="00A13E30">
        <w:trPr>
          <w:trHeight w:val="1200"/>
        </w:trPr>
        <w:tc>
          <w:tcPr>
            <w:tcW w:w="4680" w:type="dxa"/>
          </w:tcPr>
          <w:sdt>
            <w:sdtPr>
              <w:rPr>
                <w:rFonts w:ascii="Century Gothic" w:hAnsi="Century Gothic"/>
                <w:sz w:val="20"/>
                <w:szCs w:val="20"/>
              </w:rPr>
              <w:alias w:val="Customer"/>
              <w:tag w:val="Customer"/>
              <w:id w:val="627821730"/>
              <w:placeholder>
                <w:docPart w:val="DefaultPlaceholder_-1854013440"/>
              </w:placeholder>
            </w:sdtPr>
            <w:sdtContent>
              <w:p w14:paraId="6D04386D" w14:textId="0185E23B" w:rsidR="00785022" w:rsidRPr="004A1861" w:rsidRDefault="005248A8" w:rsidP="0009357B">
                <w:r>
                  <w:rPr>
                    <w:rFonts w:ascii="Century Gothic" w:hAnsi="Century Gothic"/>
                    <w:sz w:val="20"/>
                    <w:szCs w:val="20"/>
                  </w:rPr>
                  <w:t>CUSTOMER</w:t>
                </w:r>
              </w:p>
            </w:sdtContent>
          </w:sdt>
        </w:tc>
      </w:tr>
      <w:tr w:rsidR="00895214" w14:paraId="2B3C16BD" w14:textId="77777777" w:rsidTr="00A13E30">
        <w:trPr>
          <w:trHeight w:val="242"/>
        </w:trPr>
        <w:tc>
          <w:tcPr>
            <w:tcW w:w="4680" w:type="dxa"/>
          </w:tcPr>
          <w:p w14:paraId="01D032DE" w14:textId="74FC05D6" w:rsidR="00895214" w:rsidRPr="00A13E30" w:rsidRDefault="00895214" w:rsidP="00A13E30">
            <w:pPr>
              <w:widowControl w:val="0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895214">
              <w:rPr>
                <w:rFonts w:ascii="Century Gothic" w:hAnsi="Century Gothic"/>
                <w:b/>
                <w:bCs/>
                <w:sz w:val="20"/>
                <w:szCs w:val="20"/>
              </w:rPr>
              <w:t>Location of Calibration</w:t>
            </w:r>
          </w:p>
        </w:tc>
      </w:tr>
      <w:tr w:rsidR="00A13E30" w14:paraId="3CB5D530" w14:textId="77777777" w:rsidTr="00A13E30">
        <w:trPr>
          <w:trHeight w:val="1200"/>
        </w:trPr>
        <w:tc>
          <w:tcPr>
            <w:tcW w:w="4680" w:type="dxa"/>
          </w:tcPr>
          <w:sdt>
            <w:sdtPr>
              <w:rPr>
                <w:rFonts w:ascii="Century Gothic" w:hAnsi="Century Gothic"/>
                <w:sz w:val="20"/>
                <w:szCs w:val="20"/>
              </w:rPr>
              <w:alias w:val="Location of Calibration"/>
              <w:tag w:val="Location of Calibration"/>
              <w:id w:val="168303129"/>
              <w:placeholder>
                <w:docPart w:val="DefaultPlaceholder_-1854013440"/>
              </w:placeholder>
            </w:sdtPr>
            <w:sdtContent>
              <w:p w14:paraId="0870431E" w14:textId="77777777" w:rsidR="00355F62" w:rsidRPr="00895214" w:rsidRDefault="00355F62" w:rsidP="00355F62">
                <w:pPr>
                  <w:widowControl w:val="0"/>
                  <w:ind w:firstLine="180"/>
                  <w:rPr>
                    <w:rFonts w:ascii="Century Gothic" w:hAnsi="Century Gothic"/>
                    <w:sz w:val="20"/>
                    <w:szCs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A</w:t>
                </w:r>
                <w:r w:rsidRPr="00895214">
                  <w:rPr>
                    <w:rFonts w:ascii="Century Gothic" w:hAnsi="Century Gothic"/>
                    <w:sz w:val="20"/>
                    <w:szCs w:val="20"/>
                  </w:rPr>
                  <w:t>rbin Instruments</w:t>
                </w:r>
                <w:r>
                  <w:rPr>
                    <w:rFonts w:ascii="Century Gothic" w:hAnsi="Century Gothic"/>
                    <w:sz w:val="20"/>
                    <w:szCs w:val="20"/>
                  </w:rPr>
                  <w:t xml:space="preserve"> Calibration Laboratory</w:t>
                </w:r>
              </w:p>
              <w:p w14:paraId="55CB8254" w14:textId="77777777" w:rsidR="00355F62" w:rsidRDefault="00355F62" w:rsidP="00355F62">
                <w:pPr>
                  <w:widowControl w:val="0"/>
                  <w:ind w:firstLine="180"/>
                  <w:rPr>
                    <w:rFonts w:ascii="Century Gothic" w:hAnsi="Century Gothic"/>
                    <w:sz w:val="20"/>
                    <w:szCs w:val="20"/>
                  </w:rPr>
                </w:pPr>
                <w:r w:rsidRPr="00895214">
                  <w:rPr>
                    <w:rFonts w:ascii="Century Gothic" w:hAnsi="Century Gothic"/>
                    <w:sz w:val="20"/>
                    <w:szCs w:val="20"/>
                  </w:rPr>
                  <w:t>762 Peach Creek Cut Off Road</w:t>
                </w:r>
              </w:p>
              <w:p w14:paraId="38DACB4B" w14:textId="15D81593" w:rsidR="00A13E30" w:rsidRPr="00355F62" w:rsidRDefault="00355F62" w:rsidP="00355F62">
                <w:pPr>
                  <w:widowControl w:val="0"/>
                  <w:ind w:firstLine="180"/>
                  <w:rPr>
                    <w:rFonts w:ascii="Century Gothic" w:hAnsi="Century Gothic"/>
                    <w:sz w:val="20"/>
                    <w:szCs w:val="20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</w:rPr>
                  <w:t>College Station, TX</w:t>
                </w:r>
                <w:r w:rsidRPr="00895214">
                  <w:rPr>
                    <w:rFonts w:ascii="Century Gothic" w:hAnsi="Century Gothic"/>
                    <w:sz w:val="20"/>
                    <w:szCs w:val="20"/>
                  </w:rPr>
                  <w:t xml:space="preserve"> 77845</w:t>
                </w:r>
              </w:p>
            </w:sdtContent>
          </w:sdt>
        </w:tc>
      </w:tr>
    </w:tbl>
    <w:p w14:paraId="3B410AF5" w14:textId="2156CE95" w:rsidR="00CB3FFB" w:rsidRDefault="00CB3FFB" w:rsidP="007A638C">
      <w:pPr>
        <w:widowControl w:val="0"/>
        <w:spacing w:after="0"/>
        <w:rPr>
          <w:rFonts w:ascii="Century Gothic" w:hAnsi="Century Gothic"/>
          <w:b/>
          <w:bCs/>
        </w:rPr>
      </w:pPr>
    </w:p>
    <w:p w14:paraId="26C39A92" w14:textId="5F397A09" w:rsidR="00EB2914" w:rsidRDefault="00EB2914" w:rsidP="007A638C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B0B90A6" w14:textId="1279BA3A" w:rsidR="00EE106C" w:rsidRDefault="00EE106C" w:rsidP="007A638C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2EA04EE" w14:textId="0865F248" w:rsidR="00EE106C" w:rsidRDefault="00EE106C" w:rsidP="007A638C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4A0C62FC" w14:textId="77777777" w:rsidR="00EE106C" w:rsidRDefault="00EE106C" w:rsidP="007A638C">
      <w:pPr>
        <w:widowControl w:val="0"/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FC0786" w14:textId="4D7E9A13" w:rsidR="00B46719" w:rsidRDefault="00B46719" w:rsidP="00B46719">
      <w:pPr>
        <w:widowControl w:val="0"/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This calibration is traceable to the International System of Units (SI) through the National Institute of Standards and Technology (NIST) and/or recognized national or international standards laboratories. This certificate applies only to the item identified and shall not be reproduced without </w:t>
      </w:r>
      <w:r>
        <w:rPr>
          <w:rFonts w:ascii="Century Gothic" w:hAnsi="Century Gothic"/>
          <w:sz w:val="20"/>
        </w:rPr>
        <w:t xml:space="preserve">prior written approval of Arbin Instruments Laboratory. Certificates of Calibration without signature are invalid.  </w:t>
      </w:r>
      <w:r>
        <w:rPr>
          <w:rFonts w:ascii="Century Gothic" w:hAnsi="Century Gothic"/>
          <w:sz w:val="20"/>
          <w:szCs w:val="20"/>
        </w:rPr>
        <w:t>Arbin Instruments is ISO17025 certified through the Perry Johnson Laboratory Accreditation, Inc.   This accreditation demonstrates technical competence for a defined scope and the operation of a laboratory quality management system (as outlined by the joint ISO-ILAC-IAF Communiqu</w:t>
      </w:r>
      <w:r>
        <w:rPr>
          <w:rFonts w:ascii="Century Gothic" w:hAnsi="Century Gothic"/>
          <w:sz w:val="32"/>
          <w:szCs w:val="32"/>
          <w:vertAlign w:val="subscript"/>
        </w:rPr>
        <w:t>é</w:t>
      </w:r>
      <w:r>
        <w:rPr>
          <w:rFonts w:ascii="Century Gothic" w:hAnsi="Century Gothic"/>
          <w:sz w:val="20"/>
          <w:szCs w:val="20"/>
        </w:rPr>
        <w:t xml:space="preserve"> dated April 2017) in electrical calibration. </w:t>
      </w:r>
    </w:p>
    <w:p w14:paraId="0CE9B890" w14:textId="74AA8586" w:rsidR="00B46719" w:rsidRDefault="00B46719" w:rsidP="00B46719">
      <w:pPr>
        <w:widowControl w:val="0"/>
        <w:spacing w:after="0"/>
        <w:jc w:val="both"/>
        <w:rPr>
          <w:rFonts w:ascii="Century Gothic" w:hAnsi="Century Gothic"/>
          <w:sz w:val="20"/>
          <w:szCs w:val="20"/>
        </w:rPr>
      </w:pPr>
    </w:p>
    <w:p w14:paraId="4CD1570C" w14:textId="77777777" w:rsidR="00B46719" w:rsidRDefault="00B46719" w:rsidP="00B46719">
      <w:pPr>
        <w:widowControl w:val="0"/>
        <w:spacing w:after="0"/>
        <w:jc w:val="both"/>
        <w:rPr>
          <w:rFonts w:ascii="Century Gothic" w:hAnsi="Century Gothic"/>
          <w:sz w:val="20"/>
        </w:rPr>
      </w:pPr>
    </w:p>
    <w:p w14:paraId="42235EF8" w14:textId="4FFC7FEA" w:rsidR="00AF375E" w:rsidRDefault="00B46719" w:rsidP="00AF375E">
      <w:pPr>
        <w:widowControl w:val="0"/>
        <w:spacing w:after="0"/>
        <w:jc w:val="both"/>
        <w:rPr>
          <w:rFonts w:ascii="Century Gothic" w:hAnsi="Century Gothic"/>
          <w:sz w:val="20"/>
          <w:lang w:eastAsia="zh-CN"/>
        </w:rPr>
      </w:pPr>
      <w:r>
        <w:rPr>
          <w:rFonts w:ascii="Century Gothic" w:hAnsi="Century Gothic"/>
          <w:sz w:val="20"/>
          <w:lang w:eastAsia="zh-CN"/>
        </w:rPr>
        <w:t xml:space="preserve">                           </w:t>
      </w:r>
      <w:r w:rsidRPr="00F00C2B">
        <w:rPr>
          <w:rFonts w:ascii="Century Gothic" w:hAnsi="Century Gothic"/>
          <w:strike/>
          <w:noProof/>
          <w:color w:val="000000" w:themeColor="text1"/>
          <w:sz w:val="20"/>
          <w:lang w:eastAsia="zh-TW"/>
        </w:rPr>
        <w:drawing>
          <wp:inline distT="0" distB="0" distL="0" distR="0" wp14:anchorId="36032535" wp14:editId="31B74370">
            <wp:extent cx="4990476" cy="22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CC9" w14:textId="333F02CD" w:rsidR="00FF08D0" w:rsidRPr="00C41308" w:rsidRDefault="00FF08D0" w:rsidP="00734382">
      <w:pPr>
        <w:rPr>
          <w:rFonts w:ascii="Century Gothic" w:hAnsi="Century Gothic"/>
          <w:sz w:val="18"/>
          <w:szCs w:val="18"/>
        </w:rPr>
      </w:pPr>
    </w:p>
    <w:sectPr w:rsidR="00FF08D0" w:rsidRPr="00C41308" w:rsidSect="00A9672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1AF54" w14:textId="77777777" w:rsidR="00F83A60" w:rsidRDefault="00F83A60" w:rsidP="00895214">
      <w:pPr>
        <w:spacing w:after="0" w:line="240" w:lineRule="auto"/>
      </w:pPr>
      <w:r>
        <w:separator/>
      </w:r>
    </w:p>
  </w:endnote>
  <w:endnote w:type="continuationSeparator" w:id="0">
    <w:p w14:paraId="1430CD07" w14:textId="77777777" w:rsidR="00F83A60" w:rsidRDefault="00F83A60" w:rsidP="0089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B30E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Arbin Instruments</w:t>
    </w: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tab/>
      <w:t xml:space="preserve">      </w:t>
    </w:r>
  </w:p>
  <w:p w14:paraId="3969161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762 Peach Creek Cut Off Road</w:t>
    </w:r>
  </w:p>
  <w:p w14:paraId="0F819A3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College Station, TX 77845</w:t>
    </w:r>
  </w:p>
  <w:p w14:paraId="7A0627B6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Phone (979) 690-2751</w:t>
    </w:r>
  </w:p>
  <w:p w14:paraId="592E7B5C" w14:textId="77777777" w:rsidR="00372502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>
      <w:rPr>
        <w:noProof/>
        <w:color w:val="1F497D" w:themeColor="text2"/>
        <w:sz w:val="26"/>
        <w:szCs w:val="26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F2ED4" wp14:editId="48844738">
              <wp:simplePos x="0" y="0"/>
              <wp:positionH relativeFrom="page">
                <wp:posOffset>6930654</wp:posOffset>
              </wp:positionH>
              <wp:positionV relativeFrom="page">
                <wp:posOffset>9455150</wp:posOffset>
              </wp:positionV>
              <wp:extent cx="499745" cy="313055"/>
              <wp:effectExtent l="0" t="0" r="0" b="762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7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CFEC5" w14:textId="21E2A7A6" w:rsidR="00372502" w:rsidRPr="00EF177D" w:rsidRDefault="0037250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</w:pP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719">
                            <w:rPr>
                              <w:rFonts w:ascii="Century Gothic" w:hAnsi="Century Gothic"/>
                              <w:noProof/>
                              <w:color w:val="0F243E" w:themeColor="text2" w:themeShade="80"/>
                              <w:sz w:val="18"/>
                              <w:szCs w:val="18"/>
                            </w:rPr>
                            <w:t>4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30F2ED4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5.7pt;margin-top:744.5pt;width:39.3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" fillcolor="white [3201]" stroked="f" strokeweight=".5pt">
              <v:textbox style="mso-fit-shape-to-text:t" inset="0,,0">
                <w:txbxContent>
                  <w:p w14:paraId="15ACFEC5" w14:textId="21E2A7A6" w:rsidR="00372502" w:rsidRPr="00EF177D" w:rsidRDefault="00372502">
                    <w:pPr>
                      <w:spacing w:after="0"/>
                      <w:jc w:val="center"/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</w:pP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t xml:space="preserve">Page 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begin"/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separate"/>
                    </w:r>
                    <w:r w:rsidR="00B46719">
                      <w:rPr>
                        <w:rFonts w:ascii="Century Gothic" w:hAnsi="Century Gothic"/>
                        <w:noProof/>
                        <w:color w:val="0F243E" w:themeColor="text2" w:themeShade="80"/>
                        <w:sz w:val="18"/>
                        <w:szCs w:val="18"/>
                      </w:rPr>
                      <w:t>4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B3FFB">
      <w:rPr>
        <w:rFonts w:ascii="Century Gothic" w:hAnsi="Century Gothic"/>
        <w:sz w:val="18"/>
      </w:rPr>
      <w:t>Fax (979) 690-2761</w:t>
    </w:r>
  </w:p>
  <w:p w14:paraId="673F5734" w14:textId="77777777" w:rsidR="00372502" w:rsidRPr="00A96726" w:rsidRDefault="00000000" w:rsidP="00A96726">
    <w:pPr>
      <w:widowControl w:val="0"/>
      <w:spacing w:after="0" w:line="240" w:lineRule="auto"/>
      <w:rPr>
        <w:rFonts w:ascii="Century Gothic" w:hAnsi="Century Gothic"/>
        <w:sz w:val="18"/>
      </w:rPr>
    </w:pPr>
    <w:hyperlink r:id="rId1" w:history="1">
      <w:r w:rsidR="00372502" w:rsidRPr="007F554F">
        <w:rPr>
          <w:rStyle w:val="Hyperlink"/>
          <w:rFonts w:ascii="Century Gothic" w:hAnsi="Century Gothic"/>
          <w:sz w:val="18"/>
        </w:rPr>
        <w:t>www.arbin.com</w:t>
      </w:r>
    </w:hyperlink>
    <w:r w:rsidR="00372502">
      <w:rPr>
        <w:rFonts w:ascii="Century Gothic" w:hAnsi="Century Gothic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6F725" w14:textId="77777777" w:rsidR="00F83A60" w:rsidRDefault="00F83A60" w:rsidP="00895214">
      <w:pPr>
        <w:spacing w:after="0" w:line="240" w:lineRule="auto"/>
      </w:pPr>
      <w:r>
        <w:separator/>
      </w:r>
    </w:p>
  </w:footnote>
  <w:footnote w:type="continuationSeparator" w:id="0">
    <w:p w14:paraId="381358CC" w14:textId="77777777" w:rsidR="00F83A60" w:rsidRDefault="00F83A60" w:rsidP="0089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2A6A" w14:textId="77777777" w:rsidR="00372502" w:rsidRPr="00895214" w:rsidRDefault="00372502" w:rsidP="00895214">
    <w:pPr>
      <w:pStyle w:val="Header"/>
      <w:spacing w:line="360" w:lineRule="auto"/>
      <w:jc w:val="center"/>
      <w:rPr>
        <w:rFonts w:ascii="Eurostile Bold" w:hAnsi="Eurostile Bold"/>
        <w:b/>
        <w:sz w:val="32"/>
      </w:rPr>
    </w:pPr>
    <w:r>
      <w:rPr>
        <w:rFonts w:ascii="Times New Roman" w:hAnsi="Times New Roman"/>
        <w:noProof/>
        <w:sz w:val="24"/>
        <w:szCs w:val="24"/>
        <w:lang w:eastAsia="zh-TW"/>
      </w:rPr>
      <w:drawing>
        <wp:anchor distT="36576" distB="36576" distL="36576" distR="36576" simplePos="0" relativeHeight="251662336" behindDoc="0" locked="0" layoutInCell="1" allowOverlap="1" wp14:anchorId="1D93DC4B" wp14:editId="4C76F2C0">
          <wp:simplePos x="0" y="0"/>
          <wp:positionH relativeFrom="column">
            <wp:posOffset>-1270</wp:posOffset>
          </wp:positionH>
          <wp:positionV relativeFrom="paragraph">
            <wp:posOffset>-92339</wp:posOffset>
          </wp:positionV>
          <wp:extent cx="698500" cy="885825"/>
          <wp:effectExtent l="0" t="0" r="6350" b="9525"/>
          <wp:wrapNone/>
          <wp:docPr id="3" name="Picture 5" descr="Arbin_logo-CMY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bin_logo-CMYK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Eurostile Bold" w:hAnsi="Eurostile Bold"/>
          <w:b/>
          <w:sz w:val="32"/>
        </w:rPr>
        <w:alias w:val="Title"/>
        <w:tag w:val=""/>
        <w:id w:val="-1903276833"/>
        <w:placeholder>
          <w:docPart w:val="6F968E35FBE84961B645B1D0D763C8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95214">
          <w:rPr>
            <w:rFonts w:ascii="Eurostile Bold" w:hAnsi="Eurostile Bold"/>
            <w:b/>
            <w:sz w:val="32"/>
          </w:rPr>
          <w:t>Certificate of Calibration</w:t>
        </w:r>
      </w:sdtContent>
    </w:sdt>
  </w:p>
  <w:p w14:paraId="3EB6EAAE" w14:textId="10525E40" w:rsidR="00372502" w:rsidRDefault="00000000" w:rsidP="00AB3D6B">
    <w:pPr>
      <w:pStyle w:val="Header"/>
      <w:spacing w:line="276" w:lineRule="auto"/>
      <w:jc w:val="center"/>
      <w:rPr>
        <w:rFonts w:ascii="Eurostile Bold" w:eastAsia="Times New Roman" w:hAnsi="Eurostile Bold" w:cs="Times New Roman"/>
        <w:kern w:val="28"/>
        <w:sz w:val="24"/>
        <w:szCs w:val="24"/>
        <w14:cntxtAlts/>
      </w:rPr>
    </w:pPr>
    <w:sdt>
      <w:sdtPr>
        <w:rPr>
          <w:rFonts w:ascii="Eurostile Bold" w:eastAsia="Times New Roman" w:hAnsi="Eurostile Bold" w:cs="Times New Roman"/>
          <w:kern w:val="28"/>
          <w:sz w:val="24"/>
          <w:szCs w:val="24"/>
          <w14:cntxtAlts/>
        </w:rPr>
        <w:alias w:val="Subject"/>
        <w:tag w:val=""/>
        <w:id w:val="1786853044"/>
        <w:placeholder>
          <w:docPart w:val="5A0904A47A624D42BC8BF370077152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72502" w:rsidRPr="00895214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>Arbin Instruments Calibration</w:t>
        </w:r>
        <w:r w:rsidR="00372502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 xml:space="preserve"> Laboratory</w:t>
        </w:r>
      </w:sdtContent>
    </w:sdt>
  </w:p>
  <w:p w14:paraId="0A55DFFE" w14:textId="26B2DFD5" w:rsidR="00372502" w:rsidRPr="00AB3D6B" w:rsidRDefault="00372502" w:rsidP="007B13A2">
    <w:pPr>
      <w:jc w:val="center"/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</w:pPr>
    <w:r>
      <w:rPr>
        <w:rFonts w:ascii="Eurostile Bold" w:eastAsia="Times New Roman" w:hAnsi="Eurostile Bold" w:cs="Times New Roman"/>
        <w:noProof/>
        <w:color w:val="000000"/>
        <w:kern w:val="28"/>
        <w:sz w:val="24"/>
        <w:szCs w:val="24"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4B90DC" wp14:editId="10010AFC">
              <wp:simplePos x="0" y="0"/>
              <wp:positionH relativeFrom="column">
                <wp:posOffset>-152400</wp:posOffset>
              </wp:positionH>
              <wp:positionV relativeFrom="paragraph">
                <wp:posOffset>325491</wp:posOffset>
              </wp:positionV>
              <wp:extent cx="7159752" cy="0"/>
              <wp:effectExtent l="0" t="19050" r="31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9752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A44E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.65pt" to="551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" strokecolor="#0063a8" strokeweight="3pt"/>
          </w:pict>
        </mc:Fallback>
      </mc:AlternateContent>
    </w:r>
    <w:r w:rsidRPr="00895214"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  <w:t xml:space="preserve">Certificate Number: </w:t>
    </w:r>
    <w:sdt>
      <w:sdtPr>
        <w:rPr>
          <w:rFonts w:ascii="Eurostile Bold" w:eastAsia="Times New Roman" w:hAnsi="Eurostile Bold" w:cs="Times New Roman"/>
          <w:color w:val="000000"/>
          <w:kern w:val="28"/>
          <w:sz w:val="24"/>
          <w:szCs w:val="24"/>
          <w14:cntxtAlts/>
        </w:rPr>
        <w:alias w:val="Certificate Number"/>
        <w:tag w:val="Certificate Number"/>
        <w:id w:val="-1715650815"/>
        <w:placeholder>
          <w:docPart w:val="61419770AF34462389D9C9A8B28F55C7"/>
        </w:placeholder>
      </w:sdtPr>
      <w:sdtContent>
        <w:r w:rsidR="00BF2CD3">
          <w:rPr>
            <w:rFonts w:ascii="Eurostile Bold" w:eastAsia="Times New Roman" w:hAnsi="Eurostile Bold" w:cs="Times New Roman"/>
            <w:color w:val="000000"/>
            <w:kern w:val="28"/>
            <w:sz w:val="24"/>
            <w:szCs w:val="24"/>
            <w14:cntxtAlts/>
          </w:rPr>
          <w:t>CERTIFICATE_NUMBER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F511C"/>
    <w:multiLevelType w:val="hybridMultilevel"/>
    <w:tmpl w:val="2E04B0A8"/>
    <w:lvl w:ilvl="0" w:tplc="A552E65E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D9E3214"/>
    <w:multiLevelType w:val="hybridMultilevel"/>
    <w:tmpl w:val="7A209112"/>
    <w:lvl w:ilvl="0" w:tplc="E73695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754108">
    <w:abstractNumId w:val="0"/>
  </w:num>
  <w:num w:numId="2" w16cid:durableId="18529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14"/>
    <w:rsid w:val="000003BA"/>
    <w:rsid w:val="000065A3"/>
    <w:rsid w:val="00014C39"/>
    <w:rsid w:val="0003025F"/>
    <w:rsid w:val="00031596"/>
    <w:rsid w:val="0003707D"/>
    <w:rsid w:val="00037CCB"/>
    <w:rsid w:val="000423FC"/>
    <w:rsid w:val="00045B0C"/>
    <w:rsid w:val="00053934"/>
    <w:rsid w:val="0006181C"/>
    <w:rsid w:val="00061AC5"/>
    <w:rsid w:val="00085311"/>
    <w:rsid w:val="00086DA1"/>
    <w:rsid w:val="0009357B"/>
    <w:rsid w:val="000A46E3"/>
    <w:rsid w:val="000B2AA6"/>
    <w:rsid w:val="000B72F5"/>
    <w:rsid w:val="000B7E91"/>
    <w:rsid w:val="000E178D"/>
    <w:rsid w:val="000E4971"/>
    <w:rsid w:val="000E56CB"/>
    <w:rsid w:val="001063BA"/>
    <w:rsid w:val="001207E7"/>
    <w:rsid w:val="00126A65"/>
    <w:rsid w:val="001306C7"/>
    <w:rsid w:val="00133D68"/>
    <w:rsid w:val="00137EFD"/>
    <w:rsid w:val="001546F9"/>
    <w:rsid w:val="00154A83"/>
    <w:rsid w:val="00163683"/>
    <w:rsid w:val="0017602D"/>
    <w:rsid w:val="00181039"/>
    <w:rsid w:val="00182711"/>
    <w:rsid w:val="00193943"/>
    <w:rsid w:val="001A3BB3"/>
    <w:rsid w:val="001A448A"/>
    <w:rsid w:val="001A46C2"/>
    <w:rsid w:val="001C5505"/>
    <w:rsid w:val="001D0F31"/>
    <w:rsid w:val="001D2F24"/>
    <w:rsid w:val="001D40E5"/>
    <w:rsid w:val="00206851"/>
    <w:rsid w:val="0021102E"/>
    <w:rsid w:val="00211614"/>
    <w:rsid w:val="00213A5E"/>
    <w:rsid w:val="0021583F"/>
    <w:rsid w:val="00234A52"/>
    <w:rsid w:val="00235265"/>
    <w:rsid w:val="00236D6D"/>
    <w:rsid w:val="00242829"/>
    <w:rsid w:val="002545F2"/>
    <w:rsid w:val="00254FDF"/>
    <w:rsid w:val="00255E3A"/>
    <w:rsid w:val="002616ED"/>
    <w:rsid w:val="0026543D"/>
    <w:rsid w:val="00277598"/>
    <w:rsid w:val="00282350"/>
    <w:rsid w:val="00282AFD"/>
    <w:rsid w:val="002844FD"/>
    <w:rsid w:val="002952AB"/>
    <w:rsid w:val="002A19BA"/>
    <w:rsid w:val="002A2C1B"/>
    <w:rsid w:val="002A3F92"/>
    <w:rsid w:val="002A6334"/>
    <w:rsid w:val="002B0719"/>
    <w:rsid w:val="002D1044"/>
    <w:rsid w:val="002D7388"/>
    <w:rsid w:val="002E2551"/>
    <w:rsid w:val="00300C54"/>
    <w:rsid w:val="003130CD"/>
    <w:rsid w:val="003135C6"/>
    <w:rsid w:val="00315DA1"/>
    <w:rsid w:val="0031741D"/>
    <w:rsid w:val="00320573"/>
    <w:rsid w:val="0032091C"/>
    <w:rsid w:val="00320ABB"/>
    <w:rsid w:val="00330D59"/>
    <w:rsid w:val="00331B37"/>
    <w:rsid w:val="00331F1B"/>
    <w:rsid w:val="003373E4"/>
    <w:rsid w:val="0034074C"/>
    <w:rsid w:val="003476E3"/>
    <w:rsid w:val="00355F62"/>
    <w:rsid w:val="0035724C"/>
    <w:rsid w:val="003604FB"/>
    <w:rsid w:val="00365F61"/>
    <w:rsid w:val="00372502"/>
    <w:rsid w:val="00387DAD"/>
    <w:rsid w:val="00393F44"/>
    <w:rsid w:val="003A0A0B"/>
    <w:rsid w:val="003B68DB"/>
    <w:rsid w:val="003B77B6"/>
    <w:rsid w:val="003C3DDA"/>
    <w:rsid w:val="003D7D79"/>
    <w:rsid w:val="003E6D2B"/>
    <w:rsid w:val="003F0E23"/>
    <w:rsid w:val="00402F23"/>
    <w:rsid w:val="004222AD"/>
    <w:rsid w:val="004257CD"/>
    <w:rsid w:val="0044072A"/>
    <w:rsid w:val="004500E5"/>
    <w:rsid w:val="0045139E"/>
    <w:rsid w:val="00454EA2"/>
    <w:rsid w:val="00457FA3"/>
    <w:rsid w:val="00470151"/>
    <w:rsid w:val="00471CCA"/>
    <w:rsid w:val="0048217D"/>
    <w:rsid w:val="0048782C"/>
    <w:rsid w:val="004969BC"/>
    <w:rsid w:val="004A1861"/>
    <w:rsid w:val="004B48C5"/>
    <w:rsid w:val="004B5070"/>
    <w:rsid w:val="004B7690"/>
    <w:rsid w:val="004C0A7A"/>
    <w:rsid w:val="004C17E6"/>
    <w:rsid w:val="004C3E16"/>
    <w:rsid w:val="004C4753"/>
    <w:rsid w:val="004C6434"/>
    <w:rsid w:val="004D10E4"/>
    <w:rsid w:val="004D281A"/>
    <w:rsid w:val="004D2F15"/>
    <w:rsid w:val="004D388C"/>
    <w:rsid w:val="004D47F3"/>
    <w:rsid w:val="004E2467"/>
    <w:rsid w:val="004E5803"/>
    <w:rsid w:val="004E5AA6"/>
    <w:rsid w:val="004F2A7D"/>
    <w:rsid w:val="004F4AAE"/>
    <w:rsid w:val="00506E59"/>
    <w:rsid w:val="005129DA"/>
    <w:rsid w:val="0052166F"/>
    <w:rsid w:val="00521D6B"/>
    <w:rsid w:val="00523117"/>
    <w:rsid w:val="005248A8"/>
    <w:rsid w:val="00533EB2"/>
    <w:rsid w:val="00533ECE"/>
    <w:rsid w:val="0054279E"/>
    <w:rsid w:val="005472CA"/>
    <w:rsid w:val="00550C72"/>
    <w:rsid w:val="005521ED"/>
    <w:rsid w:val="00553683"/>
    <w:rsid w:val="005544B0"/>
    <w:rsid w:val="00557318"/>
    <w:rsid w:val="00562211"/>
    <w:rsid w:val="005674BD"/>
    <w:rsid w:val="0057037B"/>
    <w:rsid w:val="0058036F"/>
    <w:rsid w:val="00584311"/>
    <w:rsid w:val="00594C50"/>
    <w:rsid w:val="005A72B1"/>
    <w:rsid w:val="005A745E"/>
    <w:rsid w:val="005C67CE"/>
    <w:rsid w:val="005E4C24"/>
    <w:rsid w:val="005E5687"/>
    <w:rsid w:val="005E5FE8"/>
    <w:rsid w:val="00615383"/>
    <w:rsid w:val="00617AE4"/>
    <w:rsid w:val="00636844"/>
    <w:rsid w:val="00640537"/>
    <w:rsid w:val="00641437"/>
    <w:rsid w:val="0064569F"/>
    <w:rsid w:val="00655B7D"/>
    <w:rsid w:val="0065632D"/>
    <w:rsid w:val="00681F29"/>
    <w:rsid w:val="00683AD7"/>
    <w:rsid w:val="00694FFD"/>
    <w:rsid w:val="00695971"/>
    <w:rsid w:val="006A6196"/>
    <w:rsid w:val="006B7C8A"/>
    <w:rsid w:val="006C07C1"/>
    <w:rsid w:val="006C0AA7"/>
    <w:rsid w:val="006D42ED"/>
    <w:rsid w:val="006E1379"/>
    <w:rsid w:val="006E481F"/>
    <w:rsid w:val="006F6B2E"/>
    <w:rsid w:val="00707B54"/>
    <w:rsid w:val="007136D5"/>
    <w:rsid w:val="00714B58"/>
    <w:rsid w:val="00715923"/>
    <w:rsid w:val="00722319"/>
    <w:rsid w:val="00722F78"/>
    <w:rsid w:val="00734382"/>
    <w:rsid w:val="00736CF3"/>
    <w:rsid w:val="00742B38"/>
    <w:rsid w:val="00760052"/>
    <w:rsid w:val="007645B4"/>
    <w:rsid w:val="00785022"/>
    <w:rsid w:val="00787F56"/>
    <w:rsid w:val="007A01CF"/>
    <w:rsid w:val="007A45D9"/>
    <w:rsid w:val="007A5A87"/>
    <w:rsid w:val="007A638C"/>
    <w:rsid w:val="007A6C5D"/>
    <w:rsid w:val="007A6EC9"/>
    <w:rsid w:val="007B13A2"/>
    <w:rsid w:val="007B687F"/>
    <w:rsid w:val="007C74AD"/>
    <w:rsid w:val="007D1400"/>
    <w:rsid w:val="007E425B"/>
    <w:rsid w:val="007E4F0D"/>
    <w:rsid w:val="007F0223"/>
    <w:rsid w:val="007F03BC"/>
    <w:rsid w:val="007F1FEA"/>
    <w:rsid w:val="007F2C45"/>
    <w:rsid w:val="0082052F"/>
    <w:rsid w:val="00823742"/>
    <w:rsid w:val="00825AA9"/>
    <w:rsid w:val="008310FD"/>
    <w:rsid w:val="008427AB"/>
    <w:rsid w:val="008438AB"/>
    <w:rsid w:val="008469FA"/>
    <w:rsid w:val="00847C51"/>
    <w:rsid w:val="00850FF4"/>
    <w:rsid w:val="008518CA"/>
    <w:rsid w:val="0085204B"/>
    <w:rsid w:val="00856CAE"/>
    <w:rsid w:val="00857BAB"/>
    <w:rsid w:val="008618C1"/>
    <w:rsid w:val="0086391F"/>
    <w:rsid w:val="00867513"/>
    <w:rsid w:val="00867BB8"/>
    <w:rsid w:val="00874DC0"/>
    <w:rsid w:val="00885F75"/>
    <w:rsid w:val="00895214"/>
    <w:rsid w:val="008972DE"/>
    <w:rsid w:val="008A2BDC"/>
    <w:rsid w:val="008A7D96"/>
    <w:rsid w:val="008B4ADE"/>
    <w:rsid w:val="008B56D4"/>
    <w:rsid w:val="008B56FC"/>
    <w:rsid w:val="008C01EA"/>
    <w:rsid w:val="008C7058"/>
    <w:rsid w:val="008E3A0D"/>
    <w:rsid w:val="008F0748"/>
    <w:rsid w:val="00901845"/>
    <w:rsid w:val="009125F4"/>
    <w:rsid w:val="00914768"/>
    <w:rsid w:val="00915FC2"/>
    <w:rsid w:val="0092506F"/>
    <w:rsid w:val="00937351"/>
    <w:rsid w:val="009411DC"/>
    <w:rsid w:val="00941209"/>
    <w:rsid w:val="00942297"/>
    <w:rsid w:val="009466E7"/>
    <w:rsid w:val="00947C8B"/>
    <w:rsid w:val="00972E5A"/>
    <w:rsid w:val="009879F8"/>
    <w:rsid w:val="009931BC"/>
    <w:rsid w:val="009A2173"/>
    <w:rsid w:val="009C2D49"/>
    <w:rsid w:val="009E356A"/>
    <w:rsid w:val="009E7B5E"/>
    <w:rsid w:val="00A12690"/>
    <w:rsid w:val="00A13E30"/>
    <w:rsid w:val="00A24479"/>
    <w:rsid w:val="00A607F4"/>
    <w:rsid w:val="00A626D9"/>
    <w:rsid w:val="00A67BE7"/>
    <w:rsid w:val="00A75010"/>
    <w:rsid w:val="00A75135"/>
    <w:rsid w:val="00A901A6"/>
    <w:rsid w:val="00A96726"/>
    <w:rsid w:val="00A96EB7"/>
    <w:rsid w:val="00AB2D4D"/>
    <w:rsid w:val="00AB3D6B"/>
    <w:rsid w:val="00AC2907"/>
    <w:rsid w:val="00AC562E"/>
    <w:rsid w:val="00AC6558"/>
    <w:rsid w:val="00AC7A7C"/>
    <w:rsid w:val="00AE1795"/>
    <w:rsid w:val="00AE1C24"/>
    <w:rsid w:val="00AE5D58"/>
    <w:rsid w:val="00AE6227"/>
    <w:rsid w:val="00AF0DFD"/>
    <w:rsid w:val="00AF0EBA"/>
    <w:rsid w:val="00AF375E"/>
    <w:rsid w:val="00AF37BB"/>
    <w:rsid w:val="00AF4FF3"/>
    <w:rsid w:val="00B05008"/>
    <w:rsid w:val="00B14DFB"/>
    <w:rsid w:val="00B22811"/>
    <w:rsid w:val="00B46719"/>
    <w:rsid w:val="00B51300"/>
    <w:rsid w:val="00B55BEE"/>
    <w:rsid w:val="00B565A3"/>
    <w:rsid w:val="00B57EF8"/>
    <w:rsid w:val="00B6027F"/>
    <w:rsid w:val="00B77B11"/>
    <w:rsid w:val="00B96B4D"/>
    <w:rsid w:val="00BB4631"/>
    <w:rsid w:val="00BC2808"/>
    <w:rsid w:val="00BC544D"/>
    <w:rsid w:val="00BC56EC"/>
    <w:rsid w:val="00BD2FDB"/>
    <w:rsid w:val="00BE2930"/>
    <w:rsid w:val="00BE7143"/>
    <w:rsid w:val="00BF2CD3"/>
    <w:rsid w:val="00C16033"/>
    <w:rsid w:val="00C1695C"/>
    <w:rsid w:val="00C400F2"/>
    <w:rsid w:val="00C41308"/>
    <w:rsid w:val="00C4211C"/>
    <w:rsid w:val="00C43A9A"/>
    <w:rsid w:val="00C56E75"/>
    <w:rsid w:val="00C71F0B"/>
    <w:rsid w:val="00C73F6E"/>
    <w:rsid w:val="00C80511"/>
    <w:rsid w:val="00CA19E2"/>
    <w:rsid w:val="00CA1A04"/>
    <w:rsid w:val="00CA7A0F"/>
    <w:rsid w:val="00CB3FFB"/>
    <w:rsid w:val="00CC3130"/>
    <w:rsid w:val="00CC586A"/>
    <w:rsid w:val="00CD1227"/>
    <w:rsid w:val="00D02F5A"/>
    <w:rsid w:val="00D044DD"/>
    <w:rsid w:val="00D1475E"/>
    <w:rsid w:val="00D2232E"/>
    <w:rsid w:val="00D40072"/>
    <w:rsid w:val="00D409AF"/>
    <w:rsid w:val="00D41D94"/>
    <w:rsid w:val="00D479EA"/>
    <w:rsid w:val="00D50D4D"/>
    <w:rsid w:val="00D51617"/>
    <w:rsid w:val="00D625C7"/>
    <w:rsid w:val="00D65D67"/>
    <w:rsid w:val="00D70C91"/>
    <w:rsid w:val="00D80F9C"/>
    <w:rsid w:val="00D840CB"/>
    <w:rsid w:val="00D842FE"/>
    <w:rsid w:val="00D84DFA"/>
    <w:rsid w:val="00D9776D"/>
    <w:rsid w:val="00DA7446"/>
    <w:rsid w:val="00DB6925"/>
    <w:rsid w:val="00DB6C4B"/>
    <w:rsid w:val="00DB6FB6"/>
    <w:rsid w:val="00DB7343"/>
    <w:rsid w:val="00DC1FBC"/>
    <w:rsid w:val="00DD1250"/>
    <w:rsid w:val="00DD605B"/>
    <w:rsid w:val="00DF1205"/>
    <w:rsid w:val="00E0183F"/>
    <w:rsid w:val="00E02FE8"/>
    <w:rsid w:val="00E12B97"/>
    <w:rsid w:val="00E12C9E"/>
    <w:rsid w:val="00E36F5C"/>
    <w:rsid w:val="00E45D74"/>
    <w:rsid w:val="00E52F17"/>
    <w:rsid w:val="00E72238"/>
    <w:rsid w:val="00EA0FEA"/>
    <w:rsid w:val="00EA3CDB"/>
    <w:rsid w:val="00EB2914"/>
    <w:rsid w:val="00EB7664"/>
    <w:rsid w:val="00EB79FA"/>
    <w:rsid w:val="00EC607B"/>
    <w:rsid w:val="00ED4681"/>
    <w:rsid w:val="00ED703F"/>
    <w:rsid w:val="00EE106C"/>
    <w:rsid w:val="00EE30CB"/>
    <w:rsid w:val="00EF177D"/>
    <w:rsid w:val="00F00181"/>
    <w:rsid w:val="00F00ADE"/>
    <w:rsid w:val="00F00D88"/>
    <w:rsid w:val="00F02152"/>
    <w:rsid w:val="00F0379A"/>
    <w:rsid w:val="00F0440C"/>
    <w:rsid w:val="00F10843"/>
    <w:rsid w:val="00F15E80"/>
    <w:rsid w:val="00F31482"/>
    <w:rsid w:val="00F469F8"/>
    <w:rsid w:val="00F50851"/>
    <w:rsid w:val="00F51035"/>
    <w:rsid w:val="00F52DF1"/>
    <w:rsid w:val="00F559D7"/>
    <w:rsid w:val="00F55ACC"/>
    <w:rsid w:val="00F5688B"/>
    <w:rsid w:val="00F56E47"/>
    <w:rsid w:val="00F6443B"/>
    <w:rsid w:val="00F65256"/>
    <w:rsid w:val="00F71C37"/>
    <w:rsid w:val="00F722A8"/>
    <w:rsid w:val="00F72E95"/>
    <w:rsid w:val="00F80B95"/>
    <w:rsid w:val="00F83A60"/>
    <w:rsid w:val="00F84963"/>
    <w:rsid w:val="00F9232F"/>
    <w:rsid w:val="00FA21CB"/>
    <w:rsid w:val="00FC6437"/>
    <w:rsid w:val="00FD3010"/>
    <w:rsid w:val="00FF08D0"/>
    <w:rsid w:val="00FF16F5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C6DA"/>
  <w15:docId w15:val="{2AF816EF-082E-4FE9-95BB-06B8038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14"/>
  </w:style>
  <w:style w:type="paragraph" w:styleId="Footer">
    <w:name w:val="footer"/>
    <w:basedOn w:val="Normal"/>
    <w:link w:val="Foot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14"/>
  </w:style>
  <w:style w:type="character" w:styleId="PlaceholderText">
    <w:name w:val="Placeholder Text"/>
    <w:basedOn w:val="DefaultParagraphFont"/>
    <w:uiPriority w:val="99"/>
    <w:semiHidden/>
    <w:rsid w:val="008952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FFB"/>
    <w:rPr>
      <w:color w:val="0000FF" w:themeColor="hyperlink"/>
      <w:u w:val="single"/>
    </w:rPr>
  </w:style>
  <w:style w:type="table" w:customStyle="1" w:styleId="PlainTable31">
    <w:name w:val="Plain Table 31"/>
    <w:basedOn w:val="TableNormal"/>
    <w:uiPriority w:val="43"/>
    <w:rsid w:val="00B55B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55B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bi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968E35FBE84961B645B1D0D763C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54D-614D-4022-AA99-8AF1EE0C4EF4}"/>
      </w:docPartPr>
      <w:docPartBody>
        <w:p w:rsidR="007956C3" w:rsidRDefault="004B5B0D">
          <w:r w:rsidRPr="007F554F">
            <w:rPr>
              <w:rStyle w:val="PlaceholderText"/>
            </w:rPr>
            <w:t>[Title]</w:t>
          </w:r>
        </w:p>
      </w:docPartBody>
    </w:docPart>
    <w:docPart>
      <w:docPartPr>
        <w:name w:val="5A0904A47A624D42BC8BF3700771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BD4-86E0-4997-88E7-EA19CCE8BD73}"/>
      </w:docPartPr>
      <w:docPartBody>
        <w:p w:rsidR="007956C3" w:rsidRDefault="004B5B0D">
          <w:r w:rsidRPr="007F554F">
            <w:rPr>
              <w:rStyle w:val="PlaceholderText"/>
            </w:rPr>
            <w:t>[Subject]</w:t>
          </w:r>
        </w:p>
      </w:docPartBody>
    </w:docPart>
    <w:docPart>
      <w:docPartPr>
        <w:name w:val="61419770AF34462389D9C9A8B28F5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63DC-88A5-4B95-B0EA-9697AA37D967}"/>
      </w:docPartPr>
      <w:docPartBody>
        <w:p w:rsidR="00A517C5" w:rsidRDefault="00A53FD7" w:rsidP="00A53FD7">
          <w:pPr>
            <w:pStyle w:val="61419770AF34462389D9C9A8B28F55C7"/>
          </w:pPr>
          <w:r w:rsidRPr="00F71C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35B5D-B909-4328-879B-D4AC71A93DF2}"/>
      </w:docPartPr>
      <w:docPartBody>
        <w:p w:rsidR="00A517C5" w:rsidRDefault="00A53FD7">
          <w:r w:rsidRPr="00F71C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B0D"/>
    <w:rsid w:val="000319DE"/>
    <w:rsid w:val="00074370"/>
    <w:rsid w:val="000B72F5"/>
    <w:rsid w:val="001A4FC3"/>
    <w:rsid w:val="001B1D98"/>
    <w:rsid w:val="001F797F"/>
    <w:rsid w:val="002126D3"/>
    <w:rsid w:val="002130D1"/>
    <w:rsid w:val="002C22BA"/>
    <w:rsid w:val="003559BE"/>
    <w:rsid w:val="0045141F"/>
    <w:rsid w:val="00472B91"/>
    <w:rsid w:val="004A275D"/>
    <w:rsid w:val="004B5B0D"/>
    <w:rsid w:val="0054279E"/>
    <w:rsid w:val="006027DF"/>
    <w:rsid w:val="0067617C"/>
    <w:rsid w:val="007956C3"/>
    <w:rsid w:val="007C3B6D"/>
    <w:rsid w:val="007D3C3B"/>
    <w:rsid w:val="00825A25"/>
    <w:rsid w:val="00996539"/>
    <w:rsid w:val="009A0C80"/>
    <w:rsid w:val="00A517C5"/>
    <w:rsid w:val="00A53FD7"/>
    <w:rsid w:val="00B734F7"/>
    <w:rsid w:val="00C46669"/>
    <w:rsid w:val="00D03AA2"/>
    <w:rsid w:val="00D14726"/>
    <w:rsid w:val="00D479EA"/>
    <w:rsid w:val="00DD4A5A"/>
    <w:rsid w:val="00DD69BB"/>
    <w:rsid w:val="00DD7BFD"/>
    <w:rsid w:val="00E077AD"/>
    <w:rsid w:val="00FC3A57"/>
    <w:rsid w:val="00FD2193"/>
    <w:rsid w:val="00FD6774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0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FD7"/>
    <w:rPr>
      <w:color w:val="808080"/>
    </w:rPr>
  </w:style>
  <w:style w:type="paragraph" w:customStyle="1" w:styleId="61419770AF34462389D9C9A8B28F55C7">
    <w:name w:val="61419770AF34462389D9C9A8B28F55C7"/>
    <w:rsid w:val="00A53FD7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418F7-1B66-4AED-B287-DD615A66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Calibration</vt:lpstr>
    </vt:vector>
  </TitlesOfParts>
  <Company>Arbin Instruments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Calibration</dc:title>
  <dc:subject>Arbin Instruments Calibration Laboratory</dc:subject>
  <dc:creator>Crystal Torres</dc:creator>
  <cp:lastModifiedBy>Will Wang</cp:lastModifiedBy>
  <cp:revision>35</cp:revision>
  <cp:lastPrinted>2022-03-31T21:33:00Z</cp:lastPrinted>
  <dcterms:created xsi:type="dcterms:W3CDTF">2022-03-30T19:31:00Z</dcterms:created>
  <dcterms:modified xsi:type="dcterms:W3CDTF">2024-07-11T16:49:00Z</dcterms:modified>
</cp:coreProperties>
</file>