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sz w:val="60"/>
        </w:rPr>
      </w:pPr>
      <w:r>
        <w:rPr>
          <w:sz w:val="60"/>
        </w:rPr>
        <w:t>Group 18</w:t>
      </w:r>
    </w:p>
    <w:p>
      <w:pPr>
        <w:pStyle w:val="Normal"/>
        <w:spacing w:before="0" w:after="0"/>
        <w:jc w:val="center"/>
        <w:rPr>
          <w:sz w:val="60"/>
        </w:rPr>
      </w:pPr>
      <w:r>
        <w:rPr>
          <w:sz w:val="60"/>
        </w:rPr>
        <w:t>1/23/15</w:t>
      </w:r>
    </w:p>
    <w:p>
      <w:pPr>
        <w:pStyle w:val="Normal"/>
        <w:spacing w:before="0" w:after="0"/>
        <w:jc w:val="center"/>
        <w:rPr>
          <w:sz w:val="36"/>
        </w:rPr>
      </w:pPr>
      <w:r>
        <w:rPr>
          <w:sz w:val="36"/>
        </w:rPr>
        <w:t>Gavin Goroski</w:t>
      </w:r>
    </w:p>
    <w:p>
      <w:pPr>
        <w:pStyle w:val="Normal"/>
        <w:spacing w:before="0" w:after="0"/>
        <w:jc w:val="center"/>
        <w:rPr>
          <w:color w:val="1155CC"/>
          <w:sz w:val="36"/>
          <w:u w:val="single"/>
        </w:rPr>
      </w:pPr>
      <w:r>
        <w:rPr>
          <w:color w:val="1155CC"/>
          <w:sz w:val="36"/>
          <w:u w:val="single"/>
        </w:rPr>
        <w:t>gavin.goroski@gmail.com</w:t>
      </w:r>
    </w:p>
    <w:p>
      <w:pPr>
        <w:pStyle w:val="Normal"/>
        <w:spacing w:before="0" w:after="0"/>
        <w:jc w:val="center"/>
        <w:rPr>
          <w:sz w:val="36"/>
        </w:rPr>
      </w:pPr>
      <w:r>
        <w:rPr>
          <w:sz w:val="36"/>
        </w:rPr>
        <w:t>Travis Alpers</w:t>
      </w:r>
    </w:p>
    <w:p>
      <w:pPr>
        <w:pStyle w:val="Normal"/>
        <w:spacing w:before="0" w:after="0"/>
        <w:jc w:val="center"/>
        <w:rPr>
          <w:rStyle w:val="InternetLink"/>
          <w:color w:val="1155CC"/>
          <w:sz w:val="36"/>
          <w:u w:val="single"/>
        </w:rPr>
      </w:pPr>
      <w:hyperlink r:id="rId2">
        <w:r>
          <w:rPr>
            <w:rStyle w:val="InternetLink"/>
            <w:color w:val="1155CC"/>
            <w:sz w:val="36"/>
            <w:u w:val="single"/>
          </w:rPr>
          <w:t>arbiter34@gmail.com</w:t>
        </w:r>
      </w:hyperlink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Part 1</w:t>
      </w:r>
    </w:p>
    <w:p>
      <w:pPr>
        <w:pStyle w:val="Normal"/>
        <w:spacing w:before="0" w:after="0"/>
        <w:rPr/>
      </w:pPr>
      <w:r>
        <w:rPr/>
        <w:t>program fred(output);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writeln('Hi, this is Fred'); 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end.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</w:rPr>
      </w:pPr>
      <w:r>
        <w:rPr>
          <w:i/>
        </w:rPr>
        <w:t>od -x program1.pas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Part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22222"/>
          <w:sz w:val="20"/>
          <w:shd w:fill="FFFFFF" w:val="clear"/>
        </w:rPr>
      </w:pPr>
      <w:r>
        <w:rPr>
          <w:color w:val="222222"/>
          <w:sz w:val="20"/>
          <w:shd w:fill="FFFFFF" w:val="clear"/>
        </w:rPr>
        <w:t>fpc -a -Tlinux program1.pas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Part 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Program -&gt; ProgramHeading “;” Block “.”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/>
        <w:t xml:space="preserve">ProgramHeading -&gt; </w:t>
      </w:r>
      <w:r>
        <w:rPr>
          <w:rFonts w:eastAsia="Calibri" w:cs="Calibri" w:ascii="Calibri" w:hAnsi="Calibri"/>
          <w:sz w:val="26"/>
        </w:rPr>
        <w:t>"program" ProgramIdentifier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Block -&gt; VariableDeclarationPart ProcedureAndFunctionDeclarationPart StatementPart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VariableDeclarationPart -&gt; "var" VariableDeclaration ";" VariableDeclarationTail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VariableDeclarationTail -&gt; VariableDeclaration ";" VariableDeclarationTail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VariableDeclaration -&gt; Identifierlist ":" Type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Type -&gt; “Integer” | “Float” | “String” | “Boolean”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 xml:space="preserve">ProcedureAndFunctionDeclarationPart -&gt; ProcedureDeclaration </w:t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ProcedureAndFunctionDeclarationPart | FunctionDeclaration ProcedureAndFunctionDeclarationPart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FunctionDeclaration -&gt; FunctionHeading ";" Block ";"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ProcedureHeading -&gt; "procedure" procedureIdentifier OptionalFormalParameterList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FunctionHeading -&gt; "function" functionIdentifier OptionalFormalParameterList ":" Type</w:t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>OptionalFormalParameterList -&gt; "(" FormalParameterSection FormalParameterSectionTail ")"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b/>
          <w:sz w:val="26"/>
        </w:rPr>
      </w:pPr>
      <w:r>
        <w:rPr>
          <w:rFonts w:eastAsia="Calibri" w:cs="Calibri" w:ascii="Calibri" w:hAnsi="Calibri"/>
          <w:b/>
          <w:sz w:val="26"/>
        </w:rPr>
        <w:t>Part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b/>
          <w:sz w:val="26"/>
        </w:rPr>
        <w:t>float_liter</w:t>
      </w:r>
      <w:r>
        <w:rPr>
          <w:rFonts w:eastAsia="Calibri" w:cs="Calibri" w:ascii="Calibri" w:hAnsi="Calibri"/>
          <w:sz w:val="26"/>
        </w:rPr>
        <w:t xml:space="preserve"> regular expression:  </w:t>
      </w:r>
    </w:p>
    <w:p>
      <w:pPr>
        <w:pStyle w:val="Normal"/>
        <w:spacing w:before="0" w:after="0"/>
        <w:rPr>
          <w:rFonts w:eastAsia="Verdana" w:cs="Verdana" w:ascii="Verdana" w:hAnsi="Verdana"/>
          <w:shd w:fill="F9F9F9" w:val="clear"/>
        </w:rPr>
      </w:pPr>
      <w:r>
        <w:rPr>
          <w:rFonts w:eastAsia="Calibri" w:cs="Calibri" w:ascii="Calibri" w:hAnsi="Calibri"/>
          <w:sz w:val="26"/>
        </w:rPr>
        <w:t>digit digit* (E(+|-)digit digit*)|. digit digit*(E(+|-)digit digit*)|</w:t>
      </w:r>
      <w:r>
        <w:rPr>
          <w:rFonts w:eastAsia="Verdana" w:cs="Verdana" w:ascii="Verdana" w:hAnsi="Verdana"/>
          <w:shd w:fill="F9F9F9" w:val="clear"/>
        </w:rPr>
        <w:t>ε</w:t>
      </w:r>
    </w:p>
    <w:p>
      <w:pPr>
        <w:pStyle w:val="Normal"/>
        <w:spacing w:before="0" w:after="0"/>
        <w:rPr>
          <w:rFonts w:eastAsia="Calibri" w:cs="Calibri" w:ascii="Calibri" w:hAnsi="Calibri"/>
          <w:sz w:val="26"/>
        </w:rPr>
      </w:pPr>
      <w:r>
        <w:rPr>
          <w:rFonts w:eastAsia="Calibri" w:cs="Calibri" w:ascii="Calibri" w:hAnsi="Calibri"/>
          <w:sz w:val="26"/>
        </w:rPr>
        <w:t xml:space="preserve"> </w:t>
      </w:r>
    </w:p>
    <w:p>
      <w:pPr>
        <w:pStyle w:val="Normal"/>
        <w:spacing w:before="0" w:after="0"/>
        <w:rPr/>
      </w:pPr>
      <w:r>
        <w:rPr>
          <w:b/>
        </w:rPr>
        <w:t xml:space="preserve">identifier </w:t>
      </w:r>
      <w:r>
        <w:rPr/>
        <w:t>regular expression:</w:t>
      </w:r>
    </w:p>
    <w:p>
      <w:pPr>
        <w:pStyle w:val="Normal"/>
        <w:spacing w:before="0" w:after="0"/>
        <w:rPr/>
      </w:pPr>
      <w:r>
        <w:rPr/>
        <w:t>(letter|_)((letter|digit)|_[^_])((letter|digit)|_[^_])*(letter|digit)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whitespace</w:t>
      </w:r>
    </w:p>
    <w:p>
      <w:pPr>
        <w:pStyle w:val="Normal"/>
        <w:spacing w:before="0" w:after="0"/>
        <w:rPr>
          <w:color w:val="262626"/>
          <w:sz w:val="20"/>
        </w:rPr>
      </w:pPr>
      <w:r>
        <w:rPr>
          <w:color w:val="262626"/>
          <w:sz w:val="20"/>
        </w:rPr>
        <w:t>(0xA|0xB|0XC|0xD|0x20|0x85|0xA0)+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62626"/>
          <w:sz w:val="20"/>
        </w:rPr>
      </w:pPr>
      <w:r>
        <w:rPr>
          <w:color w:val="262626"/>
          <w:sz w:val="20"/>
        </w:rPr>
        <w:t>Note: We weren’t sure how else to show a Regular Expression for whitespace characters so we chose to use the hex values of each whitespace ASCII character, this would be the way we’d check for these characters in a file as well.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FSA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114300" distB="114300" distL="114300" distR="114300">
            <wp:extent cx="5943600" cy="2628900"/>
            <wp:effectExtent l="0" t="0" r="0" b="0"/>
            <wp:docPr id="0" name="Picture" descr="FSA float_liter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SA float_literal (1)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jc w:val="right"/>
      <w:rPr/>
    </w:pPr>
    <w:r>
      <w:rPr/>
      <w:t>Group 18</w:t>
    </w:r>
  </w:p>
  <w:p>
    <w:pPr>
      <w:pStyle w:val="Normal"/>
      <w:spacing w:before="0" w:after="0"/>
      <w:jc w:val="right"/>
      <w:rPr/>
    </w:pPr>
    <w:r>
      <w:rPr/>
      <w:t>1/23/15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biter34@gmail.com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Lab1.docxCover Sheet.docx</dc:title>
</cp:coreProperties>
</file>