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0BF" w:rsidRPr="007F70BF" w:rsidRDefault="007F70BF" w:rsidP="007F70BF">
      <w:pPr>
        <w:shd w:val="clear" w:color="auto" w:fill="FFFFFF"/>
        <w:spacing w:before="129"/>
        <w:outlineLvl w:val="0"/>
        <w:rPr>
          <w:rFonts w:ascii="Helvetica Neue" w:eastAsia="Times New Roman" w:hAnsi="Helvetica Neue" w:cs="Times New Roman"/>
          <w:b/>
          <w:bCs/>
          <w:color w:val="000000"/>
          <w:kern w:val="36"/>
          <w:sz w:val="39"/>
          <w:szCs w:val="39"/>
        </w:rPr>
      </w:pPr>
      <w:r w:rsidRPr="007F70BF">
        <w:rPr>
          <w:rFonts w:ascii="Helvetica Neue" w:eastAsia="Times New Roman" w:hAnsi="Helvetica Neue" w:cs="Times New Roman"/>
          <w:b/>
          <w:bCs/>
          <w:color w:val="000000"/>
          <w:kern w:val="36"/>
          <w:sz w:val="39"/>
          <w:szCs w:val="39"/>
        </w:rPr>
        <w:t>Predicting the Probability of a Loan being Crowdfunded on Kiva </w:t>
      </w:r>
    </w:p>
    <w:p w:rsidR="00DB5AA7" w:rsidRDefault="004E2A0C"/>
    <w:p w:rsidR="007F70BF" w:rsidRPr="007F70BF" w:rsidRDefault="007F70BF" w:rsidP="007F70BF">
      <w:pPr>
        <w:tabs>
          <w:tab w:val="num" w:pos="720"/>
        </w:tabs>
        <w:rPr>
          <w:rFonts w:ascii="Times New Roman" w:eastAsia="Times New Roman" w:hAnsi="Times New Roman" w:cs="Times New Roman"/>
          <w:b/>
        </w:rPr>
      </w:pPr>
      <w:r w:rsidRPr="007F70BF">
        <w:rPr>
          <w:rFonts w:ascii="Times New Roman" w:eastAsia="Times New Roman" w:hAnsi="Times New Roman" w:cs="Times New Roman"/>
          <w:b/>
        </w:rPr>
        <w:t>What is Kiva?</w:t>
      </w:r>
    </w:p>
    <w:p w:rsidR="007F70BF" w:rsidRDefault="007F70BF" w:rsidP="007F70BF">
      <w:pPr>
        <w:rPr>
          <w:rFonts w:ascii="Helvetica Neue" w:eastAsia="Times New Roman" w:hAnsi="Helvetica Neue" w:cs="Times New Roman"/>
          <w:color w:val="000000"/>
          <w:sz w:val="21"/>
          <w:szCs w:val="21"/>
          <w:shd w:val="clear" w:color="auto" w:fill="FFFFFF"/>
        </w:rPr>
      </w:pPr>
    </w:p>
    <w:p w:rsidR="007F70BF" w:rsidRDefault="007F70BF" w:rsidP="007F70BF">
      <w:pPr>
        <w:rPr>
          <w:rFonts w:ascii="Helvetica Neue" w:eastAsia="Times New Roman" w:hAnsi="Helvetica Neue" w:cs="Times New Roman"/>
          <w:color w:val="000000"/>
          <w:sz w:val="21"/>
          <w:szCs w:val="21"/>
          <w:shd w:val="clear" w:color="auto" w:fill="FFFFFF"/>
        </w:rPr>
      </w:pPr>
      <w:r w:rsidRPr="007F70BF">
        <w:rPr>
          <w:rFonts w:ascii="Helvetica Neue" w:eastAsia="Times New Roman" w:hAnsi="Helvetica Neue" w:cs="Times New Roman"/>
          <w:color w:val="000000"/>
          <w:sz w:val="21"/>
          <w:szCs w:val="21"/>
          <w:shd w:val="clear" w:color="auto" w:fill="FFFFFF"/>
        </w:rPr>
        <w:t xml:space="preserve">Kiva </w:t>
      </w:r>
      <w:proofErr w:type="spellStart"/>
      <w:r w:rsidRPr="007F70BF">
        <w:rPr>
          <w:rFonts w:ascii="Helvetica Neue" w:eastAsia="Times New Roman" w:hAnsi="Helvetica Neue" w:cs="Times New Roman"/>
          <w:color w:val="000000"/>
          <w:sz w:val="21"/>
          <w:szCs w:val="21"/>
          <w:shd w:val="clear" w:color="auto" w:fill="FFFFFF"/>
        </w:rPr>
        <w:t>Microfunds</w:t>
      </w:r>
      <w:proofErr w:type="spellEnd"/>
      <w:r w:rsidRPr="007F70BF">
        <w:rPr>
          <w:rFonts w:ascii="Helvetica Neue" w:eastAsia="Times New Roman" w:hAnsi="Helvetica Neue" w:cs="Times New Roman"/>
          <w:color w:val="000000"/>
          <w:sz w:val="21"/>
          <w:szCs w:val="21"/>
          <w:shd w:val="clear" w:color="auto" w:fill="FFFFFF"/>
        </w:rPr>
        <w:t xml:space="preserve"> is a non-profit organization that allows people to lend money via the internet to low-income entrepreneurs and students throughout the world. Kiva's mission is "to connect people through lending to alleviate poverty." Since 2005, Kiva has crowd-funded more than a million loans, totaling more than $1 billion. The Kiva platform has attracted a community of well over a million lenders from around the world.</w:t>
      </w:r>
    </w:p>
    <w:p w:rsidR="007F70BF" w:rsidRDefault="007F70BF" w:rsidP="007F70BF">
      <w:pPr>
        <w:rPr>
          <w:rFonts w:ascii="Helvetica Neue" w:eastAsia="Times New Roman" w:hAnsi="Helvetica Neue" w:cs="Times New Roman"/>
          <w:color w:val="000000"/>
          <w:sz w:val="21"/>
          <w:szCs w:val="21"/>
          <w:shd w:val="clear" w:color="auto" w:fill="FFFFFF"/>
        </w:rPr>
      </w:pPr>
    </w:p>
    <w:p w:rsidR="007F70BF" w:rsidRPr="007F70BF" w:rsidRDefault="007F70BF" w:rsidP="007F70BF">
      <w:pPr>
        <w:tabs>
          <w:tab w:val="num" w:pos="720"/>
        </w:tabs>
        <w:rPr>
          <w:rFonts w:ascii="Times New Roman" w:eastAsia="Times New Roman" w:hAnsi="Times New Roman" w:cs="Times New Roman"/>
          <w:b/>
        </w:rPr>
      </w:pPr>
      <w:r w:rsidRPr="007F70BF">
        <w:rPr>
          <w:rFonts w:ascii="Times New Roman" w:eastAsia="Times New Roman" w:hAnsi="Times New Roman" w:cs="Times New Roman"/>
          <w:b/>
        </w:rPr>
        <w:t>How does the business model work?</w:t>
      </w:r>
    </w:p>
    <w:p w:rsidR="007F70BF" w:rsidRDefault="007F70BF" w:rsidP="007F70BF">
      <w:pPr>
        <w:rPr>
          <w:rFonts w:ascii="Helvetica Neue" w:eastAsia="Times New Roman" w:hAnsi="Helvetica Neue" w:cs="Times New Roman"/>
          <w:color w:val="000000"/>
          <w:sz w:val="21"/>
          <w:szCs w:val="21"/>
          <w:shd w:val="clear" w:color="auto" w:fill="FFFFFF"/>
        </w:rPr>
      </w:pPr>
    </w:p>
    <w:p w:rsidR="007F70BF" w:rsidRDefault="004E2A0C" w:rsidP="007F70BF">
      <w:pPr>
        <w:tabs>
          <w:tab w:val="num" w:pos="720"/>
        </w:tabs>
        <w:rPr>
          <w:rFonts w:ascii="Times New Roman" w:eastAsia="Times New Roman" w:hAnsi="Times New Roman" w:cs="Times New Roman"/>
        </w:rPr>
      </w:pPr>
      <w:r w:rsidRPr="007F70BF">
        <w:rPr>
          <w:rFonts w:ascii="Times New Roman" w:eastAsia="Times New Roman" w:hAnsi="Times New Roman" w:cs="Times New Roman"/>
        </w:rPr>
        <w:t>Kiva is a crowdfunding website where people all over the world can make interest free l</w:t>
      </w:r>
      <w:r w:rsidR="007F70BF">
        <w:rPr>
          <w:rFonts w:ascii="Times New Roman" w:eastAsia="Times New Roman" w:hAnsi="Times New Roman" w:cs="Times New Roman"/>
        </w:rPr>
        <w:t xml:space="preserve">oans to entrepreneurs worldwide. These </w:t>
      </w:r>
      <w:r w:rsidRPr="007F70BF">
        <w:rPr>
          <w:rFonts w:ascii="Times New Roman" w:eastAsia="Times New Roman" w:hAnsi="Times New Roman" w:cs="Times New Roman"/>
        </w:rPr>
        <w:t>Funds are posted and disbursed by Kiva’s field partner organizations worldwide</w:t>
      </w:r>
      <w:r w:rsidR="007F70BF">
        <w:rPr>
          <w:rFonts w:ascii="Times New Roman" w:eastAsia="Times New Roman" w:hAnsi="Times New Roman" w:cs="Times New Roman"/>
        </w:rPr>
        <w:t xml:space="preserve">. </w:t>
      </w:r>
    </w:p>
    <w:p w:rsidR="007F70BF" w:rsidRDefault="007F70BF" w:rsidP="007F70BF">
      <w:pPr>
        <w:tabs>
          <w:tab w:val="num" w:pos="720"/>
        </w:tabs>
        <w:rPr>
          <w:rFonts w:ascii="Times New Roman" w:eastAsia="Times New Roman" w:hAnsi="Times New Roman" w:cs="Times New Roman"/>
        </w:rPr>
      </w:pPr>
    </w:p>
    <w:p w:rsidR="007F70BF" w:rsidRPr="007F70BF" w:rsidRDefault="007F70BF" w:rsidP="007F70BF">
      <w:pPr>
        <w:tabs>
          <w:tab w:val="num" w:pos="720"/>
        </w:tabs>
        <w:rPr>
          <w:rFonts w:ascii="Times New Roman" w:eastAsia="Times New Roman" w:hAnsi="Times New Roman" w:cs="Times New Roman"/>
          <w:b/>
        </w:rPr>
      </w:pPr>
      <w:r w:rsidRPr="007F70BF">
        <w:rPr>
          <w:rFonts w:ascii="Times New Roman" w:eastAsia="Times New Roman" w:hAnsi="Times New Roman" w:cs="Times New Roman"/>
          <w:b/>
        </w:rPr>
        <w:t>What is the problem we are trying to solve?</w:t>
      </w:r>
    </w:p>
    <w:p w:rsidR="007F70BF" w:rsidRDefault="007F70BF" w:rsidP="007F70BF">
      <w:pPr>
        <w:tabs>
          <w:tab w:val="num" w:pos="720"/>
        </w:tabs>
        <w:rPr>
          <w:rFonts w:ascii="Times New Roman" w:eastAsia="Times New Roman" w:hAnsi="Times New Roman" w:cs="Times New Roman"/>
        </w:rPr>
      </w:pPr>
    </w:p>
    <w:p w:rsidR="00000000" w:rsidRPr="007F70BF" w:rsidRDefault="004E2A0C" w:rsidP="007F70BF">
      <w:pPr>
        <w:rPr>
          <w:rFonts w:ascii="Times New Roman" w:eastAsia="Times New Roman" w:hAnsi="Times New Roman" w:cs="Times New Roman"/>
        </w:rPr>
      </w:pPr>
      <w:r w:rsidRPr="007F70BF">
        <w:rPr>
          <w:rFonts w:ascii="Times New Roman" w:eastAsia="Times New Roman" w:hAnsi="Times New Roman" w:cs="Times New Roman"/>
        </w:rPr>
        <w:t>At any point in time there are 4000 + entrepreneurs who need funding</w:t>
      </w:r>
      <w:r w:rsidR="007F70BF">
        <w:rPr>
          <w:rFonts w:ascii="Times New Roman" w:eastAsia="Times New Roman" w:hAnsi="Times New Roman" w:cs="Times New Roman"/>
        </w:rPr>
        <w:t>. However, i</w:t>
      </w:r>
      <w:r w:rsidRPr="007F70BF">
        <w:rPr>
          <w:rFonts w:ascii="Times New Roman" w:eastAsia="Times New Roman" w:hAnsi="Times New Roman" w:cs="Times New Roman"/>
        </w:rPr>
        <w:t xml:space="preserve">f loans are not fully funded within 30 days of posting, </w:t>
      </w:r>
      <w:r w:rsidRPr="007F70BF">
        <w:rPr>
          <w:rFonts w:ascii="Times New Roman" w:eastAsia="Times New Roman" w:hAnsi="Times New Roman" w:cs="Times New Roman"/>
          <w:b/>
        </w:rPr>
        <w:t xml:space="preserve">they </w:t>
      </w:r>
      <w:r w:rsidR="007F70BF" w:rsidRPr="007F70BF">
        <w:rPr>
          <w:rFonts w:ascii="Times New Roman" w:eastAsia="Times New Roman" w:hAnsi="Times New Roman" w:cs="Times New Roman"/>
          <w:b/>
        </w:rPr>
        <w:t>expire,</w:t>
      </w:r>
      <w:r w:rsidRPr="007F70BF">
        <w:rPr>
          <w:rFonts w:ascii="Times New Roman" w:eastAsia="Times New Roman" w:hAnsi="Times New Roman" w:cs="Times New Roman"/>
          <w:b/>
        </w:rPr>
        <w:t xml:space="preserve"> and no one gets the money</w:t>
      </w:r>
      <w:r w:rsidR="007F70BF">
        <w:rPr>
          <w:rFonts w:ascii="Times New Roman" w:eastAsia="Times New Roman" w:hAnsi="Times New Roman" w:cs="Times New Roman"/>
          <w:b/>
        </w:rPr>
        <w:t>.</w:t>
      </w:r>
      <w:r w:rsidR="007F70BF">
        <w:rPr>
          <w:rFonts w:ascii="Times New Roman" w:eastAsia="Times New Roman" w:hAnsi="Times New Roman" w:cs="Times New Roman"/>
        </w:rPr>
        <w:t xml:space="preserve"> </w:t>
      </w:r>
      <w:r w:rsidRPr="007F70BF">
        <w:rPr>
          <w:rFonts w:ascii="Times New Roman" w:eastAsia="Times New Roman" w:hAnsi="Times New Roman" w:cs="Times New Roman"/>
        </w:rPr>
        <w:t xml:space="preserve">In this scenario, the field partner has to make the loan themselves, increasing a risk of loss </w:t>
      </w:r>
      <w:r w:rsidRPr="007F70BF">
        <w:rPr>
          <w:rFonts w:ascii="Times New Roman" w:eastAsia="Times New Roman" w:hAnsi="Times New Roman" w:cs="Times New Roman"/>
        </w:rPr>
        <w:t>exposure on their books</w:t>
      </w:r>
    </w:p>
    <w:p w:rsidR="007F70BF" w:rsidRPr="007F70BF" w:rsidRDefault="007F70BF" w:rsidP="007F70BF">
      <w:pPr>
        <w:tabs>
          <w:tab w:val="num" w:pos="720"/>
        </w:tabs>
        <w:rPr>
          <w:rFonts w:ascii="Times New Roman" w:eastAsia="Times New Roman" w:hAnsi="Times New Roman" w:cs="Times New Roman"/>
        </w:rPr>
      </w:pPr>
    </w:p>
    <w:p w:rsidR="007F70BF" w:rsidRPr="007F70BF" w:rsidRDefault="007F70BF" w:rsidP="007F70BF">
      <w:pPr>
        <w:tabs>
          <w:tab w:val="num" w:pos="720"/>
        </w:tabs>
        <w:rPr>
          <w:rFonts w:ascii="Times New Roman" w:eastAsia="Times New Roman" w:hAnsi="Times New Roman" w:cs="Times New Roman"/>
          <w:b/>
        </w:rPr>
      </w:pPr>
      <w:r>
        <w:rPr>
          <w:rFonts w:ascii="Times New Roman" w:eastAsia="Times New Roman" w:hAnsi="Times New Roman" w:cs="Times New Roman"/>
          <w:b/>
        </w:rPr>
        <w:t>How will this analysis help</w:t>
      </w:r>
      <w:r w:rsidRPr="007F70BF">
        <w:rPr>
          <w:rFonts w:ascii="Times New Roman" w:eastAsia="Times New Roman" w:hAnsi="Times New Roman" w:cs="Times New Roman"/>
          <w:b/>
        </w:rPr>
        <w:t>?</w:t>
      </w:r>
    </w:p>
    <w:p w:rsidR="007F70BF" w:rsidRDefault="007F70BF"/>
    <w:p w:rsidR="00000000" w:rsidRPr="007F70BF" w:rsidRDefault="004E2A0C" w:rsidP="007F70BF">
      <w:pPr>
        <w:rPr>
          <w:rFonts w:ascii="Times New Roman" w:eastAsia="Times New Roman" w:hAnsi="Times New Roman" w:cs="Times New Roman"/>
        </w:rPr>
      </w:pPr>
      <w:r w:rsidRPr="007F70BF">
        <w:rPr>
          <w:rFonts w:ascii="Times New Roman" w:eastAsia="Times New Roman" w:hAnsi="Times New Roman" w:cs="Times New Roman"/>
        </w:rPr>
        <w:t>This analysis will help them post the loans most likely to get funded on Kiva and reduce exposures of losses on their books</w:t>
      </w:r>
      <w:r w:rsidR="007F70BF" w:rsidRPr="007F70BF">
        <w:rPr>
          <w:rFonts w:ascii="Times New Roman" w:eastAsia="Times New Roman" w:hAnsi="Times New Roman" w:cs="Times New Roman"/>
        </w:rPr>
        <w:t>.</w:t>
      </w:r>
    </w:p>
    <w:p w:rsidR="00000000" w:rsidRPr="007F70BF" w:rsidRDefault="004E2A0C" w:rsidP="007F70BF">
      <w:pPr>
        <w:rPr>
          <w:rFonts w:ascii="Times New Roman" w:eastAsia="Times New Roman" w:hAnsi="Times New Roman" w:cs="Times New Roman"/>
        </w:rPr>
      </w:pPr>
      <w:r w:rsidRPr="007F70BF">
        <w:rPr>
          <w:rFonts w:ascii="Times New Roman" w:eastAsia="Times New Roman" w:hAnsi="Times New Roman" w:cs="Times New Roman"/>
        </w:rPr>
        <w:t>By learning about which loans are mostly likely to get funded, they can focus their energy on promoting those aspects of the loan on the webpage</w:t>
      </w:r>
      <w:r w:rsidR="007F70BF">
        <w:rPr>
          <w:rFonts w:ascii="Times New Roman" w:eastAsia="Times New Roman" w:hAnsi="Times New Roman" w:cs="Times New Roman"/>
        </w:rPr>
        <w:t>.</w:t>
      </w:r>
    </w:p>
    <w:p w:rsidR="007F70BF" w:rsidRDefault="007F70BF"/>
    <w:p w:rsidR="007F70BF" w:rsidRDefault="007F70BF"/>
    <w:p w:rsidR="007F70BF" w:rsidRDefault="007F70BF" w:rsidP="007F70BF">
      <w:pPr>
        <w:tabs>
          <w:tab w:val="num" w:pos="720"/>
        </w:tabs>
        <w:rPr>
          <w:rFonts w:ascii="Times New Roman" w:eastAsia="Times New Roman" w:hAnsi="Times New Roman" w:cs="Times New Roman"/>
          <w:b/>
        </w:rPr>
      </w:pPr>
      <w:r>
        <w:rPr>
          <w:rFonts w:ascii="Times New Roman" w:eastAsia="Times New Roman" w:hAnsi="Times New Roman" w:cs="Times New Roman"/>
          <w:b/>
        </w:rPr>
        <w:t xml:space="preserve">Exploratory Analysis: </w:t>
      </w:r>
    </w:p>
    <w:p w:rsidR="007F70BF" w:rsidRDefault="007F70BF" w:rsidP="007F70BF">
      <w:pPr>
        <w:tabs>
          <w:tab w:val="num" w:pos="720"/>
        </w:tabs>
        <w:rPr>
          <w:rFonts w:ascii="Times New Roman" w:eastAsia="Times New Roman" w:hAnsi="Times New Roman" w:cs="Times New Roman"/>
          <w:b/>
        </w:rPr>
      </w:pPr>
    </w:p>
    <w:p w:rsidR="007F70BF" w:rsidRDefault="007F70BF" w:rsidP="007F70BF">
      <w:pPr>
        <w:tabs>
          <w:tab w:val="num" w:pos="720"/>
        </w:tabs>
        <w:rPr>
          <w:rFonts w:ascii="Times New Roman" w:eastAsia="Times New Roman" w:hAnsi="Times New Roman" w:cs="Times New Roman"/>
        </w:rPr>
      </w:pPr>
      <w:r w:rsidRPr="007F70BF">
        <w:rPr>
          <w:rFonts w:ascii="Times New Roman" w:eastAsia="Times New Roman" w:hAnsi="Times New Roman" w:cs="Times New Roman"/>
          <w:b/>
        </w:rPr>
        <w:drawing>
          <wp:inline distT="0" distB="0" distL="0" distR="0" wp14:anchorId="0ECB6A81" wp14:editId="3F1AB8D2">
            <wp:extent cx="3923414" cy="1707273"/>
            <wp:effectExtent l="0" t="0" r="1270" b="0"/>
            <wp:docPr id="5" name="Content Placeholder 4">
              <a:extLst xmlns:a="http://schemas.openxmlformats.org/drawingml/2006/main">
                <a:ext uri="{FF2B5EF4-FFF2-40B4-BE49-F238E27FC236}">
                  <a16:creationId xmlns:a16="http://schemas.microsoft.com/office/drawing/2014/main" id="{99E4F995-75D4-E344-AE31-751061BBAB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9E4F995-75D4-E344-AE31-751061BBAB9E}"/>
                        </a:ext>
                      </a:extLst>
                    </pic:cNvPr>
                    <pic:cNvPicPr>
                      <a:picLocks noGrp="1" noChangeAspect="1"/>
                    </pic:cNvPicPr>
                  </pic:nvPicPr>
                  <pic:blipFill>
                    <a:blip r:embed="rId5"/>
                    <a:stretch>
                      <a:fillRect/>
                    </a:stretch>
                  </pic:blipFill>
                  <pic:spPr>
                    <a:xfrm>
                      <a:off x="0" y="0"/>
                      <a:ext cx="3931273" cy="1710693"/>
                    </a:xfrm>
                    <a:prstGeom prst="rect">
                      <a:avLst/>
                    </a:prstGeom>
                  </pic:spPr>
                </pic:pic>
              </a:graphicData>
            </a:graphic>
          </wp:inline>
        </w:drawing>
      </w:r>
    </w:p>
    <w:p w:rsidR="007F70BF" w:rsidRPr="007F70BF" w:rsidRDefault="007F70BF" w:rsidP="007F70BF">
      <w:pPr>
        <w:tabs>
          <w:tab w:val="num" w:pos="720"/>
        </w:tabs>
        <w:rPr>
          <w:rFonts w:ascii="Times New Roman" w:eastAsia="Times New Roman" w:hAnsi="Times New Roman" w:cs="Times New Roman"/>
          <w:b/>
        </w:rPr>
      </w:pPr>
      <w:r w:rsidRPr="007F70BF">
        <w:rPr>
          <w:rFonts w:ascii="Times New Roman" w:eastAsia="Times New Roman" w:hAnsi="Times New Roman" w:cs="Times New Roman"/>
        </w:rPr>
        <w:t xml:space="preserve">Most loans in this sample are funded, skewing our data considerably. </w:t>
      </w:r>
    </w:p>
    <w:p w:rsidR="007F70BF" w:rsidRDefault="007F70BF">
      <w:r w:rsidRPr="007F70BF">
        <w:lastRenderedPageBreak/>
        <w:drawing>
          <wp:inline distT="0" distB="0" distL="0" distR="0" wp14:anchorId="73EB8699" wp14:editId="2CA7BB1D">
            <wp:extent cx="5943600" cy="1741170"/>
            <wp:effectExtent l="0" t="0" r="0" b="0"/>
            <wp:docPr id="1" name="Content Placeholder 4">
              <a:extLst xmlns:a="http://schemas.openxmlformats.org/drawingml/2006/main">
                <a:ext uri="{FF2B5EF4-FFF2-40B4-BE49-F238E27FC236}">
                  <a16:creationId xmlns:a16="http://schemas.microsoft.com/office/drawing/2014/main" id="{B92C1CE7-9BA7-514B-8AE8-5C32993B22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92C1CE7-9BA7-514B-8AE8-5C32993B22AA}"/>
                        </a:ext>
                      </a:extLst>
                    </pic:cNvPr>
                    <pic:cNvPicPr>
                      <a:picLocks noGrp="1" noChangeAspect="1"/>
                    </pic:cNvPicPr>
                  </pic:nvPicPr>
                  <pic:blipFill>
                    <a:blip r:embed="rId6"/>
                    <a:stretch>
                      <a:fillRect/>
                    </a:stretch>
                  </pic:blipFill>
                  <pic:spPr>
                    <a:xfrm>
                      <a:off x="0" y="0"/>
                      <a:ext cx="5943600" cy="1741170"/>
                    </a:xfrm>
                    <a:prstGeom prst="rect">
                      <a:avLst/>
                    </a:prstGeom>
                  </pic:spPr>
                </pic:pic>
              </a:graphicData>
            </a:graphic>
          </wp:inline>
        </w:drawing>
      </w:r>
    </w:p>
    <w:p w:rsidR="007F70BF" w:rsidRDefault="007F70BF"/>
    <w:p w:rsidR="00000000" w:rsidRDefault="004E2A0C" w:rsidP="007F70BF">
      <w:r w:rsidRPr="007F70BF">
        <w:t xml:space="preserve">Majority of borrowers are in the Agricultural sector which intuitively makes sense </w:t>
      </w:r>
    </w:p>
    <w:p w:rsidR="007F70BF" w:rsidRDefault="007F70BF" w:rsidP="007F70BF"/>
    <w:p w:rsidR="007F70BF" w:rsidRDefault="007F70BF" w:rsidP="007F70BF">
      <w:r>
        <w:rPr>
          <w:noProof/>
        </w:rPr>
        <w:drawing>
          <wp:inline distT="0" distB="0" distL="0" distR="0">
            <wp:extent cx="3211195" cy="2381885"/>
            <wp:effectExtent l="0" t="0" r="0" b="5715"/>
            <wp:docPr id="2" name="Picture 2" descr="/var/folders/d0/6fd7vp5d6qd1x4_ylm62419m0000gn/T/com.microsoft.Word/Content.MSO/3CFF43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0/6fd7vp5d6qd1x4_ylm62419m0000gn/T/com.microsoft.Word/Content.MSO/3CFF437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1195" cy="2381885"/>
                    </a:xfrm>
                    <a:prstGeom prst="rect">
                      <a:avLst/>
                    </a:prstGeom>
                    <a:noFill/>
                    <a:ln>
                      <a:noFill/>
                    </a:ln>
                  </pic:spPr>
                </pic:pic>
              </a:graphicData>
            </a:graphic>
          </wp:inline>
        </w:drawing>
      </w:r>
    </w:p>
    <w:p w:rsidR="007F70BF" w:rsidRDefault="007F70BF" w:rsidP="007F70BF">
      <w:r>
        <w:t xml:space="preserve">The mean loan amount is </w:t>
      </w:r>
      <w:proofErr w:type="gramStart"/>
      <w:r>
        <w:t>$800</w:t>
      </w:r>
      <w:proofErr w:type="gramEnd"/>
      <w:r>
        <w:t xml:space="preserve"> and the distribution is right skewed. </w:t>
      </w:r>
    </w:p>
    <w:p w:rsidR="007F70BF" w:rsidRDefault="007F70BF" w:rsidP="007F70BF"/>
    <w:p w:rsidR="007F70BF" w:rsidRPr="007F70BF" w:rsidRDefault="007F70BF" w:rsidP="007F70BF"/>
    <w:p w:rsidR="007F70BF" w:rsidRDefault="007F70BF">
      <w:r>
        <w:rPr>
          <w:noProof/>
        </w:rPr>
        <w:drawing>
          <wp:inline distT="0" distB="0" distL="0" distR="0">
            <wp:extent cx="5943600" cy="1870025"/>
            <wp:effectExtent l="0" t="0" r="0" b="0"/>
            <wp:docPr id="3" name="Picture 3" descr="/var/folders/d0/6fd7vp5d6qd1x4_ylm62419m0000gn/T/com.microsoft.Word/Content.MSO/166E3C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d0/6fd7vp5d6qd1x4_ylm62419m0000gn/T/com.microsoft.Word/Content.MSO/166E3C3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70025"/>
                    </a:xfrm>
                    <a:prstGeom prst="rect">
                      <a:avLst/>
                    </a:prstGeom>
                    <a:noFill/>
                    <a:ln>
                      <a:noFill/>
                    </a:ln>
                  </pic:spPr>
                </pic:pic>
              </a:graphicData>
            </a:graphic>
          </wp:inline>
        </w:drawing>
      </w:r>
    </w:p>
    <w:p w:rsidR="007F70BF" w:rsidRDefault="007F70BF"/>
    <w:p w:rsidR="007F70BF" w:rsidRDefault="007F70BF">
      <w:r>
        <w:t xml:space="preserve">Repayment intervals are </w:t>
      </w:r>
      <w:r w:rsidR="004E2A0C">
        <w:t>generally monthly, but sometimes they can be irregular due to the seasonality and variation in farming products</w:t>
      </w:r>
    </w:p>
    <w:p w:rsidR="004E2A0C" w:rsidRDefault="004E2A0C"/>
    <w:p w:rsidR="004E2A0C" w:rsidRDefault="004E2A0C"/>
    <w:p w:rsidR="004E2A0C" w:rsidRDefault="004E2A0C" w:rsidP="004E2A0C">
      <w:pPr>
        <w:tabs>
          <w:tab w:val="num" w:pos="720"/>
        </w:tabs>
        <w:rPr>
          <w:rFonts w:ascii="Times New Roman" w:eastAsia="Times New Roman" w:hAnsi="Times New Roman" w:cs="Times New Roman"/>
          <w:b/>
        </w:rPr>
      </w:pPr>
      <w:r>
        <w:rPr>
          <w:rFonts w:ascii="Times New Roman" w:eastAsia="Times New Roman" w:hAnsi="Times New Roman" w:cs="Times New Roman"/>
          <w:b/>
        </w:rPr>
        <w:t xml:space="preserve">Exploratory Analysis: </w:t>
      </w:r>
    </w:p>
    <w:p w:rsidR="004E2A0C" w:rsidRDefault="004E2A0C" w:rsidP="004E2A0C">
      <w:pPr>
        <w:tabs>
          <w:tab w:val="num" w:pos="720"/>
        </w:tabs>
        <w:rPr>
          <w:rFonts w:ascii="Times New Roman" w:eastAsia="Times New Roman" w:hAnsi="Times New Roman" w:cs="Times New Roman"/>
          <w:b/>
        </w:rPr>
      </w:pPr>
      <w:r>
        <w:rPr>
          <w:rFonts w:ascii="Times New Roman" w:eastAsia="Times New Roman" w:hAnsi="Times New Roman" w:cs="Times New Roman"/>
          <w:b/>
        </w:rPr>
        <w:lastRenderedPageBreak/>
        <w:t>The Models</w:t>
      </w:r>
      <w:r>
        <w:rPr>
          <w:rFonts w:ascii="Times New Roman" w:eastAsia="Times New Roman" w:hAnsi="Times New Roman" w:cs="Times New Roman"/>
          <w:b/>
        </w:rPr>
        <w:t xml:space="preserve">: </w:t>
      </w:r>
    </w:p>
    <w:p w:rsidR="004E2A0C" w:rsidRDefault="004E2A0C" w:rsidP="004E2A0C"/>
    <w:p w:rsidR="004E2A0C" w:rsidRPr="004E2A0C" w:rsidRDefault="004E2A0C" w:rsidP="004E2A0C">
      <w:r w:rsidRPr="004E2A0C">
        <w:t>1. Logistic Regression</w:t>
      </w:r>
    </w:p>
    <w:p w:rsidR="004E2A0C" w:rsidRPr="004E2A0C" w:rsidRDefault="004E2A0C" w:rsidP="004E2A0C">
      <w:r w:rsidRPr="004E2A0C">
        <w:rPr>
          <w:b/>
          <w:bCs/>
        </w:rPr>
        <w:t>Logistic regress</w:t>
      </w:r>
      <w:r w:rsidRPr="004E2A0C">
        <w:rPr>
          <w:b/>
          <w:bCs/>
        </w:rPr>
        <w:t>i</w:t>
      </w:r>
      <w:r w:rsidRPr="004E2A0C">
        <w:rPr>
          <w:b/>
          <w:bCs/>
        </w:rPr>
        <w:t>on</w:t>
      </w:r>
      <w:r w:rsidRPr="004E2A0C">
        <w:t xml:space="preserve"> is the regression analysis to conduct when the dependent variable is binary. In this case, </w:t>
      </w:r>
      <w:proofErr w:type="spellStart"/>
      <w:r w:rsidRPr="004E2A0C">
        <w:t>loan_funded</w:t>
      </w:r>
      <w:proofErr w:type="spellEnd"/>
      <w:r w:rsidRPr="004E2A0C">
        <w:t xml:space="preserve"> =1 and expired=0. </w:t>
      </w:r>
    </w:p>
    <w:p w:rsidR="004E2A0C" w:rsidRDefault="004E2A0C" w:rsidP="004E2A0C"/>
    <w:p w:rsidR="004E2A0C" w:rsidRDefault="004E2A0C" w:rsidP="004E2A0C">
      <w:r w:rsidRPr="004E2A0C">
        <w:drawing>
          <wp:inline distT="0" distB="0" distL="0" distR="0" wp14:anchorId="3AA1D695" wp14:editId="3A09260E">
            <wp:extent cx="5943600" cy="1518920"/>
            <wp:effectExtent l="0" t="0" r="0" b="5080"/>
            <wp:docPr id="4" name="Picture 4">
              <a:extLst xmlns:a="http://schemas.openxmlformats.org/drawingml/2006/main">
                <a:ext uri="{FF2B5EF4-FFF2-40B4-BE49-F238E27FC236}">
                  <a16:creationId xmlns:a16="http://schemas.microsoft.com/office/drawing/2014/main" id="{E20285BF-7001-D649-92F4-1D83457274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0285BF-7001-D649-92F4-1D8345727474}"/>
                        </a:ext>
                      </a:extLst>
                    </pic:cNvPr>
                    <pic:cNvPicPr>
                      <a:picLocks noChangeAspect="1"/>
                    </pic:cNvPicPr>
                  </pic:nvPicPr>
                  <pic:blipFill>
                    <a:blip r:embed="rId9"/>
                    <a:stretch>
                      <a:fillRect/>
                    </a:stretch>
                  </pic:blipFill>
                  <pic:spPr>
                    <a:xfrm>
                      <a:off x="0" y="0"/>
                      <a:ext cx="5943600" cy="1518920"/>
                    </a:xfrm>
                    <a:prstGeom prst="rect">
                      <a:avLst/>
                    </a:prstGeom>
                  </pic:spPr>
                </pic:pic>
              </a:graphicData>
            </a:graphic>
          </wp:inline>
        </w:drawing>
      </w:r>
    </w:p>
    <w:p w:rsidR="004E2A0C" w:rsidRPr="004E2A0C" w:rsidRDefault="004E2A0C" w:rsidP="004E2A0C">
      <w:r w:rsidRPr="004E2A0C">
        <w:t xml:space="preserve">This model is good at determining if a loan will be funded, but not good at determining which loans will not fund. this is very likely to the class imbalance issue mentioned earlier.  </w:t>
      </w:r>
    </w:p>
    <w:p w:rsidR="004E2A0C" w:rsidRPr="004E2A0C" w:rsidRDefault="004E2A0C" w:rsidP="004E2A0C">
      <w:r w:rsidRPr="004E2A0C">
        <w:t>The model correctly identifies 40% of all expired loans as "not funded"</w:t>
      </w:r>
    </w:p>
    <w:p w:rsidR="004E2A0C" w:rsidRDefault="004E2A0C" w:rsidP="004E2A0C"/>
    <w:p w:rsidR="004E2A0C" w:rsidRPr="004E2A0C" w:rsidRDefault="004E2A0C" w:rsidP="004E2A0C">
      <w:r w:rsidRPr="004E2A0C">
        <w:t>2. Random Forest</w:t>
      </w:r>
    </w:p>
    <w:p w:rsidR="004E2A0C" w:rsidRPr="004E2A0C" w:rsidRDefault="004E2A0C" w:rsidP="004E2A0C">
      <w:r w:rsidRPr="004E2A0C">
        <w:rPr>
          <w:b/>
        </w:rPr>
        <w:t>Random Forest</w:t>
      </w:r>
      <w:r w:rsidRPr="004E2A0C">
        <w:t xml:space="preserve"> is a flexible, easy to use machine learning algorithm that produces, even without hyper-parameter tuning, a great result most of the time. It is also one of the most used algorithms, because it’s simplicity and the fact that it can be used for both classification and regression tasks.  </w:t>
      </w:r>
    </w:p>
    <w:p w:rsidR="004E2A0C" w:rsidRDefault="004E2A0C" w:rsidP="004E2A0C"/>
    <w:p w:rsidR="004E2A0C" w:rsidRDefault="004E2A0C" w:rsidP="004E2A0C">
      <w:r w:rsidRPr="004E2A0C">
        <w:drawing>
          <wp:inline distT="0" distB="0" distL="0" distR="0" wp14:anchorId="480BE4D0" wp14:editId="75ECC852">
            <wp:extent cx="5943600" cy="1376045"/>
            <wp:effectExtent l="0" t="0" r="0" b="0"/>
            <wp:docPr id="9" name="Picture 8">
              <a:extLst xmlns:a="http://schemas.openxmlformats.org/drawingml/2006/main">
                <a:ext uri="{FF2B5EF4-FFF2-40B4-BE49-F238E27FC236}">
                  <a16:creationId xmlns:a16="http://schemas.microsoft.com/office/drawing/2014/main" id="{B3667F27-6065-A243-BBA4-DC8DFCEA5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3667F27-6065-A243-BBA4-DC8DFCEA5ECC}"/>
                        </a:ext>
                      </a:extLst>
                    </pic:cNvPr>
                    <pic:cNvPicPr>
                      <a:picLocks noChangeAspect="1"/>
                    </pic:cNvPicPr>
                  </pic:nvPicPr>
                  <pic:blipFill>
                    <a:blip r:embed="rId10"/>
                    <a:stretch>
                      <a:fillRect/>
                    </a:stretch>
                  </pic:blipFill>
                  <pic:spPr>
                    <a:xfrm>
                      <a:off x="0" y="0"/>
                      <a:ext cx="5943600" cy="1376045"/>
                    </a:xfrm>
                    <a:prstGeom prst="rect">
                      <a:avLst/>
                    </a:prstGeom>
                  </pic:spPr>
                </pic:pic>
              </a:graphicData>
            </a:graphic>
          </wp:inline>
        </w:drawing>
      </w:r>
    </w:p>
    <w:p w:rsidR="004E2A0C" w:rsidRPr="004E2A0C" w:rsidRDefault="004E2A0C" w:rsidP="004E2A0C">
      <w:r w:rsidRPr="004E2A0C">
        <w:t>This model is better than the previous one at determining which loans won’t be funded. It correctly identifies 62% of expired loans as “not funded”</w:t>
      </w:r>
    </w:p>
    <w:p w:rsidR="004E2A0C" w:rsidRDefault="004E2A0C" w:rsidP="004E2A0C"/>
    <w:p w:rsidR="004E2A0C" w:rsidRPr="004E2A0C" w:rsidRDefault="004E2A0C" w:rsidP="004E2A0C">
      <w:pPr>
        <w:rPr>
          <w:b/>
        </w:rPr>
      </w:pPr>
      <w:r w:rsidRPr="004E2A0C">
        <w:rPr>
          <w:b/>
        </w:rPr>
        <w:t>Recommendations:</w:t>
      </w:r>
    </w:p>
    <w:p w:rsidR="004E2A0C" w:rsidRDefault="004E2A0C" w:rsidP="004E2A0C"/>
    <w:p w:rsidR="00000000" w:rsidRPr="004E2A0C" w:rsidRDefault="004E2A0C" w:rsidP="004E2A0C">
      <w:pPr>
        <w:numPr>
          <w:ilvl w:val="0"/>
          <w:numId w:val="5"/>
        </w:numPr>
      </w:pPr>
      <w:r w:rsidRPr="004E2A0C">
        <w:t>Loan Amount is a significant indictor of whether a loan will get funded or not. In general, smaller loan amounts have a higher probability to get funded</w:t>
      </w:r>
    </w:p>
    <w:p w:rsidR="00000000" w:rsidRPr="004E2A0C" w:rsidRDefault="004E2A0C" w:rsidP="004E2A0C">
      <w:pPr>
        <w:numPr>
          <w:ilvl w:val="0"/>
          <w:numId w:val="5"/>
        </w:numPr>
      </w:pPr>
      <w:r w:rsidRPr="004E2A0C">
        <w:t>Shorter loan terms are more likely to be funded</w:t>
      </w:r>
    </w:p>
    <w:p w:rsidR="00000000" w:rsidRPr="004E2A0C" w:rsidRDefault="004E2A0C" w:rsidP="004E2A0C">
      <w:pPr>
        <w:numPr>
          <w:ilvl w:val="0"/>
          <w:numId w:val="5"/>
        </w:numPr>
      </w:pPr>
      <w:r w:rsidRPr="004E2A0C">
        <w:t xml:space="preserve">Journal entries are significant! The partner should make an effort to write these as lenders are more likely to feel </w:t>
      </w:r>
      <w:r w:rsidRPr="004E2A0C">
        <w:t>connected to the borrowers this way</w:t>
      </w:r>
    </w:p>
    <w:p w:rsidR="004E2A0C" w:rsidRDefault="004E2A0C" w:rsidP="004E2A0C">
      <w:pPr>
        <w:numPr>
          <w:ilvl w:val="0"/>
          <w:numId w:val="5"/>
        </w:numPr>
      </w:pPr>
      <w:r w:rsidRPr="004E2A0C">
        <w:t xml:space="preserve">Females are more likely to be funded than males. Partners should prioritize posting those loans. </w:t>
      </w:r>
      <w:bookmarkStart w:id="0" w:name="_GoBack"/>
      <w:bookmarkEnd w:id="0"/>
    </w:p>
    <w:sectPr w:rsidR="004E2A0C" w:rsidSect="00CA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9E4"/>
    <w:multiLevelType w:val="hybridMultilevel"/>
    <w:tmpl w:val="1BE21F90"/>
    <w:lvl w:ilvl="0" w:tplc="3586D268">
      <w:start w:val="1"/>
      <w:numFmt w:val="bullet"/>
      <w:lvlText w:val="•"/>
      <w:lvlJc w:val="left"/>
      <w:pPr>
        <w:tabs>
          <w:tab w:val="num" w:pos="720"/>
        </w:tabs>
        <w:ind w:left="720" w:hanging="360"/>
      </w:pPr>
      <w:rPr>
        <w:rFonts w:ascii="Arial" w:hAnsi="Arial" w:hint="default"/>
      </w:rPr>
    </w:lvl>
    <w:lvl w:ilvl="1" w:tplc="93A0D390" w:tentative="1">
      <w:start w:val="1"/>
      <w:numFmt w:val="bullet"/>
      <w:lvlText w:val="•"/>
      <w:lvlJc w:val="left"/>
      <w:pPr>
        <w:tabs>
          <w:tab w:val="num" w:pos="1440"/>
        </w:tabs>
        <w:ind w:left="1440" w:hanging="360"/>
      </w:pPr>
      <w:rPr>
        <w:rFonts w:ascii="Arial" w:hAnsi="Arial" w:hint="default"/>
      </w:rPr>
    </w:lvl>
    <w:lvl w:ilvl="2" w:tplc="BD0CE8CC" w:tentative="1">
      <w:start w:val="1"/>
      <w:numFmt w:val="bullet"/>
      <w:lvlText w:val="•"/>
      <w:lvlJc w:val="left"/>
      <w:pPr>
        <w:tabs>
          <w:tab w:val="num" w:pos="2160"/>
        </w:tabs>
        <w:ind w:left="2160" w:hanging="360"/>
      </w:pPr>
      <w:rPr>
        <w:rFonts w:ascii="Arial" w:hAnsi="Arial" w:hint="default"/>
      </w:rPr>
    </w:lvl>
    <w:lvl w:ilvl="3" w:tplc="6FE65A7E" w:tentative="1">
      <w:start w:val="1"/>
      <w:numFmt w:val="bullet"/>
      <w:lvlText w:val="•"/>
      <w:lvlJc w:val="left"/>
      <w:pPr>
        <w:tabs>
          <w:tab w:val="num" w:pos="2880"/>
        </w:tabs>
        <w:ind w:left="2880" w:hanging="360"/>
      </w:pPr>
      <w:rPr>
        <w:rFonts w:ascii="Arial" w:hAnsi="Arial" w:hint="default"/>
      </w:rPr>
    </w:lvl>
    <w:lvl w:ilvl="4" w:tplc="01A43148" w:tentative="1">
      <w:start w:val="1"/>
      <w:numFmt w:val="bullet"/>
      <w:lvlText w:val="•"/>
      <w:lvlJc w:val="left"/>
      <w:pPr>
        <w:tabs>
          <w:tab w:val="num" w:pos="3600"/>
        </w:tabs>
        <w:ind w:left="3600" w:hanging="360"/>
      </w:pPr>
      <w:rPr>
        <w:rFonts w:ascii="Arial" w:hAnsi="Arial" w:hint="default"/>
      </w:rPr>
    </w:lvl>
    <w:lvl w:ilvl="5" w:tplc="0E10E9DC" w:tentative="1">
      <w:start w:val="1"/>
      <w:numFmt w:val="bullet"/>
      <w:lvlText w:val="•"/>
      <w:lvlJc w:val="left"/>
      <w:pPr>
        <w:tabs>
          <w:tab w:val="num" w:pos="4320"/>
        </w:tabs>
        <w:ind w:left="4320" w:hanging="360"/>
      </w:pPr>
      <w:rPr>
        <w:rFonts w:ascii="Arial" w:hAnsi="Arial" w:hint="default"/>
      </w:rPr>
    </w:lvl>
    <w:lvl w:ilvl="6" w:tplc="51128E34" w:tentative="1">
      <w:start w:val="1"/>
      <w:numFmt w:val="bullet"/>
      <w:lvlText w:val="•"/>
      <w:lvlJc w:val="left"/>
      <w:pPr>
        <w:tabs>
          <w:tab w:val="num" w:pos="5040"/>
        </w:tabs>
        <w:ind w:left="5040" w:hanging="360"/>
      </w:pPr>
      <w:rPr>
        <w:rFonts w:ascii="Arial" w:hAnsi="Arial" w:hint="default"/>
      </w:rPr>
    </w:lvl>
    <w:lvl w:ilvl="7" w:tplc="FC38A374" w:tentative="1">
      <w:start w:val="1"/>
      <w:numFmt w:val="bullet"/>
      <w:lvlText w:val="•"/>
      <w:lvlJc w:val="left"/>
      <w:pPr>
        <w:tabs>
          <w:tab w:val="num" w:pos="5760"/>
        </w:tabs>
        <w:ind w:left="5760" w:hanging="360"/>
      </w:pPr>
      <w:rPr>
        <w:rFonts w:ascii="Arial" w:hAnsi="Arial" w:hint="default"/>
      </w:rPr>
    </w:lvl>
    <w:lvl w:ilvl="8" w:tplc="2BA272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6E4DBA"/>
    <w:multiLevelType w:val="hybridMultilevel"/>
    <w:tmpl w:val="4B600C52"/>
    <w:lvl w:ilvl="0" w:tplc="0096F33C">
      <w:start w:val="1"/>
      <w:numFmt w:val="bullet"/>
      <w:lvlText w:val="•"/>
      <w:lvlJc w:val="left"/>
      <w:pPr>
        <w:tabs>
          <w:tab w:val="num" w:pos="720"/>
        </w:tabs>
        <w:ind w:left="720" w:hanging="360"/>
      </w:pPr>
      <w:rPr>
        <w:rFonts w:ascii="Arial" w:hAnsi="Arial" w:hint="default"/>
      </w:rPr>
    </w:lvl>
    <w:lvl w:ilvl="1" w:tplc="C6BEF69E" w:tentative="1">
      <w:start w:val="1"/>
      <w:numFmt w:val="bullet"/>
      <w:lvlText w:val="•"/>
      <w:lvlJc w:val="left"/>
      <w:pPr>
        <w:tabs>
          <w:tab w:val="num" w:pos="1440"/>
        </w:tabs>
        <w:ind w:left="1440" w:hanging="360"/>
      </w:pPr>
      <w:rPr>
        <w:rFonts w:ascii="Arial" w:hAnsi="Arial" w:hint="default"/>
      </w:rPr>
    </w:lvl>
    <w:lvl w:ilvl="2" w:tplc="A6A20934" w:tentative="1">
      <w:start w:val="1"/>
      <w:numFmt w:val="bullet"/>
      <w:lvlText w:val="•"/>
      <w:lvlJc w:val="left"/>
      <w:pPr>
        <w:tabs>
          <w:tab w:val="num" w:pos="2160"/>
        </w:tabs>
        <w:ind w:left="2160" w:hanging="360"/>
      </w:pPr>
      <w:rPr>
        <w:rFonts w:ascii="Arial" w:hAnsi="Arial" w:hint="default"/>
      </w:rPr>
    </w:lvl>
    <w:lvl w:ilvl="3" w:tplc="7256ED8E" w:tentative="1">
      <w:start w:val="1"/>
      <w:numFmt w:val="bullet"/>
      <w:lvlText w:val="•"/>
      <w:lvlJc w:val="left"/>
      <w:pPr>
        <w:tabs>
          <w:tab w:val="num" w:pos="2880"/>
        </w:tabs>
        <w:ind w:left="2880" w:hanging="360"/>
      </w:pPr>
      <w:rPr>
        <w:rFonts w:ascii="Arial" w:hAnsi="Arial" w:hint="default"/>
      </w:rPr>
    </w:lvl>
    <w:lvl w:ilvl="4" w:tplc="115E8858" w:tentative="1">
      <w:start w:val="1"/>
      <w:numFmt w:val="bullet"/>
      <w:lvlText w:val="•"/>
      <w:lvlJc w:val="left"/>
      <w:pPr>
        <w:tabs>
          <w:tab w:val="num" w:pos="3600"/>
        </w:tabs>
        <w:ind w:left="3600" w:hanging="360"/>
      </w:pPr>
      <w:rPr>
        <w:rFonts w:ascii="Arial" w:hAnsi="Arial" w:hint="default"/>
      </w:rPr>
    </w:lvl>
    <w:lvl w:ilvl="5" w:tplc="0ECE53E0" w:tentative="1">
      <w:start w:val="1"/>
      <w:numFmt w:val="bullet"/>
      <w:lvlText w:val="•"/>
      <w:lvlJc w:val="left"/>
      <w:pPr>
        <w:tabs>
          <w:tab w:val="num" w:pos="4320"/>
        </w:tabs>
        <w:ind w:left="4320" w:hanging="360"/>
      </w:pPr>
      <w:rPr>
        <w:rFonts w:ascii="Arial" w:hAnsi="Arial" w:hint="default"/>
      </w:rPr>
    </w:lvl>
    <w:lvl w:ilvl="6" w:tplc="25B04C7E" w:tentative="1">
      <w:start w:val="1"/>
      <w:numFmt w:val="bullet"/>
      <w:lvlText w:val="•"/>
      <w:lvlJc w:val="left"/>
      <w:pPr>
        <w:tabs>
          <w:tab w:val="num" w:pos="5040"/>
        </w:tabs>
        <w:ind w:left="5040" w:hanging="360"/>
      </w:pPr>
      <w:rPr>
        <w:rFonts w:ascii="Arial" w:hAnsi="Arial" w:hint="default"/>
      </w:rPr>
    </w:lvl>
    <w:lvl w:ilvl="7" w:tplc="F282167E" w:tentative="1">
      <w:start w:val="1"/>
      <w:numFmt w:val="bullet"/>
      <w:lvlText w:val="•"/>
      <w:lvlJc w:val="left"/>
      <w:pPr>
        <w:tabs>
          <w:tab w:val="num" w:pos="5760"/>
        </w:tabs>
        <w:ind w:left="5760" w:hanging="360"/>
      </w:pPr>
      <w:rPr>
        <w:rFonts w:ascii="Arial" w:hAnsi="Arial" w:hint="default"/>
      </w:rPr>
    </w:lvl>
    <w:lvl w:ilvl="8" w:tplc="48B80F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3A5863"/>
    <w:multiLevelType w:val="hybridMultilevel"/>
    <w:tmpl w:val="4740DE0C"/>
    <w:lvl w:ilvl="0" w:tplc="22267D10">
      <w:start w:val="1"/>
      <w:numFmt w:val="bullet"/>
      <w:lvlText w:val="•"/>
      <w:lvlJc w:val="left"/>
      <w:pPr>
        <w:tabs>
          <w:tab w:val="num" w:pos="720"/>
        </w:tabs>
        <w:ind w:left="720" w:hanging="360"/>
      </w:pPr>
      <w:rPr>
        <w:rFonts w:ascii="Arial" w:hAnsi="Arial" w:hint="default"/>
      </w:rPr>
    </w:lvl>
    <w:lvl w:ilvl="1" w:tplc="68FE64AC" w:tentative="1">
      <w:start w:val="1"/>
      <w:numFmt w:val="bullet"/>
      <w:lvlText w:val="•"/>
      <w:lvlJc w:val="left"/>
      <w:pPr>
        <w:tabs>
          <w:tab w:val="num" w:pos="1440"/>
        </w:tabs>
        <w:ind w:left="1440" w:hanging="360"/>
      </w:pPr>
      <w:rPr>
        <w:rFonts w:ascii="Arial" w:hAnsi="Arial" w:hint="default"/>
      </w:rPr>
    </w:lvl>
    <w:lvl w:ilvl="2" w:tplc="B40CA262" w:tentative="1">
      <w:start w:val="1"/>
      <w:numFmt w:val="bullet"/>
      <w:lvlText w:val="•"/>
      <w:lvlJc w:val="left"/>
      <w:pPr>
        <w:tabs>
          <w:tab w:val="num" w:pos="2160"/>
        </w:tabs>
        <w:ind w:left="2160" w:hanging="360"/>
      </w:pPr>
      <w:rPr>
        <w:rFonts w:ascii="Arial" w:hAnsi="Arial" w:hint="default"/>
      </w:rPr>
    </w:lvl>
    <w:lvl w:ilvl="3" w:tplc="0BEA93EC" w:tentative="1">
      <w:start w:val="1"/>
      <w:numFmt w:val="bullet"/>
      <w:lvlText w:val="•"/>
      <w:lvlJc w:val="left"/>
      <w:pPr>
        <w:tabs>
          <w:tab w:val="num" w:pos="2880"/>
        </w:tabs>
        <w:ind w:left="2880" w:hanging="360"/>
      </w:pPr>
      <w:rPr>
        <w:rFonts w:ascii="Arial" w:hAnsi="Arial" w:hint="default"/>
      </w:rPr>
    </w:lvl>
    <w:lvl w:ilvl="4" w:tplc="401E12FE" w:tentative="1">
      <w:start w:val="1"/>
      <w:numFmt w:val="bullet"/>
      <w:lvlText w:val="•"/>
      <w:lvlJc w:val="left"/>
      <w:pPr>
        <w:tabs>
          <w:tab w:val="num" w:pos="3600"/>
        </w:tabs>
        <w:ind w:left="3600" w:hanging="360"/>
      </w:pPr>
      <w:rPr>
        <w:rFonts w:ascii="Arial" w:hAnsi="Arial" w:hint="default"/>
      </w:rPr>
    </w:lvl>
    <w:lvl w:ilvl="5" w:tplc="050E39A4" w:tentative="1">
      <w:start w:val="1"/>
      <w:numFmt w:val="bullet"/>
      <w:lvlText w:val="•"/>
      <w:lvlJc w:val="left"/>
      <w:pPr>
        <w:tabs>
          <w:tab w:val="num" w:pos="4320"/>
        </w:tabs>
        <w:ind w:left="4320" w:hanging="360"/>
      </w:pPr>
      <w:rPr>
        <w:rFonts w:ascii="Arial" w:hAnsi="Arial" w:hint="default"/>
      </w:rPr>
    </w:lvl>
    <w:lvl w:ilvl="6" w:tplc="9412D9D0" w:tentative="1">
      <w:start w:val="1"/>
      <w:numFmt w:val="bullet"/>
      <w:lvlText w:val="•"/>
      <w:lvlJc w:val="left"/>
      <w:pPr>
        <w:tabs>
          <w:tab w:val="num" w:pos="5040"/>
        </w:tabs>
        <w:ind w:left="5040" w:hanging="360"/>
      </w:pPr>
      <w:rPr>
        <w:rFonts w:ascii="Arial" w:hAnsi="Arial" w:hint="default"/>
      </w:rPr>
    </w:lvl>
    <w:lvl w:ilvl="7" w:tplc="99583972" w:tentative="1">
      <w:start w:val="1"/>
      <w:numFmt w:val="bullet"/>
      <w:lvlText w:val="•"/>
      <w:lvlJc w:val="left"/>
      <w:pPr>
        <w:tabs>
          <w:tab w:val="num" w:pos="5760"/>
        </w:tabs>
        <w:ind w:left="5760" w:hanging="360"/>
      </w:pPr>
      <w:rPr>
        <w:rFonts w:ascii="Arial" w:hAnsi="Arial" w:hint="default"/>
      </w:rPr>
    </w:lvl>
    <w:lvl w:ilvl="8" w:tplc="203604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1B29EE"/>
    <w:multiLevelType w:val="hybridMultilevel"/>
    <w:tmpl w:val="7E2CFEC2"/>
    <w:lvl w:ilvl="0" w:tplc="0CD6E976">
      <w:start w:val="1"/>
      <w:numFmt w:val="bullet"/>
      <w:lvlText w:val="•"/>
      <w:lvlJc w:val="left"/>
      <w:pPr>
        <w:tabs>
          <w:tab w:val="num" w:pos="720"/>
        </w:tabs>
        <w:ind w:left="720" w:hanging="360"/>
      </w:pPr>
      <w:rPr>
        <w:rFonts w:ascii="Arial" w:hAnsi="Arial" w:hint="default"/>
      </w:rPr>
    </w:lvl>
    <w:lvl w:ilvl="1" w:tplc="E8D60D3C" w:tentative="1">
      <w:start w:val="1"/>
      <w:numFmt w:val="bullet"/>
      <w:lvlText w:val="•"/>
      <w:lvlJc w:val="left"/>
      <w:pPr>
        <w:tabs>
          <w:tab w:val="num" w:pos="1440"/>
        </w:tabs>
        <w:ind w:left="1440" w:hanging="360"/>
      </w:pPr>
      <w:rPr>
        <w:rFonts w:ascii="Arial" w:hAnsi="Arial" w:hint="default"/>
      </w:rPr>
    </w:lvl>
    <w:lvl w:ilvl="2" w:tplc="F8E86828" w:tentative="1">
      <w:start w:val="1"/>
      <w:numFmt w:val="bullet"/>
      <w:lvlText w:val="•"/>
      <w:lvlJc w:val="left"/>
      <w:pPr>
        <w:tabs>
          <w:tab w:val="num" w:pos="2160"/>
        </w:tabs>
        <w:ind w:left="2160" w:hanging="360"/>
      </w:pPr>
      <w:rPr>
        <w:rFonts w:ascii="Arial" w:hAnsi="Arial" w:hint="default"/>
      </w:rPr>
    </w:lvl>
    <w:lvl w:ilvl="3" w:tplc="628C03FA" w:tentative="1">
      <w:start w:val="1"/>
      <w:numFmt w:val="bullet"/>
      <w:lvlText w:val="•"/>
      <w:lvlJc w:val="left"/>
      <w:pPr>
        <w:tabs>
          <w:tab w:val="num" w:pos="2880"/>
        </w:tabs>
        <w:ind w:left="2880" w:hanging="360"/>
      </w:pPr>
      <w:rPr>
        <w:rFonts w:ascii="Arial" w:hAnsi="Arial" w:hint="default"/>
      </w:rPr>
    </w:lvl>
    <w:lvl w:ilvl="4" w:tplc="FB407D2E" w:tentative="1">
      <w:start w:val="1"/>
      <w:numFmt w:val="bullet"/>
      <w:lvlText w:val="•"/>
      <w:lvlJc w:val="left"/>
      <w:pPr>
        <w:tabs>
          <w:tab w:val="num" w:pos="3600"/>
        </w:tabs>
        <w:ind w:left="3600" w:hanging="360"/>
      </w:pPr>
      <w:rPr>
        <w:rFonts w:ascii="Arial" w:hAnsi="Arial" w:hint="default"/>
      </w:rPr>
    </w:lvl>
    <w:lvl w:ilvl="5" w:tplc="CDE8F982" w:tentative="1">
      <w:start w:val="1"/>
      <w:numFmt w:val="bullet"/>
      <w:lvlText w:val="•"/>
      <w:lvlJc w:val="left"/>
      <w:pPr>
        <w:tabs>
          <w:tab w:val="num" w:pos="4320"/>
        </w:tabs>
        <w:ind w:left="4320" w:hanging="360"/>
      </w:pPr>
      <w:rPr>
        <w:rFonts w:ascii="Arial" w:hAnsi="Arial" w:hint="default"/>
      </w:rPr>
    </w:lvl>
    <w:lvl w:ilvl="6" w:tplc="86AE520C" w:tentative="1">
      <w:start w:val="1"/>
      <w:numFmt w:val="bullet"/>
      <w:lvlText w:val="•"/>
      <w:lvlJc w:val="left"/>
      <w:pPr>
        <w:tabs>
          <w:tab w:val="num" w:pos="5040"/>
        </w:tabs>
        <w:ind w:left="5040" w:hanging="360"/>
      </w:pPr>
      <w:rPr>
        <w:rFonts w:ascii="Arial" w:hAnsi="Arial" w:hint="default"/>
      </w:rPr>
    </w:lvl>
    <w:lvl w:ilvl="7" w:tplc="FC281382" w:tentative="1">
      <w:start w:val="1"/>
      <w:numFmt w:val="bullet"/>
      <w:lvlText w:val="•"/>
      <w:lvlJc w:val="left"/>
      <w:pPr>
        <w:tabs>
          <w:tab w:val="num" w:pos="5760"/>
        </w:tabs>
        <w:ind w:left="5760" w:hanging="360"/>
      </w:pPr>
      <w:rPr>
        <w:rFonts w:ascii="Arial" w:hAnsi="Arial" w:hint="default"/>
      </w:rPr>
    </w:lvl>
    <w:lvl w:ilvl="8" w:tplc="B8B47C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FD0953"/>
    <w:multiLevelType w:val="hybridMultilevel"/>
    <w:tmpl w:val="F15ACB1A"/>
    <w:lvl w:ilvl="0" w:tplc="1932EE30">
      <w:start w:val="1"/>
      <w:numFmt w:val="bullet"/>
      <w:lvlText w:val="-"/>
      <w:lvlJc w:val="left"/>
      <w:pPr>
        <w:tabs>
          <w:tab w:val="num" w:pos="720"/>
        </w:tabs>
        <w:ind w:left="720" w:hanging="360"/>
      </w:pPr>
      <w:rPr>
        <w:rFonts w:ascii="Times New Roman" w:hAnsi="Times New Roman" w:hint="default"/>
      </w:rPr>
    </w:lvl>
    <w:lvl w:ilvl="1" w:tplc="2C3C4FA2" w:tentative="1">
      <w:start w:val="1"/>
      <w:numFmt w:val="bullet"/>
      <w:lvlText w:val="-"/>
      <w:lvlJc w:val="left"/>
      <w:pPr>
        <w:tabs>
          <w:tab w:val="num" w:pos="1440"/>
        </w:tabs>
        <w:ind w:left="1440" w:hanging="360"/>
      </w:pPr>
      <w:rPr>
        <w:rFonts w:ascii="Times New Roman" w:hAnsi="Times New Roman" w:hint="default"/>
      </w:rPr>
    </w:lvl>
    <w:lvl w:ilvl="2" w:tplc="65887B7C" w:tentative="1">
      <w:start w:val="1"/>
      <w:numFmt w:val="bullet"/>
      <w:lvlText w:val="-"/>
      <w:lvlJc w:val="left"/>
      <w:pPr>
        <w:tabs>
          <w:tab w:val="num" w:pos="2160"/>
        </w:tabs>
        <w:ind w:left="2160" w:hanging="360"/>
      </w:pPr>
      <w:rPr>
        <w:rFonts w:ascii="Times New Roman" w:hAnsi="Times New Roman" w:hint="default"/>
      </w:rPr>
    </w:lvl>
    <w:lvl w:ilvl="3" w:tplc="EA8C7CFC" w:tentative="1">
      <w:start w:val="1"/>
      <w:numFmt w:val="bullet"/>
      <w:lvlText w:val="-"/>
      <w:lvlJc w:val="left"/>
      <w:pPr>
        <w:tabs>
          <w:tab w:val="num" w:pos="2880"/>
        </w:tabs>
        <w:ind w:left="2880" w:hanging="360"/>
      </w:pPr>
      <w:rPr>
        <w:rFonts w:ascii="Times New Roman" w:hAnsi="Times New Roman" w:hint="default"/>
      </w:rPr>
    </w:lvl>
    <w:lvl w:ilvl="4" w:tplc="39AA8294" w:tentative="1">
      <w:start w:val="1"/>
      <w:numFmt w:val="bullet"/>
      <w:lvlText w:val="-"/>
      <w:lvlJc w:val="left"/>
      <w:pPr>
        <w:tabs>
          <w:tab w:val="num" w:pos="3600"/>
        </w:tabs>
        <w:ind w:left="3600" w:hanging="360"/>
      </w:pPr>
      <w:rPr>
        <w:rFonts w:ascii="Times New Roman" w:hAnsi="Times New Roman" w:hint="default"/>
      </w:rPr>
    </w:lvl>
    <w:lvl w:ilvl="5" w:tplc="C590A11E" w:tentative="1">
      <w:start w:val="1"/>
      <w:numFmt w:val="bullet"/>
      <w:lvlText w:val="-"/>
      <w:lvlJc w:val="left"/>
      <w:pPr>
        <w:tabs>
          <w:tab w:val="num" w:pos="4320"/>
        </w:tabs>
        <w:ind w:left="4320" w:hanging="360"/>
      </w:pPr>
      <w:rPr>
        <w:rFonts w:ascii="Times New Roman" w:hAnsi="Times New Roman" w:hint="default"/>
      </w:rPr>
    </w:lvl>
    <w:lvl w:ilvl="6" w:tplc="92DC6FEC" w:tentative="1">
      <w:start w:val="1"/>
      <w:numFmt w:val="bullet"/>
      <w:lvlText w:val="-"/>
      <w:lvlJc w:val="left"/>
      <w:pPr>
        <w:tabs>
          <w:tab w:val="num" w:pos="5040"/>
        </w:tabs>
        <w:ind w:left="5040" w:hanging="360"/>
      </w:pPr>
      <w:rPr>
        <w:rFonts w:ascii="Times New Roman" w:hAnsi="Times New Roman" w:hint="default"/>
      </w:rPr>
    </w:lvl>
    <w:lvl w:ilvl="7" w:tplc="44140794" w:tentative="1">
      <w:start w:val="1"/>
      <w:numFmt w:val="bullet"/>
      <w:lvlText w:val="-"/>
      <w:lvlJc w:val="left"/>
      <w:pPr>
        <w:tabs>
          <w:tab w:val="num" w:pos="5760"/>
        </w:tabs>
        <w:ind w:left="5760" w:hanging="360"/>
      </w:pPr>
      <w:rPr>
        <w:rFonts w:ascii="Times New Roman" w:hAnsi="Times New Roman" w:hint="default"/>
      </w:rPr>
    </w:lvl>
    <w:lvl w:ilvl="8" w:tplc="22F8C51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BF"/>
    <w:rsid w:val="004E2A0C"/>
    <w:rsid w:val="007534B0"/>
    <w:rsid w:val="007F70BF"/>
    <w:rsid w:val="00CA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8621C"/>
  <w15:chartTrackingRefBased/>
  <w15:docId w15:val="{446B36B0-E31F-6340-A4BC-7B354C7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A0C"/>
  </w:style>
  <w:style w:type="paragraph" w:styleId="Heading1">
    <w:name w:val="heading 1"/>
    <w:basedOn w:val="Normal"/>
    <w:link w:val="Heading1Char"/>
    <w:uiPriority w:val="9"/>
    <w:qFormat/>
    <w:rsid w:val="007F70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0B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E2A0C"/>
    <w:rPr>
      <w:color w:val="0563C1" w:themeColor="hyperlink"/>
      <w:u w:val="single"/>
    </w:rPr>
  </w:style>
  <w:style w:type="character" w:styleId="UnresolvedMention">
    <w:name w:val="Unresolved Mention"/>
    <w:basedOn w:val="DefaultParagraphFont"/>
    <w:uiPriority w:val="99"/>
    <w:semiHidden/>
    <w:unhideWhenUsed/>
    <w:rsid w:val="004E2A0C"/>
    <w:rPr>
      <w:color w:val="808080"/>
      <w:shd w:val="clear" w:color="auto" w:fill="E6E6E6"/>
    </w:rPr>
  </w:style>
  <w:style w:type="character" w:styleId="FollowedHyperlink">
    <w:name w:val="FollowedHyperlink"/>
    <w:basedOn w:val="DefaultParagraphFont"/>
    <w:uiPriority w:val="99"/>
    <w:semiHidden/>
    <w:unhideWhenUsed/>
    <w:rsid w:val="004E2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4953">
      <w:bodyDiv w:val="1"/>
      <w:marLeft w:val="0"/>
      <w:marRight w:val="0"/>
      <w:marTop w:val="0"/>
      <w:marBottom w:val="0"/>
      <w:divBdr>
        <w:top w:val="none" w:sz="0" w:space="0" w:color="auto"/>
        <w:left w:val="none" w:sz="0" w:space="0" w:color="auto"/>
        <w:bottom w:val="none" w:sz="0" w:space="0" w:color="auto"/>
        <w:right w:val="none" w:sz="0" w:space="0" w:color="auto"/>
      </w:divBdr>
      <w:divsChild>
        <w:div w:id="713623252">
          <w:marLeft w:val="360"/>
          <w:marRight w:val="0"/>
          <w:marTop w:val="200"/>
          <w:marBottom w:val="0"/>
          <w:divBdr>
            <w:top w:val="none" w:sz="0" w:space="0" w:color="auto"/>
            <w:left w:val="none" w:sz="0" w:space="0" w:color="auto"/>
            <w:bottom w:val="none" w:sz="0" w:space="0" w:color="auto"/>
            <w:right w:val="none" w:sz="0" w:space="0" w:color="auto"/>
          </w:divBdr>
        </w:div>
        <w:div w:id="1733040991">
          <w:marLeft w:val="360"/>
          <w:marRight w:val="0"/>
          <w:marTop w:val="200"/>
          <w:marBottom w:val="0"/>
          <w:divBdr>
            <w:top w:val="none" w:sz="0" w:space="0" w:color="auto"/>
            <w:left w:val="none" w:sz="0" w:space="0" w:color="auto"/>
            <w:bottom w:val="none" w:sz="0" w:space="0" w:color="auto"/>
            <w:right w:val="none" w:sz="0" w:space="0" w:color="auto"/>
          </w:divBdr>
        </w:div>
        <w:div w:id="227494944">
          <w:marLeft w:val="360"/>
          <w:marRight w:val="0"/>
          <w:marTop w:val="200"/>
          <w:marBottom w:val="0"/>
          <w:divBdr>
            <w:top w:val="none" w:sz="0" w:space="0" w:color="auto"/>
            <w:left w:val="none" w:sz="0" w:space="0" w:color="auto"/>
            <w:bottom w:val="none" w:sz="0" w:space="0" w:color="auto"/>
            <w:right w:val="none" w:sz="0" w:space="0" w:color="auto"/>
          </w:divBdr>
        </w:div>
      </w:divsChild>
    </w:div>
    <w:div w:id="72164899">
      <w:bodyDiv w:val="1"/>
      <w:marLeft w:val="0"/>
      <w:marRight w:val="0"/>
      <w:marTop w:val="0"/>
      <w:marBottom w:val="0"/>
      <w:divBdr>
        <w:top w:val="none" w:sz="0" w:space="0" w:color="auto"/>
        <w:left w:val="none" w:sz="0" w:space="0" w:color="auto"/>
        <w:bottom w:val="none" w:sz="0" w:space="0" w:color="auto"/>
        <w:right w:val="none" w:sz="0" w:space="0" w:color="auto"/>
      </w:divBdr>
      <w:divsChild>
        <w:div w:id="1365211019">
          <w:marLeft w:val="360"/>
          <w:marRight w:val="0"/>
          <w:marTop w:val="200"/>
          <w:marBottom w:val="0"/>
          <w:divBdr>
            <w:top w:val="none" w:sz="0" w:space="0" w:color="auto"/>
            <w:left w:val="none" w:sz="0" w:space="0" w:color="auto"/>
            <w:bottom w:val="none" w:sz="0" w:space="0" w:color="auto"/>
            <w:right w:val="none" w:sz="0" w:space="0" w:color="auto"/>
          </w:divBdr>
        </w:div>
        <w:div w:id="1871524955">
          <w:marLeft w:val="360"/>
          <w:marRight w:val="0"/>
          <w:marTop w:val="200"/>
          <w:marBottom w:val="0"/>
          <w:divBdr>
            <w:top w:val="none" w:sz="0" w:space="0" w:color="auto"/>
            <w:left w:val="none" w:sz="0" w:space="0" w:color="auto"/>
            <w:bottom w:val="none" w:sz="0" w:space="0" w:color="auto"/>
            <w:right w:val="none" w:sz="0" w:space="0" w:color="auto"/>
          </w:divBdr>
        </w:div>
        <w:div w:id="1848791373">
          <w:marLeft w:val="360"/>
          <w:marRight w:val="0"/>
          <w:marTop w:val="200"/>
          <w:marBottom w:val="0"/>
          <w:divBdr>
            <w:top w:val="none" w:sz="0" w:space="0" w:color="auto"/>
            <w:left w:val="none" w:sz="0" w:space="0" w:color="auto"/>
            <w:bottom w:val="none" w:sz="0" w:space="0" w:color="auto"/>
            <w:right w:val="none" w:sz="0" w:space="0" w:color="auto"/>
          </w:divBdr>
        </w:div>
      </w:divsChild>
    </w:div>
    <w:div w:id="149517586">
      <w:bodyDiv w:val="1"/>
      <w:marLeft w:val="0"/>
      <w:marRight w:val="0"/>
      <w:marTop w:val="0"/>
      <w:marBottom w:val="0"/>
      <w:divBdr>
        <w:top w:val="none" w:sz="0" w:space="0" w:color="auto"/>
        <w:left w:val="none" w:sz="0" w:space="0" w:color="auto"/>
        <w:bottom w:val="none" w:sz="0" w:space="0" w:color="auto"/>
        <w:right w:val="none" w:sz="0" w:space="0" w:color="auto"/>
      </w:divBdr>
      <w:divsChild>
        <w:div w:id="646013652">
          <w:marLeft w:val="360"/>
          <w:marRight w:val="0"/>
          <w:marTop w:val="200"/>
          <w:marBottom w:val="0"/>
          <w:divBdr>
            <w:top w:val="none" w:sz="0" w:space="0" w:color="auto"/>
            <w:left w:val="none" w:sz="0" w:space="0" w:color="auto"/>
            <w:bottom w:val="none" w:sz="0" w:space="0" w:color="auto"/>
            <w:right w:val="none" w:sz="0" w:space="0" w:color="auto"/>
          </w:divBdr>
        </w:div>
        <w:div w:id="862091515">
          <w:marLeft w:val="360"/>
          <w:marRight w:val="0"/>
          <w:marTop w:val="200"/>
          <w:marBottom w:val="0"/>
          <w:divBdr>
            <w:top w:val="none" w:sz="0" w:space="0" w:color="auto"/>
            <w:left w:val="none" w:sz="0" w:space="0" w:color="auto"/>
            <w:bottom w:val="none" w:sz="0" w:space="0" w:color="auto"/>
            <w:right w:val="none" w:sz="0" w:space="0" w:color="auto"/>
          </w:divBdr>
        </w:div>
        <w:div w:id="1321737792">
          <w:marLeft w:val="360"/>
          <w:marRight w:val="0"/>
          <w:marTop w:val="200"/>
          <w:marBottom w:val="0"/>
          <w:divBdr>
            <w:top w:val="none" w:sz="0" w:space="0" w:color="auto"/>
            <w:left w:val="none" w:sz="0" w:space="0" w:color="auto"/>
            <w:bottom w:val="none" w:sz="0" w:space="0" w:color="auto"/>
            <w:right w:val="none" w:sz="0" w:space="0" w:color="auto"/>
          </w:divBdr>
        </w:div>
      </w:divsChild>
    </w:div>
    <w:div w:id="169879573">
      <w:bodyDiv w:val="1"/>
      <w:marLeft w:val="0"/>
      <w:marRight w:val="0"/>
      <w:marTop w:val="0"/>
      <w:marBottom w:val="0"/>
      <w:divBdr>
        <w:top w:val="none" w:sz="0" w:space="0" w:color="auto"/>
        <w:left w:val="none" w:sz="0" w:space="0" w:color="auto"/>
        <w:bottom w:val="none" w:sz="0" w:space="0" w:color="auto"/>
        <w:right w:val="none" w:sz="0" w:space="0" w:color="auto"/>
      </w:divBdr>
      <w:divsChild>
        <w:div w:id="1475295597">
          <w:marLeft w:val="360"/>
          <w:marRight w:val="0"/>
          <w:marTop w:val="200"/>
          <w:marBottom w:val="0"/>
          <w:divBdr>
            <w:top w:val="none" w:sz="0" w:space="0" w:color="auto"/>
            <w:left w:val="none" w:sz="0" w:space="0" w:color="auto"/>
            <w:bottom w:val="none" w:sz="0" w:space="0" w:color="auto"/>
            <w:right w:val="none" w:sz="0" w:space="0" w:color="auto"/>
          </w:divBdr>
        </w:div>
        <w:div w:id="1509448540">
          <w:marLeft w:val="360"/>
          <w:marRight w:val="0"/>
          <w:marTop w:val="200"/>
          <w:marBottom w:val="0"/>
          <w:divBdr>
            <w:top w:val="none" w:sz="0" w:space="0" w:color="auto"/>
            <w:left w:val="none" w:sz="0" w:space="0" w:color="auto"/>
            <w:bottom w:val="none" w:sz="0" w:space="0" w:color="auto"/>
            <w:right w:val="none" w:sz="0" w:space="0" w:color="auto"/>
          </w:divBdr>
        </w:div>
        <w:div w:id="1404447771">
          <w:marLeft w:val="360"/>
          <w:marRight w:val="0"/>
          <w:marTop w:val="200"/>
          <w:marBottom w:val="0"/>
          <w:divBdr>
            <w:top w:val="none" w:sz="0" w:space="0" w:color="auto"/>
            <w:left w:val="none" w:sz="0" w:space="0" w:color="auto"/>
            <w:bottom w:val="none" w:sz="0" w:space="0" w:color="auto"/>
            <w:right w:val="none" w:sz="0" w:space="0" w:color="auto"/>
          </w:divBdr>
        </w:div>
      </w:divsChild>
    </w:div>
    <w:div w:id="266162726">
      <w:bodyDiv w:val="1"/>
      <w:marLeft w:val="0"/>
      <w:marRight w:val="0"/>
      <w:marTop w:val="0"/>
      <w:marBottom w:val="0"/>
      <w:divBdr>
        <w:top w:val="none" w:sz="0" w:space="0" w:color="auto"/>
        <w:left w:val="none" w:sz="0" w:space="0" w:color="auto"/>
        <w:bottom w:val="none" w:sz="0" w:space="0" w:color="auto"/>
        <w:right w:val="none" w:sz="0" w:space="0" w:color="auto"/>
      </w:divBdr>
      <w:divsChild>
        <w:div w:id="484200367">
          <w:marLeft w:val="360"/>
          <w:marRight w:val="0"/>
          <w:marTop w:val="200"/>
          <w:marBottom w:val="0"/>
          <w:divBdr>
            <w:top w:val="none" w:sz="0" w:space="0" w:color="auto"/>
            <w:left w:val="none" w:sz="0" w:space="0" w:color="auto"/>
            <w:bottom w:val="none" w:sz="0" w:space="0" w:color="auto"/>
            <w:right w:val="none" w:sz="0" w:space="0" w:color="auto"/>
          </w:divBdr>
        </w:div>
        <w:div w:id="76564863">
          <w:marLeft w:val="360"/>
          <w:marRight w:val="0"/>
          <w:marTop w:val="200"/>
          <w:marBottom w:val="0"/>
          <w:divBdr>
            <w:top w:val="none" w:sz="0" w:space="0" w:color="auto"/>
            <w:left w:val="none" w:sz="0" w:space="0" w:color="auto"/>
            <w:bottom w:val="none" w:sz="0" w:space="0" w:color="auto"/>
            <w:right w:val="none" w:sz="0" w:space="0" w:color="auto"/>
          </w:divBdr>
        </w:div>
        <w:div w:id="217861669">
          <w:marLeft w:val="360"/>
          <w:marRight w:val="0"/>
          <w:marTop w:val="200"/>
          <w:marBottom w:val="0"/>
          <w:divBdr>
            <w:top w:val="none" w:sz="0" w:space="0" w:color="auto"/>
            <w:left w:val="none" w:sz="0" w:space="0" w:color="auto"/>
            <w:bottom w:val="none" w:sz="0" w:space="0" w:color="auto"/>
            <w:right w:val="none" w:sz="0" w:space="0" w:color="auto"/>
          </w:divBdr>
        </w:div>
      </w:divsChild>
    </w:div>
    <w:div w:id="476528839">
      <w:bodyDiv w:val="1"/>
      <w:marLeft w:val="0"/>
      <w:marRight w:val="0"/>
      <w:marTop w:val="0"/>
      <w:marBottom w:val="0"/>
      <w:divBdr>
        <w:top w:val="none" w:sz="0" w:space="0" w:color="auto"/>
        <w:left w:val="none" w:sz="0" w:space="0" w:color="auto"/>
        <w:bottom w:val="none" w:sz="0" w:space="0" w:color="auto"/>
        <w:right w:val="none" w:sz="0" w:space="0" w:color="auto"/>
      </w:divBdr>
      <w:divsChild>
        <w:div w:id="975794742">
          <w:marLeft w:val="360"/>
          <w:marRight w:val="0"/>
          <w:marTop w:val="200"/>
          <w:marBottom w:val="0"/>
          <w:divBdr>
            <w:top w:val="none" w:sz="0" w:space="0" w:color="auto"/>
            <w:left w:val="none" w:sz="0" w:space="0" w:color="auto"/>
            <w:bottom w:val="none" w:sz="0" w:space="0" w:color="auto"/>
            <w:right w:val="none" w:sz="0" w:space="0" w:color="auto"/>
          </w:divBdr>
        </w:div>
        <w:div w:id="685013615">
          <w:marLeft w:val="360"/>
          <w:marRight w:val="0"/>
          <w:marTop w:val="200"/>
          <w:marBottom w:val="0"/>
          <w:divBdr>
            <w:top w:val="none" w:sz="0" w:space="0" w:color="auto"/>
            <w:left w:val="none" w:sz="0" w:space="0" w:color="auto"/>
            <w:bottom w:val="none" w:sz="0" w:space="0" w:color="auto"/>
            <w:right w:val="none" w:sz="0" w:space="0" w:color="auto"/>
          </w:divBdr>
        </w:div>
        <w:div w:id="1312641411">
          <w:marLeft w:val="360"/>
          <w:marRight w:val="0"/>
          <w:marTop w:val="200"/>
          <w:marBottom w:val="0"/>
          <w:divBdr>
            <w:top w:val="none" w:sz="0" w:space="0" w:color="auto"/>
            <w:left w:val="none" w:sz="0" w:space="0" w:color="auto"/>
            <w:bottom w:val="none" w:sz="0" w:space="0" w:color="auto"/>
            <w:right w:val="none" w:sz="0" w:space="0" w:color="auto"/>
          </w:divBdr>
        </w:div>
      </w:divsChild>
    </w:div>
    <w:div w:id="495995153">
      <w:bodyDiv w:val="1"/>
      <w:marLeft w:val="0"/>
      <w:marRight w:val="0"/>
      <w:marTop w:val="0"/>
      <w:marBottom w:val="0"/>
      <w:divBdr>
        <w:top w:val="none" w:sz="0" w:space="0" w:color="auto"/>
        <w:left w:val="none" w:sz="0" w:space="0" w:color="auto"/>
        <w:bottom w:val="none" w:sz="0" w:space="0" w:color="auto"/>
        <w:right w:val="none" w:sz="0" w:space="0" w:color="auto"/>
      </w:divBdr>
      <w:divsChild>
        <w:div w:id="1518108411">
          <w:marLeft w:val="360"/>
          <w:marRight w:val="0"/>
          <w:marTop w:val="200"/>
          <w:marBottom w:val="0"/>
          <w:divBdr>
            <w:top w:val="none" w:sz="0" w:space="0" w:color="auto"/>
            <w:left w:val="none" w:sz="0" w:space="0" w:color="auto"/>
            <w:bottom w:val="none" w:sz="0" w:space="0" w:color="auto"/>
            <w:right w:val="none" w:sz="0" w:space="0" w:color="auto"/>
          </w:divBdr>
        </w:div>
        <w:div w:id="174006115">
          <w:marLeft w:val="360"/>
          <w:marRight w:val="0"/>
          <w:marTop w:val="200"/>
          <w:marBottom w:val="0"/>
          <w:divBdr>
            <w:top w:val="none" w:sz="0" w:space="0" w:color="auto"/>
            <w:left w:val="none" w:sz="0" w:space="0" w:color="auto"/>
            <w:bottom w:val="none" w:sz="0" w:space="0" w:color="auto"/>
            <w:right w:val="none" w:sz="0" w:space="0" w:color="auto"/>
          </w:divBdr>
        </w:div>
      </w:divsChild>
    </w:div>
    <w:div w:id="505441217">
      <w:bodyDiv w:val="1"/>
      <w:marLeft w:val="0"/>
      <w:marRight w:val="0"/>
      <w:marTop w:val="0"/>
      <w:marBottom w:val="0"/>
      <w:divBdr>
        <w:top w:val="none" w:sz="0" w:space="0" w:color="auto"/>
        <w:left w:val="none" w:sz="0" w:space="0" w:color="auto"/>
        <w:bottom w:val="none" w:sz="0" w:space="0" w:color="auto"/>
        <w:right w:val="none" w:sz="0" w:space="0" w:color="auto"/>
      </w:divBdr>
      <w:divsChild>
        <w:div w:id="1218322496">
          <w:marLeft w:val="360"/>
          <w:marRight w:val="0"/>
          <w:marTop w:val="200"/>
          <w:marBottom w:val="0"/>
          <w:divBdr>
            <w:top w:val="none" w:sz="0" w:space="0" w:color="auto"/>
            <w:left w:val="none" w:sz="0" w:space="0" w:color="auto"/>
            <w:bottom w:val="none" w:sz="0" w:space="0" w:color="auto"/>
            <w:right w:val="none" w:sz="0" w:space="0" w:color="auto"/>
          </w:divBdr>
        </w:div>
        <w:div w:id="2122795276">
          <w:marLeft w:val="360"/>
          <w:marRight w:val="0"/>
          <w:marTop w:val="200"/>
          <w:marBottom w:val="0"/>
          <w:divBdr>
            <w:top w:val="none" w:sz="0" w:space="0" w:color="auto"/>
            <w:left w:val="none" w:sz="0" w:space="0" w:color="auto"/>
            <w:bottom w:val="none" w:sz="0" w:space="0" w:color="auto"/>
            <w:right w:val="none" w:sz="0" w:space="0" w:color="auto"/>
          </w:divBdr>
        </w:div>
        <w:div w:id="508520026">
          <w:marLeft w:val="360"/>
          <w:marRight w:val="0"/>
          <w:marTop w:val="200"/>
          <w:marBottom w:val="0"/>
          <w:divBdr>
            <w:top w:val="none" w:sz="0" w:space="0" w:color="auto"/>
            <w:left w:val="none" w:sz="0" w:space="0" w:color="auto"/>
            <w:bottom w:val="none" w:sz="0" w:space="0" w:color="auto"/>
            <w:right w:val="none" w:sz="0" w:space="0" w:color="auto"/>
          </w:divBdr>
        </w:div>
      </w:divsChild>
    </w:div>
    <w:div w:id="552542492">
      <w:bodyDiv w:val="1"/>
      <w:marLeft w:val="0"/>
      <w:marRight w:val="0"/>
      <w:marTop w:val="0"/>
      <w:marBottom w:val="0"/>
      <w:divBdr>
        <w:top w:val="none" w:sz="0" w:space="0" w:color="auto"/>
        <w:left w:val="none" w:sz="0" w:space="0" w:color="auto"/>
        <w:bottom w:val="none" w:sz="0" w:space="0" w:color="auto"/>
        <w:right w:val="none" w:sz="0" w:space="0" w:color="auto"/>
      </w:divBdr>
    </w:div>
    <w:div w:id="609437847">
      <w:bodyDiv w:val="1"/>
      <w:marLeft w:val="0"/>
      <w:marRight w:val="0"/>
      <w:marTop w:val="0"/>
      <w:marBottom w:val="0"/>
      <w:divBdr>
        <w:top w:val="none" w:sz="0" w:space="0" w:color="auto"/>
        <w:left w:val="none" w:sz="0" w:space="0" w:color="auto"/>
        <w:bottom w:val="none" w:sz="0" w:space="0" w:color="auto"/>
        <w:right w:val="none" w:sz="0" w:space="0" w:color="auto"/>
      </w:divBdr>
      <w:divsChild>
        <w:div w:id="878317109">
          <w:marLeft w:val="360"/>
          <w:marRight w:val="0"/>
          <w:marTop w:val="200"/>
          <w:marBottom w:val="0"/>
          <w:divBdr>
            <w:top w:val="none" w:sz="0" w:space="0" w:color="auto"/>
            <w:left w:val="none" w:sz="0" w:space="0" w:color="auto"/>
            <w:bottom w:val="none" w:sz="0" w:space="0" w:color="auto"/>
            <w:right w:val="none" w:sz="0" w:space="0" w:color="auto"/>
          </w:divBdr>
        </w:div>
        <w:div w:id="424813659">
          <w:marLeft w:val="360"/>
          <w:marRight w:val="0"/>
          <w:marTop w:val="200"/>
          <w:marBottom w:val="0"/>
          <w:divBdr>
            <w:top w:val="none" w:sz="0" w:space="0" w:color="auto"/>
            <w:left w:val="none" w:sz="0" w:space="0" w:color="auto"/>
            <w:bottom w:val="none" w:sz="0" w:space="0" w:color="auto"/>
            <w:right w:val="none" w:sz="0" w:space="0" w:color="auto"/>
          </w:divBdr>
        </w:div>
        <w:div w:id="1701738058">
          <w:marLeft w:val="360"/>
          <w:marRight w:val="0"/>
          <w:marTop w:val="200"/>
          <w:marBottom w:val="0"/>
          <w:divBdr>
            <w:top w:val="none" w:sz="0" w:space="0" w:color="auto"/>
            <w:left w:val="none" w:sz="0" w:space="0" w:color="auto"/>
            <w:bottom w:val="none" w:sz="0" w:space="0" w:color="auto"/>
            <w:right w:val="none" w:sz="0" w:space="0" w:color="auto"/>
          </w:divBdr>
        </w:div>
      </w:divsChild>
    </w:div>
    <w:div w:id="805664072">
      <w:bodyDiv w:val="1"/>
      <w:marLeft w:val="0"/>
      <w:marRight w:val="0"/>
      <w:marTop w:val="0"/>
      <w:marBottom w:val="0"/>
      <w:divBdr>
        <w:top w:val="none" w:sz="0" w:space="0" w:color="auto"/>
        <w:left w:val="none" w:sz="0" w:space="0" w:color="auto"/>
        <w:bottom w:val="none" w:sz="0" w:space="0" w:color="auto"/>
        <w:right w:val="none" w:sz="0" w:space="0" w:color="auto"/>
      </w:divBdr>
    </w:div>
    <w:div w:id="931282386">
      <w:bodyDiv w:val="1"/>
      <w:marLeft w:val="0"/>
      <w:marRight w:val="0"/>
      <w:marTop w:val="0"/>
      <w:marBottom w:val="0"/>
      <w:divBdr>
        <w:top w:val="none" w:sz="0" w:space="0" w:color="auto"/>
        <w:left w:val="none" w:sz="0" w:space="0" w:color="auto"/>
        <w:bottom w:val="none" w:sz="0" w:space="0" w:color="auto"/>
        <w:right w:val="none" w:sz="0" w:space="0" w:color="auto"/>
      </w:divBdr>
      <w:divsChild>
        <w:div w:id="1951890518">
          <w:marLeft w:val="360"/>
          <w:marRight w:val="0"/>
          <w:marTop w:val="200"/>
          <w:marBottom w:val="0"/>
          <w:divBdr>
            <w:top w:val="none" w:sz="0" w:space="0" w:color="auto"/>
            <w:left w:val="none" w:sz="0" w:space="0" w:color="auto"/>
            <w:bottom w:val="none" w:sz="0" w:space="0" w:color="auto"/>
            <w:right w:val="none" w:sz="0" w:space="0" w:color="auto"/>
          </w:divBdr>
        </w:div>
        <w:div w:id="1883319941">
          <w:marLeft w:val="360"/>
          <w:marRight w:val="0"/>
          <w:marTop w:val="200"/>
          <w:marBottom w:val="0"/>
          <w:divBdr>
            <w:top w:val="none" w:sz="0" w:space="0" w:color="auto"/>
            <w:left w:val="none" w:sz="0" w:space="0" w:color="auto"/>
            <w:bottom w:val="none" w:sz="0" w:space="0" w:color="auto"/>
            <w:right w:val="none" w:sz="0" w:space="0" w:color="auto"/>
          </w:divBdr>
        </w:div>
        <w:div w:id="1138255380">
          <w:marLeft w:val="360"/>
          <w:marRight w:val="0"/>
          <w:marTop w:val="200"/>
          <w:marBottom w:val="0"/>
          <w:divBdr>
            <w:top w:val="none" w:sz="0" w:space="0" w:color="auto"/>
            <w:left w:val="none" w:sz="0" w:space="0" w:color="auto"/>
            <w:bottom w:val="none" w:sz="0" w:space="0" w:color="auto"/>
            <w:right w:val="none" w:sz="0" w:space="0" w:color="auto"/>
          </w:divBdr>
        </w:div>
      </w:divsChild>
    </w:div>
    <w:div w:id="947153154">
      <w:bodyDiv w:val="1"/>
      <w:marLeft w:val="0"/>
      <w:marRight w:val="0"/>
      <w:marTop w:val="0"/>
      <w:marBottom w:val="0"/>
      <w:divBdr>
        <w:top w:val="none" w:sz="0" w:space="0" w:color="auto"/>
        <w:left w:val="none" w:sz="0" w:space="0" w:color="auto"/>
        <w:bottom w:val="none" w:sz="0" w:space="0" w:color="auto"/>
        <w:right w:val="none" w:sz="0" w:space="0" w:color="auto"/>
      </w:divBdr>
      <w:divsChild>
        <w:div w:id="707989072">
          <w:marLeft w:val="360"/>
          <w:marRight w:val="0"/>
          <w:marTop w:val="200"/>
          <w:marBottom w:val="0"/>
          <w:divBdr>
            <w:top w:val="none" w:sz="0" w:space="0" w:color="auto"/>
            <w:left w:val="none" w:sz="0" w:space="0" w:color="auto"/>
            <w:bottom w:val="none" w:sz="0" w:space="0" w:color="auto"/>
            <w:right w:val="none" w:sz="0" w:space="0" w:color="auto"/>
          </w:divBdr>
        </w:div>
        <w:div w:id="1138691646">
          <w:marLeft w:val="360"/>
          <w:marRight w:val="0"/>
          <w:marTop w:val="200"/>
          <w:marBottom w:val="0"/>
          <w:divBdr>
            <w:top w:val="none" w:sz="0" w:space="0" w:color="auto"/>
            <w:left w:val="none" w:sz="0" w:space="0" w:color="auto"/>
            <w:bottom w:val="none" w:sz="0" w:space="0" w:color="auto"/>
            <w:right w:val="none" w:sz="0" w:space="0" w:color="auto"/>
          </w:divBdr>
        </w:div>
        <w:div w:id="504587326">
          <w:marLeft w:val="360"/>
          <w:marRight w:val="0"/>
          <w:marTop w:val="200"/>
          <w:marBottom w:val="0"/>
          <w:divBdr>
            <w:top w:val="none" w:sz="0" w:space="0" w:color="auto"/>
            <w:left w:val="none" w:sz="0" w:space="0" w:color="auto"/>
            <w:bottom w:val="none" w:sz="0" w:space="0" w:color="auto"/>
            <w:right w:val="none" w:sz="0" w:space="0" w:color="auto"/>
          </w:divBdr>
        </w:div>
      </w:divsChild>
    </w:div>
    <w:div w:id="994449936">
      <w:bodyDiv w:val="1"/>
      <w:marLeft w:val="0"/>
      <w:marRight w:val="0"/>
      <w:marTop w:val="0"/>
      <w:marBottom w:val="0"/>
      <w:divBdr>
        <w:top w:val="none" w:sz="0" w:space="0" w:color="auto"/>
        <w:left w:val="none" w:sz="0" w:space="0" w:color="auto"/>
        <w:bottom w:val="none" w:sz="0" w:space="0" w:color="auto"/>
        <w:right w:val="none" w:sz="0" w:space="0" w:color="auto"/>
      </w:divBdr>
      <w:divsChild>
        <w:div w:id="1935355931">
          <w:marLeft w:val="360"/>
          <w:marRight w:val="0"/>
          <w:marTop w:val="200"/>
          <w:marBottom w:val="0"/>
          <w:divBdr>
            <w:top w:val="none" w:sz="0" w:space="0" w:color="auto"/>
            <w:left w:val="none" w:sz="0" w:space="0" w:color="auto"/>
            <w:bottom w:val="none" w:sz="0" w:space="0" w:color="auto"/>
            <w:right w:val="none" w:sz="0" w:space="0" w:color="auto"/>
          </w:divBdr>
        </w:div>
        <w:div w:id="2000618570">
          <w:marLeft w:val="360"/>
          <w:marRight w:val="0"/>
          <w:marTop w:val="200"/>
          <w:marBottom w:val="0"/>
          <w:divBdr>
            <w:top w:val="none" w:sz="0" w:space="0" w:color="auto"/>
            <w:left w:val="none" w:sz="0" w:space="0" w:color="auto"/>
            <w:bottom w:val="none" w:sz="0" w:space="0" w:color="auto"/>
            <w:right w:val="none" w:sz="0" w:space="0" w:color="auto"/>
          </w:divBdr>
        </w:div>
        <w:div w:id="325549126">
          <w:marLeft w:val="360"/>
          <w:marRight w:val="0"/>
          <w:marTop w:val="200"/>
          <w:marBottom w:val="0"/>
          <w:divBdr>
            <w:top w:val="none" w:sz="0" w:space="0" w:color="auto"/>
            <w:left w:val="none" w:sz="0" w:space="0" w:color="auto"/>
            <w:bottom w:val="none" w:sz="0" w:space="0" w:color="auto"/>
            <w:right w:val="none" w:sz="0" w:space="0" w:color="auto"/>
          </w:divBdr>
        </w:div>
      </w:divsChild>
    </w:div>
    <w:div w:id="1260990831">
      <w:bodyDiv w:val="1"/>
      <w:marLeft w:val="0"/>
      <w:marRight w:val="0"/>
      <w:marTop w:val="0"/>
      <w:marBottom w:val="0"/>
      <w:divBdr>
        <w:top w:val="none" w:sz="0" w:space="0" w:color="auto"/>
        <w:left w:val="none" w:sz="0" w:space="0" w:color="auto"/>
        <w:bottom w:val="none" w:sz="0" w:space="0" w:color="auto"/>
        <w:right w:val="none" w:sz="0" w:space="0" w:color="auto"/>
      </w:divBdr>
      <w:divsChild>
        <w:div w:id="1072972438">
          <w:marLeft w:val="360"/>
          <w:marRight w:val="0"/>
          <w:marTop w:val="200"/>
          <w:marBottom w:val="0"/>
          <w:divBdr>
            <w:top w:val="none" w:sz="0" w:space="0" w:color="auto"/>
            <w:left w:val="none" w:sz="0" w:space="0" w:color="auto"/>
            <w:bottom w:val="none" w:sz="0" w:space="0" w:color="auto"/>
            <w:right w:val="none" w:sz="0" w:space="0" w:color="auto"/>
          </w:divBdr>
        </w:div>
        <w:div w:id="1419252704">
          <w:marLeft w:val="360"/>
          <w:marRight w:val="0"/>
          <w:marTop w:val="200"/>
          <w:marBottom w:val="0"/>
          <w:divBdr>
            <w:top w:val="none" w:sz="0" w:space="0" w:color="auto"/>
            <w:left w:val="none" w:sz="0" w:space="0" w:color="auto"/>
            <w:bottom w:val="none" w:sz="0" w:space="0" w:color="auto"/>
            <w:right w:val="none" w:sz="0" w:space="0" w:color="auto"/>
          </w:divBdr>
        </w:div>
        <w:div w:id="1114792572">
          <w:marLeft w:val="360"/>
          <w:marRight w:val="0"/>
          <w:marTop w:val="200"/>
          <w:marBottom w:val="0"/>
          <w:divBdr>
            <w:top w:val="none" w:sz="0" w:space="0" w:color="auto"/>
            <w:left w:val="none" w:sz="0" w:space="0" w:color="auto"/>
            <w:bottom w:val="none" w:sz="0" w:space="0" w:color="auto"/>
            <w:right w:val="none" w:sz="0" w:space="0" w:color="auto"/>
          </w:divBdr>
        </w:div>
      </w:divsChild>
    </w:div>
    <w:div w:id="1326858343">
      <w:bodyDiv w:val="1"/>
      <w:marLeft w:val="0"/>
      <w:marRight w:val="0"/>
      <w:marTop w:val="0"/>
      <w:marBottom w:val="0"/>
      <w:divBdr>
        <w:top w:val="none" w:sz="0" w:space="0" w:color="auto"/>
        <w:left w:val="none" w:sz="0" w:space="0" w:color="auto"/>
        <w:bottom w:val="none" w:sz="0" w:space="0" w:color="auto"/>
        <w:right w:val="none" w:sz="0" w:space="0" w:color="auto"/>
      </w:divBdr>
      <w:divsChild>
        <w:div w:id="493843268">
          <w:marLeft w:val="360"/>
          <w:marRight w:val="0"/>
          <w:marTop w:val="200"/>
          <w:marBottom w:val="0"/>
          <w:divBdr>
            <w:top w:val="none" w:sz="0" w:space="0" w:color="auto"/>
            <w:left w:val="none" w:sz="0" w:space="0" w:color="auto"/>
            <w:bottom w:val="none" w:sz="0" w:space="0" w:color="auto"/>
            <w:right w:val="none" w:sz="0" w:space="0" w:color="auto"/>
          </w:divBdr>
        </w:div>
        <w:div w:id="980160253">
          <w:marLeft w:val="360"/>
          <w:marRight w:val="0"/>
          <w:marTop w:val="200"/>
          <w:marBottom w:val="0"/>
          <w:divBdr>
            <w:top w:val="none" w:sz="0" w:space="0" w:color="auto"/>
            <w:left w:val="none" w:sz="0" w:space="0" w:color="auto"/>
            <w:bottom w:val="none" w:sz="0" w:space="0" w:color="auto"/>
            <w:right w:val="none" w:sz="0" w:space="0" w:color="auto"/>
          </w:divBdr>
        </w:div>
        <w:div w:id="1466657408">
          <w:marLeft w:val="360"/>
          <w:marRight w:val="0"/>
          <w:marTop w:val="200"/>
          <w:marBottom w:val="0"/>
          <w:divBdr>
            <w:top w:val="none" w:sz="0" w:space="0" w:color="auto"/>
            <w:left w:val="none" w:sz="0" w:space="0" w:color="auto"/>
            <w:bottom w:val="none" w:sz="0" w:space="0" w:color="auto"/>
            <w:right w:val="none" w:sz="0" w:space="0" w:color="auto"/>
          </w:divBdr>
        </w:div>
      </w:divsChild>
    </w:div>
    <w:div w:id="1364355824">
      <w:bodyDiv w:val="1"/>
      <w:marLeft w:val="0"/>
      <w:marRight w:val="0"/>
      <w:marTop w:val="0"/>
      <w:marBottom w:val="0"/>
      <w:divBdr>
        <w:top w:val="none" w:sz="0" w:space="0" w:color="auto"/>
        <w:left w:val="none" w:sz="0" w:space="0" w:color="auto"/>
        <w:bottom w:val="none" w:sz="0" w:space="0" w:color="auto"/>
        <w:right w:val="none" w:sz="0" w:space="0" w:color="auto"/>
      </w:divBdr>
      <w:divsChild>
        <w:div w:id="1307590739">
          <w:marLeft w:val="360"/>
          <w:marRight w:val="0"/>
          <w:marTop w:val="200"/>
          <w:marBottom w:val="0"/>
          <w:divBdr>
            <w:top w:val="none" w:sz="0" w:space="0" w:color="auto"/>
            <w:left w:val="none" w:sz="0" w:space="0" w:color="auto"/>
            <w:bottom w:val="none" w:sz="0" w:space="0" w:color="auto"/>
            <w:right w:val="none" w:sz="0" w:space="0" w:color="auto"/>
          </w:divBdr>
        </w:div>
        <w:div w:id="2011640703">
          <w:marLeft w:val="360"/>
          <w:marRight w:val="0"/>
          <w:marTop w:val="200"/>
          <w:marBottom w:val="0"/>
          <w:divBdr>
            <w:top w:val="none" w:sz="0" w:space="0" w:color="auto"/>
            <w:left w:val="none" w:sz="0" w:space="0" w:color="auto"/>
            <w:bottom w:val="none" w:sz="0" w:space="0" w:color="auto"/>
            <w:right w:val="none" w:sz="0" w:space="0" w:color="auto"/>
          </w:divBdr>
        </w:div>
        <w:div w:id="1113476321">
          <w:marLeft w:val="360"/>
          <w:marRight w:val="0"/>
          <w:marTop w:val="200"/>
          <w:marBottom w:val="0"/>
          <w:divBdr>
            <w:top w:val="none" w:sz="0" w:space="0" w:color="auto"/>
            <w:left w:val="none" w:sz="0" w:space="0" w:color="auto"/>
            <w:bottom w:val="none" w:sz="0" w:space="0" w:color="auto"/>
            <w:right w:val="none" w:sz="0" w:space="0" w:color="auto"/>
          </w:divBdr>
        </w:div>
        <w:div w:id="332226083">
          <w:marLeft w:val="360"/>
          <w:marRight w:val="0"/>
          <w:marTop w:val="200"/>
          <w:marBottom w:val="0"/>
          <w:divBdr>
            <w:top w:val="none" w:sz="0" w:space="0" w:color="auto"/>
            <w:left w:val="none" w:sz="0" w:space="0" w:color="auto"/>
            <w:bottom w:val="none" w:sz="0" w:space="0" w:color="auto"/>
            <w:right w:val="none" w:sz="0" w:space="0" w:color="auto"/>
          </w:divBdr>
        </w:div>
        <w:div w:id="1556697336">
          <w:marLeft w:val="360"/>
          <w:marRight w:val="0"/>
          <w:marTop w:val="200"/>
          <w:marBottom w:val="0"/>
          <w:divBdr>
            <w:top w:val="none" w:sz="0" w:space="0" w:color="auto"/>
            <w:left w:val="none" w:sz="0" w:space="0" w:color="auto"/>
            <w:bottom w:val="none" w:sz="0" w:space="0" w:color="auto"/>
            <w:right w:val="none" w:sz="0" w:space="0" w:color="auto"/>
          </w:divBdr>
        </w:div>
      </w:divsChild>
    </w:div>
    <w:div w:id="1369450594">
      <w:bodyDiv w:val="1"/>
      <w:marLeft w:val="0"/>
      <w:marRight w:val="0"/>
      <w:marTop w:val="0"/>
      <w:marBottom w:val="0"/>
      <w:divBdr>
        <w:top w:val="none" w:sz="0" w:space="0" w:color="auto"/>
        <w:left w:val="none" w:sz="0" w:space="0" w:color="auto"/>
        <w:bottom w:val="none" w:sz="0" w:space="0" w:color="auto"/>
        <w:right w:val="none" w:sz="0" w:space="0" w:color="auto"/>
      </w:divBdr>
      <w:divsChild>
        <w:div w:id="937369104">
          <w:marLeft w:val="360"/>
          <w:marRight w:val="0"/>
          <w:marTop w:val="200"/>
          <w:marBottom w:val="0"/>
          <w:divBdr>
            <w:top w:val="none" w:sz="0" w:space="0" w:color="auto"/>
            <w:left w:val="none" w:sz="0" w:space="0" w:color="auto"/>
            <w:bottom w:val="none" w:sz="0" w:space="0" w:color="auto"/>
            <w:right w:val="none" w:sz="0" w:space="0" w:color="auto"/>
          </w:divBdr>
        </w:div>
        <w:div w:id="199779695">
          <w:marLeft w:val="360"/>
          <w:marRight w:val="0"/>
          <w:marTop w:val="200"/>
          <w:marBottom w:val="0"/>
          <w:divBdr>
            <w:top w:val="none" w:sz="0" w:space="0" w:color="auto"/>
            <w:left w:val="none" w:sz="0" w:space="0" w:color="auto"/>
            <w:bottom w:val="none" w:sz="0" w:space="0" w:color="auto"/>
            <w:right w:val="none" w:sz="0" w:space="0" w:color="auto"/>
          </w:divBdr>
        </w:div>
        <w:div w:id="647787694">
          <w:marLeft w:val="360"/>
          <w:marRight w:val="0"/>
          <w:marTop w:val="200"/>
          <w:marBottom w:val="0"/>
          <w:divBdr>
            <w:top w:val="none" w:sz="0" w:space="0" w:color="auto"/>
            <w:left w:val="none" w:sz="0" w:space="0" w:color="auto"/>
            <w:bottom w:val="none" w:sz="0" w:space="0" w:color="auto"/>
            <w:right w:val="none" w:sz="0" w:space="0" w:color="auto"/>
          </w:divBdr>
        </w:div>
      </w:divsChild>
    </w:div>
    <w:div w:id="1443450482">
      <w:bodyDiv w:val="1"/>
      <w:marLeft w:val="0"/>
      <w:marRight w:val="0"/>
      <w:marTop w:val="0"/>
      <w:marBottom w:val="0"/>
      <w:divBdr>
        <w:top w:val="none" w:sz="0" w:space="0" w:color="auto"/>
        <w:left w:val="none" w:sz="0" w:space="0" w:color="auto"/>
        <w:bottom w:val="none" w:sz="0" w:space="0" w:color="auto"/>
        <w:right w:val="none" w:sz="0" w:space="0" w:color="auto"/>
      </w:divBdr>
    </w:div>
    <w:div w:id="1464546159">
      <w:bodyDiv w:val="1"/>
      <w:marLeft w:val="0"/>
      <w:marRight w:val="0"/>
      <w:marTop w:val="0"/>
      <w:marBottom w:val="0"/>
      <w:divBdr>
        <w:top w:val="none" w:sz="0" w:space="0" w:color="auto"/>
        <w:left w:val="none" w:sz="0" w:space="0" w:color="auto"/>
        <w:bottom w:val="none" w:sz="0" w:space="0" w:color="auto"/>
        <w:right w:val="none" w:sz="0" w:space="0" w:color="auto"/>
      </w:divBdr>
    </w:div>
    <w:div w:id="1565410996">
      <w:bodyDiv w:val="1"/>
      <w:marLeft w:val="0"/>
      <w:marRight w:val="0"/>
      <w:marTop w:val="0"/>
      <w:marBottom w:val="0"/>
      <w:divBdr>
        <w:top w:val="none" w:sz="0" w:space="0" w:color="auto"/>
        <w:left w:val="none" w:sz="0" w:space="0" w:color="auto"/>
        <w:bottom w:val="none" w:sz="0" w:space="0" w:color="auto"/>
        <w:right w:val="none" w:sz="0" w:space="0" w:color="auto"/>
      </w:divBdr>
      <w:divsChild>
        <w:div w:id="1067604610">
          <w:marLeft w:val="446"/>
          <w:marRight w:val="0"/>
          <w:marTop w:val="0"/>
          <w:marBottom w:val="0"/>
          <w:divBdr>
            <w:top w:val="none" w:sz="0" w:space="0" w:color="auto"/>
            <w:left w:val="none" w:sz="0" w:space="0" w:color="auto"/>
            <w:bottom w:val="none" w:sz="0" w:space="0" w:color="auto"/>
            <w:right w:val="none" w:sz="0" w:space="0" w:color="auto"/>
          </w:divBdr>
        </w:div>
      </w:divsChild>
    </w:div>
    <w:div w:id="1585187910">
      <w:bodyDiv w:val="1"/>
      <w:marLeft w:val="0"/>
      <w:marRight w:val="0"/>
      <w:marTop w:val="0"/>
      <w:marBottom w:val="0"/>
      <w:divBdr>
        <w:top w:val="none" w:sz="0" w:space="0" w:color="auto"/>
        <w:left w:val="none" w:sz="0" w:space="0" w:color="auto"/>
        <w:bottom w:val="none" w:sz="0" w:space="0" w:color="auto"/>
        <w:right w:val="none" w:sz="0" w:space="0" w:color="auto"/>
      </w:divBdr>
      <w:divsChild>
        <w:div w:id="1143963346">
          <w:marLeft w:val="360"/>
          <w:marRight w:val="0"/>
          <w:marTop w:val="200"/>
          <w:marBottom w:val="0"/>
          <w:divBdr>
            <w:top w:val="none" w:sz="0" w:space="0" w:color="auto"/>
            <w:left w:val="none" w:sz="0" w:space="0" w:color="auto"/>
            <w:bottom w:val="none" w:sz="0" w:space="0" w:color="auto"/>
            <w:right w:val="none" w:sz="0" w:space="0" w:color="auto"/>
          </w:divBdr>
        </w:div>
        <w:div w:id="398555319">
          <w:marLeft w:val="360"/>
          <w:marRight w:val="0"/>
          <w:marTop w:val="200"/>
          <w:marBottom w:val="0"/>
          <w:divBdr>
            <w:top w:val="none" w:sz="0" w:space="0" w:color="auto"/>
            <w:left w:val="none" w:sz="0" w:space="0" w:color="auto"/>
            <w:bottom w:val="none" w:sz="0" w:space="0" w:color="auto"/>
            <w:right w:val="none" w:sz="0" w:space="0" w:color="auto"/>
          </w:divBdr>
        </w:div>
        <w:div w:id="1104955012">
          <w:marLeft w:val="360"/>
          <w:marRight w:val="0"/>
          <w:marTop w:val="200"/>
          <w:marBottom w:val="0"/>
          <w:divBdr>
            <w:top w:val="none" w:sz="0" w:space="0" w:color="auto"/>
            <w:left w:val="none" w:sz="0" w:space="0" w:color="auto"/>
            <w:bottom w:val="none" w:sz="0" w:space="0" w:color="auto"/>
            <w:right w:val="none" w:sz="0" w:space="0" w:color="auto"/>
          </w:divBdr>
        </w:div>
      </w:divsChild>
    </w:div>
    <w:div w:id="1591696306">
      <w:bodyDiv w:val="1"/>
      <w:marLeft w:val="0"/>
      <w:marRight w:val="0"/>
      <w:marTop w:val="0"/>
      <w:marBottom w:val="0"/>
      <w:divBdr>
        <w:top w:val="none" w:sz="0" w:space="0" w:color="auto"/>
        <w:left w:val="none" w:sz="0" w:space="0" w:color="auto"/>
        <w:bottom w:val="none" w:sz="0" w:space="0" w:color="auto"/>
        <w:right w:val="none" w:sz="0" w:space="0" w:color="auto"/>
      </w:divBdr>
      <w:divsChild>
        <w:div w:id="1552691220">
          <w:marLeft w:val="360"/>
          <w:marRight w:val="0"/>
          <w:marTop w:val="200"/>
          <w:marBottom w:val="0"/>
          <w:divBdr>
            <w:top w:val="none" w:sz="0" w:space="0" w:color="auto"/>
            <w:left w:val="none" w:sz="0" w:space="0" w:color="auto"/>
            <w:bottom w:val="none" w:sz="0" w:space="0" w:color="auto"/>
            <w:right w:val="none" w:sz="0" w:space="0" w:color="auto"/>
          </w:divBdr>
        </w:div>
        <w:div w:id="1563057223">
          <w:marLeft w:val="360"/>
          <w:marRight w:val="0"/>
          <w:marTop w:val="200"/>
          <w:marBottom w:val="0"/>
          <w:divBdr>
            <w:top w:val="none" w:sz="0" w:space="0" w:color="auto"/>
            <w:left w:val="none" w:sz="0" w:space="0" w:color="auto"/>
            <w:bottom w:val="none" w:sz="0" w:space="0" w:color="auto"/>
            <w:right w:val="none" w:sz="0" w:space="0" w:color="auto"/>
          </w:divBdr>
        </w:div>
        <w:div w:id="1963537454">
          <w:marLeft w:val="360"/>
          <w:marRight w:val="0"/>
          <w:marTop w:val="200"/>
          <w:marBottom w:val="0"/>
          <w:divBdr>
            <w:top w:val="none" w:sz="0" w:space="0" w:color="auto"/>
            <w:left w:val="none" w:sz="0" w:space="0" w:color="auto"/>
            <w:bottom w:val="none" w:sz="0" w:space="0" w:color="auto"/>
            <w:right w:val="none" w:sz="0" w:space="0" w:color="auto"/>
          </w:divBdr>
        </w:div>
      </w:divsChild>
    </w:div>
    <w:div w:id="1730152423">
      <w:bodyDiv w:val="1"/>
      <w:marLeft w:val="0"/>
      <w:marRight w:val="0"/>
      <w:marTop w:val="0"/>
      <w:marBottom w:val="0"/>
      <w:divBdr>
        <w:top w:val="none" w:sz="0" w:space="0" w:color="auto"/>
        <w:left w:val="none" w:sz="0" w:space="0" w:color="auto"/>
        <w:bottom w:val="none" w:sz="0" w:space="0" w:color="auto"/>
        <w:right w:val="none" w:sz="0" w:space="0" w:color="auto"/>
      </w:divBdr>
      <w:divsChild>
        <w:div w:id="590284708">
          <w:marLeft w:val="360"/>
          <w:marRight w:val="0"/>
          <w:marTop w:val="200"/>
          <w:marBottom w:val="0"/>
          <w:divBdr>
            <w:top w:val="none" w:sz="0" w:space="0" w:color="auto"/>
            <w:left w:val="none" w:sz="0" w:space="0" w:color="auto"/>
            <w:bottom w:val="none" w:sz="0" w:space="0" w:color="auto"/>
            <w:right w:val="none" w:sz="0" w:space="0" w:color="auto"/>
          </w:divBdr>
        </w:div>
        <w:div w:id="1276474339">
          <w:marLeft w:val="360"/>
          <w:marRight w:val="0"/>
          <w:marTop w:val="200"/>
          <w:marBottom w:val="0"/>
          <w:divBdr>
            <w:top w:val="none" w:sz="0" w:space="0" w:color="auto"/>
            <w:left w:val="none" w:sz="0" w:space="0" w:color="auto"/>
            <w:bottom w:val="none" w:sz="0" w:space="0" w:color="auto"/>
            <w:right w:val="none" w:sz="0" w:space="0" w:color="auto"/>
          </w:divBdr>
        </w:div>
        <w:div w:id="1579436683">
          <w:marLeft w:val="360"/>
          <w:marRight w:val="0"/>
          <w:marTop w:val="200"/>
          <w:marBottom w:val="0"/>
          <w:divBdr>
            <w:top w:val="none" w:sz="0" w:space="0" w:color="auto"/>
            <w:left w:val="none" w:sz="0" w:space="0" w:color="auto"/>
            <w:bottom w:val="none" w:sz="0" w:space="0" w:color="auto"/>
            <w:right w:val="none" w:sz="0" w:space="0" w:color="auto"/>
          </w:divBdr>
        </w:div>
      </w:divsChild>
    </w:div>
    <w:div w:id="1775514809">
      <w:bodyDiv w:val="1"/>
      <w:marLeft w:val="0"/>
      <w:marRight w:val="0"/>
      <w:marTop w:val="0"/>
      <w:marBottom w:val="0"/>
      <w:divBdr>
        <w:top w:val="none" w:sz="0" w:space="0" w:color="auto"/>
        <w:left w:val="none" w:sz="0" w:space="0" w:color="auto"/>
        <w:bottom w:val="none" w:sz="0" w:space="0" w:color="auto"/>
        <w:right w:val="none" w:sz="0" w:space="0" w:color="auto"/>
      </w:divBdr>
    </w:div>
    <w:div w:id="1919485707">
      <w:bodyDiv w:val="1"/>
      <w:marLeft w:val="0"/>
      <w:marRight w:val="0"/>
      <w:marTop w:val="0"/>
      <w:marBottom w:val="0"/>
      <w:divBdr>
        <w:top w:val="none" w:sz="0" w:space="0" w:color="auto"/>
        <w:left w:val="none" w:sz="0" w:space="0" w:color="auto"/>
        <w:bottom w:val="none" w:sz="0" w:space="0" w:color="auto"/>
        <w:right w:val="none" w:sz="0" w:space="0" w:color="auto"/>
      </w:divBdr>
      <w:divsChild>
        <w:div w:id="614292500">
          <w:marLeft w:val="360"/>
          <w:marRight w:val="0"/>
          <w:marTop w:val="200"/>
          <w:marBottom w:val="0"/>
          <w:divBdr>
            <w:top w:val="none" w:sz="0" w:space="0" w:color="auto"/>
            <w:left w:val="none" w:sz="0" w:space="0" w:color="auto"/>
            <w:bottom w:val="none" w:sz="0" w:space="0" w:color="auto"/>
            <w:right w:val="none" w:sz="0" w:space="0" w:color="auto"/>
          </w:divBdr>
        </w:div>
        <w:div w:id="1591431644">
          <w:marLeft w:val="360"/>
          <w:marRight w:val="0"/>
          <w:marTop w:val="200"/>
          <w:marBottom w:val="0"/>
          <w:divBdr>
            <w:top w:val="none" w:sz="0" w:space="0" w:color="auto"/>
            <w:left w:val="none" w:sz="0" w:space="0" w:color="auto"/>
            <w:bottom w:val="none" w:sz="0" w:space="0" w:color="auto"/>
            <w:right w:val="none" w:sz="0" w:space="0" w:color="auto"/>
          </w:divBdr>
        </w:div>
        <w:div w:id="231307957">
          <w:marLeft w:val="360"/>
          <w:marRight w:val="0"/>
          <w:marTop w:val="200"/>
          <w:marBottom w:val="0"/>
          <w:divBdr>
            <w:top w:val="none" w:sz="0" w:space="0" w:color="auto"/>
            <w:left w:val="none" w:sz="0" w:space="0" w:color="auto"/>
            <w:bottom w:val="none" w:sz="0" w:space="0" w:color="auto"/>
            <w:right w:val="none" w:sz="0" w:space="0" w:color="auto"/>
          </w:divBdr>
        </w:div>
        <w:div w:id="564413948">
          <w:marLeft w:val="360"/>
          <w:marRight w:val="0"/>
          <w:marTop w:val="200"/>
          <w:marBottom w:val="0"/>
          <w:divBdr>
            <w:top w:val="none" w:sz="0" w:space="0" w:color="auto"/>
            <w:left w:val="none" w:sz="0" w:space="0" w:color="auto"/>
            <w:bottom w:val="none" w:sz="0" w:space="0" w:color="auto"/>
            <w:right w:val="none" w:sz="0" w:space="0" w:color="auto"/>
          </w:divBdr>
        </w:div>
      </w:divsChild>
    </w:div>
    <w:div w:id="195698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Bajaj</dc:creator>
  <cp:keywords/>
  <dc:description/>
  <cp:lastModifiedBy>Arushi Bajaj</cp:lastModifiedBy>
  <cp:revision>1</cp:revision>
  <dcterms:created xsi:type="dcterms:W3CDTF">2018-08-21T03:34:00Z</dcterms:created>
  <dcterms:modified xsi:type="dcterms:W3CDTF">2018-08-21T03:54:00Z</dcterms:modified>
</cp:coreProperties>
</file>