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Missa Phrygia</w:t>
        <w:br/>
        <w:t>Christoph Dalitz</w:t>
        <w:br/>
        <w:t>for four part</w:t>
        <w:br/>
        <w:t>mixed choir (SATB)</w:t>
        <w:br/>
        <w:t>a capella</w:t>
        <w:br/>
        <w:t>Version 1.1, July 5th, 2024</w:t>
      </w:r>
    </w:p>
    <w:p>
      <w:r>
        <w:t>1Preface</w:t>
        <w:br/>
        <w:t xml:space="preserve">After having written a number of mass settings for only three parts or even two parts, I </w:t>
        <w:br/>
        <w:t xml:space="preserve">thought it was time to eventually set a mass ordinary for the most common four part </w:t>
        <w:br/>
        <w:t xml:space="preserve">tessitura. Due to its succinct style and the convenient voice ranges, I hope that this setting </w:t>
        <w:br/>
        <w:t xml:space="preserve">will be quite useful for liturgical use. </w:t>
        <w:br/>
        <w:t xml:space="preserve">The piece utilizes the Phrygian mode, which is characterized by a leading tone from above, </w:t>
        <w:br/>
        <w:t xml:space="preserve">which sets it apart from modern major and minor tonality. The Gloria cites Gloria XV from </w:t>
        <w:br/>
        <w:t xml:space="preserve">the Kyriale Romanum. Note that the last bar in the top voice of the Kyrie is not an error, </w:t>
        <w:br/>
        <w:t xml:space="preserve">although the note values do not add up to the values of the other parts: This is meant to </w:t>
        <w:br/>
        <w:t xml:space="preserve">indicate that eventually all parts come to rest on a long note of uspecified length. </w:t>
        <w:br/>
        <w:t xml:space="preserve">If you enjoy singing this music or have any comments, I were glad for feedback. Please </w:t>
        <w:br/>
        <w:t xml:space="preserve">have a look at the website http://music.dalitio.de/ for contact information. For additional </w:t>
        <w:br/>
        <w:t xml:space="preserve">material concerning this mass setting, like editions for differenc voice ranges, see the </w:t>
        <w:br/>
        <w:t xml:space="preserve">website given below </w:t>
        <w:br/>
        <w:t>Christoph Dalitz, July 2024</w:t>
        <w:br/>
        <w:t xml:space="preserve">Copyleft Notice </w:t>
        <w:br/>
        <w:t xml:space="preserve">This work is licensed under the Creative Commons Attribution−Share Alike 4.0 </w:t>
        <w:br/>
        <w:t xml:space="preserve">International License. This means you are free: </w:t>
        <w:br/>
        <w:t xml:space="preserve">− to copy, distribute, display, and perform the work free of charge </w:t>
        <w:br/>
        <w:t xml:space="preserve">− to make derivative works, provided the derived work is published under </w:t>
        <w:br/>
        <w:t xml:space="preserve">   the same license </w:t>
        <w:br/>
        <w:t xml:space="preserve">− to make commercial use of the work </w:t>
        <w:br/>
        <w:t>http://music.dalitio.de/choir/dalitz/missa­phrygia/</w:t>
      </w:r>
    </w:p>
    <w:p>
      <w:r>
        <w:t>2Kyrie de "Missa Phrygia"</w:t>
        <w:br/>
        <w:t>Christoph Dalitz (2024)</w:t>
        <w:br/>
        <w:t>Ky −ri−e e −lei −son, Ky −ri−e e −</w:t>
        <w:br/>
        <w:t>Ky −ri−e e −lei −son, Ky −ri−e</w:t>
        <w:br/>
        <w:t>8 Ky −ri−e e −lei −son, Ky −ri−e</w:t>
        <w:br/>
        <w:t>Ky −ri−e e −lei −son, Ky −ri−e</w:t>
        <w:br/>
        <w:t>6</w:t>
        <w:br/>
        <w:t>lei − − − − son, e −lei − − son.</w:t>
        <w:br/>
        <w:t>e−lei − − − son, e −lei −son.</w:t>
        <w:br/>
        <w:t>8 e−lei − − − − − − − son.</w:t>
        <w:br/>
        <w:t>e − lei − − son.</w:t>
        <w:br/>
        <w:t>11</w:t>
        <w:br/>
        <w:t>Chris −te e −lei − − − − son,</w:t>
        <w:br/>
        <w:t>8 Chris −te e −lei − − − −</w:t>
        <w:br/>
        <w:t>Chris −te e −</w:t>
        <w:br/>
        <w:t>Version 1.0 (2024−02−29) http://music.dalitio.de/</w:t>
      </w:r>
    </w:p>
    <w:p>
      <w:r>
        <w:t>315</w:t>
        <w:br/>
        <w:t>e − − lei − − son.</w:t>
        <w:br/>
        <w:t>8 son, e −lei − son, e − lei − son.</w:t>
        <w:br/>
        <w:t>lei − − − − son, e −lei − son.</w:t>
        <w:br/>
        <w:t>20</w:t>
        <w:br/>
        <w:t>Ky −ri−e e −lei −son, Ky −ri−e e −</w:t>
        <w:br/>
        <w:t>Ky −ri−e e −lei −son, Ky −ri−e</w:t>
        <w:br/>
        <w:t>8 Ky −ri−e e −lei −son, Ky −ri−e</w:t>
        <w:br/>
        <w:t>Ky −ri−e e −lei −son, Ky −ri−e</w:t>
        <w:br/>
        <w:t>25</w:t>
        <w:br/>
        <w:t>lei − − − − son, e − − lei −son.</w:t>
        <w:br/>
        <w:t>e−lei − − son, e −lei − − − − son.</w:t>
        <w:br/>
        <w:t>8 e−lei − − son, e −lei −son.</w:t>
        <w:br/>
        <w:t>e −lei − − − − son.</w:t>
        <w:br/>
        <w:t xml:space="preserve">This work is licensed under the Creative Commons Attribution−Share Alike 3.0 Germany </w:t>
        <w:br/>
        <w:t xml:space="preserve">License. This means that the work can freely be copied, distributed, performed and recorded </w:t>
        <w:br/>
        <w:t xml:space="preserve">without fee. </w:t>
      </w:r>
    </w:p>
    <w:p>
      <w:r>
        <w:t>4Gloria de "Missa Phrygia"</w:t>
        <w:br/>
        <w:t>8Glo −ri−a in ex −cel−sis De −o.</w:t>
        <w:br/>
        <w:t>Christoph Dalitz (2024)</w:t>
        <w:br/>
        <w:t>Lau −da −mus</w:t>
        <w:br/>
        <w:t>Lau −da −mus</w:t>
        <w:br/>
        <w:t>8 Lau −da −mus</w:t>
        <w:br/>
        <w:t>Et in ter −ra pax ho −mi−ni−bus bo −nae vo −lun −ta−tis.</w:t>
        <w:br/>
        <w:t>7</w:t>
        <w:br/>
        <w:t>te, ad −o−ra − mus te, glo −ri−fi−</w:t>
        <w:br/>
        <w:t>te, ad−o−ra−mus te, glo −ri−fi−</w:t>
        <w:br/>
        <w:t>8 te, ad −o−ra−mus te, glo −ri−fi−</w:t>
        <w:br/>
        <w:t>Be −ne −di−ci−mus te, glo −ri−fi−</w:t>
        <w:br/>
        <w:t>12</w:t>
        <w:br/>
        <w:t>ca −mus te, prop −ter mag −nam</w:t>
        <w:br/>
        <w:t>ca −mus te, gra −ti−as a −gi−mus ti − − −</w:t>
        <w:br/>
        <w:t>8 ca−mus te, gra −ti−as a −gi−mus ti − − − bi,</w:t>
        <w:br/>
        <w:t>ca −mus te, prop −ter mag −nam</w:t>
      </w:r>
    </w:p>
    <w:p>
      <w:r>
        <w:t>517</w:t>
        <w:br/>
        <w:t>glo − − − − ri−am tu − am,</w:t>
        <w:br/>
        <w:t>− bi prop −ter mag −nam glo −ri−am tu −am,</w:t>
        <w:br/>
        <w:t>8 prop −ter mag −nam glo − ri−am tu − − am,</w:t>
        <w:br/>
        <w:t>glo − ri − am tu − am,</w:t>
        <w:br/>
        <w:t>21</w:t>
        <w:br/>
        <w:t>Do −mi−ne De −us, Rex cae −les − − tis, De −</w:t>
        <w:br/>
        <w:t>Do −mi−ne De −us, Rex cae −les −tis, De −us</w:t>
        <w:br/>
        <w:t>8 De −us</w:t>
        <w:br/>
        <w:t>De −us</w:t>
        <w:br/>
        <w:t>26</w:t>
        <w:br/>
        <w:t>−us Pa −ter om −ni−po−tens.</w:t>
        <w:br/>
        <w:t>Pa −ter om −ni−po−tens.</w:t>
        <w:br/>
        <w:t>8 Pa −ter om −ni−po −tens. Do −mi−ne Fi −li u − − − ni−</w:t>
        <w:br/>
        <w:t>Pa −ter om −ni −po −tens. Do −mi−ne Fi −li u −</w:t>
      </w:r>
    </w:p>
    <w:p>
      <w:r>
        <w:t>631</w:t>
        <w:br/>
        <w:t>Je −su Chris − te,</w:t>
        <w:br/>
        <w:t>Je −su Chris −te, Do −mi−ne De −us,</w:t>
        <w:br/>
        <w:t>8 ge − ni−te, Je −su Chris − te, Do −mi−ne</w:t>
        <w:br/>
        <w:t>−ni−ge−ni−te, Je −su Chris − te,</w:t>
        <w:br/>
        <w:t>36</w:t>
        <w:br/>
        <w:t>Do−mi−ne De −us, Ag −nus De − i,</w:t>
        <w:br/>
        <w:t>Ag −nus De − − − i, Fi −li−us</w:t>
        <w:br/>
        <w:t>8 De −us, Ag −nus De − i, Fi − li−us</w:t>
        <w:br/>
        <w:t>Do −mi−ne De −us, Ag −nus De −</w:t>
        <w:br/>
        <w:t>40</w:t>
        <w:br/>
        <w:t>Fi−li−us Pa − − − tris.</w:t>
        <w:br/>
        <w:t>Pa − − − tris, Fi −li −us Pa − tris,</w:t>
        <w:br/>
        <w:t>8 Pa − − tris, Fi −li−us Pa − tris,</w:t>
        <w:br/>
        <w:t>i, Fi −li−us Pa − tris.</w:t>
      </w:r>
    </w:p>
    <w:p>
      <w:r>
        <w:t>7Altus</w:t>
        <w:br/>
        <w:t>Qui tol −lis pec −ca −ta mun −di, mi −se−re−re no −bis.</w:t>
        <w:br/>
        <w:t>Bassus</w:t>
        <w:br/>
        <w:t>Qui tol −lis pec −ca−ta mun −di, sus −ci−pe de −pre−ca−ti−o−nem nos −tram.</w:t>
        <w:br/>
        <w:t>45meno mosso</w:t>
        <w:br/>
        <w:t>Qui se −des ad dex −te−ram Pa −tris, mi −se−</w:t>
        <w:br/>
        <w:t>Qui se −des ad dex −te−ram Pa −tris,Altus</w:t>
        <w:br/>
        <w:t>Bassus</w:t>
        <w:br/>
        <w:t>49</w:t>
        <w:br/>
        <w:t>re − − − − re no − − − − bis.</w:t>
        <w:br/>
        <w:t>mi −se−re − re no − bis.</w:t>
        <w:br/>
        <w:t>54tempo primo</w:t>
        <w:br/>
        <w:t>Quo −ni−am tu so −lus Sanc −tus, tu</w:t>
        <w:br/>
        <w:t>Quo −ni−am tu so − lus Sanc − − − tus, tu so −</w:t>
        <w:br/>
        <w:t>8 Quo −ni−am tu so −lus Sanc −tus, tu so −lus</w:t>
        <w:br/>
        <w:t>Quo −ni−am tu so −lus Sanc −tus, tu so −lus Do −mi −nus, tu</w:t>
        <w:br/>
        <w:t xml:space="preserve">This work is licensed under the Creative Commons Attribution−Share Alike 3.0 Germany </w:t>
        <w:br/>
        <w:t xml:space="preserve">License. This means that the work can freely be copied, distributed, performed and recorded </w:t>
        <w:br/>
        <w:t xml:space="preserve">without fee. </w:t>
      </w:r>
    </w:p>
    <w:p>
      <w:r>
        <w:t>859</w:t>
        <w:br/>
        <w:t>so −lus Al −tis − si−mus, Je −su Chris − te,</w:t>
        <w:br/>
        <w:t>lus Al −tis −si −mus, Je −su Chris − − te,</w:t>
        <w:br/>
        <w:t>8 Al −tis −si −mus, Je −su Chris −te, cum Sanc −to</w:t>
        <w:br/>
        <w:t>so −lus Al −tis −si −mus, Je −su Chris − te,</w:t>
        <w:br/>
        <w:t>64</w:t>
        <w:br/>
        <w:t>in glo −ri−a De − − − i</w:t>
        <w:br/>
        <w:t>cum Sanc −to Spi − − − − − − − − ri−tu: in glo −ri−</w:t>
        <w:br/>
        <w:t>8Spi − − − − − − − − ri−tu, in glo −ri−a De − −</w:t>
        <w:br/>
        <w:t>in glo −ri−a, glo −ri−a De −i</w:t>
        <w:br/>
        <w:t>69largamente</w:t>
        <w:br/>
        <w:t>Pa −tris. A − − men. A − − − − men.</w:t>
        <w:br/>
        <w:t>a De − − − i Pa −tris. A − men.</w:t>
        <w:br/>
        <w:t>8 −i Pa − − tris. A − − men.</w:t>
        <w:br/>
        <w:t>Pa −tris. A − men. A − men.</w:t>
        <w:br/>
        <w:t>Version 1.3 (2024−07−05) http://music.dalitio.de/</w:t>
      </w:r>
    </w:p>
    <w:p>
      <w:r>
        <w:t>9Sanctus de "Missa Phrygia"</w:t>
        <w:br/>
        <w:t>Christoph Dalitz (2024)</w:t>
        <w:br/>
        <w:t>Sanc −tus, sanc −</w:t>
        <w:br/>
        <w:t>Sanc −tus, sanc − − tus, sanc − − tus, sanc −tus,</w:t>
        <w:br/>
        <w:t>8 Sanc −tus, sanc − − − tus, sanc −tus,</w:t>
        <w:br/>
        <w:t>Sanc −tus, sanc − − − tus, sanc −tus,</w:t>
        <w:br/>
        <w:t>7</w:t>
        <w:br/>
        <w:t>− tus, sanc − − tus Do −mi−nus</w:t>
        <w:br/>
        <w:t>sanc − − tus Do −mi−nus De −us Sa −ba−</w:t>
        <w:br/>
        <w:t>8 sanc − − − tus Do −mi−nus De −us</w:t>
        <w:br/>
        <w:t>sanc − − − tus</w:t>
        <w:br/>
        <w:t>12</w:t>
        <w:br/>
        <w:t>De −us Sa − − − − ba−oth.</w:t>
        <w:br/>
        <w:t>oth, Sa − − − ba − oth.</w:t>
        <w:br/>
        <w:t>8 Sa −ba −oth, Sa − − ba−oth. Ple −ni sunt</w:t>
        <w:br/>
        <w:t>Do −mi−nus De −us Sa − ba − oth.</w:t>
        <w:br/>
        <w:t>Version 1.2 (2024−07−05) http://music.dalitio.de/</w:t>
      </w:r>
    </w:p>
    <w:p>
      <w:r>
        <w:t>1017</w:t>
        <w:br/>
        <w:t>Ple −ni−sunt cae −li et ter −ra glo − −</w:t>
        <w:br/>
        <w:t>Ple−ni−sunt cae −li glo − − ri−a, glo −</w:t>
        <w:br/>
        <w:t>8 cae −li et ter −ra glo − − ri−a,</w:t>
        <w:br/>
        <w:t>Ple −ni sunt cae −li et ter −ra glo − − ri−a,</w:t>
        <w:br/>
        <w:t>322 piu mosso</w:t>
        <w:br/>
        <w:t>− ri−a tu − − a. Ho −san −na, ho −san −na,</w:t>
        <w:br/>
        <w:t>3</w:t>
        <w:br/>
        <w:t>− ri−a tu − a. Ho −san −na, ho −san −na,</w:t>
        <w:br/>
        <w:t>83</w:t>
        <w:br/>
        <w:t>glo −ri−a tu − a. Ho −san −na, ho −</w:t>
        <w:br/>
        <w:t>3</w:t>
        <w:br/>
        <w:t>glo −ri−a tu − a. Ho −san −na, ho −</w:t>
        <w:br/>
        <w:t>28</w:t>
        <w:br/>
        <w:t>ho−san −na, ho −san −na in ex −cel − sis.</w:t>
        <w:br/>
        <w:t>ho−san −na, ho −san − na in ex −cel − sis.</w:t>
        <w:br/>
        <w:t>8 san −na in ex −cel − − sis.</w:t>
        <w:br/>
        <w:t>san −na, ho −san −na, ho −san −na in ex −cel − sis.</w:t>
        <w:br/>
        <w:t xml:space="preserve">This work is licensed under the Creative Commons Attribution−Share Alike 3.0 Germany </w:t>
        <w:br/>
        <w:t xml:space="preserve">License. This means that the work can freely be copied, distributed, performed and recorded </w:t>
        <w:br/>
        <w:t xml:space="preserve">without fee. </w:t>
      </w:r>
    </w:p>
    <w:p>
      <w:r>
        <w:t>1135 Tenor &amp; Bassus tacent</w:t>
        <w:br/>
        <w:t>Be −ne−dic −tus qui ve − − nit in no −mi−</w:t>
        <w:br/>
        <w:t>Be −ne−dic −tus qui ve − − nit</w:t>
        <w:br/>
        <w:t>40</w:t>
        <w:br/>
        <w:t>ne Do − − − − mi −ni.</w:t>
        <w:br/>
        <w:t>in no −mi −ne Do − − − mi − ni.</w:t>
        <w:br/>
        <w:t>345</w:t>
        <w:br/>
        <w:t>Ho −san −na, ho −san −na, ho −</w:t>
        <w:br/>
        <w:t>3</w:t>
        <w:br/>
        <w:t>Ho −san −na, ho −san −na, ho −</w:t>
        <w:br/>
        <w:t>83</w:t>
        <w:br/>
        <w:t>Ho −san −na, ho −san −na,</w:t>
        <w:br/>
        <w:t>3</w:t>
        <w:br/>
        <w:t>Ho −san −na, ho −san −na, ho−</w:t>
        <w:br/>
        <w:t>49</w:t>
        <w:br/>
        <w:t>san −na, ho −san −na in ex −cel − sis.</w:t>
        <w:br/>
        <w:t>san −na, ho −san − na in ex −cel − sis.</w:t>
        <w:br/>
        <w:t>8 in ex −cel − − sis.</w:t>
        <w:br/>
        <w:t>san −na, ho −san −na in ex −cel − sis.</w:t>
      </w:r>
    </w:p>
    <w:p>
      <w:r>
        <w:t>12Agnus Dei de "Missa Phrygia"</w:t>
        <w:br/>
        <w:t>Christoph Dalitz (2024)</w:t>
        <w:br/>
        <w:t>Ag − nus De −i, qui tol −lis pec −ca−ta mun − di:</w:t>
        <w:br/>
        <w:t>Ag −nus De −i, qui tol −lis pec −ca−ta mun − di:</w:t>
        <w:br/>
        <w:t>8 Ag − nus De −i: mi−se−re−re</w:t>
        <w:br/>
        <w:t>Ag −nus De −i:</w:t>
        <w:br/>
        <w:t>5</w:t>
        <w:br/>
        <w:t>mi−se−re−re no − bis, mi −se−re−re no − − bis.</w:t>
        <w:br/>
        <w:t>mi−se−re−re no − − bis, no − bis.</w:t>
        <w:br/>
        <w:t>8 no − bis, mi −se−re−re no − bis, no − − bis.</w:t>
        <w:br/>
        <w:t>mi−se−re−re no − bis, mi −se−re−re no − bis.</w:t>
        <w:br/>
        <w:t>10</w:t>
        <w:br/>
        <w:t>Ag − − nus De −i, qui tol −lis pec −ca−ta mun − di:</w:t>
        <w:br/>
        <w:t>8 Ag −nus De −i, qui tol −lis pec −ca−ta mun − di:</w:t>
        <w:br/>
        <w:t>Ag − nus De −i: mi−se−re−re</w:t>
        <w:br/>
        <w:t>Version 1.0 (2024−06−24) http://music.dalitio.de/</w:t>
      </w:r>
    </w:p>
    <w:p>
      <w:r>
        <w:t>1314</w:t>
        <w:br/>
        <w:t>mi−se−re−re no − bis, mi −se−re−re no − − bis.</w:t>
        <w:br/>
        <w:t>8 mi−se−re−re no − bis, mi − se−re −re no −bis.</w:t>
        <w:br/>
        <w:t>no − bis, mi −se−re−re no −bis, no − bis.</w:t>
        <w:br/>
        <w:t>19</w:t>
        <w:br/>
        <w:t>Ag − nus De −i, qui tol −lis pec −ca −ta mun −di:</w:t>
        <w:br/>
        <w:t>Ag −nus De −i, qui tol −lis pec −ca−ta mun − di:</w:t>
        <w:br/>
        <w:t>8 Ag − nus De −i: do −na no −bis</w:t>
        <w:br/>
        <w:t>Ag −nus De −i:</w:t>
        <w:br/>
        <w:t>23rit. molto</w:t>
        <w:br/>
        <w:t>do−na no −bis pa −cem, do −na no −bis pa − − cem.</w:t>
        <w:br/>
        <w:t>do−na no −bia pa − − cem, pa − − cem.</w:t>
        <w:br/>
        <w:t>8 pa −cem, do −na no −bis pa −cem, pa − cem.</w:t>
        <w:br/>
        <w:t>do−na no −bis pa −cem, do −na no −bis pa − cem.</w:t>
        <w:br/>
        <w:t xml:space="preserve">This work is licensed under the Creative Commons Attribution−Share Alike 3.0 Germany </w:t>
        <w:br/>
        <w:t xml:space="preserve">License. This means that the work can freely be copied, distributed, performed and recorded </w:t>
        <w:br/>
        <w:t xml:space="preserve">without fee.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