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972A12" w14:textId="697904A2" w:rsidR="0029667C" w:rsidRDefault="00EE5DFF" w:rsidP="00EE5DFF">
      <w:pPr>
        <w:jc w:val="center"/>
      </w:pPr>
      <w:r>
        <w:rPr>
          <w:noProof/>
        </w:rPr>
        <w:drawing>
          <wp:inline distT="0" distB="0" distL="0" distR="0" wp14:anchorId="129B42C9" wp14:editId="35AE6E2A">
            <wp:extent cx="893885" cy="1219200"/>
            <wp:effectExtent l="0" t="0" r="1905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vruLOGO-60-Color-s (1).png"/>
                    <pic:cNvPicPr/>
                  </pic:nvPicPr>
                  <pic:blipFill>
                    <a:blip r:embed="rId8" cstate="screen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0955" cy="1242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D4AD" w14:textId="77777777" w:rsidR="00E83BFF" w:rsidRDefault="00E83BFF" w:rsidP="00E83BFF"/>
    <w:p w14:paraId="292CA620" w14:textId="117A13CC" w:rsidR="00C25253" w:rsidRPr="00EE5DFF" w:rsidRDefault="00254976" w:rsidP="00BE38B6">
      <w:pPr>
        <w:jc w:val="center"/>
        <w:rPr>
          <w:rFonts w:ascii="TH SarabunPSK" w:hAnsi="TH SarabunPSK" w:cs="TH SarabunPSK"/>
          <w:b/>
          <w:bCs/>
          <w:sz w:val="44"/>
          <w:szCs w:val="44"/>
          <w:cs/>
        </w:rPr>
      </w:pP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ร</w:t>
      </w:r>
      <w:r w:rsidRPr="00EE5DFF">
        <w:rPr>
          <w:rFonts w:ascii="TH SarabunPSK" w:hAnsi="TH SarabunPSK" w:cs="TH SarabunPSK"/>
          <w:b/>
          <w:bCs/>
          <w:sz w:val="44"/>
          <w:szCs w:val="44"/>
          <w:cs/>
        </w:rPr>
        <w:t>ายงาน</w:t>
      </w: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ความก้าวหน้า</w:t>
      </w:r>
    </w:p>
    <w:p w14:paraId="30EDD2B9" w14:textId="72676713" w:rsidR="00E83BFF" w:rsidRPr="008B2AE9" w:rsidRDefault="00C4748F" w:rsidP="00BE38B6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C4748F">
        <w:rPr>
          <w:rFonts w:ascii="TH SarabunPSK" w:hAnsi="TH SarabunPSK" w:cs="TH SarabunPSK"/>
          <w:b/>
          <w:bCs/>
          <w:sz w:val="44"/>
          <w:szCs w:val="44"/>
          <w:cs/>
        </w:rPr>
        <w:t>ระบบให้คำปรึกษา กับผู้ควบคุมน้ำหนัก ร่วมกับ เจเนอเรทีฟเอไอ</w:t>
      </w:r>
    </w:p>
    <w:p w14:paraId="7B40DE4A" w14:textId="2DB12303" w:rsidR="008B2AE9" w:rsidRPr="008B2AE9" w:rsidRDefault="00901DAA" w:rsidP="00BE38B6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901DAA">
        <w:rPr>
          <w:rFonts w:ascii="TH SarabunPSK" w:hAnsi="TH SarabunPSK" w:cs="TH SarabunPSK"/>
          <w:b/>
          <w:bCs/>
          <w:sz w:val="44"/>
          <w:szCs w:val="44"/>
        </w:rPr>
        <w:t>Consultation System for people who are dieting with Generative AI</w:t>
      </w:r>
    </w:p>
    <w:p w14:paraId="6FE804AF" w14:textId="29784406" w:rsidR="00C25253" w:rsidRDefault="00C25253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05D65E4B" w14:textId="77777777" w:rsidR="00BE38B6" w:rsidRDefault="00BE38B6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FA075CB" w14:textId="77777777" w:rsidR="00E83BFF" w:rsidRPr="001F1231" w:rsidRDefault="00E83BFF" w:rsidP="00BE38B6">
      <w:pPr>
        <w:jc w:val="center"/>
        <w:rPr>
          <w:rFonts w:ascii="TH SarabunPSK" w:hAnsi="TH SarabunPSK" w:cs="TH SarabunPSK"/>
          <w:sz w:val="32"/>
          <w:szCs w:val="32"/>
        </w:rPr>
      </w:pPr>
    </w:p>
    <w:p w14:paraId="6583DD7D" w14:textId="4655D3DB" w:rsidR="0074010D" w:rsidRPr="00695249" w:rsidRDefault="0074010D" w:rsidP="00BE38B6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695249">
        <w:rPr>
          <w:rFonts w:ascii="TH SarabunPSK" w:hAnsi="TH SarabunPSK" w:cs="TH SarabunPSK" w:hint="cs"/>
          <w:b/>
          <w:bCs/>
          <w:sz w:val="36"/>
          <w:szCs w:val="36"/>
          <w:cs/>
        </w:rPr>
        <w:t>อาจารย์ชวลิต โควีระวง</w:t>
      </w:r>
      <w:r w:rsidR="00E618FF">
        <w:rPr>
          <w:rFonts w:ascii="TH SarabunPSK" w:hAnsi="TH SarabunPSK" w:cs="TH SarabunPSK" w:hint="cs"/>
          <w:b/>
          <w:bCs/>
          <w:sz w:val="36"/>
          <w:szCs w:val="36"/>
          <w:cs/>
        </w:rPr>
        <w:t>ศ์</w:t>
      </w:r>
      <w:r w:rsidR="00964B86">
        <w:rPr>
          <w:rFonts w:ascii="TH SarabunPSK" w:hAnsi="TH SarabunPSK" w:cs="TH SarabunPSK"/>
          <w:b/>
          <w:bCs/>
          <w:sz w:val="36"/>
          <w:szCs w:val="36"/>
        </w:rPr>
        <w:t xml:space="preserve"> </w:t>
      </w:r>
      <w:r w:rsidR="00964B86">
        <w:rPr>
          <w:rFonts w:ascii="TH SarabunPSK" w:hAnsi="TH SarabunPSK" w:cs="TH SarabunPSK" w:hint="cs"/>
          <w:b/>
          <w:bCs/>
          <w:sz w:val="36"/>
          <w:szCs w:val="36"/>
          <w:cs/>
        </w:rPr>
        <w:t>และคณะ</w:t>
      </w:r>
    </w:p>
    <w:p w14:paraId="1E41C940" w14:textId="77777777" w:rsidR="0074010D" w:rsidRPr="00695249" w:rsidRDefault="0074010D" w:rsidP="00BE38B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695249">
        <w:rPr>
          <w:rFonts w:ascii="TH SarabunPSK" w:hAnsi="TH SarabunPSK" w:cs="TH SarabunPSK" w:hint="cs"/>
          <w:b/>
          <w:bCs/>
          <w:sz w:val="36"/>
          <w:szCs w:val="36"/>
          <w:cs/>
        </w:rPr>
        <w:t>คณะวิทยาศาสตร์และเทคโนโลยี</w:t>
      </w:r>
    </w:p>
    <w:p w14:paraId="05148A6E" w14:textId="0BEC1AFF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7BD46181" w14:textId="1DAD8CE6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60310EC" w14:textId="77777777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3B1ED904" w14:textId="77777777" w:rsidR="00BE38B6" w:rsidRDefault="00BE38B6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5C39A179" w14:textId="079BF50C" w:rsidR="00E83BFF" w:rsidRPr="001E4B3C" w:rsidRDefault="00C25253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</w:t>
      </w:r>
      <w:r w:rsidR="00E83BFF"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>นี้</w:t>
      </w:r>
      <w:r w:rsidR="00E83BFF" w:rsidRPr="001E4B3C">
        <w:rPr>
          <w:rFonts w:ascii="TH SarabunPSK" w:hAnsi="TH SarabunPSK" w:cs="TH SarabunPSK"/>
          <w:b/>
          <w:bCs/>
          <w:sz w:val="36"/>
          <w:szCs w:val="36"/>
          <w:cs/>
        </w:rPr>
        <w:t>ได้รับ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งบประมาณ</w:t>
      </w:r>
      <w:r w:rsidR="00E83BFF" w:rsidRPr="001E4B3C">
        <w:rPr>
          <w:rFonts w:ascii="TH SarabunPSK" w:hAnsi="TH SarabunPSK" w:cs="TH SarabunPSK"/>
          <w:b/>
          <w:bCs/>
          <w:sz w:val="36"/>
          <w:szCs w:val="36"/>
          <w:cs/>
        </w:rPr>
        <w:t>จาก</w:t>
      </w:r>
      <w:r w:rsidR="00A50D31">
        <w:rPr>
          <w:rFonts w:ascii="TH SarabunPSK" w:hAnsi="TH SarabunPSK" w:cs="TH SarabunPSK"/>
          <w:b/>
          <w:bCs/>
          <w:sz w:val="36"/>
          <w:szCs w:val="36"/>
          <w:cs/>
        </w:rPr>
        <w:t xml:space="preserve"> </w:t>
      </w:r>
    </w:p>
    <w:p w14:paraId="29F47401" w14:textId="77777777" w:rsidR="00E83BFF" w:rsidRDefault="00E83BFF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มหาวิทยาลัยราชภัฏวไลยอลงกรณ์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ในพระบรมราชูปถัมภ์</w:t>
      </w:r>
    </w:p>
    <w:p w14:paraId="4E8F880B" w14:textId="72B821C2" w:rsidR="00BE38B6" w:rsidRDefault="00E83BFF" w:rsidP="00BE38B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ปีงบประมาณ </w:t>
      </w:r>
      <w:r w:rsidR="0074010D">
        <w:rPr>
          <w:rFonts w:ascii="TH SarabunPSK" w:hAnsi="TH SarabunPSK" w:cs="TH SarabunPSK"/>
          <w:b/>
          <w:bCs/>
          <w:sz w:val="36"/>
          <w:szCs w:val="36"/>
        </w:rPr>
        <w:t>256</w:t>
      </w:r>
      <w:r w:rsidR="00901DAA">
        <w:rPr>
          <w:rFonts w:ascii="TH SarabunPSK" w:hAnsi="TH SarabunPSK" w:cs="TH SarabunPSK"/>
          <w:b/>
          <w:bCs/>
          <w:sz w:val="36"/>
          <w:szCs w:val="36"/>
        </w:rPr>
        <w:t>8</w:t>
      </w:r>
    </w:p>
    <w:p w14:paraId="6C135446" w14:textId="77777777" w:rsidR="00BE38B6" w:rsidRDefault="00BE38B6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</w:rPr>
        <w:br w:type="page"/>
      </w:r>
    </w:p>
    <w:p w14:paraId="7362EA9B" w14:textId="7B515304" w:rsidR="00E83BFF" w:rsidRDefault="004B458D" w:rsidP="007079CF">
      <w:pPr>
        <w:spacing w:after="200" w:line="276" w:lineRule="auto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/>
          <w:b/>
          <w:bCs/>
          <w:noProof/>
          <w:sz w:val="40"/>
          <w:szCs w:val="40"/>
        </w:rPr>
        <w:lastRenderedPageBreak/>
        <w:drawing>
          <wp:inline distT="0" distB="0" distL="0" distR="0" wp14:anchorId="292DD823" wp14:editId="176791CE">
            <wp:extent cx="974090" cy="13773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4090" cy="13773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CF29A1" w14:textId="419AD713" w:rsidR="007079CF" w:rsidRPr="00EE5DFF" w:rsidRDefault="007079CF" w:rsidP="00086DCC">
      <w:pPr>
        <w:jc w:val="center"/>
        <w:rPr>
          <w:rFonts w:ascii="TH SarabunPSK" w:hAnsi="TH SarabunPSK" w:cs="TH SarabunPSK"/>
          <w:b/>
          <w:bCs/>
          <w:sz w:val="44"/>
          <w:szCs w:val="44"/>
          <w:cs/>
        </w:rPr>
      </w:pP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ร</w:t>
      </w:r>
      <w:r w:rsidRPr="00EE5DFF">
        <w:rPr>
          <w:rFonts w:ascii="TH SarabunPSK" w:hAnsi="TH SarabunPSK" w:cs="TH SarabunPSK"/>
          <w:b/>
          <w:bCs/>
          <w:sz w:val="44"/>
          <w:szCs w:val="44"/>
          <w:cs/>
        </w:rPr>
        <w:t>ายงาน</w:t>
      </w:r>
      <w:r w:rsidRPr="00EE5DFF">
        <w:rPr>
          <w:rFonts w:ascii="TH SarabunPSK" w:hAnsi="TH SarabunPSK" w:cs="TH SarabunPSK" w:hint="cs"/>
          <w:b/>
          <w:bCs/>
          <w:sz w:val="44"/>
          <w:szCs w:val="44"/>
          <w:cs/>
        </w:rPr>
        <w:t>ความก้าวหน้า</w:t>
      </w:r>
    </w:p>
    <w:p w14:paraId="73F0EC44" w14:textId="2FDFB614" w:rsidR="0085482D" w:rsidRPr="008B2AE9" w:rsidRDefault="00C4748F" w:rsidP="00086DCC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r w:rsidRPr="00C4748F">
        <w:rPr>
          <w:rFonts w:ascii="TH SarabunPSK" w:hAnsi="TH SarabunPSK" w:cs="TH SarabunPSK"/>
          <w:b/>
          <w:bCs/>
          <w:sz w:val="44"/>
          <w:szCs w:val="44"/>
          <w:cs/>
        </w:rPr>
        <w:t>ระบบให้คำปรึกษา กับผู้ควบคุมน้ำหนัก ร่วมกับ เจเนอเรทีฟเอไอ</w:t>
      </w:r>
    </w:p>
    <w:p w14:paraId="7CA4D6A6" w14:textId="28F44638" w:rsidR="0085482D" w:rsidRDefault="00901DAA" w:rsidP="00086DCC">
      <w:pPr>
        <w:jc w:val="center"/>
        <w:rPr>
          <w:rFonts w:ascii="TH SarabunPSK" w:hAnsi="TH SarabunPSK" w:cs="TH SarabunPSK"/>
          <w:b/>
          <w:bCs/>
          <w:sz w:val="44"/>
          <w:szCs w:val="44"/>
        </w:rPr>
      </w:pPr>
      <w:bookmarkStart w:id="0" w:name="_Hlk162875654"/>
      <w:r w:rsidRPr="00901DAA">
        <w:rPr>
          <w:rFonts w:ascii="TH SarabunPSK" w:hAnsi="TH SarabunPSK" w:cs="TH SarabunPSK"/>
          <w:b/>
          <w:bCs/>
          <w:sz w:val="44"/>
          <w:szCs w:val="44"/>
        </w:rPr>
        <w:t>Consultation System for people who are dieting with Generative AI</w:t>
      </w:r>
    </w:p>
    <w:bookmarkEnd w:id="0"/>
    <w:p w14:paraId="452460E9" w14:textId="34563118" w:rsidR="007079CF" w:rsidRDefault="007079CF" w:rsidP="00086DCC">
      <w:pPr>
        <w:numPr>
          <w:ilvl w:val="12"/>
          <w:numId w:val="0"/>
        </w:numPr>
        <w:jc w:val="center"/>
        <w:rPr>
          <w:rFonts w:ascii="TH SarabunPSK" w:hAnsi="TH SarabunPSK" w:cs="TH SarabunPSK"/>
          <w:sz w:val="36"/>
          <w:szCs w:val="36"/>
        </w:rPr>
      </w:pPr>
      <w:r w:rsidRPr="00E618FF">
        <w:rPr>
          <w:rFonts w:ascii="TH SarabunPSK" w:hAnsi="TH SarabunPSK" w:cs="TH SarabunPSK"/>
          <w:b/>
          <w:bCs/>
          <w:sz w:val="40"/>
          <w:szCs w:val="40"/>
          <w:cs/>
        </w:rPr>
        <w:t>คณะผู้วิจัย</w:t>
      </w:r>
    </w:p>
    <w:p w14:paraId="69A6379D" w14:textId="6725CBA1" w:rsidR="00E618FF" w:rsidRPr="00E618FF" w:rsidRDefault="00E618FF" w:rsidP="00086DCC">
      <w:pPr>
        <w:numPr>
          <w:ilvl w:val="12"/>
          <w:numId w:val="0"/>
        </w:numPr>
        <w:jc w:val="center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E618FF">
        <w:rPr>
          <w:rFonts w:ascii="TH SarabunPSK" w:hAnsi="TH SarabunPSK" w:cs="TH SarabunPSK" w:hint="cs"/>
          <w:b/>
          <w:bCs/>
          <w:sz w:val="36"/>
          <w:szCs w:val="36"/>
          <w:cs/>
        </w:rPr>
        <w:t>หัวหน้าโครงการ</w:t>
      </w:r>
    </w:p>
    <w:p w14:paraId="78E764C7" w14:textId="77777777" w:rsidR="00E618FF" w:rsidRDefault="0085482D" w:rsidP="00086DCC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964B86">
        <w:rPr>
          <w:rFonts w:ascii="TH SarabunPSK" w:hAnsi="TH SarabunPSK" w:cs="TH SarabunPSK" w:hint="cs"/>
          <w:b/>
          <w:bCs/>
          <w:sz w:val="36"/>
          <w:szCs w:val="36"/>
          <w:cs/>
        </w:rPr>
        <w:t>อาจารย์ชวลิต โควีระวง</w:t>
      </w:r>
      <w:r w:rsidR="00E618FF">
        <w:rPr>
          <w:rFonts w:ascii="TH SarabunPSK" w:hAnsi="TH SarabunPSK" w:cs="TH SarabunPSK" w:hint="cs"/>
          <w:b/>
          <w:bCs/>
          <w:sz w:val="36"/>
          <w:szCs w:val="36"/>
          <w:cs/>
        </w:rPr>
        <w:t>ศ์</w:t>
      </w:r>
    </w:p>
    <w:p w14:paraId="60121D34" w14:textId="77777777" w:rsidR="00E618FF" w:rsidRPr="00365782" w:rsidRDefault="00E618FF" w:rsidP="00086DCC">
      <w:pPr>
        <w:tabs>
          <w:tab w:val="left" w:pos="1701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365782">
        <w:rPr>
          <w:rFonts w:ascii="TH SarabunPSK" w:hAnsi="TH SarabunPSK" w:cs="TH SarabunPSK"/>
          <w:b/>
          <w:bCs/>
          <w:sz w:val="36"/>
          <w:szCs w:val="36"/>
          <w:cs/>
        </w:rPr>
        <w:t>คณะวิทยาศาสตร์และเทคโนโลยี</w:t>
      </w:r>
    </w:p>
    <w:p w14:paraId="6897C4D3" w14:textId="34649F4C" w:rsidR="00E618FF" w:rsidRPr="00E618FF" w:rsidRDefault="00E618FF" w:rsidP="00086DCC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E618FF">
        <w:rPr>
          <w:rFonts w:ascii="TH SarabunPSK" w:hAnsi="TH SarabunPSK" w:cs="TH SarabunPSK" w:hint="cs"/>
          <w:b/>
          <w:bCs/>
          <w:sz w:val="36"/>
          <w:szCs w:val="36"/>
          <w:cs/>
        </w:rPr>
        <w:t>ผู้ร่วมวิจัย</w:t>
      </w:r>
    </w:p>
    <w:p w14:paraId="1A4F6DF3" w14:textId="5D3120BF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bookmarkStart w:id="1" w:name="_Hlk162875549"/>
      <w:r>
        <w:rPr>
          <w:rFonts w:ascii="TH SarabunPSK" w:hAnsi="TH SarabunPSK" w:cs="TH SarabunPSK" w:hint="cs"/>
          <w:b/>
          <w:bCs/>
          <w:sz w:val="34"/>
          <w:szCs w:val="34"/>
          <w:cs/>
        </w:rPr>
        <w:t>1.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  <w:cs/>
        </w:rPr>
        <w:tab/>
      </w:r>
      <w:r w:rsidR="00901DAA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ดร.ประณมกร อัมพรพรรดิ์</w:t>
      </w:r>
    </w:p>
    <w:bookmarkEnd w:id="1"/>
    <w:p w14:paraId="1088A2D8" w14:textId="5AF7631C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2.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901DAA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ดร.ใยแพร ชาตรี</w:t>
      </w:r>
    </w:p>
    <w:p w14:paraId="5DD7D2FF" w14:textId="7887C448" w:rsidR="00A24295" w:rsidRPr="00E618FF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3.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A24295" w:rsidRPr="00E618FF">
        <w:rPr>
          <w:rFonts w:ascii="TH SarabunPSK" w:hAnsi="TH SarabunPSK" w:cs="TH SarabunPSK" w:hint="cs"/>
          <w:b/>
          <w:bCs/>
          <w:sz w:val="34"/>
          <w:szCs w:val="34"/>
          <w:cs/>
        </w:rPr>
        <w:t xml:space="preserve">อาจารย์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 xml:space="preserve">ดร.วิชุดา </w:t>
      </w:r>
      <w:r w:rsidR="00B4644B" w:rsidRPr="00B4644B">
        <w:rPr>
          <w:rFonts w:ascii="TH SarabunPSK" w:hAnsi="TH SarabunPSK" w:cs="TH SarabunPSK"/>
          <w:b/>
          <w:bCs/>
          <w:sz w:val="34"/>
          <w:szCs w:val="34"/>
          <w:cs/>
        </w:rPr>
        <w:t>ศรีวงษ์กลาง</w:t>
      </w:r>
    </w:p>
    <w:p w14:paraId="6280780B" w14:textId="0C6EF275" w:rsidR="00964B86" w:rsidRDefault="00E618FF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  <w:r>
        <w:rPr>
          <w:rFonts w:ascii="TH SarabunPSK" w:hAnsi="TH SarabunPSK" w:cs="TH SarabunPSK"/>
          <w:b/>
          <w:bCs/>
          <w:sz w:val="34"/>
          <w:szCs w:val="34"/>
        </w:rPr>
        <w:t>4.</w:t>
      </w:r>
      <w:r w:rsidR="00964B86" w:rsidRPr="00E618FF">
        <w:rPr>
          <w:rFonts w:ascii="TH SarabunPSK" w:hAnsi="TH SarabunPSK" w:cs="TH SarabunPSK"/>
          <w:b/>
          <w:bCs/>
          <w:sz w:val="34"/>
          <w:szCs w:val="34"/>
        </w:rPr>
        <w:tab/>
      </w:r>
      <w:r w:rsidR="00964B86" w:rsidRPr="00E618FF">
        <w:rPr>
          <w:rFonts w:ascii="TH SarabunPSK" w:hAnsi="TH SarabunPSK" w:cs="TH SarabunPSK" w:hint="cs"/>
          <w:b/>
          <w:bCs/>
          <w:sz w:val="34"/>
          <w:szCs w:val="34"/>
          <w:cs/>
        </w:rPr>
        <w:t>อาจารย์</w:t>
      </w:r>
      <w:r w:rsidR="00901DAA">
        <w:rPr>
          <w:rFonts w:ascii="TH SarabunPSK" w:hAnsi="TH SarabunPSK" w:cs="TH SarabunPSK"/>
          <w:b/>
          <w:bCs/>
          <w:sz w:val="34"/>
          <w:szCs w:val="34"/>
        </w:rPr>
        <w:t xml:space="preserve"> </w:t>
      </w:r>
      <w:r w:rsidR="00901DAA" w:rsidRPr="00901DAA">
        <w:rPr>
          <w:rFonts w:ascii="TH SarabunPSK" w:hAnsi="TH SarabunPSK" w:cs="TH SarabunPSK"/>
          <w:b/>
          <w:bCs/>
          <w:sz w:val="34"/>
          <w:szCs w:val="34"/>
          <w:cs/>
        </w:rPr>
        <w:t>ว่าที่ร้อยตรีหญิงศิรดา บุญสิทธิ์</w:t>
      </w:r>
    </w:p>
    <w:p w14:paraId="17581C3E" w14:textId="77777777" w:rsidR="00901DAA" w:rsidRDefault="00901DAA" w:rsidP="00086DCC">
      <w:pPr>
        <w:ind w:left="1843"/>
        <w:rPr>
          <w:rFonts w:ascii="TH SarabunPSK" w:hAnsi="TH SarabunPSK" w:cs="TH SarabunPSK"/>
          <w:b/>
          <w:bCs/>
          <w:sz w:val="34"/>
          <w:szCs w:val="34"/>
        </w:rPr>
      </w:pPr>
    </w:p>
    <w:p w14:paraId="01BF1A03" w14:textId="77777777" w:rsidR="007079CF" w:rsidRPr="001E4B3C" w:rsidRDefault="007079CF" w:rsidP="00086DCC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>โครงการ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>นี้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ได้รับ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งบประมาณ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จาก</w:t>
      </w:r>
    </w:p>
    <w:p w14:paraId="3FB36E5D" w14:textId="6068CA6E" w:rsidR="007079CF" w:rsidRDefault="007079CF" w:rsidP="00901DAA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มหาวิทยาลัยราชภัฏวไลยอลงกรณ์</w:t>
      </w:r>
      <w:r w:rsidRPr="001E4B3C"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 </w:t>
      </w:r>
      <w:r w:rsidRPr="001E4B3C">
        <w:rPr>
          <w:rFonts w:ascii="TH SarabunPSK" w:hAnsi="TH SarabunPSK" w:cs="TH SarabunPSK"/>
          <w:b/>
          <w:bCs/>
          <w:sz w:val="36"/>
          <w:szCs w:val="36"/>
          <w:cs/>
        </w:rPr>
        <w:t>ในพระบรมราชูปถัมภ์</w:t>
      </w:r>
    </w:p>
    <w:p w14:paraId="619DCC23" w14:textId="5624E4C2" w:rsidR="0061764D" w:rsidRDefault="007079CF" w:rsidP="00086DCC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61764D" w:rsidSect="00B83E92">
          <w:headerReference w:type="default" r:id="rId10"/>
          <w:headerReference w:type="first" r:id="rId11"/>
          <w:pgSz w:w="11906" w:h="16838"/>
          <w:pgMar w:top="2160" w:right="1440" w:bottom="1440" w:left="2160" w:header="720" w:footer="720" w:gutter="0"/>
          <w:cols w:space="720"/>
          <w:docGrid w:linePitch="360"/>
        </w:sectPr>
      </w:pP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ปีงบประมาณ </w:t>
      </w:r>
      <w:r w:rsidR="0081756D">
        <w:rPr>
          <w:rFonts w:ascii="TH SarabunPSK" w:hAnsi="TH SarabunPSK" w:cs="TH SarabunPSK" w:hint="cs"/>
          <w:b/>
          <w:bCs/>
          <w:sz w:val="36"/>
          <w:szCs w:val="36"/>
          <w:cs/>
        </w:rPr>
        <w:t>256</w:t>
      </w:r>
      <w:r w:rsidR="00901DAA">
        <w:rPr>
          <w:rFonts w:ascii="TH SarabunPSK" w:hAnsi="TH SarabunPSK" w:cs="TH SarabunPSK" w:hint="cs"/>
          <w:b/>
          <w:bCs/>
          <w:sz w:val="36"/>
          <w:szCs w:val="36"/>
          <w:cs/>
        </w:rPr>
        <w:t>8</w:t>
      </w:r>
    </w:p>
    <w:p w14:paraId="2E859EE5" w14:textId="2F7729C7" w:rsidR="001E4390" w:rsidRDefault="00254976" w:rsidP="001E4390">
      <w:pPr>
        <w:tabs>
          <w:tab w:val="left" w:pos="1843"/>
        </w:tabs>
        <w:ind w:left="1800" w:hanging="1800"/>
        <w:rPr>
          <w:rFonts w:ascii="TH SarabunPSK" w:hAnsi="TH SarabunPSK" w:cs="TH SarabunPSK"/>
          <w:b/>
          <w:bCs/>
          <w:sz w:val="32"/>
          <w:szCs w:val="32"/>
        </w:rPr>
      </w:pP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lastRenderedPageBreak/>
        <w:t>หัวข้อวิจัย</w:t>
      </w: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="00C4748F" w:rsidRPr="00C4748F">
        <w:rPr>
          <w:rFonts w:ascii="TH SarabunPSK" w:hAnsi="TH SarabunPSK" w:cs="TH SarabunPSK"/>
          <w:sz w:val="32"/>
          <w:szCs w:val="32"/>
          <w:cs/>
        </w:rPr>
        <w:t>ระบบให้คำปรึกษา กับผู้ควบคุมน้ำหนัก ร่วมกับ เจเนอเรทีฟเอไอ</w:t>
      </w:r>
    </w:p>
    <w:p w14:paraId="6F51C77E" w14:textId="2742BD80" w:rsidR="00FF1D64" w:rsidRDefault="00254976" w:rsidP="005D31D8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 w:hint="cs"/>
          <w:b/>
          <w:bCs/>
          <w:sz w:val="32"/>
          <w:szCs w:val="32"/>
          <w:cs/>
        </w:rPr>
        <w:t>ชื่อผู้วิจัย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bookmarkStart w:id="2" w:name="_Hlk162875732"/>
      <w:r w:rsidR="00FF1D64" w:rsidRPr="00FF1D64">
        <w:rPr>
          <w:rFonts w:ascii="TH SarabunPSK" w:hAnsi="TH SarabunPSK" w:cs="TH SarabunPSK"/>
          <w:sz w:val="32"/>
          <w:szCs w:val="32"/>
          <w:cs/>
        </w:rPr>
        <w:t>อาจารย์ชวลิต โควีระวงค์</w:t>
      </w:r>
      <w:r w:rsidR="00FF1D64">
        <w:rPr>
          <w:rFonts w:ascii="TH SarabunPSK" w:hAnsi="TH SarabunPSK" w:cs="TH SarabunPSK"/>
          <w:sz w:val="32"/>
          <w:szCs w:val="32"/>
        </w:rPr>
        <w:t xml:space="preserve">  </w:t>
      </w:r>
    </w:p>
    <w:p w14:paraId="40B7D794" w14:textId="7A8F7677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ดร.ประณมกร อัมพรพรรดิ์</w:t>
      </w:r>
    </w:p>
    <w:p w14:paraId="67D60D9F" w14:textId="3699A7B1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ดร.ใยแพร ชาตรี</w:t>
      </w:r>
    </w:p>
    <w:p w14:paraId="19D58A32" w14:textId="2BE6B5DD" w:rsidR="00901DAA" w:rsidRPr="00901DAA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 xml:space="preserve">อาจารย์ ดร.วิชุดา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ศรีวงษ์กลาง</w:t>
      </w:r>
    </w:p>
    <w:p w14:paraId="67583F5D" w14:textId="184B9806" w:rsidR="00901DAA" w:rsidRPr="00FF1D64" w:rsidRDefault="00901DAA" w:rsidP="00901DAA">
      <w:pPr>
        <w:tabs>
          <w:tab w:val="left" w:pos="1843"/>
        </w:tabs>
        <w:ind w:left="1800" w:hanging="1800"/>
        <w:rPr>
          <w:rFonts w:ascii="TH SarabunPSK" w:hAnsi="TH SarabunPSK" w:cs="TH SarabunPSK"/>
          <w:sz w:val="32"/>
          <w:szCs w:val="32"/>
        </w:rPr>
      </w:pPr>
      <w:r w:rsidRPr="00901DAA">
        <w:rPr>
          <w:rFonts w:ascii="TH SarabunPSK" w:hAnsi="TH SarabunPSK" w:cs="TH SarabunPSK"/>
          <w:sz w:val="32"/>
          <w:szCs w:val="32"/>
        </w:rPr>
        <w:tab/>
      </w:r>
      <w:r w:rsidRPr="00901DAA">
        <w:rPr>
          <w:rFonts w:ascii="TH SarabunPSK" w:hAnsi="TH SarabunPSK" w:cs="TH SarabunPSK"/>
          <w:sz w:val="32"/>
          <w:szCs w:val="32"/>
          <w:cs/>
        </w:rPr>
        <w:t>อาจารย์ ว่าที่ร้อยตรีหญิงศิรดา บุญสิทธิ์</w:t>
      </w:r>
      <w:bookmarkEnd w:id="2"/>
      <w:r w:rsidR="00FF1D64">
        <w:rPr>
          <w:rFonts w:ascii="TH SarabunPSK" w:hAnsi="TH SarabunPSK" w:cs="TH SarabunPSK"/>
          <w:sz w:val="32"/>
          <w:szCs w:val="32"/>
          <w:cs/>
        </w:rPr>
        <w:tab/>
      </w:r>
    </w:p>
    <w:p w14:paraId="1127BBF7" w14:textId="7DAA4C48" w:rsidR="00FF1D64" w:rsidRPr="00FF1D64" w:rsidRDefault="00FF1D64" w:rsidP="00FF1D64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</w:p>
    <w:p w14:paraId="139F4B97" w14:textId="6E9D38CF" w:rsidR="00254976" w:rsidRDefault="00254976" w:rsidP="00D259FF">
      <w:pPr>
        <w:tabs>
          <w:tab w:val="left" w:pos="1843"/>
        </w:tabs>
        <w:rPr>
          <w:rFonts w:ascii="TH SarabunPSK" w:hAnsi="TH SarabunPSK" w:cs="TH SarabunPSK"/>
          <w:sz w:val="32"/>
          <w:szCs w:val="32"/>
        </w:rPr>
      </w:pP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>หน่วยงาน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r w:rsidR="00F50119" w:rsidRPr="00F50119">
        <w:rPr>
          <w:rFonts w:ascii="TH SarabunPSK" w:hAnsi="TH SarabunPSK" w:cs="TH SarabunPSK"/>
          <w:sz w:val="32"/>
          <w:szCs w:val="32"/>
          <w:cs/>
        </w:rPr>
        <w:t>คณะวิทยาศาสตร์และเทคโนโลยี</w:t>
      </w:r>
    </w:p>
    <w:p w14:paraId="61239F05" w14:textId="3F841E83" w:rsidR="00254976" w:rsidRPr="004E1FE3" w:rsidRDefault="00254976" w:rsidP="00D259FF">
      <w:pPr>
        <w:tabs>
          <w:tab w:val="left" w:pos="1800"/>
        </w:tabs>
        <w:rPr>
          <w:rFonts w:ascii="TH SarabunPSK" w:hAnsi="TH SarabunPSK" w:cs="TH SarabunPSK"/>
          <w:sz w:val="32"/>
          <w:szCs w:val="32"/>
          <w:cs/>
        </w:rPr>
      </w:pPr>
      <w:r w:rsidRPr="00721F1E">
        <w:rPr>
          <w:rFonts w:ascii="TH SarabunPSK" w:hAnsi="TH SarabunPSK" w:cs="TH SarabunPSK"/>
          <w:b/>
          <w:bCs/>
          <w:sz w:val="32"/>
          <w:szCs w:val="32"/>
          <w:cs/>
        </w:rPr>
        <w:t>ปีงบ</w:t>
      </w:r>
      <w:r w:rsidRPr="00721F1E">
        <w:rPr>
          <w:rFonts w:ascii="TH SarabunPSK" w:hAnsi="TH SarabunPSK" w:cs="TH SarabunPSK" w:hint="cs"/>
          <w:b/>
          <w:bCs/>
          <w:sz w:val="32"/>
          <w:szCs w:val="32"/>
          <w:cs/>
        </w:rPr>
        <w:t>ประมาณ</w:t>
      </w:r>
      <w:r w:rsidRPr="004E1FE3">
        <w:rPr>
          <w:rFonts w:ascii="TH SarabunPSK" w:hAnsi="TH SarabunPSK" w:cs="TH SarabunPSK"/>
          <w:sz w:val="32"/>
          <w:szCs w:val="32"/>
          <w:cs/>
        </w:rPr>
        <w:tab/>
      </w:r>
      <w:r w:rsidR="00F50119">
        <w:rPr>
          <w:rFonts w:ascii="TH SarabunPSK" w:hAnsi="TH SarabunPSK" w:cs="TH SarabunPSK" w:hint="cs"/>
          <w:sz w:val="32"/>
          <w:szCs w:val="32"/>
          <w:cs/>
        </w:rPr>
        <w:t>256</w:t>
      </w:r>
      <w:r w:rsidR="00901DAA">
        <w:rPr>
          <w:rFonts w:ascii="TH SarabunPSK" w:hAnsi="TH SarabunPSK" w:cs="TH SarabunPSK" w:hint="cs"/>
          <w:sz w:val="32"/>
          <w:szCs w:val="32"/>
          <w:cs/>
        </w:rPr>
        <w:t>8</w:t>
      </w:r>
    </w:p>
    <w:p w14:paraId="2E986161" w14:textId="77777777" w:rsidR="00254976" w:rsidRDefault="00254976" w:rsidP="00254976">
      <w:pPr>
        <w:tabs>
          <w:tab w:val="left" w:pos="1800"/>
        </w:tabs>
        <w:rPr>
          <w:rFonts w:ascii="TH SarabunPSK" w:hAnsi="TH SarabunPSK" w:cs="TH SarabunPSK"/>
          <w:sz w:val="32"/>
          <w:szCs w:val="32"/>
        </w:rPr>
      </w:pPr>
    </w:p>
    <w:p w14:paraId="26DC828F" w14:textId="77777777" w:rsidR="00254976" w:rsidRPr="002B19C3" w:rsidRDefault="00254976" w:rsidP="00254976">
      <w:pPr>
        <w:tabs>
          <w:tab w:val="left" w:pos="1800"/>
        </w:tabs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2B19C3">
        <w:rPr>
          <w:rFonts w:ascii="TH SarabunPSK" w:hAnsi="TH SarabunPSK" w:cs="TH SarabunPSK" w:hint="cs"/>
          <w:b/>
          <w:bCs/>
          <w:sz w:val="32"/>
          <w:szCs w:val="32"/>
          <w:cs/>
        </w:rPr>
        <w:t>บทคัดย่อ</w:t>
      </w:r>
    </w:p>
    <w:p w14:paraId="748963E4" w14:textId="77777777" w:rsidR="00254976" w:rsidRPr="004E1FE3" w:rsidRDefault="00254976" w:rsidP="00254976">
      <w:pPr>
        <w:tabs>
          <w:tab w:val="left" w:pos="1800"/>
        </w:tabs>
        <w:rPr>
          <w:rFonts w:ascii="TH SarabunPSK" w:hAnsi="TH SarabunPSK" w:cs="TH SarabunPSK"/>
          <w:sz w:val="32"/>
          <w:szCs w:val="32"/>
        </w:rPr>
      </w:pPr>
    </w:p>
    <w:p w14:paraId="3EA049F2" w14:textId="0D993DD1" w:rsidR="00771450" w:rsidRDefault="00D94A06" w:rsidP="00D94A06">
      <w:pPr>
        <w:tabs>
          <w:tab w:val="left" w:pos="180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งานวิจัยเชิงพัฒนาและประยุกต์ใช้เทคโนโลยีนี้มีวัตถุประสงค์เพื่อออกแบบและพัฒนาแบบจำลองปัญญาประดิษฐ์เชิงสร้างสรรค์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Generative AI)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สำหรับการให้คำปรึกษาการควบคุมน้ำหนักเฉพาะบุคคล พัฒนาแพลตฟอร์มออนไลน์และระบบฐานข้อมูลสุขภาพที่มีความปลอดภัยตามมาตรฐานพระราชบัญญัติคุ้มครองข้อมูลส่วนบุคคล พ.ศ. 2562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PDPA)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ถ่ายทอดเทคโนโลยีการดูแลสุขภาพ อบรมความรู้โภชนาการ และสร้างคลังสื่อการเรียนรู้ดิจิทัล ตลอดจนประเมินผลสัมฤทธิ์ทางการแพทย์ของการจัดโปรแกรมแข่งขันลดน้ำหนัก ระบบพัฒนาขึ้นโดยใช้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Laravel Framework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12 เป็นสถาปัตยกรรมส่วนบริการหลังบ้าน เชื่อมต่อส่วนประสานผู้ใช้งาน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Inertia.js, React.js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และ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LINE Messaging API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ผ่าน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Webhook API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ประมวลผลร่วมกับแบบจำลองภาษาขนาดใหญ่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Google Gemini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3.6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Flash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ผ่านกลไกสอดแทรกบริบทเฉพาะบุคคล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Personalized Context Injection)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ซึ่งคำนวณค่า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BMR, TDEE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และติดตามน้ำหนักตัวรายวัน ร่วมกับระบบวิเคราะห์ภาพถ่ายอาหารเชิงหลากโหมด ผลการทดลองดำเนินโปรแกรมส่งเสริมสุขภาพระยะเวลา 8 สัปดาห์ ร่วมกับการประเมินผลเชิงการแพทย์ในกลุ่มตัวอย่างบุคลากรมหาวิทยาลัยจำนวน 38 ราย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n=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38) พบว่า ภายหลังเข้าร่วมโปรแกรม กลุ่มตัวอย่างมีองค์ประกอบร่างกายดีขึ้นอย่างมีนัยสำคัญทางสถิติในทุกตัวแปร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05) โดยมีค่าน้ำหนักตัวลดลงเฉลี่ย 1.69 กิโลกรัม (70.46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20.28 เหลือ 68.77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19.46 กิโลกรัม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6.92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ค่าดัชนีมวลกายลดลงเฉลี่ย 0.63 กิโลกรัมต่อตารางเมตร (24.84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3.60 เหลือ 24.21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3.30 กิโลกรัมต่อตารางเมตร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5.96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และเปอร์เซ็นต์ไขมันในร่างกายลดลงเฉลี่ยร้อยละ 1.36 (31.59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7.70 เหลือ 30.11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7.68 ร้อยละ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6.67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โดยการลดลงของน้ำหนักมิได้เกิดจากการสูญเสียมวลสรีระที่ปราศจากไขมัน แต่นำไปสู่การเพิ่มขึ้นของมวลกล้ามเนื้ออย่างมีนัยสำคัญทางสถิติ 0.70 กิโลกรัม (26.52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6.77 เป็น 27.22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6.88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lastRenderedPageBreak/>
        <w:t>กิโลกรัม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, 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95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t=−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2.51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 p=.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017) ยืนยันถึงผลสัมฤทธิ์ในการสร้างสภาวะพร่องพลังงานอย่างถูกสุขลักษณะ นอกจากนี้ กลุ่มตัวอย่างมีคะแนนความรู้เกี่ยวกับหลัก 3 อ. (อาหาร ออกกำลังกาย อารมณ์) เพิ่มขึ้นจาก 11.26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2.06 เป็น 13.45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1.42 คะแนน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และพฤติกรรมสุขภาพการดูแลตนเองโดยภาพรวมเพิ่มขึ้นจาก 1.66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0.42 เป็น 2.36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0.17 คะแนน (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p&lt;.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001) ด้านประสิทธิภาพเทคโนโลยี ระบบมีเวลาการตอบสนองเฉลี่ย 2.4 วินาที มีความเสถียรภาพร้อยละ 99.8 และความพึงพอใจต่อการใช้งานระบบและกิจกรรมอบรมอยู่ในระดับมากที่สุด (</w:t>
      </w:r>
      <w:r>
        <w:t>x</w:t>
      </w:r>
      <w:r>
        <w:rPr>
          <w:rFonts w:ascii="Times New Roman" w:hAnsi="Times New Roman" w:cs="Times New Roman"/>
        </w:rPr>
        <w:t>̄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4.59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 xml:space="preserve">0.49 และ </w:t>
      </w:r>
      <w:r>
        <w:t>x</w:t>
      </w:r>
      <w:r>
        <w:rPr>
          <w:rFonts w:ascii="Times New Roman" w:hAnsi="Times New Roman" w:cs="Times New Roman"/>
        </w:rPr>
        <w:t>̄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=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4.62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±</w:t>
      </w:r>
      <w:r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  <w:cs/>
        </w:rPr>
        <w:t>0.50 ตามลำดับ) สรุปได้ว่า การบูรณาการเจเนอเรทีฟเอไอร่วมกับแพลตฟอร์มออนไลน์และกลไกเกมมิฟิเคชันสามารถส่งเสริมการกำกับตนเองเชิงพฤติกรรมสุขภาพ และอำนวยประโยชน์ต่อการจัดการน้ำหนักตัวอย่างมีประสิทธิภาพในระยะยาว</w:t>
      </w:r>
    </w:p>
    <w:p w14:paraId="4AE53538" w14:textId="77777777" w:rsidR="00D94A06" w:rsidRDefault="00D94A06" w:rsidP="00D94A06">
      <w:pPr>
        <w:tabs>
          <w:tab w:val="left" w:pos="180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2441CB5" w14:textId="0A2B6A79" w:rsidR="00BE38B6" w:rsidRDefault="00D259FF" w:rsidP="007E7B88">
      <w:pPr>
        <w:tabs>
          <w:tab w:val="left" w:pos="1800"/>
        </w:tabs>
        <w:rPr>
          <w:rFonts w:ascii="TH SarabunPSK" w:hAnsi="TH SarabunPSK" w:cs="TH SarabunPSK"/>
          <w:b/>
          <w:bCs/>
          <w:sz w:val="40"/>
          <w:szCs w:val="40"/>
          <w:cs/>
        </w:rPr>
      </w:pPr>
      <w:r w:rsidRPr="00D259FF">
        <w:rPr>
          <w:rFonts w:ascii="TH SarabunPSK" w:hAnsi="TH SarabunPSK" w:cs="TH SarabunPSK" w:hint="cs"/>
          <w:b/>
          <w:bCs/>
          <w:sz w:val="32"/>
          <w:szCs w:val="32"/>
          <w:cs/>
        </w:rPr>
        <w:t>คำสำคัญ</w:t>
      </w:r>
      <w:r w:rsidR="00AA3B5A">
        <w:rPr>
          <w:rFonts w:ascii="TH SarabunPSK" w:hAnsi="TH SarabunPSK" w:cs="TH SarabunPSK"/>
          <w:b/>
          <w:bCs/>
          <w:sz w:val="32"/>
          <w:szCs w:val="32"/>
          <w:cs/>
        </w:rPr>
        <w:t xml:space="preserve">: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เจเนอเรทีฟเอไอ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การควบคุมน้ำหนัก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โภชนาการเฉพาะบุคคล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แชตบอตสุขภาพ</w:t>
      </w:r>
      <w:r w:rsidR="00B4644B" w:rsidRPr="00B4644B">
        <w:rPr>
          <w:rFonts w:ascii="TH SarabunPSK" w:hAnsi="TH SarabunPSK" w:cs="TH SarabunPSK"/>
          <w:sz w:val="32"/>
          <w:szCs w:val="32"/>
        </w:rPr>
        <w:t xml:space="preserve">, </w:t>
      </w:r>
      <w:r w:rsidR="00B4644B" w:rsidRPr="00B4644B">
        <w:rPr>
          <w:rFonts w:ascii="TH SarabunPSK" w:hAnsi="TH SarabunPSK" w:cs="TH SarabunPSK"/>
          <w:sz w:val="32"/>
          <w:szCs w:val="32"/>
          <w:cs/>
        </w:rPr>
        <w:t>เกมมิฟิเคชัน</w:t>
      </w:r>
      <w:r w:rsidR="00BE38B6">
        <w:rPr>
          <w:rFonts w:ascii="TH SarabunPSK" w:hAnsi="TH SarabunPSK" w:cs="TH SarabunPSK"/>
          <w:b/>
          <w:bCs/>
          <w:sz w:val="40"/>
          <w:szCs w:val="40"/>
          <w:cs/>
        </w:rPr>
        <w:br w:type="page"/>
      </w:r>
    </w:p>
    <w:p w14:paraId="2481710A" w14:textId="140FD903" w:rsidR="00AA3B5A" w:rsidRDefault="00254976" w:rsidP="005D31D8">
      <w:pPr>
        <w:ind w:left="2160" w:hanging="2160"/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lastRenderedPageBreak/>
        <w:t>Research Title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 w:rsidR="00901DAA" w:rsidRPr="00901DAA">
        <w:rPr>
          <w:rFonts w:ascii="TH SarabunPSK" w:hAnsi="TH SarabunPSK" w:cs="TH SarabunPSK"/>
          <w:sz w:val="32"/>
          <w:szCs w:val="32"/>
        </w:rPr>
        <w:t>Consultation System for people who are dieting with Generative AI</w:t>
      </w:r>
    </w:p>
    <w:p w14:paraId="14DA426F" w14:textId="77777777" w:rsidR="00AA3B5A" w:rsidRDefault="00254976" w:rsidP="00AA3B5A">
      <w:pPr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t>Author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</w:rPr>
        <w:tab/>
      </w:r>
      <w:r w:rsidR="00AA3B5A" w:rsidRPr="004E1FE3">
        <w:rPr>
          <w:rFonts w:ascii="TH SarabunPSK" w:hAnsi="TH SarabunPSK" w:cs="TH SarabunPSK"/>
          <w:sz w:val="32"/>
          <w:szCs w:val="32"/>
          <w:cs/>
        </w:rPr>
        <w:t>………………</w:t>
      </w:r>
      <w:r w:rsidR="00AA3B5A">
        <w:rPr>
          <w:rFonts w:ascii="TH SarabunPSK" w:hAnsi="TH SarabunPSK" w:cs="TH SarabunPSK"/>
          <w:sz w:val="32"/>
          <w:szCs w:val="32"/>
          <w:cs/>
        </w:rPr>
        <w:t>…………………</w:t>
      </w:r>
      <w:proofErr w:type="gramStart"/>
      <w:r w:rsidR="00AA3B5A">
        <w:rPr>
          <w:rFonts w:ascii="TH SarabunPSK" w:hAnsi="TH SarabunPSK" w:cs="TH SarabunPSK"/>
          <w:sz w:val="32"/>
          <w:szCs w:val="32"/>
          <w:cs/>
        </w:rPr>
        <w:t>….</w:t>
      </w:r>
      <w:r w:rsidR="00AA3B5A" w:rsidRPr="00C52F46">
        <w:rPr>
          <w:rFonts w:ascii="TH SarabunPSK" w:hAnsi="TH SarabunPSK" w:cs="TH SarabunPSK"/>
          <w:sz w:val="32"/>
          <w:szCs w:val="32"/>
          <w:cs/>
        </w:rPr>
        <w:t>(</w:t>
      </w:r>
      <w:proofErr w:type="gramEnd"/>
      <w:r w:rsidR="00AA3B5A">
        <w:rPr>
          <w:rFonts w:ascii="TH SarabunPSK" w:hAnsi="TH SarabunPSK" w:cs="TH SarabunPSK"/>
          <w:sz w:val="32"/>
          <w:szCs w:val="32"/>
        </w:rPr>
        <w:t xml:space="preserve">TH </w:t>
      </w:r>
      <w:proofErr w:type="spellStart"/>
      <w:r w:rsidR="00AA3B5A">
        <w:rPr>
          <w:rFonts w:ascii="TH SarabunPSK" w:hAnsi="TH SarabunPSK" w:cs="TH SarabunPSK"/>
          <w:sz w:val="32"/>
          <w:szCs w:val="32"/>
        </w:rPr>
        <w:t>SarabunPSK</w:t>
      </w:r>
      <w:proofErr w:type="spellEnd"/>
      <w:r w:rsidR="00AA3B5A" w:rsidRPr="00C52F46">
        <w:rPr>
          <w:rFonts w:ascii="TH SarabunPSK" w:hAnsi="TH SarabunPSK" w:cs="TH SarabunPSK"/>
          <w:sz w:val="32"/>
          <w:szCs w:val="32"/>
        </w:rPr>
        <w:t xml:space="preserve">, </w:t>
      </w:r>
      <w:r w:rsidR="00AA3B5A">
        <w:rPr>
          <w:rFonts w:ascii="TH SarabunPSK" w:hAnsi="TH SarabunPSK" w:cs="TH SarabunPSK"/>
          <w:sz w:val="32"/>
          <w:szCs w:val="32"/>
        </w:rPr>
        <w:t>16</w:t>
      </w:r>
      <w:proofErr w:type="gramStart"/>
      <w:r w:rsidR="00AA3B5A">
        <w:rPr>
          <w:rFonts w:ascii="TH SarabunPSK" w:hAnsi="TH SarabunPSK" w:cs="TH SarabunPSK"/>
          <w:sz w:val="32"/>
          <w:szCs w:val="32"/>
        </w:rPr>
        <w:t>pt</w:t>
      </w:r>
      <w:r w:rsidR="00AA3B5A">
        <w:rPr>
          <w:rFonts w:ascii="TH SarabunPSK" w:hAnsi="TH SarabunPSK" w:cs="TH SarabunPSK"/>
          <w:sz w:val="32"/>
          <w:szCs w:val="32"/>
          <w:cs/>
        </w:rPr>
        <w:t>)…</w:t>
      </w:r>
      <w:proofErr w:type="gramEnd"/>
      <w:r w:rsidR="00AA3B5A">
        <w:rPr>
          <w:rFonts w:ascii="TH SarabunPSK" w:hAnsi="TH SarabunPSK" w:cs="TH SarabunPSK"/>
          <w:sz w:val="32"/>
          <w:szCs w:val="32"/>
          <w:cs/>
        </w:rPr>
        <w:t>……</w:t>
      </w:r>
      <w:r w:rsidR="00AA3B5A">
        <w:rPr>
          <w:rFonts w:ascii="TH SarabunPSK" w:hAnsi="TH SarabunPSK" w:cs="TH SarabunPSK" w:hint="cs"/>
          <w:sz w:val="32"/>
          <w:szCs w:val="32"/>
          <w:cs/>
        </w:rPr>
        <w:t>................</w:t>
      </w:r>
      <w:r w:rsidR="00AA3B5A">
        <w:rPr>
          <w:rFonts w:ascii="TH SarabunPSK" w:hAnsi="TH SarabunPSK" w:cs="TH SarabunPSK"/>
          <w:sz w:val="32"/>
          <w:szCs w:val="32"/>
          <w:cs/>
        </w:rPr>
        <w:t>………</w:t>
      </w:r>
    </w:p>
    <w:p w14:paraId="14335FD6" w14:textId="77777777" w:rsidR="00AA3B5A" w:rsidRDefault="00AA3B5A" w:rsidP="00AA3B5A">
      <w:pPr>
        <w:ind w:left="1440" w:firstLine="72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......................................................................................................................</w:t>
      </w:r>
    </w:p>
    <w:p w14:paraId="074B3BF1" w14:textId="77777777" w:rsidR="005D31D8" w:rsidRPr="005D31D8" w:rsidRDefault="00254976" w:rsidP="005D31D8">
      <w:pPr>
        <w:rPr>
          <w:rFonts w:ascii="TH SarabunPSK" w:hAnsi="TH SarabunPSK" w:cs="TH SarabunPSK"/>
          <w:sz w:val="32"/>
          <w:szCs w:val="32"/>
        </w:rPr>
      </w:pPr>
      <w:r w:rsidRPr="005E5698">
        <w:rPr>
          <w:rFonts w:ascii="TH SarabunPSK" w:hAnsi="TH SarabunPSK" w:cs="TH SarabunPSK"/>
          <w:b/>
          <w:bCs/>
          <w:sz w:val="32"/>
          <w:szCs w:val="32"/>
        </w:rPr>
        <w:t>Faculty</w:t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ab/>
      </w:r>
      <w:proofErr w:type="spellStart"/>
      <w:r w:rsidR="005D31D8" w:rsidRPr="005D31D8">
        <w:rPr>
          <w:rFonts w:ascii="TH SarabunPSK" w:hAnsi="TH SarabunPSK" w:cs="TH SarabunPSK"/>
          <w:sz w:val="32"/>
          <w:szCs w:val="32"/>
          <w:lang w:val="en"/>
        </w:rPr>
        <w:t>Faculty</w:t>
      </w:r>
      <w:proofErr w:type="spellEnd"/>
      <w:r w:rsidR="005D31D8" w:rsidRPr="005D31D8">
        <w:rPr>
          <w:rFonts w:ascii="TH SarabunPSK" w:hAnsi="TH SarabunPSK" w:cs="TH SarabunPSK"/>
          <w:sz w:val="32"/>
          <w:szCs w:val="32"/>
          <w:lang w:val="en"/>
        </w:rPr>
        <w:t xml:space="preserve"> of Science and Technology</w:t>
      </w:r>
    </w:p>
    <w:p w14:paraId="4DD8126F" w14:textId="57794519" w:rsidR="00254976" w:rsidRPr="00C93055" w:rsidRDefault="00254976" w:rsidP="00AA3B5A">
      <w:pPr>
        <w:rPr>
          <w:rFonts w:ascii="TH SarabunPSK" w:hAnsi="TH SarabunPSK" w:cs="TH SarabunPSK"/>
          <w:sz w:val="32"/>
          <w:szCs w:val="32"/>
          <w:cs/>
        </w:rPr>
      </w:pPr>
      <w:r w:rsidRPr="00177628">
        <w:rPr>
          <w:rFonts w:ascii="TH SarabunPSK" w:hAnsi="TH SarabunPSK" w:cs="TH SarabunPSK"/>
          <w:b/>
          <w:bCs/>
          <w:sz w:val="32"/>
          <w:szCs w:val="32"/>
        </w:rPr>
        <w:t xml:space="preserve">Budget Year </w:t>
      </w:r>
      <w:r w:rsidR="00AA3B5A">
        <w:rPr>
          <w:rFonts w:ascii="TH SarabunPSK" w:hAnsi="TH SarabunPSK" w:cs="TH SarabunPSK" w:hint="cs"/>
          <w:sz w:val="32"/>
          <w:szCs w:val="32"/>
          <w:cs/>
        </w:rPr>
        <w:tab/>
      </w:r>
      <w:r w:rsidR="00AA3B5A">
        <w:rPr>
          <w:rFonts w:ascii="TH SarabunPSK" w:hAnsi="TH SarabunPSK" w:cs="TH SarabunPSK" w:hint="cs"/>
          <w:sz w:val="32"/>
          <w:szCs w:val="32"/>
          <w:cs/>
        </w:rPr>
        <w:tab/>
      </w:r>
      <w:r w:rsidR="005D31D8">
        <w:rPr>
          <w:rFonts w:ascii="TH SarabunPSK" w:hAnsi="TH SarabunPSK" w:cs="TH SarabunPSK" w:hint="cs"/>
          <w:sz w:val="32"/>
          <w:szCs w:val="32"/>
          <w:cs/>
        </w:rPr>
        <w:t>202</w:t>
      </w:r>
      <w:r w:rsidR="007E7B88">
        <w:rPr>
          <w:rFonts w:ascii="TH SarabunPSK" w:hAnsi="TH SarabunPSK" w:cs="TH SarabunPSK" w:hint="cs"/>
          <w:sz w:val="32"/>
          <w:szCs w:val="32"/>
          <w:cs/>
        </w:rPr>
        <w:t>5</w:t>
      </w:r>
    </w:p>
    <w:p w14:paraId="7547FDFE" w14:textId="77777777" w:rsidR="00254976" w:rsidRDefault="00254976" w:rsidP="00AA3B5A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65E7F906" w14:textId="77777777" w:rsidR="00254976" w:rsidRPr="00ED47C8" w:rsidRDefault="00254976" w:rsidP="00AA3B5A">
      <w:pPr>
        <w:jc w:val="center"/>
        <w:rPr>
          <w:rFonts w:ascii="TH SarabunPSK" w:hAnsi="TH SarabunPSK" w:cs="TH SarabunPSK"/>
          <w:b/>
          <w:bCs/>
          <w:sz w:val="32"/>
          <w:szCs w:val="32"/>
        </w:rPr>
      </w:pPr>
      <w:r w:rsidRPr="00473766">
        <w:rPr>
          <w:rFonts w:ascii="TH SarabunPSK" w:hAnsi="TH SarabunPSK" w:cs="TH SarabunPSK"/>
          <w:b/>
          <w:bCs/>
          <w:sz w:val="32"/>
          <w:szCs w:val="32"/>
        </w:rPr>
        <w:t>Abstract</w:t>
      </w:r>
      <w:r w:rsidRPr="00ED47C8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</w:p>
    <w:p w14:paraId="0F494FD9" w14:textId="77777777" w:rsidR="00254976" w:rsidRPr="00ED47C8" w:rsidRDefault="00254976" w:rsidP="00AA3B5A">
      <w:pPr>
        <w:rPr>
          <w:rFonts w:ascii="TH SarabunPSK" w:hAnsi="TH SarabunPSK" w:cs="TH SarabunPSK"/>
          <w:sz w:val="32"/>
          <w:szCs w:val="32"/>
        </w:rPr>
      </w:pPr>
    </w:p>
    <w:p w14:paraId="238EC9C1" w14:textId="77777777" w:rsidR="00D94A06" w:rsidRPr="00D94A06" w:rsidRDefault="00254976" w:rsidP="00D94A06">
      <w:pPr>
        <w:jc w:val="thaiDistribute"/>
        <w:rPr>
          <w:rFonts w:ascii="TH SarabunPSK" w:hAnsi="TH SarabunPSK" w:cs="TH SarabunPSK"/>
          <w:sz w:val="32"/>
          <w:szCs w:val="32"/>
        </w:rPr>
      </w:pPr>
      <w:r w:rsidRPr="00ED47C8">
        <w:rPr>
          <w:rFonts w:ascii="TH SarabunPSK" w:hAnsi="TH SarabunPSK" w:cs="TH SarabunPSK"/>
          <w:sz w:val="32"/>
          <w:szCs w:val="32"/>
        </w:rPr>
        <w:tab/>
      </w:r>
      <w:bookmarkStart w:id="3" w:name="_Hlk238247732"/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This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developmental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applied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informatics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study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aimed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design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implement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Artificial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Intelligence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counseling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model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management,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construct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secure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web-based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monitoring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platform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adhering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Data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Protection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B.E.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2562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(PDPA),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conduct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technology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transfer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workshops,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distribute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operational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manuals,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deploy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digital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media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hub,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evaluate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clinical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outcomes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8-week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gamified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loss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intervention.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system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infrastructure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utilized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Laravel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Framework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12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robust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backend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service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integrated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Inertia.js,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React.js,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LINE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Messaging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API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via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Webhook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endpoints.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counseling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intelligence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was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powered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Google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Gemini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3.6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Flash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Large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Language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Model,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enhanced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real-time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Personalized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Context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Injection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mechanism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(dynamically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calculating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BMR,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TDEE,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trajectories,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activity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levels)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Multimodal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Food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Recognition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for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automated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caloric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estimation.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Following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8-week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intervention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among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university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personnel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n=38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paired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t-test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analysis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demonstrated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statistically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improvements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across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physiological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composition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parameters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Specifically,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mean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decreased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1.69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70.46±20.28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68.77±19.46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t=6.92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Index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(BMI)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declined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0.63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kg/m2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24.84±3.60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24.21±3.30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kg/m2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t=5.96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body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percentage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dropped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1.36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31.59±7.70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30.11±7.68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t=6.67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Crucially,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reduction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occurred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without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fat-free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degradation,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evidenced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statistically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increase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skeletal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muscle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mass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0.70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26.52±6.77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27.22±6.88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kg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95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t=−2.51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p=.017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confirming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caloric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deficit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execution.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Furthermore,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participants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demonstrated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lastRenderedPageBreak/>
        <w:t>significant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gains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literacy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regarding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the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3Es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(Food,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Exercise,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Emotion)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from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11.26±2.06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13.45±1.42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points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overall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self-care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behaviors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from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1.66±0.42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to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2.36±0.17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points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 w:rsidRPr="00D94A06">
        <w:rPr>
          <w:rFonts w:ascii="TH SarabunPSK" w:hAnsi="TH SarabunPSK" w:cs="TH SarabunPSK"/>
          <w:sz w:val="32"/>
          <w:szCs w:val="32"/>
        </w:rPr>
        <w:t>p&lt;.001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Technical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benchmarking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confirmed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average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response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latency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of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2.4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seconds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99.8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operational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uptime,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overall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platform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workshop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satisfaction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reaching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peak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levels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(</w:t>
      </w:r>
      <w:r w:rsidR="00D94A06">
        <w:t>x</w:t>
      </w:r>
      <w:r w:rsidR="00D94A06">
        <w:rPr>
          <w:rFonts w:ascii="Times New Roman" w:hAnsi="Times New Roman" w:cs="Times New Roman"/>
        </w:rPr>
        <w:t xml:space="preserve">̄ </w:t>
      </w:r>
      <w:r w:rsidR="00D94A06" w:rsidRPr="00D94A06">
        <w:rPr>
          <w:rFonts w:ascii="TH SarabunPSK" w:hAnsi="TH SarabunPSK" w:cs="TH SarabunPSK"/>
          <w:sz w:val="32"/>
          <w:szCs w:val="32"/>
        </w:rPr>
        <w:t>=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4.59±0.49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>
        <w:t>x</w:t>
      </w:r>
      <w:r w:rsidR="00D94A06">
        <w:rPr>
          <w:rFonts w:ascii="Times New Roman" w:hAnsi="Times New Roman" w:cs="Times New Roman"/>
        </w:rPr>
        <w:t xml:space="preserve">̄ </w:t>
      </w:r>
      <w:r w:rsidR="00D94A06" w:rsidRPr="00D94A06">
        <w:rPr>
          <w:rFonts w:ascii="TH SarabunPSK" w:hAnsi="TH SarabunPSK" w:cs="TH SarabunPSK"/>
          <w:sz w:val="32"/>
          <w:szCs w:val="32"/>
        </w:rPr>
        <w:t>=</w:t>
      </w:r>
      <w:r w:rsidR="00D94A06">
        <w:rPr>
          <w:rFonts w:ascii="TH SarabunPSK" w:hAnsi="TH SarabunPSK" w:cs="TH SarabunPSK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sz w:val="32"/>
          <w:szCs w:val="32"/>
        </w:rPr>
        <w:t>4.62±0.50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respectively).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In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summary,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synergizing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Generative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AI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with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architecture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gamification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effectively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reinforces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health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self-regulation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and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facilitates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sustainable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physiological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weight</w:t>
      </w:r>
      <w:r w:rsid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 xml:space="preserve"> </w:t>
      </w:r>
      <w:r w:rsidR="00D94A06" w:rsidRPr="00D94A06">
        <w:rPr>
          <w:rFonts w:ascii="TH SarabunPSK" w:hAnsi="TH SarabunPSK" w:cs="TH SarabunPSK"/>
          <w:color w:val="1F2328"/>
          <w:sz w:val="32"/>
          <w:szCs w:val="32"/>
          <w:shd w:val="clear" w:color="auto" w:fill="FFFFFF"/>
        </w:rPr>
        <w:t>management.</w:t>
      </w:r>
    </w:p>
    <w:bookmarkEnd w:id="3"/>
    <w:p w14:paraId="40A6F3A8" w14:textId="77777777" w:rsidR="00254976" w:rsidRDefault="00254976" w:rsidP="00254976">
      <w:pPr>
        <w:rPr>
          <w:rFonts w:ascii="TH SarabunPSK" w:hAnsi="TH SarabunPSK" w:cs="TH SarabunPSK"/>
          <w:sz w:val="32"/>
          <w:szCs w:val="32"/>
        </w:rPr>
      </w:pPr>
    </w:p>
    <w:p w14:paraId="5FDE5549" w14:textId="7FF7B070" w:rsidR="00AA3B5A" w:rsidRPr="00D259FF" w:rsidRDefault="00AA3B5A" w:rsidP="00AA3B5A">
      <w:pPr>
        <w:tabs>
          <w:tab w:val="left" w:pos="180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Keywords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: </w:t>
      </w:r>
      <w:r w:rsidR="00D94A06" w:rsidRPr="00D94A06">
        <w:rPr>
          <w:rFonts w:ascii="TH SarabunPSK" w:hAnsi="TH SarabunPSK" w:cs="TH SarabunPSK"/>
          <w:sz w:val="32"/>
          <w:szCs w:val="32"/>
        </w:rPr>
        <w:t>Generative AI, Weight Management, Personalized Nutrition, Health Chatbot, Gamification</w:t>
      </w:r>
    </w:p>
    <w:p w14:paraId="6F7AC8E1" w14:textId="77777777" w:rsidR="00254976" w:rsidRDefault="00254976" w:rsidP="00254976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54794723" w14:textId="77777777" w:rsidR="00254976" w:rsidRPr="00292CB1" w:rsidRDefault="00254976" w:rsidP="00254976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กิตติกรรมประกาศ</w:t>
      </w:r>
    </w:p>
    <w:p w14:paraId="4BAAFD07" w14:textId="77777777" w:rsidR="00254976" w:rsidRPr="00292CB1" w:rsidRDefault="00254976" w:rsidP="00254976">
      <w:pPr>
        <w:jc w:val="thaiDistribute"/>
        <w:rPr>
          <w:rFonts w:ascii="TH SarabunPSK" w:hAnsi="TH SarabunPSK" w:cs="TH SarabunPSK"/>
          <w:b/>
          <w:bCs/>
          <w:sz w:val="40"/>
          <w:szCs w:val="40"/>
        </w:rPr>
      </w:pPr>
    </w:p>
    <w:p w14:paraId="79B9E449" w14:textId="775582BC" w:rsidR="00254976" w:rsidRPr="007A267B" w:rsidRDefault="00254976" w:rsidP="00254976">
      <w:pPr>
        <w:jc w:val="thaiDistribute"/>
        <w:rPr>
          <w:rFonts w:ascii="TH SarabunPSK" w:hAnsi="TH SarabunPSK" w:cs="TH SarabunPSK"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</w:rPr>
        <w:tab/>
      </w:r>
      <w:r w:rsidRPr="00292CB1">
        <w:rPr>
          <w:rFonts w:ascii="TH SarabunPSK" w:hAnsi="TH SarabunPSK" w:cs="TH SarabunPSK"/>
          <w:sz w:val="32"/>
          <w:szCs w:val="32"/>
          <w:cs/>
        </w:rPr>
        <w:t xml:space="preserve">รายงานการวิจัยเรื่อง </w:t>
      </w:r>
      <w:r w:rsidR="00901DAA" w:rsidRPr="00901DAA">
        <w:rPr>
          <w:rFonts w:ascii="TH SarabunPSK" w:hAnsi="TH SarabunPSK" w:cs="TH SarabunPSK"/>
          <w:sz w:val="32"/>
          <w:szCs w:val="32"/>
          <w:cs/>
        </w:rPr>
        <w:t>ระบบให้คำปรึกษา กับผู้ควบคุมน้ำหนัก ร่วมกับ เจเนอเรทีฟเอไอ</w:t>
      </w:r>
      <w:r w:rsidR="00ED7912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292CB1">
        <w:rPr>
          <w:rFonts w:ascii="TH SarabunPSK" w:eastAsia="DilleniaUPCBold" w:hAnsi="TH SarabunPSK" w:cs="TH SarabunPSK"/>
          <w:spacing w:val="-6"/>
          <w:sz w:val="32"/>
          <w:szCs w:val="32"/>
          <w:cs/>
        </w:rPr>
        <w:t>ได้รับทุนสนับสนุนงานวิจัย</w:t>
      </w:r>
      <w:r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จาก</w:t>
      </w:r>
      <w:r>
        <w:rPr>
          <w:rFonts w:ascii="TH SarabunPSK" w:hAnsi="TH SarabunPSK" w:cs="TH SarabunPSK" w:hint="cs"/>
          <w:sz w:val="32"/>
          <w:szCs w:val="32"/>
          <w:cs/>
        </w:rPr>
        <w:t>มหาวิทยาลัยราชภัฏวไลยอลงกรณ์ ในพระบรมราชูปถัมภ์ จังหวัดปทุมธานี</w:t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eastAsia="DilleniaUPCBold" w:hAnsi="TH SarabunPSK" w:cs="TH SarabunPSK"/>
          <w:spacing w:val="-6"/>
          <w:sz w:val="32"/>
          <w:szCs w:val="32"/>
          <w:cs/>
        </w:rPr>
        <w:t xml:space="preserve">ปีงบประมาณ </w:t>
      </w:r>
      <w:r w:rsidR="00ED7912"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256</w:t>
      </w:r>
      <w:r w:rsidR="00901DAA">
        <w:rPr>
          <w:rFonts w:ascii="TH SarabunPSK" w:eastAsia="DilleniaUPCBold" w:hAnsi="TH SarabunPSK" w:cs="TH SarabunPSK" w:hint="cs"/>
          <w:spacing w:val="-6"/>
          <w:sz w:val="32"/>
          <w:szCs w:val="32"/>
          <w:cs/>
        </w:rPr>
        <w:t>8</w:t>
      </w:r>
    </w:p>
    <w:p w14:paraId="69AF2263" w14:textId="4D5FF761" w:rsidR="00254976" w:rsidRDefault="00254976" w:rsidP="00254976">
      <w:pPr>
        <w:ind w:firstLine="810"/>
        <w:rPr>
          <w:rFonts w:ascii="TH SarabunPSK" w:hAnsi="TH SarabunPSK" w:cs="TH SarabunPSK"/>
          <w:sz w:val="32"/>
          <w:szCs w:val="32"/>
        </w:rPr>
      </w:pPr>
    </w:p>
    <w:p w14:paraId="75A232FB" w14:textId="77777777" w:rsidR="00ED7912" w:rsidRDefault="00ED7912" w:rsidP="00254976">
      <w:pPr>
        <w:ind w:firstLine="810"/>
        <w:rPr>
          <w:rFonts w:ascii="TH SarabunPSK" w:hAnsi="TH SarabunPSK" w:cs="TH SarabunPSK"/>
          <w:sz w:val="32"/>
          <w:szCs w:val="32"/>
        </w:rPr>
      </w:pPr>
    </w:p>
    <w:p w14:paraId="384B0D6B" w14:textId="6C7310A4" w:rsidR="00254976" w:rsidRDefault="00ED7912" w:rsidP="00ED7912">
      <w:pPr>
        <w:spacing w:after="200" w:line="276" w:lineRule="auto"/>
        <w:ind w:left="5040" w:firstLine="720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ED7912">
        <w:rPr>
          <w:rFonts w:ascii="TH SarabunPSK" w:hAnsi="TH SarabunPSK" w:cs="TH SarabunPSK"/>
          <w:sz w:val="32"/>
          <w:szCs w:val="32"/>
          <w:cs/>
        </w:rPr>
        <w:t>อาจารย์ชวลิต โควีระวง</w:t>
      </w:r>
      <w:r w:rsidR="00086DCC">
        <w:rPr>
          <w:rFonts w:ascii="TH SarabunPSK" w:hAnsi="TH SarabunPSK" w:cs="TH SarabunPSK" w:hint="cs"/>
          <w:sz w:val="32"/>
          <w:szCs w:val="32"/>
          <w:cs/>
        </w:rPr>
        <w:t>ศ์</w:t>
      </w:r>
      <w:r w:rsidRPr="00ED7912">
        <w:rPr>
          <w:rFonts w:ascii="TH SarabunPSK" w:hAnsi="TH SarabunPSK" w:cs="TH SarabunPSK"/>
          <w:sz w:val="32"/>
          <w:szCs w:val="32"/>
          <w:cs/>
        </w:rPr>
        <w:t xml:space="preserve">  </w:t>
      </w:r>
    </w:p>
    <w:p w14:paraId="324E8FB9" w14:textId="77777777" w:rsidR="0061764D" w:rsidRDefault="0061764D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37D52E73" w14:textId="77777777" w:rsidR="00F701D3" w:rsidRPr="00292CB1" w:rsidRDefault="00F701D3" w:rsidP="00F701D3">
      <w:pPr>
        <w:tabs>
          <w:tab w:val="left" w:pos="8080"/>
        </w:tabs>
        <w:ind w:right="84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</w:p>
    <w:p w14:paraId="0863CA6C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  <w:t>หน้า</w:t>
      </w:r>
    </w:p>
    <w:p w14:paraId="77594023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บทคัดย่อ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ภาษาไทย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9F0F71">
        <w:rPr>
          <w:rFonts w:ascii="TH SarabunPSK" w:hAnsi="TH SarabunPSK" w:cs="TH SarabunPSK"/>
          <w:b/>
          <w:bCs/>
          <w:sz w:val="32"/>
          <w:szCs w:val="32"/>
          <w:cs/>
        </w:rPr>
        <w:t>......................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ก</w:t>
      </w:r>
    </w:p>
    <w:p w14:paraId="35FE73AE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บทคัดย่อภาษาอังกฤษ.........................................................................................................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ข</w:t>
      </w:r>
    </w:p>
    <w:p w14:paraId="7DA8A283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กิตติกรรมประกาศ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ค</w:t>
      </w:r>
    </w:p>
    <w:p w14:paraId="496F86A8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................................................................................................................................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ง</w:t>
      </w:r>
    </w:p>
    <w:p w14:paraId="568DB9AA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สารบัญตาราง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จ</w:t>
      </w:r>
    </w:p>
    <w:p w14:paraId="16189869" w14:textId="77777777" w:rsidR="00F701D3" w:rsidRPr="00704056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สารบัญภาพ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ฉ</w:t>
      </w:r>
    </w:p>
    <w:p w14:paraId="489BABF7" w14:textId="77777777" w:rsidR="00F701D3" w:rsidRPr="00292CB1" w:rsidRDefault="00F701D3" w:rsidP="00F701D3">
      <w:pPr>
        <w:tabs>
          <w:tab w:val="left" w:pos="7797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t>สัญ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ลักษณ์และคำย่อ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.............................................................................................................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ช</w:t>
      </w:r>
    </w:p>
    <w:p w14:paraId="172108EF" w14:textId="77777777" w:rsidR="00F701D3" w:rsidRPr="00292CB1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1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บทนำ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....................................................................................................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1</w:t>
      </w:r>
    </w:p>
    <w:p w14:paraId="6960895F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  <w:cs/>
        </w:rPr>
        <w:tab/>
        <w:t>1.1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ความเป็นมาและความสำคัญของปัญหา..............................................................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sz w:val="32"/>
          <w:szCs w:val="32"/>
        </w:rPr>
        <w:t>1</w:t>
      </w:r>
    </w:p>
    <w:p w14:paraId="3782E578" w14:textId="77777777" w:rsidR="00F701D3" w:rsidRPr="00C44D0D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sz w:val="32"/>
          <w:szCs w:val="32"/>
        </w:rPr>
        <w:tab/>
      </w:r>
      <w:proofErr w:type="gramStart"/>
      <w:r w:rsidRPr="00292CB1">
        <w:rPr>
          <w:rFonts w:ascii="TH SarabunPSK" w:hAnsi="TH SarabunPSK" w:cs="TH SarabunPSK"/>
          <w:sz w:val="32"/>
          <w:szCs w:val="32"/>
        </w:rPr>
        <w:t>1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292CB1">
        <w:rPr>
          <w:rFonts w:ascii="TH SarabunPSK" w:hAnsi="TH SarabunPSK" w:cs="TH SarabunPSK"/>
          <w:sz w:val="32"/>
          <w:szCs w:val="32"/>
        </w:rPr>
        <w:t>2</w:t>
      </w:r>
      <w:r>
        <w:rPr>
          <w:rFonts w:ascii="TH SarabunPSK" w:hAnsi="TH SarabunPSK" w:cs="TH SarabunPSK"/>
          <w:sz w:val="32"/>
          <w:szCs w:val="32"/>
        </w:rPr>
        <w:t xml:space="preserve">  </w:t>
      </w:r>
      <w:r w:rsidRPr="00C44D0D">
        <w:rPr>
          <w:rFonts w:ascii="TH SarabunPSK" w:hAnsi="TH SarabunPSK" w:cs="TH SarabunPSK"/>
          <w:sz w:val="32"/>
          <w:szCs w:val="32"/>
          <w:cs/>
        </w:rPr>
        <w:t>วัตถุประสงค์ของการวิจัย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>3</w:t>
      </w:r>
    </w:p>
    <w:p w14:paraId="33A9EBE9" w14:textId="77777777" w:rsidR="00F701D3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292CB1">
        <w:rPr>
          <w:rFonts w:ascii="TH SarabunPSK" w:hAnsi="TH SarabunPSK" w:cs="TH SarabunPSK"/>
          <w:sz w:val="32"/>
          <w:szCs w:val="32"/>
        </w:rPr>
        <w:tab/>
      </w:r>
      <w:proofErr w:type="gramStart"/>
      <w:r w:rsidRPr="00292CB1">
        <w:rPr>
          <w:rFonts w:ascii="TH SarabunPSK" w:hAnsi="TH SarabunPSK" w:cs="TH SarabunPSK"/>
          <w:sz w:val="32"/>
          <w:szCs w:val="32"/>
        </w:rPr>
        <w:t>1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 w:rsidRPr="00292CB1">
        <w:rPr>
          <w:rFonts w:ascii="TH SarabunPSK" w:hAnsi="TH SarabunPSK" w:cs="TH SarabunPSK"/>
          <w:sz w:val="32"/>
          <w:szCs w:val="32"/>
        </w:rPr>
        <w:t>3</w:t>
      </w:r>
      <w:r>
        <w:rPr>
          <w:rFonts w:ascii="TH SarabunPSK" w:hAnsi="TH SarabunPSK" w:cs="TH SarabunPSK"/>
          <w:sz w:val="32"/>
          <w:szCs w:val="32"/>
        </w:rPr>
        <w:t xml:space="preserve">  </w:t>
      </w:r>
      <w:r>
        <w:rPr>
          <w:rFonts w:ascii="TH SarabunPSK" w:hAnsi="TH SarabunPSK" w:cs="TH SarabunPSK" w:hint="cs"/>
          <w:sz w:val="32"/>
          <w:szCs w:val="32"/>
          <w:cs/>
        </w:rPr>
        <w:t>ขอบเขตการวิจัย</w:t>
      </w:r>
      <w:proofErr w:type="gramEnd"/>
      <w:r w:rsidRPr="00292CB1">
        <w:rPr>
          <w:rFonts w:ascii="TH SarabunPSK" w:hAnsi="TH SarabunPSK" w:cs="TH SarabunPSK"/>
          <w:sz w:val="32"/>
          <w:szCs w:val="32"/>
          <w:cs/>
        </w:rPr>
        <w:t>........................</w:t>
      </w:r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........................................................</w:t>
      </w:r>
      <w:r w:rsidRPr="00292CB1"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292CB1">
        <w:rPr>
          <w:rFonts w:ascii="TH SarabunPSK" w:hAnsi="TH SarabunPSK" w:cs="TH SarabunPSK"/>
          <w:sz w:val="32"/>
          <w:szCs w:val="32"/>
        </w:rPr>
        <w:t xml:space="preserve">3 </w:t>
      </w:r>
    </w:p>
    <w:p w14:paraId="18CC0FC8" w14:textId="77777777" w:rsidR="00F701D3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 xml:space="preserve">1.4  </w:t>
      </w:r>
      <w:r>
        <w:rPr>
          <w:rFonts w:ascii="TH SarabunPSK" w:hAnsi="TH SarabunPSK" w:cs="TH SarabunPSK" w:hint="cs"/>
          <w:sz w:val="32"/>
          <w:szCs w:val="32"/>
          <w:cs/>
        </w:rPr>
        <w:t>คำจำกัดความที่ใช้ในการวิจัย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4</w:t>
      </w:r>
    </w:p>
    <w:p w14:paraId="67861FBB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1.5  </w:t>
      </w:r>
      <w:r w:rsidRPr="00C44D0D">
        <w:rPr>
          <w:rFonts w:ascii="TH SarabunPSK" w:hAnsi="TH SarabunPSK" w:cs="TH SarabunPSK"/>
          <w:sz w:val="32"/>
          <w:szCs w:val="32"/>
          <w:cs/>
        </w:rPr>
        <w:t>ประโยชน์ที่คาดว่าจะได้รับ</w:t>
      </w:r>
      <w:r>
        <w:rPr>
          <w:rFonts w:ascii="TH SarabunPSK" w:hAnsi="TH SarabunPSK" w:cs="TH SarabunPSK" w:hint="cs"/>
          <w:sz w:val="32"/>
          <w:szCs w:val="32"/>
          <w:cs/>
        </w:rPr>
        <w:t>..................................................................................</w:t>
      </w:r>
      <w:r>
        <w:rPr>
          <w:rFonts w:ascii="TH SarabunPSK" w:hAnsi="TH SarabunPSK" w:cs="TH SarabunPSK"/>
          <w:sz w:val="32"/>
          <w:szCs w:val="32"/>
          <w:cs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 xml:space="preserve"> 5</w:t>
      </w:r>
    </w:p>
    <w:p w14:paraId="1F7C2BFE" w14:textId="77777777" w:rsidR="00F701D3" w:rsidRPr="00292CB1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C44D0D">
        <w:rPr>
          <w:rFonts w:ascii="TH SarabunPSK" w:hAnsi="TH SarabunPSK" w:cs="TH SarabunPSK"/>
          <w:b/>
          <w:bCs/>
          <w:sz w:val="32"/>
          <w:szCs w:val="32"/>
          <w:cs/>
        </w:rPr>
        <w:t>แนวคิด ทฤษฎี เอกสารและ</w:t>
      </w:r>
      <w:bookmarkStart w:id="4" w:name="_Hlk163663538"/>
      <w:r w:rsidRPr="00C44D0D">
        <w:rPr>
          <w:rFonts w:ascii="TH SarabunPSK" w:hAnsi="TH SarabunPSK" w:cs="TH SarabunPSK"/>
          <w:b/>
          <w:bCs/>
          <w:sz w:val="32"/>
          <w:szCs w:val="32"/>
          <w:cs/>
        </w:rPr>
        <w:t>งานวิจัยที่เกี่ยวข้อง</w:t>
      </w:r>
      <w:bookmarkEnd w:id="4"/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................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...........</w:t>
      </w:r>
      <w:r>
        <w:rPr>
          <w:rFonts w:ascii="TH SarabunPSK" w:hAnsi="TH SarabunPSK" w:cs="TH SarabunPSK"/>
          <w:b/>
          <w:bCs/>
          <w:sz w:val="32"/>
          <w:szCs w:val="32"/>
        </w:rPr>
        <w:t>........................</w:t>
      </w:r>
      <w:r w:rsidRPr="00292CB1">
        <w:rPr>
          <w:rFonts w:ascii="TH SarabunPSK" w:hAnsi="TH SarabunPSK" w:cs="TH SarabunPSK"/>
          <w:b/>
          <w:bCs/>
          <w:sz w:val="32"/>
          <w:szCs w:val="32"/>
        </w:rPr>
        <w:tab/>
      </w:r>
      <w:r>
        <w:rPr>
          <w:rFonts w:ascii="TH SarabunPSK" w:hAnsi="TH SarabunPSK" w:cs="TH SarabunPSK"/>
          <w:b/>
          <w:bCs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6</w:t>
      </w:r>
    </w:p>
    <w:p w14:paraId="47D943A7" w14:textId="77777777" w:rsidR="00F701D3" w:rsidRDefault="00F701D3" w:rsidP="00F701D3">
      <w:pPr>
        <w:tabs>
          <w:tab w:val="left" w:pos="808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บทที่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3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 วิธีดำเนินการวิจัย...............................................................................................     37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  </w:t>
      </w:r>
    </w:p>
    <w:p w14:paraId="7505381A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.1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Pr="000A77D5">
        <w:rPr>
          <w:rFonts w:ascii="TH SarabunPSK" w:hAnsi="TH SarabunPSK" w:cs="TH SarabunPSK"/>
          <w:sz w:val="32"/>
          <w:szCs w:val="32"/>
          <w:cs/>
        </w:rPr>
        <w:t>ประชากรและการสุ่มกลุ่มตัวอย่าง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37</w:t>
      </w:r>
    </w:p>
    <w:p w14:paraId="644646DD" w14:textId="1E71C8E9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2  </w:t>
      </w:r>
      <w:r w:rsidR="007E7B88">
        <w:rPr>
          <w:rFonts w:ascii="TH SarabunPSK" w:hAnsi="TH SarabunPSK" w:cs="TH SarabunPSK" w:hint="cs"/>
          <w:sz w:val="32"/>
          <w:szCs w:val="32"/>
          <w:cs/>
        </w:rPr>
        <w:t>วิธีดำเนินการวิจัย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.......................................................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37</w:t>
      </w:r>
    </w:p>
    <w:p w14:paraId="77196B37" w14:textId="77777777" w:rsidR="00F701D3" w:rsidRPr="00292CB1" w:rsidRDefault="00F701D3" w:rsidP="00F701D3">
      <w:pPr>
        <w:tabs>
          <w:tab w:val="left" w:pos="851"/>
          <w:tab w:val="left" w:pos="7938"/>
        </w:tabs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3  </w:t>
      </w:r>
      <w:r w:rsidRPr="000A77D5">
        <w:rPr>
          <w:rFonts w:ascii="TH SarabunPSK" w:hAnsi="TH SarabunPSK" w:cs="TH SarabunPSK"/>
          <w:sz w:val="32"/>
          <w:szCs w:val="32"/>
          <w:cs/>
        </w:rPr>
        <w:t>เครื่องมือในการวิจัยและการตรวจสอบคุณภาพเครื่องมื</w:t>
      </w:r>
      <w:r>
        <w:rPr>
          <w:rFonts w:ascii="TH SarabunPSK" w:hAnsi="TH SarabunPSK" w:cs="TH SarabunPSK" w:hint="cs"/>
          <w:sz w:val="32"/>
          <w:szCs w:val="32"/>
          <w:cs/>
        </w:rPr>
        <w:t>อ</w:t>
      </w:r>
      <w:proofErr w:type="gramEnd"/>
      <w:r>
        <w:rPr>
          <w:rFonts w:ascii="TH SarabunPSK" w:hAnsi="TH SarabunPSK" w:cs="TH SarabunPSK" w:hint="cs"/>
          <w:sz w:val="32"/>
          <w:szCs w:val="32"/>
          <w:cs/>
        </w:rPr>
        <w:t>..................</w:t>
      </w:r>
      <w:r>
        <w:rPr>
          <w:rFonts w:ascii="TH SarabunPSK" w:hAnsi="TH SarabunPSK" w:cs="TH SarabunPSK"/>
          <w:sz w:val="32"/>
          <w:szCs w:val="32"/>
          <w:cs/>
        </w:rPr>
        <w:t>................</w:t>
      </w:r>
      <w:r>
        <w:rPr>
          <w:rFonts w:ascii="TH SarabunPSK" w:hAnsi="TH SarabunPSK" w:cs="TH SarabunPSK"/>
          <w:sz w:val="32"/>
          <w:szCs w:val="32"/>
        </w:rPr>
        <w:t>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39</w:t>
      </w:r>
    </w:p>
    <w:p w14:paraId="25332281" w14:textId="77777777" w:rsidR="00F701D3" w:rsidRPr="00E572CE" w:rsidRDefault="00F701D3" w:rsidP="00F701D3">
      <w:pPr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</w:rPr>
        <w:tab/>
        <w:t xml:space="preserve">  </w:t>
      </w:r>
      <w:proofErr w:type="gramStart"/>
      <w:r>
        <w:rPr>
          <w:rFonts w:ascii="TH SarabunPSK" w:hAnsi="TH SarabunPSK" w:cs="TH SarabunPSK"/>
          <w:sz w:val="32"/>
          <w:szCs w:val="32"/>
        </w:rPr>
        <w:t>3</w:t>
      </w:r>
      <w:r w:rsidRPr="00292CB1">
        <w:rPr>
          <w:rFonts w:ascii="TH SarabunPSK" w:hAnsi="TH SarabunPSK" w:cs="TH SarabunPSK"/>
          <w:sz w:val="32"/>
          <w:szCs w:val="32"/>
          <w:cs/>
        </w:rPr>
        <w:t>.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4  </w:t>
      </w:r>
      <w:r w:rsidRPr="000A77D5">
        <w:rPr>
          <w:rFonts w:ascii="TH SarabunPSK" w:hAnsi="TH SarabunPSK" w:cs="TH SarabunPSK"/>
          <w:sz w:val="32"/>
          <w:szCs w:val="32"/>
          <w:cs/>
        </w:rPr>
        <w:t>การวิเคราะห์ข้อมูล</w:t>
      </w:r>
      <w:proofErr w:type="gramEnd"/>
      <w:r w:rsidRPr="000A77D5">
        <w:rPr>
          <w:rFonts w:ascii="TH SarabunPSK" w:hAnsi="TH SarabunPSK" w:cs="TH SarabunPSK" w:hint="cs"/>
          <w:sz w:val="32"/>
          <w:szCs w:val="32"/>
          <w:cs/>
        </w:rPr>
        <w:t>..................</w:t>
      </w:r>
      <w:r w:rsidRPr="000A77D5">
        <w:rPr>
          <w:rFonts w:ascii="TH SarabunPSK" w:hAnsi="TH SarabunPSK" w:cs="TH SarabunPSK"/>
          <w:sz w:val="32"/>
          <w:szCs w:val="32"/>
          <w:cs/>
        </w:rPr>
        <w:t>................</w:t>
      </w:r>
      <w:r w:rsidRPr="000A77D5">
        <w:rPr>
          <w:rFonts w:ascii="TH SarabunPSK" w:hAnsi="TH SarabunPSK" w:cs="TH SarabunPSK"/>
          <w:sz w:val="32"/>
          <w:szCs w:val="32"/>
        </w:rPr>
        <w:t>.................................</w:t>
      </w:r>
      <w:r>
        <w:rPr>
          <w:rFonts w:ascii="TH SarabunPSK" w:hAnsi="TH SarabunPSK" w:cs="TH SarabunPSK"/>
          <w:sz w:val="32"/>
          <w:szCs w:val="32"/>
        </w:rPr>
        <w:t>..............................</w:t>
      </w: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 w:hint="cs"/>
          <w:sz w:val="32"/>
          <w:szCs w:val="32"/>
          <w:cs/>
        </w:rPr>
        <w:t>39</w:t>
      </w:r>
    </w:p>
    <w:p w14:paraId="040183CD" w14:textId="77777777" w:rsidR="00F701D3" w:rsidRDefault="00F701D3">
      <w:pPr>
        <w:spacing w:after="200" w:line="276" w:lineRule="auto"/>
        <w:rPr>
          <w:rFonts w:ascii="TH SarabunPSK" w:hAnsi="TH SarabunPSK" w:cs="TH SarabunPSK"/>
          <w:b/>
          <w:bCs/>
          <w:sz w:val="32"/>
          <w:szCs w:val="32"/>
          <w:cs/>
        </w:rPr>
      </w:pPr>
      <w:r>
        <w:rPr>
          <w:rFonts w:ascii="TH SarabunPSK" w:hAnsi="TH SarabunPSK" w:cs="TH SarabunPSK"/>
          <w:b/>
          <w:bCs/>
          <w:sz w:val="32"/>
          <w:szCs w:val="32"/>
          <w:cs/>
        </w:rPr>
        <w:br w:type="page"/>
      </w:r>
    </w:p>
    <w:p w14:paraId="67AB52F0" w14:textId="1D5F0799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 </w:t>
      </w:r>
      <w:r>
        <w:rPr>
          <w:rFonts w:ascii="TH SarabunPSK" w:hAnsi="TH SarabunPSK" w:cs="TH SarabunPSK"/>
          <w:b/>
          <w:bCs/>
          <w:sz w:val="36"/>
          <w:szCs w:val="36"/>
        </w:rPr>
        <w:t>(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ต่อ</w:t>
      </w:r>
      <w:r>
        <w:rPr>
          <w:rFonts w:ascii="TH SarabunPSK" w:hAnsi="TH SarabunPSK" w:cs="TH SarabunPSK"/>
          <w:b/>
          <w:bCs/>
          <w:sz w:val="36"/>
          <w:szCs w:val="36"/>
        </w:rPr>
        <w:t>)</w:t>
      </w:r>
    </w:p>
    <w:p w14:paraId="69F40AA4" w14:textId="77777777" w:rsidR="00F701D3" w:rsidRDefault="00F701D3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2209DC7A" w14:textId="4929F6F6" w:rsidR="00F701D3" w:rsidRPr="00292CB1" w:rsidRDefault="00F701D3" w:rsidP="00F701D3">
      <w:pPr>
        <w:tabs>
          <w:tab w:val="left" w:pos="851"/>
          <w:tab w:val="left" w:pos="7938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292CB1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สารบัญตาราง</w:t>
      </w:r>
    </w:p>
    <w:p w14:paraId="6F5BFDF9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372B2880" w14:textId="77777777" w:rsidR="00F701D3" w:rsidRPr="00292CB1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ตารางที่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07970625" w14:textId="77777777" w:rsidR="00F701D3" w:rsidRDefault="00F701D3" w:rsidP="00F701D3">
      <w:pPr>
        <w:tabs>
          <w:tab w:val="left" w:pos="7938"/>
        </w:tabs>
        <w:jc w:val="thaiDistribute"/>
        <w:rPr>
          <w:rFonts w:ascii="TH SarabunPSK" w:hAnsi="TH SarabunPSK" w:cs="TH SarabunPSK"/>
          <w:sz w:val="32"/>
          <w:szCs w:val="32"/>
        </w:rPr>
      </w:pPr>
    </w:p>
    <w:p w14:paraId="47D37C47" w14:textId="77777777" w:rsidR="00F701D3" w:rsidRDefault="00F701D3" w:rsidP="00F701D3">
      <w:pPr>
        <w:spacing w:after="200" w:line="276" w:lineRule="auto"/>
        <w:rPr>
          <w:rFonts w:ascii="TH SarabunPSK" w:hAnsi="TH SarabunPSK" w:cs="TH SarabunPSK"/>
          <w:b/>
          <w:bCs/>
          <w:sz w:val="36"/>
          <w:szCs w:val="36"/>
          <w:cs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br w:type="page"/>
      </w:r>
    </w:p>
    <w:p w14:paraId="17538A89" w14:textId="77777777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ภาพ</w:t>
      </w:r>
    </w:p>
    <w:p w14:paraId="7AF65BF8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8332DC2" w14:textId="77777777" w:rsidR="00F701D3" w:rsidRPr="00292CB1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34DB8886" w14:textId="77777777" w:rsidR="00F701D3" w:rsidRDefault="00F701D3">
      <w:pPr>
        <w:spacing w:after="200" w:line="276" w:lineRule="auto"/>
        <w:rPr>
          <w:rFonts w:ascii="TH SarabunPSK" w:eastAsiaTheme="minorHAnsi" w:hAnsi="TH SarabunPSK" w:cs="TH SarabunPSK"/>
          <w:color w:val="000000"/>
          <w:sz w:val="32"/>
          <w:szCs w:val="32"/>
        </w:rPr>
      </w:pPr>
      <w:r>
        <w:rPr>
          <w:rFonts w:ascii="TH SarabunPSK" w:hAnsi="TH SarabunPSK" w:cs="TH SarabunPSK"/>
        </w:rPr>
        <w:br w:type="page"/>
      </w:r>
    </w:p>
    <w:p w14:paraId="110F94E1" w14:textId="77777777" w:rsidR="00F701D3" w:rsidRPr="00292CB1" w:rsidRDefault="00F701D3" w:rsidP="00F701D3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>สารบัญ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 xml:space="preserve">ภาพ </w:t>
      </w:r>
      <w:r>
        <w:rPr>
          <w:rFonts w:ascii="TH SarabunPSK" w:hAnsi="TH SarabunPSK" w:cs="TH SarabunPSK"/>
          <w:b/>
          <w:bCs/>
          <w:sz w:val="36"/>
          <w:szCs w:val="36"/>
        </w:rPr>
        <w:t>(</w:t>
      </w:r>
      <w:r>
        <w:rPr>
          <w:rFonts w:ascii="TH SarabunPSK" w:hAnsi="TH SarabunPSK" w:cs="TH SarabunPSK" w:hint="cs"/>
          <w:b/>
          <w:bCs/>
          <w:sz w:val="36"/>
          <w:szCs w:val="36"/>
          <w:cs/>
        </w:rPr>
        <w:t>ต่อ</w:t>
      </w:r>
      <w:r>
        <w:rPr>
          <w:rFonts w:ascii="TH SarabunPSK" w:hAnsi="TH SarabunPSK" w:cs="TH SarabunPSK"/>
          <w:b/>
          <w:bCs/>
          <w:sz w:val="36"/>
          <w:szCs w:val="36"/>
        </w:rPr>
        <w:t>)</w:t>
      </w:r>
    </w:p>
    <w:p w14:paraId="1DCF2AA5" w14:textId="77777777" w:rsidR="00F701D3" w:rsidRPr="00292CB1" w:rsidRDefault="00F701D3" w:rsidP="00F701D3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2D27946" w14:textId="399DFEBA" w:rsidR="00F701D3" w:rsidRDefault="00F701D3" w:rsidP="00F701D3">
      <w:pPr>
        <w:tabs>
          <w:tab w:val="left" w:pos="7655"/>
        </w:tabs>
        <w:jc w:val="thaiDistribute"/>
        <w:rPr>
          <w:rFonts w:ascii="TH SarabunPSK" w:hAnsi="TH SarabunPSK" w:cs="TH SarabunPSK"/>
        </w:rPr>
      </w:pP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>ภาพ</w:t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 xml:space="preserve">ที่   </w:t>
      </w:r>
      <w:r w:rsidRPr="00292CB1">
        <w:rPr>
          <w:rFonts w:ascii="TH SarabunPSK" w:hAnsi="TH SarabunPSK" w:cs="TH SarabunPSK" w:hint="cs"/>
          <w:b/>
          <w:bCs/>
          <w:sz w:val="32"/>
          <w:szCs w:val="32"/>
          <w:cs/>
        </w:rPr>
        <w:tab/>
      </w:r>
      <w:r w:rsidRPr="00292CB1">
        <w:rPr>
          <w:rFonts w:ascii="TH SarabunPSK" w:hAnsi="TH SarabunPSK" w:cs="TH SarabunPSK"/>
          <w:b/>
          <w:bCs/>
          <w:sz w:val="32"/>
          <w:szCs w:val="32"/>
          <w:cs/>
        </w:rPr>
        <w:t>หน้า</w:t>
      </w:r>
    </w:p>
    <w:p w14:paraId="41363F09" w14:textId="2265E49A" w:rsidR="00F701D3" w:rsidRDefault="00F701D3" w:rsidP="00F701D3">
      <w:pPr>
        <w:tabs>
          <w:tab w:val="left" w:pos="284"/>
          <w:tab w:val="left" w:pos="7797"/>
        </w:tabs>
        <w:jc w:val="thaiDistribute"/>
        <w:rPr>
          <w:rFonts w:ascii="TH SarabunPSK" w:hAnsi="TH SarabunPSK" w:cs="TH SarabunPSK"/>
          <w:sz w:val="32"/>
          <w:szCs w:val="32"/>
          <w:highlight w:val="cyan"/>
        </w:rPr>
      </w:pPr>
    </w:p>
    <w:p w14:paraId="39FFA204" w14:textId="77777777" w:rsidR="00D421F9" w:rsidRPr="003B0128" w:rsidRDefault="00D421F9" w:rsidP="00F701D3">
      <w:pPr>
        <w:tabs>
          <w:tab w:val="left" w:pos="284"/>
          <w:tab w:val="left" w:pos="7797"/>
        </w:tabs>
        <w:jc w:val="thaiDistribute"/>
        <w:rPr>
          <w:rFonts w:ascii="TH SarabunPSK" w:hAnsi="TH SarabunPSK" w:cs="TH SarabunPSK"/>
          <w:sz w:val="32"/>
          <w:szCs w:val="32"/>
          <w:highlight w:val="cyan"/>
          <w:cs/>
        </w:rPr>
      </w:pPr>
    </w:p>
    <w:p w14:paraId="50492D91" w14:textId="77777777" w:rsidR="00D421F9" w:rsidRDefault="00D421F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D421F9" w:rsidSect="00F701D3">
          <w:headerReference w:type="first" r:id="rId12"/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707B05D4" w14:textId="77777777" w:rsidR="00D421F9" w:rsidRPr="003B3ED7" w:rsidRDefault="00D421F9" w:rsidP="00D421F9">
      <w:pPr>
        <w:pStyle w:val="a0"/>
        <w:rPr>
          <w:rFonts w:ascii="TH SarabunPSK" w:hAnsi="TH SarabunPSK" w:cs="TH SarabunPSK"/>
        </w:rPr>
      </w:pPr>
      <w:r w:rsidRPr="003B3ED7">
        <w:rPr>
          <w:rFonts w:ascii="TH SarabunPSK" w:hAnsi="TH SarabunPSK" w:cs="TH SarabunPSK"/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F690A4" wp14:editId="1417ACA3">
                <wp:simplePos x="0" y="0"/>
                <wp:positionH relativeFrom="column">
                  <wp:posOffset>4814847</wp:posOffset>
                </wp:positionH>
                <wp:positionV relativeFrom="paragraph">
                  <wp:posOffset>-1119034</wp:posOffset>
                </wp:positionV>
                <wp:extent cx="807720" cy="680720"/>
                <wp:effectExtent l="0" t="0" r="0" b="5080"/>
                <wp:wrapNone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93C092" w14:textId="77777777" w:rsidR="00D421F9" w:rsidRDefault="00D421F9" w:rsidP="00D421F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F690A4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9.1pt;margin-top:-88.1pt;width:63.6pt;height:53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" fillcolor="white [3212]" stroked="f">
                <v:textbox>
                  <w:txbxContent>
                    <w:p w14:paraId="2593C092" w14:textId="77777777" w:rsidR="00D421F9" w:rsidRDefault="00D421F9" w:rsidP="00D421F9"/>
                  </w:txbxContent>
                </v:textbox>
              </v:shape>
            </w:pict>
          </mc:Fallback>
        </mc:AlternateContent>
      </w:r>
      <w:r w:rsidRPr="003B3ED7">
        <w:rPr>
          <w:rFonts w:ascii="TH SarabunPSK" w:hAnsi="TH SarabunPSK" w:cs="TH SarabunPSK"/>
          <w:cs/>
        </w:rPr>
        <w:t xml:space="preserve">บทที่ </w:t>
      </w:r>
      <w:r w:rsidRPr="003B3ED7">
        <w:rPr>
          <w:rFonts w:ascii="TH SarabunPSK" w:hAnsi="TH SarabunPSK" w:cs="TH SarabunPSK" w:hint="cs"/>
          <w:cs/>
        </w:rPr>
        <w:t>1</w:t>
      </w:r>
    </w:p>
    <w:p w14:paraId="3A9B7866" w14:textId="77777777" w:rsidR="00D421F9" w:rsidRPr="003B3ED7" w:rsidRDefault="00D421F9" w:rsidP="00D421F9">
      <w:pPr>
        <w:pStyle w:val="a0"/>
        <w:rPr>
          <w:rFonts w:ascii="TH SarabunPSK" w:hAnsi="TH SarabunPSK" w:cs="TH SarabunPSK"/>
          <w:cs/>
        </w:rPr>
      </w:pPr>
      <w:r>
        <w:rPr>
          <w:rFonts w:ascii="TH SarabunPSK" w:hAnsi="TH SarabunPSK" w:cs="TH SarabunPSK" w:hint="cs"/>
          <w:cs/>
        </w:rPr>
        <w:t>บทนำ</w:t>
      </w:r>
    </w:p>
    <w:p w14:paraId="7966A78F" w14:textId="77777777" w:rsidR="00D421F9" w:rsidRPr="007F612F" w:rsidRDefault="00D421F9" w:rsidP="00D421F9">
      <w:pPr>
        <w:pStyle w:val="a0"/>
        <w:jc w:val="left"/>
        <w:rPr>
          <w:rFonts w:ascii="TH SarabunPSK" w:hAnsi="TH SarabunPSK" w:cs="TH SarabunPSK"/>
          <w:sz w:val="32"/>
          <w:szCs w:val="32"/>
        </w:rPr>
      </w:pPr>
    </w:p>
    <w:p w14:paraId="7237163A" w14:textId="77777777" w:rsidR="00D421F9" w:rsidRPr="004E1FE3" w:rsidRDefault="00D421F9" w:rsidP="00D421F9">
      <w:pPr>
        <w:tabs>
          <w:tab w:val="left" w:pos="2520"/>
        </w:tabs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4E1FE3">
        <w:rPr>
          <w:rFonts w:ascii="TH SarabunPSK" w:hAnsi="TH SarabunPSK" w:cs="TH SarabunPSK"/>
          <w:b/>
          <w:bCs/>
          <w:sz w:val="32"/>
          <w:szCs w:val="32"/>
          <w:cs/>
        </w:rPr>
        <w:t>ความเป็นมาและความสำคัญ</w:t>
      </w:r>
    </w:p>
    <w:p w14:paraId="459C51D8" w14:textId="5EFEBFEB" w:rsidR="00D94A06" w:rsidRPr="00D94A06" w:rsidRDefault="00901DAA" w:rsidP="00D94A06">
      <w:pPr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901DAA">
        <w:rPr>
          <w:rFonts w:ascii="TH SarabunPSK" w:eastAsia="Calibri" w:hAnsi="TH SarabunPSK" w:cs="TH SarabunPSK"/>
          <w:sz w:val="32"/>
          <w:szCs w:val="32"/>
          <w:cs/>
        </w:rPr>
        <w:tab/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ปัจจุบันปัญหาโรคอ้วนและภาวะน้ำหนักเกินเป็นความท้าทายทางสาธารณสุขที่สำคัญทั้งในระดับโลกและในประเทศไทย ซึ่งส่งผลให้เกิดโรคไม่ติดต่อเรื้อรัง (</w:t>
      </w:r>
      <w:r w:rsidR="00D94A06" w:rsidRPr="00D94A06">
        <w:rPr>
          <w:rFonts w:ascii="TH SarabunPSK" w:eastAsia="Calibri" w:hAnsi="TH SarabunPSK" w:cs="TH SarabunPSK"/>
          <w:sz w:val="32"/>
          <w:szCs w:val="32"/>
        </w:rPr>
        <w:t xml:space="preserve">NCDs) </w:t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เช่น โรคเบาหวานและโรคหลอดเลือดหัวใจที่มีอัตราผู้ป่วยพุ่งสูงขึ้นอย่างต่อเนื่อง โดยมีพฤติกรรมการบริโภคอาหารพลังงานสูงและการขาดการทำกิจกรรมทางกายเป็นปัจจัยร่วมที่สำคัญ อย่างไรก็ตาม การควบคุมน้ำหนักให้ประสบความสำเร็จอย่างยั่งยืนนั้น จำเป็นต้องอาศัยความรู้ความเข้าใจอย่างเฉพาะเจาะจงในแต่ละบุคคล (</w:t>
      </w:r>
      <w:r w:rsidR="00D94A06" w:rsidRPr="00D94A06">
        <w:rPr>
          <w:rFonts w:ascii="TH SarabunPSK" w:eastAsia="Calibri" w:hAnsi="TH SarabunPSK" w:cs="TH SarabunPSK"/>
          <w:sz w:val="32"/>
          <w:szCs w:val="32"/>
        </w:rPr>
        <w:t xml:space="preserve">Personalization) </w:t>
      </w:r>
      <w:r w:rsidR="00D94A06" w:rsidRPr="00D94A06">
        <w:rPr>
          <w:rFonts w:ascii="TH SarabunPSK" w:eastAsia="Calibri" w:hAnsi="TH SarabunPSK" w:cs="TH SarabunPSK"/>
          <w:sz w:val="32"/>
          <w:szCs w:val="32"/>
          <w:cs/>
        </w:rPr>
        <w:t>ทั้งในมิติด้านโภชนาการ การจัดการแคลอรี และการออกแบบตารางออกกำลังกาย ซึ่งการวิเคราะห์ข้อมูลสุขภาพเหล่านี้มีความซับซ้อนและจำเป็นต้องได้รับการแนะนำอย่างเหมาะสมและต่อเนื่อง</w:t>
      </w:r>
    </w:p>
    <w:p w14:paraId="2CC6973F" w14:textId="6E158152" w:rsidR="00D94A06" w:rsidRPr="00D94A06" w:rsidRDefault="00D94A06" w:rsidP="00D94A06">
      <w:pPr>
        <w:ind w:firstLine="720"/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ในทางปฏิบัติ การเข้าถึงคำปรึกษาเฉพาะทางจากแพทย์ นักโภชนาการ หรือเทรนเนอร์ส่วนบุคคลมักมีข้อจำกัดอย่างมาก ทั้งในเรื่องค่าใช้จ่ายที่สูงและข้อจำกัดด้านเวลา ทำให้บริการสุขภาพแบบดั้งเดิมไม่สามารถตอบสนองความต้องการของผู้ควบคุมน้ำหนักได้อย่างทั่วถึงตลอด </w:t>
      </w:r>
      <w:r w:rsidRPr="00D94A06">
        <w:rPr>
          <w:rFonts w:ascii="TH SarabunPSK" w:eastAsia="Calibri" w:hAnsi="TH SarabunPSK" w:cs="TH SarabunPSK"/>
          <w:sz w:val="32"/>
          <w:szCs w:val="32"/>
        </w:rPr>
        <w:t>24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 ชั่วโมง ด้วยเหตุนี้ การพัฒนาอย่างก้าวกระโดดของเทคโนโลยีเจเนอเรทีฟเอไอ (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Generative AI)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และโมเดลภาษาขนาดใหญ่ (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Large Language Models: LLMs)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เช่น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Google Gemini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จึงเข้ามามีบทบาทสำคัญในการเป็นเครื่องมือช่วยสนับสนุน โดยระบบคอมพิวเตอร์มีความสามารถในการทำความเข้าใจภาษาธรรมชาติ วิเคราะห์บริบทสุขภาพเฉพาะบุคคล และโต้ตอบเพื่อแนะแนวพฤติกรรมสุขภาพได้รวดเร็วและเป็นธรรมชาติใกล้เคียงกับผู้เชี่ยวชาญมนุษย์</w:t>
      </w:r>
    </w:p>
    <w:p w14:paraId="58A07F00" w14:textId="49938C40" w:rsidR="00D94A06" w:rsidRDefault="00D94A06" w:rsidP="00D94A06">
      <w:pPr>
        <w:ind w:firstLine="720"/>
        <w:jc w:val="thaiDistribute"/>
        <w:rPr>
          <w:rFonts w:ascii="TH SarabunPSK" w:eastAsia="Calibri" w:hAnsi="TH SarabunPSK" w:cs="TH SarabunPSK"/>
          <w:sz w:val="32"/>
          <w:szCs w:val="32"/>
        </w:rPr>
      </w:pP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คณะผู้วิจัยจึงได้เล็งเห็นถึงความสำคัญดังกล่าว และมุ่งพัฒนาระบบให้คำปรึกษากับผู้ควบคุมน้ำหนักร่วมกับเจเนอเรทีฟเอไอ โดยบูรณาการระบบหลังบ้านที่พัฒนาด้วย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Laravel Framework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และระบบฐานข้อมูล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SQLite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หรือ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MySQL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สำหรับเก็บบันทึกประวัติการปรึกษา เข้ากับโมเดล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Generative AI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ผ่านส่วนติดต่อผู้ใช้งานบนแอปพลิเคชัน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LINE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 xml:space="preserve">ซึ่งเป็นแพลตฟอร์มที่เข้าถึงง่ายและผู้ใช้งานคุ้นเคยเป็นอย่างดี เพื่อทำหน้าที่เป็นผู้ช่วยส่วนตัวในการให้คำปรึกษา แนะนำโภชนาการ และการออกกำลังกายเบื้องต้นที่เข้าถึงได้สะดวกรวดเร็วตลอด </w:t>
      </w:r>
      <w:r w:rsidRPr="00D94A06">
        <w:rPr>
          <w:rFonts w:ascii="TH SarabunPSK" w:eastAsia="Calibri" w:hAnsi="TH SarabunPSK" w:cs="TH SarabunPSK"/>
          <w:sz w:val="32"/>
          <w:szCs w:val="32"/>
        </w:rPr>
        <w:t xml:space="preserve">24 </w:t>
      </w:r>
      <w:r w:rsidRPr="00D94A06">
        <w:rPr>
          <w:rFonts w:ascii="TH SarabunPSK" w:eastAsia="Calibri" w:hAnsi="TH SarabunPSK" w:cs="TH SarabunPSK"/>
          <w:sz w:val="32"/>
          <w:szCs w:val="32"/>
          <w:cs/>
        </w:rPr>
        <w:t>ชั่วโมง ตลอดจนสนับสนุนการจัดเก็บและวิเคราะห์พฤติกรรมสุขภาพย้อนหลังอย่างมีประสิทธิภาพ</w:t>
      </w:r>
    </w:p>
    <w:p w14:paraId="2452F874" w14:textId="5DB477A6" w:rsidR="00D421F9" w:rsidRDefault="00D421F9" w:rsidP="00D421F9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br w:type="page"/>
      </w:r>
    </w:p>
    <w:p w14:paraId="4D40D644" w14:textId="741FE966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lastRenderedPageBreak/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>2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 xml:space="preserve">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วัตถุประสงค์ของการวิจัย</w:t>
      </w:r>
    </w:p>
    <w:p w14:paraId="4B68D1FC" w14:textId="19AB6B29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1.2.1 </w:t>
      </w:r>
      <w:r w:rsidR="00901DAA" w:rsidRPr="00A546C9">
        <w:rPr>
          <w:rFonts w:ascii="TH SarabunPSK" w:hAnsi="TH SarabunPSK" w:cs="TH SarabunPSK" w:hint="cs"/>
          <w:sz w:val="32"/>
          <w:szCs w:val="32"/>
          <w:cs/>
        </w:rPr>
        <w:t>เพื่อออ</w:t>
      </w:r>
      <w:bookmarkStart w:id="5" w:name="_Hlk181366232"/>
      <w:r w:rsidR="00901DAA" w:rsidRPr="00A546C9">
        <w:rPr>
          <w:rFonts w:ascii="TH SarabunPSK" w:hAnsi="TH SarabunPSK" w:cs="TH SarabunPSK" w:hint="cs"/>
          <w:sz w:val="32"/>
          <w:szCs w:val="32"/>
          <w:cs/>
        </w:rPr>
        <w:t>กแบบและ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พัฒนาแบบจำลอง </w:t>
      </w:r>
      <w:r w:rsidR="00901DAA" w:rsidRPr="00A546C9">
        <w:rPr>
          <w:rFonts w:ascii="TH SarabunPSK" w:eastAsia="TH SarabunPSK" w:hAnsi="TH SarabunPSK" w:cs="TH SarabunPSK"/>
          <w:sz w:val="32"/>
          <w:szCs w:val="32"/>
        </w:rPr>
        <w:t>AI</w:t>
      </w:r>
      <w:bookmarkEnd w:id="5"/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สำหรับการให้คำปรึกษาผู้ควบคุมน้ำหนัก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ฝึกฝนแบบจำลองด้วยข้อมูลที่รวบรวมมา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โดย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สามารถวิเคราะห์และให้คำแนะนำได้อย่างแม่นยำ</w:t>
      </w:r>
    </w:p>
    <w:p w14:paraId="0F4C7DE0" w14:textId="0CFB8D92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1.2.2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เพื่อออกแบบและพัฒนาแพลตฟอร์มออนไลน์ที่ผู้ควบคุมน้ำหนักสามารถเข้าถึงได้ง่าย โดยรวมฟังก์ชันการให้คำปรึกษาจาก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/>
          <w:sz w:val="32"/>
          <w:szCs w:val="32"/>
        </w:rPr>
        <w:t xml:space="preserve">AI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การบันทึกและติดตามข้อมูลสุขภาพ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การแจ้งเตือน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 xml:space="preserve">และการสนับสนุนผู้ควบคุมน้ำหนัก จัดทำฐานข้อมูลที่มีความปลอดภัยและเป็นส่วนตัว เพื่อเก็บรักษาข้อมูลของผู้ควบคุมน้ำหนัก และถ่ายทอดการใช้งานแพลตฟอร์มออนไลน์การดูแลสุขภาพสำหรับผู้ควบคุมน้ำหนัก 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>ติดตามการใช้งานและผลลัพธ์จากผู้ควบคุมน้ำหนักที่ใช้แพลตฟอร์ม</w:t>
      </w:r>
    </w:p>
    <w:p w14:paraId="0485BF3D" w14:textId="11FD617F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1.2.3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เพื่ออบรมและสนับสนุนความรู้ผู้ควบคุมน้ำหนักด้วยข้อมูลโภชนาการด้วยเนื้อหาที่ถูกต้องเหมาะสม รวมทั้งให้คำปรึกษาด้านโภชนาการและการสนับสนุนทางเทคนิคสำหรับผู้ควบคุมน้ำหนัก</w:t>
      </w:r>
    </w:p>
    <w:p w14:paraId="1A0637DE" w14:textId="17FA773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 xml:space="preserve">1.2.4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เพื่อจัดการแข่งขันการลดน้ำหนัก โดยมีการรวบรวมข้อมูลทางการแพทย์ที่เกี่ยวข้อง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และ</w:t>
      </w:r>
      <w:r w:rsidR="00901DAA" w:rsidRPr="00A546C9">
        <w:rPr>
          <w:rFonts w:ascii="TH SarabunPSK" w:eastAsia="TH SarabunPSK" w:hAnsi="TH SarabunPSK" w:cs="TH SarabunPSK"/>
          <w:sz w:val="32"/>
          <w:szCs w:val="32"/>
          <w:cs/>
        </w:rPr>
        <w:t xml:space="preserve">ประเมินผลลัพธ์ของการควบคุมน้ำหนัก </w:t>
      </w:r>
      <w:r w:rsidR="00901DAA" w:rsidRPr="00A546C9">
        <w:rPr>
          <w:rFonts w:ascii="TH SarabunPSK" w:eastAsia="TH SarabunPSK" w:hAnsi="TH SarabunPSK" w:cs="TH SarabunPSK" w:hint="cs"/>
          <w:sz w:val="32"/>
          <w:szCs w:val="32"/>
          <w:cs/>
        </w:rPr>
        <w:t>รวมถึงให้คำปรึกษาด้านการออกกำลังกาย</w:t>
      </w:r>
    </w:p>
    <w:p w14:paraId="7B99F5AB" w14:textId="7777777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346D2148" w14:textId="0749DF0D" w:rsidR="00D421F9" w:rsidRDefault="00D421F9" w:rsidP="00D421F9">
      <w:pPr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ขอบเขตการวิจัย</w:t>
      </w:r>
    </w:p>
    <w:p w14:paraId="216E57DD" w14:textId="77777777" w:rsidR="00D94A06" w:rsidRPr="00D94A06" w:rsidRDefault="00D94A06" w:rsidP="00D94A06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1.3.1 ขอบเขตด้านเทคโนโลยีและซอฟต์แวร์</w:t>
      </w:r>
    </w:p>
    <w:p w14:paraId="42E218E2" w14:textId="5B88EAC2" w:rsidR="00677DC0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ระบบส่วนบริการหลังบ้าน (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>Backend Framework)</w:t>
      </w:r>
      <w:r w:rsid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พัฒนาขึ้นโดยใช้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Laravel Framework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เวอร์ชัน 12 ในรูปแบบ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RESTful API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เพื่อใช้ในการประมวลผลระบบและจัดการข้อมูล</w:t>
      </w:r>
      <w:r w:rsid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</w:p>
    <w:p w14:paraId="4ADB3372" w14:textId="3AFF5236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ระบบแสดงผลส่วนหน้าบ้าน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Frontend Dashboard)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พัฒนาส่วนควบคุมข้อมูลการใช้งานและระบบจัดการบันทึกด้วย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React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TypeScript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ผ่านเทคโนโลยี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Inertia.js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เพื่อจัดทำหน้าจอแดชบอร์ดหลังบ้าน</w:t>
      </w:r>
    </w:p>
    <w:p w14:paraId="56517B59" w14:textId="74443F8C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ส่วนติดต่อประสานงานผู้ใช้งาน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User Interface)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ประยุกต์ใช้แอปพลิเคชัน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ร่วมกับ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API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ในการรับส่งข้อความเพื่อโต้ตอบข้อมูลสุขภาพกับผู้ใช้งานปลายทาง</w:t>
      </w:r>
    </w:p>
    <w:p w14:paraId="0EF5E47F" w14:textId="6E0AB44F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แบบจำลองปัญญาประดิษฐ์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เรียกใช้บริการผ่าน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Gemini API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โดยกำหนดใช้โมเดลรุ่น </w:t>
      </w:r>
      <w:proofErr w:type="spellStart"/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gemini</w:t>
      </w:r>
      <w:proofErr w:type="spellEnd"/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-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3.6-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flash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สำหรับการถอดความหมาย วิเคราะห์เจตนา และสร้างข้อความตอบกลับภาษาไทย</w:t>
      </w:r>
    </w:p>
    <w:p w14:paraId="0A4B837A" w14:textId="643AFBFD" w:rsidR="00D94A06" w:rsidRPr="00D94A06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ระบบการจัดการฐานข้อมูล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Database)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ใช้ระบบฐานข้อมูล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SQLite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หรือ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MySQL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ในการบันทึกประวัติกิจกรรมและการสนทนาระหว่างผู้ใช้งานกับระบบผ่านตาราง </w:t>
      </w:r>
      <w:proofErr w:type="spellStart"/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>line_chat_logs</w:t>
      </w:r>
      <w:proofErr w:type="spellEnd"/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โดยระบุจัดเก็บฟิลด์ข้อมูลที่สำคัญ ได้แก่ รหัสผู้ใช้ คำถาม คำตอบ และวันเวลาที่เกิดกิจกรรม</w:t>
      </w:r>
    </w:p>
    <w:p w14:paraId="0DFFA0A9" w14:textId="77777777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1.3.2 ขอบเขตด้านเนื้อหาและการดำเนินงานระบบ</w:t>
      </w:r>
    </w:p>
    <w:p w14:paraId="200E4EF5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กลุ่มเป้าหมายและการทดสอบระบบ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37246F19" w14:textId="1739D0DC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กลุ่มตัวอย่างที่ใช้ในการทดสอบและประเมินระบบจะเป็นกลุ่มบุคคลวัยผู้ใหญ่ทั่วไปที่ต้องการดูแลสุขภาพและควบคุมน้ำหนักตัว โดยงานวิจัยนี้ไม่รวมผู้ใช้ที่มีโรคประจำตัวร้ายแรงหรือข้อจำกัดด้านสุขภาพเฉพาะตัว เช่น ผู้ป่วยโรคเบาหวานขั้นรุนแรง หรือผู้มีภาวะโรคหัวใจ เพื่อป้องกันความเสี่ยงจากการนำคำแนะนำทั่วไปของระบบไปใช้</w:t>
      </w:r>
    </w:p>
    <w:p w14:paraId="3FBF736C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ขอบเขตการให้คำปรึกษาด้านโภชนาการและการออกกำลังกาย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0BC6DE83" w14:textId="5FF7C7F9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ระบบจะจำกัดขอบเขตการตอบคำถามอยู่เฉพาะข้อมูลพื้นฐานด้านโภชนาการ เช่น ปริมาณพลังงานในอาหารและแผนการกินที่เหมาะกับการควบคุมน้ำหนักเบื้องต้น แต่จะไม่ครอบคลุมถึงการกำหนดโภชนบำบัดเฉพาะรายโรค ในส่วนด้านกิจกรรมทางกายจะจำกัดอยู่เพียงระดับเริ่มต้นและระดับปานกลาง เช่น การทำกิจกรรมคาร์ดิโอและการยืดเหยียดทั่วไป ไม่ครอบคลุมถึงโปรแกรมการฝึกที่ต้องควบคุมใกล้ชิดโดยผู้ฝึกสอนส่วนบุคคล</w:t>
      </w:r>
    </w:p>
    <w:p w14:paraId="77946A47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ขอบเขตการประมวลผลข้อมูลส่วนบุคคล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6753058E" w14:textId="2EBBD984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ระบบทำการประมวลข้อมูลพื้นฐานของผู้ใช้งาน เช่น น้ำหนัก ส่วนสูง พฤติกรรมการบริโภคและการออกกำลังกาย เพื่อนำมาสร้างคำแนะนำที่เหมาะสมเป็นรายบุคคล โดยมีระบบความปลอดภัยและรักษาความเป็นส่วนตัวของข้อมูลผู้ใช้งาน และไม่ครอบคลุมการวิเคราะห์ข้อมูลประวัติการรักษาทางการแพทย์ที่มีความละเอียดอ่อนสูง</w:t>
      </w:r>
    </w:p>
    <w:p w14:paraId="7D9F9D97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ขอบเขตการตอบสนองของระบบปัญญาประดิษฐ์ (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</w:p>
    <w:p w14:paraId="7708FABD" w14:textId="13BE1105" w:rsidR="00D94A06" w:rsidRPr="00D94A06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ประมวลผลของโมเดลปัญญาประดิษฐ์ถูกควบคุมให้จำกัดบทบาทเฉพาะการให้คำปรึกษาและการสนับสนุนข้อมูลความรู้เบื้องต้นตามข้อมูลที่ได้รับจากผู้ใช้เท่านั้น ไม่สามารถใช้วินิจฉัยหรือสั่งการรักษาโรคทดแทนแพทย์ได้ โดยระบบจะทำการคัดกรองลิงก์เชื่อมโยง (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URL) </w:t>
      </w: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ที่ส่งเข้ามาเพื่อความปลอดภัยของเซิร์ฟเวอร์ และควบคุมผลลัพธ์คำตอบให้กระชับและจบภายใน 1 ย่อหน้าเพื่อให้อ่านเข้าใจได้สะดวกผ่านสมาร์ตโฟน</w:t>
      </w:r>
    </w:p>
    <w:p w14:paraId="5E8EE2D8" w14:textId="77777777" w:rsidR="00677DC0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</w:t>
      </w:r>
      <w:r w:rsidR="00D94A06"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กรอบระยะเวลาและการประเมินผลระบบ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</w:p>
    <w:p w14:paraId="7A11515E" w14:textId="6F6DB392" w:rsidR="00901DAA" w:rsidRDefault="00D94A06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D94A06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การทดสอบระบบจะจำกัดกรอบการเก็บข้อมูลและการทดลองใช้งานร่วมกับกลุ่มตัวอย่างในระยะเวลาที่กำหนด (ประมาณ 3 ถึง 6 เดือน) โดยจะเน้นการวัดผลเชิงคุณภาพในประเด็นระดับความพึงพอใจ ความสม่ำเสมอในการเข้าใช้งาน ความน่าเชื่อถือ และความแม่นยำของข้อมูลคำแนะนำที่ได้จากระบบเป็นสำคัญ</w:t>
      </w:r>
    </w:p>
    <w:p w14:paraId="4CF963CC" w14:textId="77777777" w:rsidR="00677DC0" w:rsidRPr="0000190D" w:rsidRDefault="00677DC0" w:rsidP="00677DC0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1BCBB96" w14:textId="1A18DBC9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ข้อจำกัด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430018">
        <w:rPr>
          <w:rFonts w:ascii="TH SarabunPSK" w:hAnsi="TH SarabunPSK" w:cs="TH SarabunPSK"/>
          <w:sz w:val="32"/>
          <w:szCs w:val="32"/>
          <w:cs/>
        </w:rPr>
        <w:t>(</w:t>
      </w:r>
      <w:r w:rsidRPr="00430018">
        <w:rPr>
          <w:rFonts w:ascii="TH SarabunPSK" w:hAnsi="TH SarabunPSK" w:cs="TH SarabunPSK" w:hint="cs"/>
          <w:sz w:val="32"/>
          <w:szCs w:val="32"/>
          <w:cs/>
        </w:rPr>
        <w:t>ถ้ามี</w:t>
      </w:r>
      <w:r w:rsidRPr="00430018">
        <w:rPr>
          <w:rFonts w:ascii="TH SarabunPSK" w:hAnsi="TH SarabunPSK" w:cs="TH SarabunPSK"/>
          <w:sz w:val="32"/>
          <w:szCs w:val="32"/>
          <w:cs/>
        </w:rPr>
        <w:t>)</w:t>
      </w:r>
    </w:p>
    <w:p w14:paraId="644BA82B" w14:textId="77777777" w:rsidR="00901DAA" w:rsidRPr="0000190D" w:rsidRDefault="00901DAA" w:rsidP="00901DAA">
      <w:pPr>
        <w:ind w:firstLine="720"/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ข้อจำกัดของงานวิจัยจะรวมถึงการที่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อาจมีข้อผิดพลาดในการให้คำแนะนำในบางกรณี และการที่ผู้ใช้บางรายอาจไม่สามารถปรับเปลี่ยนพฤติกรรมตามแผนการแนะนำได้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00190D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งานวิจัยอาจมีข้อจำกัดในแง่ของเวลาและงบประมาณที่ใช้ในการพัฒนาและทดสอบระบบในวงกว้าง</w:t>
      </w:r>
    </w:p>
    <w:p w14:paraId="06FE1918" w14:textId="77777777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</w:p>
    <w:p w14:paraId="1DEC4BBE" w14:textId="5D156191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5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 xml:space="preserve">สมมติฐานการวิจัย </w:t>
      </w:r>
      <w:r w:rsidRPr="00430018">
        <w:rPr>
          <w:rFonts w:ascii="TH SarabunPSK" w:hAnsi="TH SarabunPSK" w:cs="TH SarabunPSK"/>
          <w:sz w:val="32"/>
          <w:szCs w:val="32"/>
          <w:cs/>
        </w:rPr>
        <w:t>(</w:t>
      </w:r>
      <w:r w:rsidRPr="00430018">
        <w:rPr>
          <w:rFonts w:ascii="TH SarabunPSK" w:hAnsi="TH SarabunPSK" w:cs="TH SarabunPSK" w:hint="cs"/>
          <w:sz w:val="32"/>
          <w:szCs w:val="32"/>
          <w:cs/>
        </w:rPr>
        <w:t>ถ้ามี</w:t>
      </w:r>
      <w:r w:rsidRPr="00430018">
        <w:rPr>
          <w:rFonts w:ascii="TH SarabunPSK" w:hAnsi="TH SarabunPSK" w:cs="TH SarabunPSK"/>
          <w:sz w:val="32"/>
          <w:szCs w:val="32"/>
          <w:cs/>
        </w:rPr>
        <w:t>)</w:t>
      </w:r>
    </w:p>
    <w:p w14:paraId="5159FEE0" w14:textId="2A159C45" w:rsidR="00D421F9" w:rsidRDefault="00D421F9" w:rsidP="00D421F9">
      <w:pPr>
        <w:spacing w:after="200" w:line="276" w:lineRule="auto"/>
        <w:rPr>
          <w:rFonts w:ascii="TH SarabunPSK" w:hAnsi="TH SarabunPSK" w:cs="TH SarabunPSK"/>
          <w:b/>
          <w:bCs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-</w:t>
      </w:r>
    </w:p>
    <w:p w14:paraId="40B988C2" w14:textId="77777777" w:rsidR="008179A7" w:rsidRDefault="00D421F9" w:rsidP="008179A7">
      <w:pPr>
        <w:spacing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6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คำจำกัดความที่ใช้ในงานวิจัย</w:t>
      </w:r>
    </w:p>
    <w:p w14:paraId="7E7B2470" w14:textId="3D98AEC0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1.6.1 </w:t>
      </w:r>
      <w:r w:rsidRPr="00677DC0">
        <w:rPr>
          <w:rFonts w:ascii="TH SarabunPSK" w:hAnsi="TH SarabunPSK" w:cs="TH SarabunPSK"/>
          <w:sz w:val="32"/>
          <w:szCs w:val="32"/>
          <w:cs/>
        </w:rPr>
        <w:t>เจเนอเรทีฟเอไอ (</w:t>
      </w:r>
      <w:r w:rsidRPr="00677DC0">
        <w:rPr>
          <w:rFonts w:ascii="TH SarabunPSK" w:hAnsi="TH SarabunPSK" w:cs="TH SarabunPSK"/>
          <w:sz w:val="32"/>
          <w:szCs w:val="32"/>
        </w:rPr>
        <w:t xml:space="preserve">Generative AI) </w:t>
      </w:r>
      <w:r w:rsidRPr="00677DC0">
        <w:rPr>
          <w:rFonts w:ascii="TH SarabunPSK" w:hAnsi="TH SarabunPSK" w:cs="TH SarabunPSK"/>
          <w:sz w:val="32"/>
          <w:szCs w:val="32"/>
          <w:cs/>
        </w:rPr>
        <w:t>หมายถึง เทคโนโลยีปัญญาประดิษฐ์เชิงสร้างสรรค์ที่ทำงานร่วมกับโมเดลภาษาขนาดใหญ่ (</w:t>
      </w:r>
      <w:r w:rsidRPr="00677DC0">
        <w:rPr>
          <w:rFonts w:ascii="TH SarabunPSK" w:hAnsi="TH SarabunPSK" w:cs="TH SarabunPSK"/>
          <w:sz w:val="32"/>
          <w:szCs w:val="32"/>
        </w:rPr>
        <w:t xml:space="preserve">LLMs)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โดยในการศึกษาครั้งนี้ใช้ </w:t>
      </w:r>
      <w:r w:rsidRPr="00677DC0">
        <w:rPr>
          <w:rFonts w:ascii="TH SarabunPSK" w:hAnsi="TH SarabunPSK" w:cs="TH SarabunPSK"/>
          <w:sz w:val="32"/>
          <w:szCs w:val="32"/>
        </w:rPr>
        <w:t>Google Gemini (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โมเดล </w:t>
      </w:r>
      <w:r w:rsidRPr="00677DC0">
        <w:rPr>
          <w:rFonts w:ascii="TH SarabunPSK" w:hAnsi="TH SarabunPSK" w:cs="TH SarabunPSK"/>
          <w:sz w:val="32"/>
          <w:szCs w:val="32"/>
        </w:rPr>
        <w:t xml:space="preserve">gemini-3.6-flash) </w:t>
      </w:r>
      <w:r w:rsidRPr="00677DC0">
        <w:rPr>
          <w:rFonts w:ascii="TH SarabunPSK" w:hAnsi="TH SarabunPSK" w:cs="TH SarabunPSK"/>
          <w:sz w:val="32"/>
          <w:szCs w:val="32"/>
          <w:cs/>
        </w:rPr>
        <w:t>เพื่อประมวลผลและสร้างข้อความแนะนำสุขภาพภาษาไทย</w:t>
      </w:r>
    </w:p>
    <w:p w14:paraId="5531E32F" w14:textId="789D385B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1.6.2 </w:t>
      </w:r>
      <w:r w:rsidRPr="00677DC0">
        <w:rPr>
          <w:rFonts w:ascii="TH SarabunPSK" w:hAnsi="TH SarabunPSK" w:cs="TH SarabunPSK"/>
          <w:sz w:val="32"/>
          <w:szCs w:val="32"/>
          <w:cs/>
        </w:rPr>
        <w:t>ผู้ควบคุมน้ำหนัก หมายถึง บุคคลวัยผู้ใหญ่ที่ประสงค์จะเข้าร่วมการทดลองใช้งานระบบ เพื่อปรับพฤติกรรมการบริโภคอาหารและการออกกำลังกายสำหรับควบคุมหรือลดน้ำหนัก</w:t>
      </w:r>
    </w:p>
    <w:p w14:paraId="75E55DB5" w14:textId="0F0976D7" w:rsidR="00677DC0" w:rsidRPr="00677DC0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1.6.3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แพลตฟอร์มออนไลน์การดูแลสุขภาพ หมายถึง ระบบแอปพลิเคชันที่สร้างขึ้นโดยเชื่อมโยง </w:t>
      </w:r>
      <w:r w:rsidRPr="00677DC0">
        <w:rPr>
          <w:rFonts w:ascii="TH SarabunPSK" w:hAnsi="TH SarabunPSK" w:cs="TH SarabunPSK"/>
          <w:sz w:val="32"/>
          <w:szCs w:val="32"/>
        </w:rPr>
        <w:t xml:space="preserve">Laravel Backend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และระบบบันทึกฐานข้อมูล </w:t>
      </w:r>
      <w:r w:rsidRPr="00677DC0">
        <w:rPr>
          <w:rFonts w:ascii="TH SarabunPSK" w:hAnsi="TH SarabunPSK" w:cs="TH SarabunPSK"/>
          <w:sz w:val="32"/>
          <w:szCs w:val="32"/>
        </w:rPr>
        <w:t xml:space="preserve">SQLite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677DC0">
        <w:rPr>
          <w:rFonts w:ascii="TH SarabunPSK" w:hAnsi="TH SarabunPSK" w:cs="TH SarabunPSK"/>
          <w:sz w:val="32"/>
          <w:szCs w:val="32"/>
        </w:rPr>
        <w:t xml:space="preserve">MySQL </w:t>
      </w:r>
      <w:r w:rsidRPr="00677DC0">
        <w:rPr>
          <w:rFonts w:ascii="TH SarabunPSK" w:hAnsi="TH SarabunPSK" w:cs="TH SarabunPSK"/>
          <w:sz w:val="32"/>
          <w:szCs w:val="32"/>
          <w:cs/>
        </w:rPr>
        <w:t xml:space="preserve">เข้ากับแอปพลิเคชัน </w:t>
      </w:r>
      <w:r w:rsidRPr="00677DC0">
        <w:rPr>
          <w:rFonts w:ascii="TH SarabunPSK" w:hAnsi="TH SarabunPSK" w:cs="TH SarabunPSK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sz w:val="32"/>
          <w:szCs w:val="32"/>
          <w:cs/>
        </w:rPr>
        <w:t>เพื่อดำเนินงานรับส่งข้อมูลคำปรึกษาและติดตามความก้าวหน้า</w:t>
      </w:r>
    </w:p>
    <w:p w14:paraId="421E60A2" w14:textId="01D9F2E9" w:rsidR="00D421F9" w:rsidRDefault="00677DC0" w:rsidP="00677DC0">
      <w:pPr>
        <w:spacing w:line="276" w:lineRule="auto"/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 xml:space="preserve">1.6.4 </w:t>
      </w:r>
      <w:r w:rsidRPr="00677DC0">
        <w:rPr>
          <w:rFonts w:ascii="TH SarabunPSK" w:hAnsi="TH SarabunPSK" w:cs="TH SarabunPSK"/>
          <w:sz w:val="32"/>
          <w:szCs w:val="32"/>
          <w:cs/>
        </w:rPr>
        <w:t>ข้อมูลโภชนาการและการออกกำลังกาย หมายถึง ข้อมูลและคำแนะนำพื้นฐานในมิติการบริโภคอาหาร เช่น ปริมาณแคลอรี และการทำกิจกรรมทางกายขั้นต้นหรือขั้นปานกลางที่ไม่ซับซ้อน</w:t>
      </w:r>
    </w:p>
    <w:p w14:paraId="097A884B" w14:textId="77777777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  <w:cs/>
        </w:rPr>
      </w:pPr>
    </w:p>
    <w:p w14:paraId="632B1F71" w14:textId="21877A94" w:rsidR="00D421F9" w:rsidRDefault="00D421F9" w:rsidP="00D421F9">
      <w:pPr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b/>
          <w:bCs/>
          <w:sz w:val="32"/>
          <w:szCs w:val="32"/>
        </w:rPr>
        <w:t>1</w:t>
      </w:r>
      <w:r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7</w:t>
      </w:r>
      <w:r>
        <w:rPr>
          <w:rFonts w:ascii="TH SarabunPSK" w:hAnsi="TH SarabunPSK" w:cs="TH SarabunPSK"/>
          <w:b/>
          <w:bCs/>
          <w:sz w:val="32"/>
          <w:szCs w:val="32"/>
        </w:rPr>
        <w:t xml:space="preserve"> </w:t>
      </w:r>
      <w:r w:rsidRPr="009061BD">
        <w:rPr>
          <w:rFonts w:ascii="TH SarabunPSK" w:hAnsi="TH SarabunPSK" w:cs="TH SarabunPSK"/>
          <w:b/>
          <w:bCs/>
          <w:sz w:val="32"/>
          <w:szCs w:val="32"/>
          <w:cs/>
        </w:rPr>
        <w:t>ประโยชน์ที่คาดว่าจะได้รับ</w:t>
      </w:r>
    </w:p>
    <w:p w14:paraId="0862212C" w14:textId="73631089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1.7.1</w:t>
      </w:r>
      <w:r w:rsidRPr="008C0AE3">
        <w:t xml:space="preserve"> </w:t>
      </w:r>
      <w:r>
        <w:rPr>
          <w:rFonts w:ascii="TH SarabunPSK" w:hAnsi="TH SarabunPSK" w:cs="TH SarabunPSK" w:hint="cs"/>
          <w:sz w:val="32"/>
          <w:szCs w:val="32"/>
          <w:cs/>
        </w:rPr>
        <w:t xml:space="preserve">  </w:t>
      </w:r>
      <w:r w:rsidR="008179A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โมเดลด้านภาษา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ให้คำปรึกษาอัตโนมัติสำหรับผู้ควบคุมน้ำหนัก</w:t>
      </w:r>
      <w:r w:rsidR="008179A7"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="008179A7"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>โดย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พัฒนาและนำเสนอแพลตฟอร์มที่ทำงานร่วมกับ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ที่สามารถให้คำแนะนำและคำปรึกษาด้านโภชนาการ ด้านการออกกำลังกาย ด้านการดูแลสุขภาพต่างๆ ได้ตลอด 24 ชั่วโมง</w:t>
      </w:r>
    </w:p>
    <w:p w14:paraId="379F56C6" w14:textId="6D86397F" w:rsidR="00D421F9" w:rsidRPr="006B4B21" w:rsidRDefault="008179A7" w:rsidP="00D421F9">
      <w:pPr>
        <w:pStyle w:val="ListParagraph"/>
        <w:numPr>
          <w:ilvl w:val="2"/>
          <w:numId w:val="10"/>
        </w:numPr>
        <w:ind w:left="0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ฐานข้อมูลผู้ควบคุมน้ำหนักและการวิเคราะห์สุขภาพ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สร้างและจัดเก็บฐานข้อมูลผู้ควบคุมน้ำหนักที่มีข้อมูลเกี่ยวกับน้ำหนัก การออกกำลังกาย และข้อมูลสุขภาพอื่นๆ ที่เกี่ยวข้อง การวิเคราะห์ข้อมูลเชิงลึกจากฐานข้อมูล เพื่อสนับสนุนการลดน้ำหนัก</w:t>
      </w:r>
    </w:p>
    <w:p w14:paraId="76D0AFD6" w14:textId="40022955" w:rsidR="00D421F9" w:rsidRDefault="00D421F9" w:rsidP="00D421F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 w:hint="cs"/>
          <w:sz w:val="32"/>
          <w:szCs w:val="32"/>
          <w:cs/>
        </w:rPr>
        <w:t>1.7.3</w:t>
      </w:r>
      <w:r w:rsidRPr="00FE318C">
        <w:t xml:space="preserve"> 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แพลตฟอร์มออนไลน์ที่ให้ผู้ควบคุมน้ำหนักสามารถเข้าถึงคำแนะนำจาก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ได้สะดวก ซึ่งควรมีฟังก์ชันในการติดตามและบันทึกข้อมูลสุขภาพของผู้ควบคุมน้ำหนัก เช่น น้ำหนัก ปริมาณการบริโภคอาหาร และการออกกำลังกาย นอกจากนี้สามารถเข้าถึงเนื้อหาสาระที่เป็นประโยชน์ในด้านโภชนาการ ด้านการออกกำลังกาย ด้านการดูแลสุขภาพต่างๆ นอกจากนี้ยังพัฒนาระบบแจ้งเตือนเพื่อเตือนผู้ควบคุมน้ำหนักให้ตรวจสอบน้ำหนัก และทำกิจกรรมที่สำคัญอื่นๆ ตาม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 xml:space="preserve">เวลาที่ นอกจากนี้จัดทำโปรแกรมการฝึกอบรมและการสนับสนุนสำหรับผู้ควบคุมน้ำหนัก เพื่อให้พวกเขามีความรู้และความเข้าใจเกี่ยวกับการใช้ </w:t>
      </w:r>
      <w:r w:rsidR="008179A7" w:rsidRPr="00A360DA">
        <w:rPr>
          <w:rFonts w:ascii="TH SarabunPSK" w:hAnsi="TH SarabunPSK" w:cs="TH SarabunPSK"/>
          <w:color w:val="000000" w:themeColor="text1"/>
          <w:sz w:val="32"/>
          <w:szCs w:val="32"/>
        </w:rPr>
        <w:t>AI</w:t>
      </w:r>
    </w:p>
    <w:p w14:paraId="71594F5E" w14:textId="77777777" w:rsidR="008179A7" w:rsidRDefault="008179A7" w:rsidP="008179A7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tab/>
      </w:r>
      <w:r>
        <w:rPr>
          <w:rFonts w:ascii="TH SarabunPSK" w:hAnsi="TH SarabunPSK" w:cs="TH SarabunPSK"/>
          <w:sz w:val="32"/>
          <w:szCs w:val="32"/>
        </w:rPr>
        <w:tab/>
        <w:t xml:space="preserve">1.7.4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ฐานข้อมูลเนื้อหาด้านโภชนาการ ด้านการออกกำลังกาย ด้านการดูแลสุขภาพต่างๆ เพื่อฝึกอบรมและการสนับสนุนผู้ควบคุมน้ำหนัก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สร้างข้อมูล เพื่อฝึกอบรมและการสนับสนุนผู้ควบคุมน้ำหนักรให้คำแนะนำและคำปรึกษาผ่านช่องทางต่างๆ เช่น วิดีโอการฝึกอบรม หรือบทความออนไลน์ หรือ แผ่นพับ หรือ ใบปลิว ที่เป็นประโยชน์ เนื้อหาด้านโภชนาการ</w:t>
      </w: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(80%)</w:t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 xml:space="preserve">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เนื้อหาด้านการออกกำลังกาย ด้านการดูแลสุขภาพต่างๆ (20%)</w:t>
      </w:r>
    </w:p>
    <w:p w14:paraId="54B191DC" w14:textId="29E3C19D" w:rsidR="00D421F9" w:rsidRDefault="008179A7" w:rsidP="008179A7">
      <w:pPr>
        <w:tabs>
          <w:tab w:val="left" w:pos="284"/>
        </w:tabs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</w:rPr>
        <w:tab/>
        <w:t xml:space="preserve">1.7.5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ผลงานตีพิมพ์ในวารสารนานาชาติ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</w:rPr>
        <w:t xml:space="preserve">Scopus </w:t>
      </w:r>
      <w:r w:rsidRPr="00A360DA">
        <w:rPr>
          <w:rFonts w:ascii="TH SarabunPSK" w:hAnsi="TH SarabunPSK" w:cs="TH SarabunPSK"/>
          <w:color w:val="000000" w:themeColor="text1"/>
          <w:sz w:val="32"/>
          <w:szCs w:val="32"/>
          <w:cs/>
        </w:rPr>
        <w:t>1 ผลงาน</w:t>
      </w:r>
    </w:p>
    <w:p w14:paraId="3781F2B7" w14:textId="77777777" w:rsidR="00D421F9" w:rsidRDefault="00D421F9" w:rsidP="00D421F9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6043E6E6" w14:textId="77777777" w:rsidR="00D421F9" w:rsidRDefault="00D421F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D421F9" w:rsidSect="00F701D3"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79ED8927" w14:textId="77777777" w:rsidR="00D421F9" w:rsidRPr="00A81728" w:rsidRDefault="00D421F9" w:rsidP="00D421F9">
      <w:pPr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A81728">
        <w:rPr>
          <w:rFonts w:ascii="TH SarabunPSK" w:hAnsi="TH SarabunPSK" w:cs="TH SarabunPSK"/>
          <w:b/>
          <w:bCs/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AA0E146" wp14:editId="78EF0DBF">
                <wp:simplePos x="0" y="0"/>
                <wp:positionH relativeFrom="column">
                  <wp:posOffset>4861560</wp:posOffset>
                </wp:positionH>
                <wp:positionV relativeFrom="paragraph">
                  <wp:posOffset>-1098550</wp:posOffset>
                </wp:positionV>
                <wp:extent cx="807720" cy="680720"/>
                <wp:effectExtent l="0" t="0" r="0" b="508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69CA57" w14:textId="77777777" w:rsidR="00D421F9" w:rsidRDefault="00D421F9" w:rsidP="00D421F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A0E146" id="_x0000_s1027" type="#_x0000_t202" style="position:absolute;left:0;text-align:left;margin-left:382.8pt;margin-top:-86.5pt;width:63.6pt;height:53.6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" fillcolor="white [3212]" stroked="f">
                <v:textbox>
                  <w:txbxContent>
                    <w:p w14:paraId="2569CA57" w14:textId="77777777" w:rsidR="00D421F9" w:rsidRDefault="00D421F9" w:rsidP="00D421F9"/>
                  </w:txbxContent>
                </v:textbox>
              </v:shape>
            </w:pict>
          </mc:Fallback>
        </mc:AlternateContent>
      </w:r>
      <w:r w:rsidRPr="00A81728">
        <w:rPr>
          <w:rFonts w:ascii="TH SarabunPSK" w:hAnsi="TH SarabunPSK" w:cs="TH SarabunPSK" w:hint="cs"/>
          <w:b/>
          <w:bCs/>
          <w:noProof/>
          <w:sz w:val="36"/>
          <w:szCs w:val="36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5EF57FE" wp14:editId="4A0F6BA3">
                <wp:simplePos x="0" y="0"/>
                <wp:positionH relativeFrom="column">
                  <wp:posOffset>5105400</wp:posOffset>
                </wp:positionH>
                <wp:positionV relativeFrom="paragraph">
                  <wp:posOffset>-274320</wp:posOffset>
                </wp:positionV>
                <wp:extent cx="533400" cy="414068"/>
                <wp:effectExtent l="0" t="0" r="0" b="5080"/>
                <wp:wrapNone/>
                <wp:docPr id="21" name="Rectangle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33400" cy="41406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rect w14:anchorId="4A39DD81" id="Rectangle 21" o:spid="_x0000_s1026" style="position:absolute;margin-left:402pt;margin-top:-21.6pt;width:42pt;height:32.6pt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" fillcolor="white [3212]" stroked="f" strokeweight="2pt"/>
            </w:pict>
          </mc:Fallback>
        </mc:AlternateContent>
      </w:r>
      <w:r w:rsidRPr="00A81728">
        <w:rPr>
          <w:rFonts w:ascii="TH SarabunPSK" w:hAnsi="TH SarabunPSK" w:cs="TH SarabunPSK"/>
          <w:b/>
          <w:bCs/>
          <w:sz w:val="36"/>
          <w:szCs w:val="36"/>
          <w:cs/>
        </w:rPr>
        <w:t>บทที่ 2</w:t>
      </w:r>
      <w:r w:rsidRPr="00A81728">
        <w:rPr>
          <w:rFonts w:ascii="TH SarabunPSK" w:hAnsi="TH SarabunPSK" w:cs="TH SarabunPSK"/>
          <w:b/>
          <w:bCs/>
          <w:noProof/>
          <w:sz w:val="36"/>
          <w:szCs w:val="36"/>
          <w:cs/>
        </w:rPr>
        <w:t xml:space="preserve"> </w:t>
      </w:r>
    </w:p>
    <w:p w14:paraId="28B3A3D1" w14:textId="77777777" w:rsidR="00D421F9" w:rsidRPr="00A81728" w:rsidRDefault="00D421F9" w:rsidP="00D421F9">
      <w:pPr>
        <w:tabs>
          <w:tab w:val="left" w:pos="8190"/>
        </w:tabs>
        <w:jc w:val="center"/>
        <w:rPr>
          <w:rFonts w:ascii="TH SarabunPSK" w:hAnsi="TH SarabunPSK" w:cs="TH SarabunPSK"/>
          <w:sz w:val="36"/>
          <w:szCs w:val="36"/>
        </w:rPr>
      </w:pPr>
      <w:r w:rsidRPr="00A81728">
        <w:rPr>
          <w:rFonts w:ascii="TH SarabunPSK" w:hAnsi="TH SarabunPSK" w:cs="TH SarabunPSK"/>
          <w:b/>
          <w:bCs/>
          <w:sz w:val="36"/>
          <w:szCs w:val="36"/>
          <w:cs/>
        </w:rPr>
        <w:t>แนวคิด ทฤษฎี เอกสารและงานวิจัยที่เกี่ยวข้อง</w:t>
      </w:r>
    </w:p>
    <w:p w14:paraId="0EA04C24" w14:textId="77777777" w:rsidR="00D421F9" w:rsidRPr="00A81728" w:rsidRDefault="00D421F9" w:rsidP="00D421F9">
      <w:pPr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665DDCD5" w14:textId="65C52712" w:rsidR="008179A7" w:rsidRPr="00617120" w:rsidRDefault="008179A7" w:rsidP="008179A7">
      <w:pPr>
        <w:tabs>
          <w:tab w:val="left" w:pos="284"/>
        </w:tabs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</w:t>
      </w:r>
      <w:r w:rsidR="00677DC0"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แนวคิดการควบคุมน้ำหนักและดัชนีมวลกาย</w:t>
      </w:r>
    </w:p>
    <w:p w14:paraId="0AD66603" w14:textId="3E49792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รักษาน้ำหนักตัวให้อยู่ในเกณฑ์มาตรฐานเป็นปัจจัยหลักในการป้องกันและลดความเสี่ยงการเกิดกลุ่มโรคไม่ติดต่อเรื้อรั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NCDs)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โดยดัชนีชี้วัดสากลที่ใช้ประเมินภาวะสุขภาพเบื้องต้นคือ ดัชนีมวลกาย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Body Mass Index: BMI)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ซึ่งคำนวณจากน้ำหนักตัว (กิโลกรัม) หารด้วยส่วนสูงยกกำลังสอง (เมตร) สำหรับประชากรในแถบเอเชีย เกณฑ์ดัชนีมวลกายมาตรฐานกำหนดไว้ที่ 18.5 ถึง 22.9 กิโลกรัมต่อตารางเมตร หากค่าอยู่ระหว่าง 23.0 ถึง 24.9 ถือว่ามีน้ำหนักเกิน และหากสูงกว่า 25.0 จะจัดอยู่ในภาวะโรคอ้วน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World Health Organization [WHO],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2020)</w:t>
      </w:r>
    </w:p>
    <w:p w14:paraId="4ABDF2FE" w14:textId="3BFDF78C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การเปลี่ยนแปลงของน้ำหนักตัวขึ้นอยู่กับหลักการสมดุลพลังงาน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Caloric Balance)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ซึ่งประกอบด้วยความสัมพันธ์ระหว่างพลังงานที่ได้รับและพลังงานที่ใช้ไป ดังนี้</w:t>
      </w:r>
    </w:p>
    <w:p w14:paraId="741FC4E6" w14:textId="37624D6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พลังงานที่ร่างกายได้รับ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Energy Intake)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คือ พลังงานจากสารอาหารหลักที่ได้จากการบริโภคอาหารและเครื่องดื่มในแต่ละวัน ได้แก่ คาร์โบไฮเดรต โปรตีน และไขมัน โดยคำนวณวัดปริมาณในหน่วยกิโลแคลอรี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kcal)</w:t>
      </w:r>
    </w:p>
    <w:p w14:paraId="01D1A877" w14:textId="5BB799B6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พลังงานที่ร่างกายใช้ไป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Energy Expenditure)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ประกอบด้วย 3 ส่วนสำคัญ คือ อัตราการเผาผลาญพื้นฐานของร่างกาย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Basal Metabolic Rate: BMR)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ซึ่งเป็นพลังงานขั้นต่ำที่อวัยวะภายในต้องใช้เพื่อดำรงชีพขณะพัก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พลังงานที่ใช้ในการทำกิจกรรมและออกกำลังกาย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Physical Activity Level: PAL),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และพลังงานที่ใช้ในการย่อยและดูดซึมอาหาร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Thermic Effect of Food: TEF)</w:t>
      </w:r>
    </w:p>
    <w:p w14:paraId="6E25F345" w14:textId="39AB62CA" w:rsidR="008179A7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การควบคุมน้ำหนักตัวหรือลดปริมาณไขมันสะสมตามหลักสุขอนามัยที่ปลอดภัย จะต้องอาศัยการสร้างภาวะพร่องพลังงาน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Caloric Deficit)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กล่าวคือ การควบคุมสัดส่วนพลังงานจากการบริโภคอาหารให้น้อยกว่าอัตราการใช้พลังงานทั้งหมดต่อวัน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Total Daily Energy Expenditure: TDEE)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โดยทั่วไปแนะนำการจำกัดระดับพลังงานติดลบประมาณ 500 กิโลแคลอรีต่อวัน ซึ่งจะช่วยให้น้ำหนักตัวลดลงอย่างเหมาะสมปลอดภัยสัปดาห์ละประมาณ 0.5 กิโลกรัม (กองโภชนาการ กรมอนามัย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2563)</w:t>
      </w:r>
    </w:p>
    <w:p w14:paraId="7EF9B552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384A163F" w14:textId="77777777" w:rsidR="00677DC0" w:rsidRPr="00677DC0" w:rsidRDefault="00677DC0" w:rsidP="00677DC0">
      <w:pPr>
        <w:tabs>
          <w:tab w:val="left" w:pos="8080"/>
        </w:tabs>
        <w:ind w:right="84"/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sz w:val="32"/>
          <w:szCs w:val="32"/>
        </w:rPr>
        <w:t>2.2</w:t>
      </w:r>
      <w:r w:rsidRPr="00677DC0">
        <w:rPr>
          <w:rFonts w:ascii="TH SarabunPSK" w:hAnsi="TH SarabunPSK" w:cs="TH SarabunPSK"/>
          <w:b/>
          <w:bCs/>
          <w:sz w:val="32"/>
          <w:szCs w:val="32"/>
          <w:cs/>
        </w:rPr>
        <w:t xml:space="preserve"> แนวคิดการติดตามตนเองและระบบการแจ้งเตือนเพื่อการปรับพฤติกรรม</w:t>
      </w:r>
    </w:p>
    <w:p w14:paraId="0B9EE7AC" w14:textId="0E7E75B7" w:rsidR="00677DC0" w:rsidRPr="00677DC0" w:rsidRDefault="00677DC0" w:rsidP="00677DC0">
      <w:pPr>
        <w:ind w:right="26"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677DC0">
        <w:rPr>
          <w:rFonts w:ascii="TH SarabunPSK" w:hAnsi="TH SarabunPSK" w:cs="TH SarabunPSK"/>
          <w:sz w:val="32"/>
          <w:szCs w:val="32"/>
          <w:cs/>
        </w:rPr>
        <w:t>การติดตามบันทึกตนเอง (</w:t>
      </w:r>
      <w:r w:rsidRPr="00677DC0">
        <w:rPr>
          <w:rFonts w:ascii="TH SarabunPSK" w:hAnsi="TH SarabunPSK" w:cs="TH SarabunPSK"/>
          <w:sz w:val="32"/>
          <w:szCs w:val="32"/>
        </w:rPr>
        <w:t xml:space="preserve">Self-Monitoring) </w:t>
      </w:r>
      <w:r w:rsidRPr="00677DC0">
        <w:rPr>
          <w:rFonts w:ascii="TH SarabunPSK" w:hAnsi="TH SarabunPSK" w:cs="TH SarabunPSK"/>
          <w:sz w:val="32"/>
          <w:szCs w:val="32"/>
          <w:cs/>
        </w:rPr>
        <w:t>ตามทฤษฎีการกำกับตนเอง (</w:t>
      </w:r>
      <w:r w:rsidRPr="00677DC0">
        <w:rPr>
          <w:rFonts w:ascii="TH SarabunPSK" w:hAnsi="TH SarabunPSK" w:cs="TH SarabunPSK"/>
          <w:sz w:val="32"/>
          <w:szCs w:val="32"/>
        </w:rPr>
        <w:t xml:space="preserve">Self-Regulation Theory) </w:t>
      </w:r>
      <w:r w:rsidRPr="00677DC0">
        <w:rPr>
          <w:rFonts w:ascii="TH SarabunPSK" w:hAnsi="TH SarabunPSK" w:cs="TH SarabunPSK"/>
          <w:sz w:val="32"/>
          <w:szCs w:val="32"/>
          <w:cs/>
        </w:rPr>
        <w:t>ถือเป็นเครื่องมือเชิงพฤติกรรมศาสตร์ที่มีประสิทธิภาพสูงในการปรับพฤติกรรมสุขภาพ การที่ผู้ควบคุมน้ำหนักจดบันทึกสถิติส่วนบุคคล เช่น น้ำหนักตัว ปริมาณแคลอรีที่บริโภค และความสม่ำเสมอในการออกกำลังกายอย่างต่อเนื่อง จะช่วยให้ผู้ใช้งานเกิดความตระหนักรู้ในพฤติกรรม</w:t>
      </w:r>
      <w:r w:rsidRPr="00677DC0">
        <w:rPr>
          <w:rFonts w:ascii="TH SarabunPSK" w:hAnsi="TH SarabunPSK" w:cs="TH SarabunPSK"/>
          <w:sz w:val="32"/>
          <w:szCs w:val="32"/>
          <w:cs/>
        </w:rPr>
        <w:lastRenderedPageBreak/>
        <w:t>ปัจจุบัน มองเห็นแนวโน้มความก้าวหน้า และเกิดแรงจูงใจในการปรับพฤติกรรมอย่างเป็นระบบ (</w:t>
      </w:r>
      <w:r w:rsidRPr="00677DC0">
        <w:rPr>
          <w:rFonts w:ascii="TH SarabunPSK" w:hAnsi="TH SarabunPSK" w:cs="TH SarabunPSK"/>
          <w:sz w:val="32"/>
          <w:szCs w:val="32"/>
        </w:rPr>
        <w:t>Bandura, 1997)</w:t>
      </w:r>
    </w:p>
    <w:p w14:paraId="19A8CA66" w14:textId="1D5CDC5C" w:rsidR="008A6658" w:rsidRDefault="00677DC0" w:rsidP="00677DC0">
      <w:pPr>
        <w:tabs>
          <w:tab w:val="left" w:pos="0"/>
        </w:tabs>
        <w:ind w:right="84"/>
        <w:jc w:val="thaiDistribute"/>
        <w:rPr>
          <w:rFonts w:ascii="TH SarabunPSK" w:hAnsi="TH SarabunPSK" w:cs="TH SarabunPSK"/>
          <w:sz w:val="32"/>
          <w:szCs w:val="32"/>
          <w:highlight w:val="cyan"/>
        </w:rPr>
      </w:pPr>
      <w:r>
        <w:rPr>
          <w:rFonts w:ascii="TH SarabunPSK" w:hAnsi="TH SarabunPSK" w:cs="TH SarabunPSK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sz w:val="32"/>
          <w:szCs w:val="32"/>
          <w:cs/>
        </w:rPr>
        <w:t>อย่างไรก็ตาม ปัญหาสำคัญในกระบวนการลดน้ำหนักแบบดั้งเดิมคือ อัตราการปฏิบัติตามแผนการลดน้ำหนักที่มักลดลงอย่างรวดเร็วเนื่องจากผู้ใช้งานลืมบันทึกหรือหมดความสนใจ การบูรณาการระบบการแจ้งเตือนอัตโนมัติ (</w:t>
      </w:r>
      <w:r w:rsidRPr="00677DC0">
        <w:rPr>
          <w:rFonts w:ascii="TH SarabunPSK" w:hAnsi="TH SarabunPSK" w:cs="TH SarabunPSK"/>
          <w:sz w:val="32"/>
          <w:szCs w:val="32"/>
        </w:rPr>
        <w:t xml:space="preserve">Automated Push Notifications) </w:t>
      </w:r>
      <w:r w:rsidRPr="00677DC0">
        <w:rPr>
          <w:rFonts w:ascii="TH SarabunPSK" w:hAnsi="TH SarabunPSK" w:cs="TH SarabunPSK"/>
          <w:sz w:val="32"/>
          <w:szCs w:val="32"/>
          <w:cs/>
        </w:rPr>
        <w:t>จึงเป็นแนวทางสำคัญในการกระตุ้นความสม่ำเสมอ การแจ้งเตือนจะทำหน้าที่เป็นสิ่งเร้าเตือนใจเชิงบวกคอยเตือนให้ผู้ใช้เข้าบันทึกค่าน้ำหนักตามรอบเวลา หรือเตือนให้ทำกิจกรรมทางกายที่สำคัญ ซึ่งมีผลโดยตรงต่อการคงระดับความสนใจและการรักษาระเบียบวินัยในระยะยาว (</w:t>
      </w:r>
      <w:r w:rsidRPr="00677DC0">
        <w:rPr>
          <w:rFonts w:ascii="TH SarabunPSK" w:hAnsi="TH SarabunPSK" w:cs="TH SarabunPSK"/>
          <w:sz w:val="32"/>
          <w:szCs w:val="32"/>
        </w:rPr>
        <w:t xml:space="preserve">Burke, Wang, &amp; Sevick, 2011; </w:t>
      </w:r>
      <w:r w:rsidRPr="00677DC0">
        <w:rPr>
          <w:rFonts w:ascii="TH SarabunPSK" w:hAnsi="TH SarabunPSK" w:cs="TH SarabunPSK"/>
          <w:sz w:val="32"/>
          <w:szCs w:val="32"/>
          <w:cs/>
        </w:rPr>
        <w:t>จุฬาวรรณ วิสภา</w:t>
      </w:r>
      <w:r w:rsidRPr="00677DC0">
        <w:rPr>
          <w:rFonts w:ascii="TH SarabunPSK" w:hAnsi="TH SarabunPSK" w:cs="TH SarabunPSK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sz w:val="32"/>
          <w:szCs w:val="32"/>
          <w:cs/>
        </w:rPr>
        <w:t>วันธณี วิรุฬห์พานิช</w:t>
      </w:r>
      <w:r w:rsidRPr="00677DC0">
        <w:rPr>
          <w:rFonts w:ascii="TH SarabunPSK" w:hAnsi="TH SarabunPSK" w:cs="TH SarabunPSK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sz w:val="32"/>
          <w:szCs w:val="32"/>
          <w:cs/>
        </w:rPr>
        <w:t>และพิสมัย วัฒนสิทธิ์</w:t>
      </w:r>
      <w:r w:rsidRPr="00677DC0">
        <w:rPr>
          <w:rFonts w:ascii="TH SarabunPSK" w:hAnsi="TH SarabunPSK" w:cs="TH SarabunPSK"/>
          <w:sz w:val="32"/>
          <w:szCs w:val="32"/>
        </w:rPr>
        <w:t>, 2563)</w:t>
      </w:r>
    </w:p>
    <w:p w14:paraId="752972C3" w14:textId="7C729453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194C74A8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2.3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แนวคิดเกมมิฟิเคชันและการใช้กลไกการแข่งขันเพื่อส่งเสริมสุขภาพ</w:t>
      </w:r>
    </w:p>
    <w:p w14:paraId="717D4484" w14:textId="2EAA7265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เกมมิฟิเคชัน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Gamification)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หมายถึง การนำองค์ประกอบและกลไกการออกแบบเกมมาประยุกต์ใช้ในบริบทอื่นที่ไม่ใช่เกม เพื่อกระตุ้นพฤติกรรมและการมีส่วนร่วมของผู้ใช้งาน ในบริบทการดูแลสุขภาพและควบคุมน้ำหนัก กลไกเกมมิฟิเคชันที่นิยมนำมาใช้งาน ได้แก่ การสะสมคะแนน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Points)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การจัดอันดับบนกระดานผู้นำ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Leaderboard)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และการจำลองสัญลักษณ์ความก้าวหน้า เพื่อเปลี่ยนเป้าหมายการดูแลสุขภาพที่ยากลำบากให้น่าดึงดูดใจและท้าทายมากยิ่งขึ้น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Deterding, Sicart, Nacke, O'Hara, &amp; Dixon, 2011)</w:t>
      </w:r>
    </w:p>
    <w:p w14:paraId="52B123DF" w14:textId="22864E88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กลไกที่สำคัญควบคู่กันคือ การใช้กลไกการแข่งขันควบคุมน้ำหนัก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Weight Loss Competitions)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ซึ่งอาศัยทฤษฎีเปรียบเทียบทางสังคม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Comparison Theory)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และจิตวิทยาแรงผลักดันกลุ่ม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Group Dynamics)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การจัดกิจกรรมแข่งขันลดน้ำหนักภายในกรอบเวลาที่ชัดเจน จะช่วยผลักดันให้เกิดแรงกระตุ้นจากสังคมเชิงบวก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Influence)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ส่งผลให้เกิดการสนับสนุนช่วยเหลือซึ่งกันและกัน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Social Support)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ภายในกลุ่ม ตลอดจนสร้างแรงขับเคลื่อนภายนอกที่ช่วยเหนี่ยวนำให้กลุ่มเป้าหมายมีแนวโน้มปรับเปลี่ยนพฤติกรรมโภชนาการและการออกกำลังกายได้อย่างสม่ำเสมอเมื่อเทียบกับการดำเนินการควบคุมน้ำหนักเพียงลำพั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Leahey, Kumar, Weinberg, &amp; Wing, 2012;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จารุจินดา คำวิลานนท์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ธวัชชัย วรพงศธร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และศิราณี ยี่สุ่นส่ง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2568)</w:t>
      </w:r>
    </w:p>
    <w:p w14:paraId="52248AC4" w14:textId="157F7107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0D6BFDF1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>2.4 เทคโนโลยีเจเนอเรทีฟเอไอและโมเดลภาษาขนาดใหญ่</w:t>
      </w:r>
    </w:p>
    <w:p w14:paraId="429EAD7E" w14:textId="44D5B0FA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เทคโนโลยีปัญญาประดิษฐ์เชิงสร้างสรรค์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Generative AI)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โดยมีโครงสร้างหลักเป็นโมเดลภาษาขนาดใหญ่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Large Language Models: LLMs)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ที่ผ่านการฝึกฝนด้วยชุดข้อมูลมหาศาล ได้เปลี่ยนผ่านกระบวนการสนทนาระหว่างมนุษย์กับคอมพิวเตอร์ไปจากระบบแชตบอตดั้งเดิมที่เป็นแบบตั้งเงื่อนไข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Rule-based Chatbots)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โดยเปลี่ยนมาเป็นระบบที่เข้าใจบริบทและภาษาธรรมชาติได้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>อย่างซับซ้อน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Vaswani et al.,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2017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สุภาพร วงศ์คงทอง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จินตนา เจริญศิลป์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และวราภรณ์ แสวงดี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2566)</w:t>
      </w:r>
    </w:p>
    <w:p w14:paraId="551FE72B" w14:textId="62D94916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ในงานวิจัยนี้เลือกใช้บริการผ่าน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Gemini 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บนโมเดลรุ่น </w:t>
      </w:r>
      <w:proofErr w:type="spellStart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gemini</w:t>
      </w:r>
      <w:proofErr w:type="spellEnd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-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3.6-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flash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ซึ่งพัฒนาขึ้นโดย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โดยโมเดลนี้มีลักษณะเด่นที่ความเร็วในการตอบสนองคำถามสูง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Low Latency)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และผ่านการทดสอบประสิทธิภาพการทำความเข้าใจคำสั่งภาษาไทยที่ยอดเยี่ยม กระบวนการทำงานของโมเดลประกอบด้วยการแปลงภาษาธรรมชาติให้เป็นโทเคน การวิเคราะห์เจตนาและความสัมพันธ์ของบริบท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Contextual Analysis)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ผ่านสถาปัตยกรรม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Transformer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และประมวลความรู้เพื่อสร้างประโยคแนะนำตอบกลับที่มีความเป็นธรรมชาติ มีตรรกะเหตุผล และสามารถนำความรู้ด้านสุขภาพมาตอบคำถามและคำนวณแคลอรีเบื้องต้นได้อย่างแม่นยำยืดหยุ่น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Google,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2024)</w:t>
      </w:r>
    </w:p>
    <w:p w14:paraId="5EEC58A5" w14:textId="6326F699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2FFF88CB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2.5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แพลตฟอร์ม 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LINE Messaging API</w:t>
      </w:r>
    </w:p>
    <w:p w14:paraId="30B0EF62" w14:textId="2459932B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การส่งเสริมพฤติกรรมสุขภาพผ่านเทคโนโลยีสุขภาพเคลื่อนที่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mHealth)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จำเป็นต้องเลือกใช้ช่องทางเชื่อมโยงที่ผู้ใช้งานสามารถเข้าถึงได้สะดวกรวดเร็ว โดยในประเทศไทย แอปพลิเคชัน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เป็นช่องทางการสื่อสารที่ได้รับความนิยมสูงที่สุดและเข้าถึงกลุ่มประชากรทุกช่วงอายุ การประยุกต์ใช้งานแชตบอตแนะนำสุขภาพบน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จึงช่วยลดอุปสรรคเชิงเทคโนโลยีด้านการติดตั้งแอปพลิเคชันใหม่ของผู้ใช้งาน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Thailand, 2023;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สุธิดา สุปันตี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วรางคณา ชัชเวช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และวิไลพร สมานกสิกรณ์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2569)</w:t>
      </w:r>
    </w:p>
    <w:p w14:paraId="68CF3395" w14:textId="1155D1AD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กระบวนการเชื่อมโยงระบบดำเนินผ่าน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Messaging 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โดยใช้กลไกของเว็บฮุก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Webhook)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เป็นช่องทางสื่อสารหลัก เมื่อผู้ใช้งานส่งข้อความสนทนาในห้องแชต ระบบของ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Platform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จะทำการส่งต่อเหตุการณ์โต้ตอบ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Event Object)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ในรูปแบบ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HTTPS POST Request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ไปยังที่อยู่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URL Webhook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บนเซิร์ฟเวอร์ระบบหลังบ้านเพื่อถอดรหัสข้อความ วิเคราะห์พารามิเตอร์ และประมวลข้อความโต้ตอบกลับผ่านระบบส่งข้อความของ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(Reply Message API)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คืนกลับสู่ห้องแชตของผู้ใช้อย่างรวดเร็ว</w:t>
      </w:r>
    </w:p>
    <w:p w14:paraId="112FDA26" w14:textId="1B6FB0BD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6A7A0CBB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2.6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การรักษาความปลอดภัยและความเป็นส่วนตัวของข้อมูลสุขภาพดิจิทัล</w:t>
      </w:r>
    </w:p>
    <w:p w14:paraId="674746A3" w14:textId="15E65D1E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ข้อมูลส่วนบุคคลด้านสุขภาพ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Personal Health Data)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จัดอยู่ในกลุ่มข้อมูลประเภทละเอียดอ่อน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Sensitive Data)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ซึ่งต้องมีการควบคุมและการปกป้องความเป็นส่วนตัวของผู้ใช้งานอย่างเข้มงวด การออกแบบระบบสุขภาพออนไลน์จึงต้องสอดคล้องกับมาตรฐานการรักษาความปลอดภัยของข้อมูลตามกฎหมายคุ้มครองข้อมูลส่วนบุคคล (พระราชบัญญัติคุ้มครองข้อมูลส่วนบุคคล พ.ศ.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2562, 2562)</w:t>
      </w:r>
    </w:p>
    <w:p w14:paraId="707FA37A" w14:textId="263CF8D1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lastRenderedPageBreak/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งานวิจัยนี้กำหนดกรอบการจัดการความปลอดภัยผ่านการควบคุมการเข้าถึงฐานข้อมูล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Access Control)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ของผู้ใช้งาน โดยกำหนดสิทธิการเข้าถึง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API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และฐานข้อมูลตารางประวัติการโต้ตอบ (</w:t>
      </w:r>
      <w:proofErr w:type="spellStart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line_chat_logs</w:t>
      </w:r>
      <w:proofErr w:type="spellEnd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เฉพาะอีเมลแอดมินหรือผู้ดูแลระบบที่ได้รับการรับรองสิทธิเท่านั้น เพื่อป้องกันโอกาสรั่วไหลของข้อมูลสนทนา นอกจากนี้ ในการรับส่งข้อมูลระหว่างผู้ใช้งาน แพลตฟอร์ม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และระบบของงานวิจัย จะถูกจำกัดการทำรายการผ่านโปรโตคอล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HTTPS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ที่มีรหัสความปลอดภัย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SSL/TLS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เพื่อยืนยันความถูกต้องและป้องกันสแปมหรือการเข้าถึงข้อมูลโดยไม่ได้รับอนุญาต</w:t>
      </w:r>
    </w:p>
    <w:p w14:paraId="6BAF83DE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</w:p>
    <w:p w14:paraId="4762C1ED" w14:textId="77777777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  <w:t>2.7</w:t>
      </w:r>
      <w:r w:rsidRPr="00677DC0">
        <w:rPr>
          <w:rFonts w:ascii="TH SarabunPSK" w:hAnsi="TH SarabunPSK" w:cs="TH SarabunPSK"/>
          <w:b/>
          <w:bCs/>
          <w:color w:val="000000" w:themeColor="text1"/>
          <w:sz w:val="32"/>
          <w:szCs w:val="32"/>
          <w:cs/>
        </w:rPr>
        <w:t xml:space="preserve"> งานวิจัยที่เกี่ยวข้อง</w:t>
      </w:r>
    </w:p>
    <w:p w14:paraId="5CADDA97" w14:textId="1439254F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ประสิทธิภาพการแนะแนวพฤติกรรมผ่านแชตบอตอัตโนมัติ: งานวิจัยของ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Fitzpatrick, Darcy, and </w:t>
      </w:r>
      <w:proofErr w:type="spellStart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Vierhile</w:t>
      </w:r>
      <w:proofErr w:type="spellEnd"/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 (2017)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สดงให้เห็นถึงประสิทธิภาพของระบบสนทนาอัตโนมัติในการให้การสนับสนุนทางจิตวิทยาและการแนะแนวสุขภาพแก่ผู้ใช้ โดยพบว่าผู้รับบริการรู้สึกเป็นอิสระจากการถูกประเมินและตัดสินเมื่อโต้ตอบกับปัญญาประดิษฐ์ ส่งผลให้กล้าที่จะปรึกษาและแบ่งปันข้อจำกัดส่วนบุคคลได้อย่างเต็มที่</w:t>
      </w:r>
    </w:p>
    <w:p w14:paraId="14A7BC35" w14:textId="43BCDE1D" w:rsidR="00677DC0" w:rsidRP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บทบาทของโมเดลภาษาขนาดใหญ่ในการกำหนดอาหาร: การศึกษาวิจัยเชิงประจักษ์ชี้ว่า โมเดลภาษาขนาดใหญ่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LLMs)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มีความเข้าใจทฤษฎีโภชนาการในระดับดีและสามารถจำลองตารางโภชนาการได้สอดคล้องกับพฤติกรรมผู้ใช้งาน และการส่งข้อความโต้ตอบกระตุ้นในระดับทีมช่วยเพิ่มผลสัมฤทธิ์อย่างชัดเจน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Leahey, Kumar, Weinberg, &amp; Wing, 2012)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อย่างไรก็ตาม ปัญหาที่สำคัญที่ต้องระวังคือ อาการสร้างข้อมูลไม่จริง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Hallucination)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ของแบบจำลอง ซึ่งการวิจัยนี้แก้ไขโดยการวิศวกรรมพร้อมต์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Prompt Engineering)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เพื่อบีบบังคับเนื้อหาและขอบเขตข้อความ รวมถึงจำกัดคำตอบให้สั้นกระชับไม่เกิน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1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 ย่อหน้าเพื่อลดส่วนเกินของโทเคน</w:t>
      </w:r>
    </w:p>
    <w:p w14:paraId="26DC0D84" w14:textId="40555CC5" w:rsidR="00677DC0" w:rsidRDefault="00677DC0" w:rsidP="00677DC0">
      <w:pPr>
        <w:tabs>
          <w:tab w:val="left" w:pos="284"/>
        </w:tabs>
        <w:jc w:val="thaiDistribute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>
        <w:rPr>
          <w:rFonts w:ascii="TH SarabunPSK" w:hAnsi="TH SarabunPSK" w:cs="TH SarabunPSK"/>
          <w:color w:val="000000" w:themeColor="text1"/>
          <w:sz w:val="32"/>
          <w:szCs w:val="32"/>
          <w:cs/>
        </w:rPr>
        <w:tab/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การใช้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Bot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 xml:space="preserve">ในระบบส่งเสริมสุขภาพในไทย: งานวิจัยของไทยในด้านระบบส่งเสริมสุขภาพและดูแลผู้ป่วยกลุ่มโรคไม่ติดต่อเรื้อรังระบุว่า การพัฒนาระบบแนะนำที่เชื่อมต่อกับแอปพลิเคชัน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LINE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ช่วยเสริมสร้างอัตราการมีส่วนร่วม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Engagement Rate)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และความสม่ำเสมอในการจดบันทึกสถิติตนเองได้สูงกว่าเครื่องมือในรูปแบบแอปพลิเคชันเดี่ยว (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Stand-alone App)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เนื่องจากช่วยลดภาระขั้นตอนการเรียนรู้ระบบการทำงานของกลุ่มเป้าหมายผู้ใช้งาน (สุธิดา สุปันตี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วรางคณา ชัชเวช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 xml:space="preserve">, 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  <w:cs/>
        </w:rPr>
        <w:t>และวิไลพร สมานกสิกรณ์</w:t>
      </w:r>
      <w:r w:rsidRPr="00677DC0">
        <w:rPr>
          <w:rFonts w:ascii="TH SarabunPSK" w:hAnsi="TH SarabunPSK" w:cs="TH SarabunPSK"/>
          <w:color w:val="000000" w:themeColor="text1"/>
          <w:sz w:val="32"/>
          <w:szCs w:val="32"/>
        </w:rPr>
        <w:t>, 2569)</w:t>
      </w:r>
    </w:p>
    <w:p w14:paraId="633B89D3" w14:textId="77777777" w:rsidR="00677DC0" w:rsidRDefault="00677DC0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</w:pPr>
    </w:p>
    <w:p w14:paraId="775862AF" w14:textId="77777777" w:rsidR="00FD659E" w:rsidRDefault="00FD659E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FD659E" w:rsidSect="00F701D3">
          <w:pgSz w:w="11906" w:h="16838"/>
          <w:pgMar w:top="2160" w:right="1440" w:bottom="1440" w:left="2160" w:header="720" w:footer="720" w:gutter="0"/>
          <w:pgNumType w:fmt="thaiLetters" w:start="1"/>
          <w:cols w:space="720"/>
          <w:docGrid w:linePitch="360"/>
        </w:sectPr>
      </w:pPr>
    </w:p>
    <w:p w14:paraId="601B26D2" w14:textId="77777777" w:rsidR="00330189" w:rsidRPr="00FC7121" w:rsidRDefault="00330189" w:rsidP="00330189">
      <w:pPr>
        <w:pStyle w:val="a0"/>
        <w:rPr>
          <w:rFonts w:ascii="TH SarabunPSK" w:hAnsi="TH SarabunPSK" w:cs="TH SarabunPSK"/>
        </w:rPr>
      </w:pPr>
      <w:r w:rsidRPr="00FC7121">
        <w:rPr>
          <w:rFonts w:ascii="TH SarabunPSK" w:hAnsi="TH SarabunPSK" w:cs="TH SarabunPSK"/>
          <w:b w:val="0"/>
          <w:bCs w:val="0"/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074066" wp14:editId="6C3E82E3">
                <wp:simplePos x="0" y="0"/>
                <wp:positionH relativeFrom="column">
                  <wp:posOffset>4832985</wp:posOffset>
                </wp:positionH>
                <wp:positionV relativeFrom="paragraph">
                  <wp:posOffset>-1100455</wp:posOffset>
                </wp:positionV>
                <wp:extent cx="807720" cy="680720"/>
                <wp:effectExtent l="0" t="0" r="0" b="5080"/>
                <wp:wrapNone/>
                <wp:docPr id="2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8B25803" w14:textId="77777777" w:rsidR="00330189" w:rsidRDefault="00330189" w:rsidP="0033018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074066" id="_x0000_s1028" type="#_x0000_t202" style="position:absolute;left:0;text-align:left;margin-left:380.55pt;margin-top:-86.65pt;width:63.6pt;height:53.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" fillcolor="white [3212]" stroked="f">
                <v:textbox>
                  <w:txbxContent>
                    <w:p w14:paraId="58B25803" w14:textId="77777777" w:rsidR="00330189" w:rsidRDefault="00330189" w:rsidP="00330189"/>
                  </w:txbxContent>
                </v:textbox>
              </v:shape>
            </w:pict>
          </mc:Fallback>
        </mc:AlternateContent>
      </w:r>
      <w:r w:rsidRPr="00FC7121">
        <w:rPr>
          <w:rFonts w:ascii="TH SarabunPSK" w:hAnsi="TH SarabunPSK" w:cs="TH SarabunPSK"/>
          <w:cs/>
        </w:rPr>
        <w:t>บทที่ 3</w:t>
      </w:r>
    </w:p>
    <w:p w14:paraId="0CAD29DF" w14:textId="77777777" w:rsidR="00330189" w:rsidRPr="00FC7121" w:rsidRDefault="00330189" w:rsidP="00330189">
      <w:pPr>
        <w:pStyle w:val="a0"/>
        <w:rPr>
          <w:rFonts w:ascii="TH SarabunPSK" w:hAnsi="TH SarabunPSK" w:cs="TH SarabunPSK"/>
        </w:rPr>
      </w:pPr>
      <w:r w:rsidRPr="00FC7121">
        <w:rPr>
          <w:rFonts w:ascii="TH SarabunPSK" w:hAnsi="TH SarabunPSK" w:cs="TH SarabunPSK"/>
          <w:cs/>
        </w:rPr>
        <w:t>วิธีดำเนินการวิจัย</w:t>
      </w:r>
    </w:p>
    <w:p w14:paraId="6A2C12D8" w14:textId="77777777" w:rsidR="00330189" w:rsidRPr="007F612F" w:rsidRDefault="00330189" w:rsidP="00330189">
      <w:pPr>
        <w:pStyle w:val="a0"/>
        <w:jc w:val="left"/>
        <w:rPr>
          <w:rFonts w:ascii="TH SarabunPSK" w:hAnsi="TH SarabunPSK" w:cs="TH SarabunPSK"/>
          <w:sz w:val="32"/>
          <w:szCs w:val="32"/>
        </w:rPr>
      </w:pPr>
    </w:p>
    <w:p w14:paraId="0A9C5E9C" w14:textId="46C7EB80" w:rsidR="00330189" w:rsidRDefault="00BA07D6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การศึกษาวิจัยครั้งนี้ เป็นการวิจัยและพัฒนา (</w:t>
      </w:r>
      <w:r w:rsidRPr="00BA07D6">
        <w:rPr>
          <w:rFonts w:ascii="TH SarabunPSK" w:hAnsi="TH SarabunPSK" w:cs="TH SarabunPSK"/>
          <w:sz w:val="32"/>
          <w:szCs w:val="32"/>
        </w:rPr>
        <w:t xml:space="preserve">Research and Development: R&amp;D) </w:t>
      </w:r>
      <w:r w:rsidRPr="00BA07D6">
        <w:rPr>
          <w:rFonts w:ascii="TH SarabunPSK" w:hAnsi="TH SarabunPSK" w:cs="TH SarabunPSK"/>
          <w:sz w:val="32"/>
          <w:szCs w:val="32"/>
          <w:cs/>
        </w:rPr>
        <w:t>โดยมุ่งเน้นการออกแบบ พัฒนา และประเมินผลระบบให้คำปรึกษากับผู้ควบคุมน้ำหนักร่วมกับเจเนอเรทีฟเอไอ บนแพลตฟอร์มออนไลน์ที่สอดคล้องกับพฤติกรรมสุขภาพของประชากรเป้าหมาย</w:t>
      </w:r>
    </w:p>
    <w:p w14:paraId="7EA26024" w14:textId="77777777" w:rsidR="00BA07D6" w:rsidRPr="007F612F" w:rsidRDefault="00BA07D6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2BE62E9C" w14:textId="77777777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1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ประชากรและการสุ่มกลุ่มตัวอย่าง</w:t>
      </w:r>
    </w:p>
    <w:p w14:paraId="44C67D3E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3.1.1 ประชากร (</w:t>
      </w:r>
      <w:r w:rsidRPr="00BA07D6">
        <w:rPr>
          <w:rFonts w:ascii="TH SarabunPSK" w:hAnsi="TH SarabunPSK" w:cs="TH SarabunPSK"/>
          <w:sz w:val="32"/>
          <w:szCs w:val="32"/>
        </w:rPr>
        <w:t>Population)</w:t>
      </w:r>
    </w:p>
    <w:p w14:paraId="0DBF8A98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ประชากรที่ใช้ในการวิจัยครั้งนี้ คือ บุคลากรในมหาวิทยาลัยและประชาชนในชุมชนโดยรอบ ที่ต้องการปรับเปลี่ยนพฤติกรรมสุขภาพและควบคุมน้ำหนักตัว</w:t>
      </w:r>
    </w:p>
    <w:p w14:paraId="65CDE5F0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3.1.2 กลุ่มตัวอย่าง (</w:t>
      </w:r>
      <w:r w:rsidRPr="00BA07D6">
        <w:rPr>
          <w:rFonts w:ascii="TH SarabunPSK" w:hAnsi="TH SarabunPSK" w:cs="TH SarabunPSK"/>
          <w:sz w:val="32"/>
          <w:szCs w:val="32"/>
        </w:rPr>
        <w:t>Sample)</w:t>
      </w:r>
    </w:p>
    <w:p w14:paraId="77CFFE2B" w14:textId="0036210B" w:rsidR="00330189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กลุ่มตัวอย่างคือ บุคลากรในมหาวิทยาลัยที่ต้องการควบคุมน้ำหนักหรือมีภาวะน้ำหนักเกิน (ดัชนีมวลกายมากกว่า 23.0 กิโลกรัมต่อตารางเมตร) จำนวน 30 ราย ซึ่งได้มาจากการเลือกแบบเจาะจง (</w:t>
      </w:r>
      <w:r w:rsidRPr="00BA07D6">
        <w:rPr>
          <w:rFonts w:ascii="TH SarabunPSK" w:hAnsi="TH SarabunPSK" w:cs="TH SarabunPSK"/>
          <w:sz w:val="32"/>
          <w:szCs w:val="32"/>
        </w:rPr>
        <w:t xml:space="preserve">Purposive Sampling)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ตามเกณฑ์คุณสมบัติที่กำหนด ได้แก่ ความสมัครใจในการเข้าร่วมโครงการแข่งขันลดน้ำหนัก และสามารถใช้งานแอปพลิเคชัน </w:t>
      </w:r>
      <w:r w:rsidRPr="00BA07D6">
        <w:rPr>
          <w:rFonts w:ascii="TH SarabunPSK" w:hAnsi="TH SarabunPSK" w:cs="TH SarabunPSK"/>
          <w:sz w:val="32"/>
          <w:szCs w:val="32"/>
        </w:rPr>
        <w:t xml:space="preserve">LINE </w:t>
      </w:r>
      <w:r w:rsidRPr="00BA07D6">
        <w:rPr>
          <w:rFonts w:ascii="TH SarabunPSK" w:hAnsi="TH SarabunPSK" w:cs="TH SarabunPSK"/>
          <w:sz w:val="32"/>
          <w:szCs w:val="32"/>
          <w:cs/>
        </w:rPr>
        <w:t>บนอุปกรณ์เคลื่อนที่ได้ตลอดระยะเวลาดำเนินโครงการ</w:t>
      </w:r>
    </w:p>
    <w:p w14:paraId="379E5952" w14:textId="77777777" w:rsidR="00BA07D6" w:rsidRPr="003642B4" w:rsidRDefault="00BA07D6" w:rsidP="00BA07D6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0156A65F" w14:textId="0932F1E8" w:rsidR="00330189" w:rsidRPr="007F612F" w:rsidRDefault="00330189" w:rsidP="00330189">
      <w:pPr>
        <w:rPr>
          <w:rFonts w:ascii="TH SarabunPSK" w:hAnsi="TH SarabunPSK" w:cs="TH SarabunPSK"/>
          <w:b/>
          <w:bCs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2 </w:t>
      </w:r>
      <w:r w:rsidR="008179A7" w:rsidRPr="008179A7">
        <w:rPr>
          <w:rFonts w:ascii="TH SarabunPSK" w:hAnsi="TH SarabunPSK" w:cs="TH SarabunPSK"/>
          <w:b/>
          <w:bCs/>
          <w:sz w:val="32"/>
          <w:szCs w:val="32"/>
          <w:cs/>
        </w:rPr>
        <w:t>วิธีการดำเนินงานวิจัย</w:t>
      </w:r>
    </w:p>
    <w:p w14:paraId="3DAFC6C2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1) การวางแผนงานและการจัดลำดับกิจกรรม</w:t>
      </w:r>
    </w:p>
    <w:p w14:paraId="21D99819" w14:textId="7730D738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คณะผู้วิจัยดำเนินการประชุมวางแผนร่วมกับทุกฝ่ายในทีมวิจัย เพื่อจัดทำข้อตกลง โครงสร้างกิจกรรม กำหนดช่วงเวลาดำเนินงาน และระบุผู้รับผิดชอบงานในส่วนต่าง ๆ ตั้งแต่การวิจัยรวบรวมข้อมูลความต้องการของผู้ใช้งานและการพัฒนาซอฟต์แวร์แชตบอต</w:t>
      </w:r>
    </w:p>
    <w:p w14:paraId="33ACBEC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2) การออกแบบและพัฒนาแบบจำลอง </w:t>
      </w:r>
      <w:r w:rsidRPr="00BA07D6">
        <w:rPr>
          <w:rFonts w:ascii="TH SarabunPSK" w:hAnsi="TH SarabunPSK" w:cs="TH SarabunPSK"/>
          <w:sz w:val="32"/>
          <w:szCs w:val="32"/>
        </w:rPr>
        <w:t>Generative AI</w:t>
      </w:r>
    </w:p>
    <w:p w14:paraId="6E66D69D" w14:textId="7284A5D2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การออกแบบสถาปัตยกรรมสำหรับประมวลผลคำแนะนำสุขภาพแก่ผู้ควบคุมน้ำหนัก เลือกใช้บริการเชื่อมโยงผ่าน </w:t>
      </w:r>
      <w:r w:rsidRPr="00BA07D6">
        <w:rPr>
          <w:rFonts w:ascii="TH SarabunPSK" w:hAnsi="TH SarabunPSK" w:cs="TH SarabunPSK"/>
          <w:sz w:val="32"/>
          <w:szCs w:val="32"/>
        </w:rPr>
        <w:t xml:space="preserve">Google Gemini API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โดยใช้โมเดลรุ่นล่าสุด </w:t>
      </w:r>
      <w:proofErr w:type="spellStart"/>
      <w:r w:rsidRPr="00BA07D6">
        <w:rPr>
          <w:rFonts w:ascii="TH SarabunPSK" w:hAnsi="TH SarabunPSK" w:cs="TH SarabunPSK"/>
          <w:sz w:val="32"/>
          <w:szCs w:val="32"/>
        </w:rPr>
        <w:t>gemini</w:t>
      </w:r>
      <w:proofErr w:type="spellEnd"/>
      <w:r w:rsidRPr="00BA07D6">
        <w:rPr>
          <w:rFonts w:ascii="TH SarabunPSK" w:hAnsi="TH SarabunPSK" w:cs="TH SarabunPSK"/>
          <w:sz w:val="32"/>
          <w:szCs w:val="32"/>
        </w:rPr>
        <w:t>-</w:t>
      </w:r>
      <w:r w:rsidRPr="00BA07D6">
        <w:rPr>
          <w:rFonts w:ascii="TH SarabunPSK" w:hAnsi="TH SarabunPSK" w:cs="TH SarabunPSK"/>
          <w:sz w:val="32"/>
          <w:szCs w:val="32"/>
          <w:cs/>
        </w:rPr>
        <w:t>3.6-</w:t>
      </w:r>
      <w:r w:rsidRPr="00BA07D6">
        <w:rPr>
          <w:rFonts w:ascii="TH SarabunPSK" w:hAnsi="TH SarabunPSK" w:cs="TH SarabunPSK"/>
          <w:sz w:val="32"/>
          <w:szCs w:val="32"/>
        </w:rPr>
        <w:t xml:space="preserve">flash </w:t>
      </w:r>
      <w:r w:rsidRPr="00BA07D6">
        <w:rPr>
          <w:rFonts w:ascii="TH SarabunPSK" w:hAnsi="TH SarabunPSK" w:cs="TH SarabunPSK"/>
          <w:sz w:val="32"/>
          <w:szCs w:val="32"/>
          <w:cs/>
        </w:rPr>
        <w:t>ซึ่งสนับสนุนภาษาไทยและมีความเร็วในการตอบสนองคำถามสูง (</w:t>
      </w:r>
      <w:r w:rsidRPr="00BA07D6">
        <w:rPr>
          <w:rFonts w:ascii="TH SarabunPSK" w:hAnsi="TH SarabunPSK" w:cs="TH SarabunPSK"/>
          <w:sz w:val="32"/>
          <w:szCs w:val="32"/>
        </w:rPr>
        <w:t xml:space="preserve">Low Latency)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คณะผู้วิจัยทำการปรับแต่งกลไก </w:t>
      </w:r>
      <w:r w:rsidRPr="00BA07D6">
        <w:rPr>
          <w:rFonts w:ascii="TH SarabunPSK" w:hAnsi="TH SarabunPSK" w:cs="TH SarabunPSK"/>
          <w:sz w:val="32"/>
          <w:szCs w:val="32"/>
        </w:rPr>
        <w:t xml:space="preserve">Prompt Engineering </w:t>
      </w:r>
      <w:r w:rsidRPr="00BA07D6">
        <w:rPr>
          <w:rFonts w:ascii="TH SarabunPSK" w:hAnsi="TH SarabunPSK" w:cs="TH SarabunPSK"/>
          <w:sz w:val="32"/>
          <w:szCs w:val="32"/>
          <w:cs/>
        </w:rPr>
        <w:t>ด้วยการกำหนดชุดคำสั่งควบคุมพฤติกรรมของเอไอและต่อท้ายคำถามของผู้ใช้ด้วยประโยคบังคับความยาวคำตอบ</w:t>
      </w:r>
    </w:p>
    <w:p w14:paraId="65DA61D9" w14:textId="77777777" w:rsidR="00BA07D6" w:rsidRDefault="00BA07D6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1A96763C" w14:textId="61CBBFB3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lastRenderedPageBreak/>
        <w:t>3) การตีพิมพ์ผลงานวิจัย</w:t>
      </w:r>
    </w:p>
    <w:p w14:paraId="2D2B37D0" w14:textId="05E8A5B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เมื่อดำเนินการวิจัยและทดสอบประสิทธิภาพเชิงเทคนิคของระบบให้คำปรึกษาเสร็จสิ้น คณะผู้วิจัยมีแผนดำเนินการจัดทำบทความวิชาการเพื่อนำเสนอและตีพิมพ์ผลงานวิจัยในวารสารระดับชาติหรือระดับนานาชาติที่อยู่ในฐานข้อมูลมาตรฐาน เพื่อเผยแพร่ระบบแนะแนวสุขภาพและสถิติการใช้งานแชตบอตในระดับสาธารณะ</w:t>
      </w:r>
    </w:p>
    <w:p w14:paraId="6E08FB1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4) การออกแบบและพัฒนาแพลตฟอร์มออนไลน์</w:t>
      </w:r>
    </w:p>
    <w:p w14:paraId="2030476D" w14:textId="161EEF48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การพัฒนาโปรแกรมส่วนติดต่อประสานกับผู้ใช้งาน (</w:t>
      </w:r>
      <w:r w:rsidRPr="00BA07D6">
        <w:rPr>
          <w:rFonts w:ascii="TH SarabunPSK" w:hAnsi="TH SarabunPSK" w:cs="TH SarabunPSK"/>
          <w:sz w:val="32"/>
          <w:szCs w:val="32"/>
        </w:rPr>
        <w:t xml:space="preserve">User Interface)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ดำเนินงานผ่านแพลตฟอร์ม </w:t>
      </w:r>
      <w:r w:rsidRPr="00BA07D6">
        <w:rPr>
          <w:rFonts w:ascii="TH SarabunPSK" w:hAnsi="TH SarabunPSK" w:cs="TH SarabunPSK"/>
          <w:sz w:val="32"/>
          <w:szCs w:val="32"/>
        </w:rPr>
        <w:t xml:space="preserve">LINE Official Account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ร่วมกับ </w:t>
      </w:r>
      <w:r w:rsidRPr="00BA07D6">
        <w:rPr>
          <w:rFonts w:ascii="TH SarabunPSK" w:hAnsi="TH SarabunPSK" w:cs="TH SarabunPSK"/>
          <w:sz w:val="32"/>
          <w:szCs w:val="32"/>
        </w:rPr>
        <w:t xml:space="preserve">LINE Messaging API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เพื่อให้กลุ่มตัวอย่างผู้ควบคุมน้ำหนักสามารถเข้าถึงบริการแนะนำโภชนาการและบันทึกประวัติสุขภาพได้สะดวกรวดเร็ว โดยมีระบบหลังบ้านพัฒนาด้วย </w:t>
      </w:r>
      <w:r w:rsidRPr="00BA07D6">
        <w:rPr>
          <w:rFonts w:ascii="TH SarabunPSK" w:hAnsi="TH SarabunPSK" w:cs="TH SarabunPSK"/>
          <w:sz w:val="32"/>
          <w:szCs w:val="32"/>
        </w:rPr>
        <w:t xml:space="preserve">Laravel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12 ทำหน้าที่รับ </w:t>
      </w:r>
      <w:r w:rsidRPr="00BA07D6">
        <w:rPr>
          <w:rFonts w:ascii="TH SarabunPSK" w:hAnsi="TH SarabunPSK" w:cs="TH SarabunPSK"/>
          <w:sz w:val="32"/>
          <w:szCs w:val="32"/>
        </w:rPr>
        <w:t xml:space="preserve">Webhook </w:t>
      </w:r>
      <w:r w:rsidRPr="00BA07D6">
        <w:rPr>
          <w:rFonts w:ascii="TH SarabunPSK" w:hAnsi="TH SarabunPSK" w:cs="TH SarabunPSK"/>
          <w:sz w:val="32"/>
          <w:szCs w:val="32"/>
          <w:cs/>
        </w:rPr>
        <w:t>ส่งผ่านข้อมูล และส่งข้อความตอบกลับไปยังผู้ใช้งานโดยอัตโนมัติ</w:t>
      </w:r>
    </w:p>
    <w:p w14:paraId="381BEA0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 xml:space="preserve">5) </w:t>
      </w:r>
      <w:r w:rsidRPr="00BA07D6">
        <w:rPr>
          <w:rFonts w:ascii="TH SarabunPSK" w:hAnsi="TH SarabunPSK" w:cs="TH SarabunPSK"/>
          <w:sz w:val="32"/>
          <w:szCs w:val="32"/>
          <w:cs/>
        </w:rPr>
        <w:t>การจัดทำระบบฐานข้อมูลที่มีความปลอดภัยและเป็นส่วนตัว</w:t>
      </w:r>
    </w:p>
    <w:p w14:paraId="21EE449F" w14:textId="5A1AFF1E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เพื่อการจัดเก็บข้อมูลสุขภาพของผู้ควบคุมน้ำหนักอย่างปลอดภัยตามกฎหมายคุ้มครองข้อมูลส่วนบุคคล คณะผู้วิจัยกำหนดให้ระบบเก็บรักษาข้อมูลประวัติการโต้ตอบลงในตารางฐานข้อมูล </w:t>
      </w:r>
      <w:r w:rsidRPr="00BA07D6">
        <w:rPr>
          <w:rFonts w:ascii="TH SarabunPSK" w:hAnsi="TH SarabunPSK" w:cs="TH SarabunPSK"/>
          <w:sz w:val="32"/>
          <w:szCs w:val="32"/>
        </w:rPr>
        <w:t xml:space="preserve">SQLite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หรือ </w:t>
      </w:r>
      <w:r w:rsidRPr="00BA07D6">
        <w:rPr>
          <w:rFonts w:ascii="TH SarabunPSK" w:hAnsi="TH SarabunPSK" w:cs="TH SarabunPSK"/>
          <w:sz w:val="32"/>
          <w:szCs w:val="32"/>
        </w:rPr>
        <w:t xml:space="preserve">MySQL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ชื่อ </w:t>
      </w:r>
      <w:proofErr w:type="spellStart"/>
      <w:r w:rsidRPr="00BA07D6">
        <w:rPr>
          <w:rFonts w:ascii="TH SarabunPSK" w:hAnsi="TH SarabunPSK" w:cs="TH SarabunPSK"/>
          <w:sz w:val="32"/>
          <w:szCs w:val="32"/>
        </w:rPr>
        <w:t>line_chat_logs</w:t>
      </w:r>
      <w:proofErr w:type="spellEnd"/>
      <w:r w:rsidRPr="00BA07D6">
        <w:rPr>
          <w:rFonts w:ascii="TH SarabunPSK" w:hAnsi="TH SarabunPSK" w:cs="TH SarabunPSK"/>
          <w:sz w:val="32"/>
          <w:szCs w:val="32"/>
        </w:rPr>
        <w:t xml:space="preserve">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โดยสิทธิการเข้าถึงข้อมูลเพื่อนำมาใช้วิเคราะห์ประเมินผลจะถูกจำกัดเฉพาะผู้ดูแลระบบที่มีสิทธิที่ได้รับการรับรองเท่านั้น </w:t>
      </w:r>
    </w:p>
    <w:p w14:paraId="3BCE6BFB" w14:textId="5F33CA3B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นอกจากนี้ ในระดับการกรองข้อมูลความปลอดภัยเบื้องต้น คณะผู้วิจัยได้เขียนฟังก์ชันตรวจสอบและป้องกันสแปมลิงก์ใน </w:t>
      </w:r>
      <w:r w:rsidRPr="00BA07D6">
        <w:rPr>
          <w:rFonts w:ascii="TH SarabunPSK" w:hAnsi="TH SarabunPSK" w:cs="TH SarabunPSK"/>
          <w:sz w:val="32"/>
          <w:szCs w:val="32"/>
        </w:rPr>
        <w:t xml:space="preserve">Controller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ของระบบหลังบ้าน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หากข้อความที่ส่งมาจากผู้ใช้งานมีลักษณะของ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URL </w:t>
      </w:r>
      <w:r w:rsidRPr="00BA07D6">
        <w:rPr>
          <w:rFonts w:ascii="TH SarabunPSK" w:hAnsi="TH SarabunPSK" w:cs="TH SarabunPSK"/>
          <w:sz w:val="32"/>
          <w:szCs w:val="32"/>
          <w:cs/>
        </w:rPr>
        <w:t>ระบบจะหยุดประมวลผลทันทีเพื่อป้องกันบอตสแปมหรืออันตรายจากการเจาะระบบ</w:t>
      </w:r>
    </w:p>
    <w:p w14:paraId="2F4A69E5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6) การถ่ายทอดการใช้งานและการติดตามผลลัพธ์</w:t>
      </w:r>
    </w:p>
    <w:p w14:paraId="61C6889F" w14:textId="0879D22B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วิจัยจัดกิจกรรมถ่ายทอดเทคโนโลยีและการใช้งานแพลตฟอร์มออนไลน์เพื่อสุขภาพแก่กลุ่มเป้าหมายบุคลากรในมหาวิทยาลัย แนะนำขั้นตอนการลงทะเบียน วิธีบันทึกพฤติกรรม และเปิดใช้งานระบบแจ้งเตือนเพื่อสุ่มติดตามผลลัพธ์พฤติกรรมสุขภาพและสถิติน้ำหนักตัวของผู้ใช้ตามรอบการประเมิน</w:t>
      </w:r>
    </w:p>
    <w:p w14:paraId="18742E1B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7) การสร้างเนื้อหาและให้คำปรึกษาทางด้านโภชนาการ</w:t>
      </w:r>
    </w:p>
    <w:p w14:paraId="38C37709" w14:textId="76038FF9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ทีมโภชนาการออกแบบแนวทางการตั้งคำสั่ง (</w:t>
      </w:r>
      <w:r w:rsidRPr="00BA07D6">
        <w:rPr>
          <w:rFonts w:ascii="TH SarabunPSK" w:hAnsi="TH SarabunPSK" w:cs="TH SarabunPSK"/>
          <w:sz w:val="32"/>
          <w:szCs w:val="32"/>
        </w:rPr>
        <w:t xml:space="preserve">System Prompts)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และการจัดทำฐานข้อมูลความรู้ด้านพลังงานของเมนูอาหาร เพื่อป้อนข้อมูลด้านพลังงานและการจำกัดโคลอรี่ (</w:t>
      </w:r>
      <w:r w:rsidRPr="00BA07D6">
        <w:rPr>
          <w:rFonts w:ascii="TH SarabunPSK" w:hAnsi="TH SarabunPSK" w:cs="TH SarabunPSK"/>
          <w:sz w:val="32"/>
          <w:szCs w:val="32"/>
        </w:rPr>
        <w:t xml:space="preserve">Caloric Deficit)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ให้เอไอสามารถคำนวณและประมวลผลคำแนะนำแผนอาหารในระดับรายวันตามค่า </w:t>
      </w:r>
      <w:r w:rsidRPr="00BA07D6">
        <w:rPr>
          <w:rFonts w:ascii="TH SarabunPSK" w:hAnsi="TH SarabunPSK" w:cs="TH SarabunPSK"/>
          <w:sz w:val="32"/>
          <w:szCs w:val="32"/>
        </w:rPr>
        <w:t xml:space="preserve">BMR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และ </w:t>
      </w:r>
      <w:r w:rsidRPr="00BA07D6">
        <w:rPr>
          <w:rFonts w:ascii="TH SarabunPSK" w:hAnsi="TH SarabunPSK" w:cs="TH SarabunPSK"/>
          <w:sz w:val="32"/>
          <w:szCs w:val="32"/>
        </w:rPr>
        <w:t xml:space="preserve">TDEE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ของผู้ใช้งานแต่ละคนได้อย่างถูกต้อง</w:t>
      </w:r>
    </w:p>
    <w:p w14:paraId="01B747A2" w14:textId="77777777" w:rsidR="00BA07D6" w:rsidRDefault="00BA07D6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3DBA69EA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lastRenderedPageBreak/>
        <w:t>8) การจัดการแข่งขันการลดน้ำหนักและการออกกำลังกาย</w:t>
      </w:r>
    </w:p>
    <w:p w14:paraId="03FC82FC" w14:textId="10C80603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ทีมวิจัยดำเนินงานจัดการแข่งขันลดน้ำหนักภายในกลุ่มตัวอย่าง มีระยะเวลาทดลอง 8-12 สัปดาห์ โดยให้ผู้ใช้บันทึกค่าน้ำหนักผ่านแพลตฟอร์ม ร่วมกับการจัดส่งเนื้อหาและโปรแกรมการออกกำลังกายที่เหมาะสมผ่านระบบแจ้งเตือนเชิงรุกเพื่อกระตุ้นให้ผู้เข้าร่วมแข่งขันรักษาระดับการทำกิจกรรมทางกาย</w:t>
      </w:r>
    </w:p>
    <w:p w14:paraId="0939B6CC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9) การรายงานและการสรุปผลโครงการ</w:t>
      </w:r>
    </w:p>
    <w:p w14:paraId="60E229C0" w14:textId="06265AE6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รวบรวมข้อมูลสถิติน้ำหนักตัว ผลสัมฤทธิ์ของการควบคุมน้ำหนัก ผลลัพธ์เชิงเทคนิคจากระบบหลังบ้าน และความคิดเห็นของผู้ใช้เพื่อนำมาวิเคราะห์ เขียนเอกสารรายงานโครงการ และประเมินประสิทธิผลโดยรวมของการใช้นวัตกรรมเจเนอเรทีฟเอไอในครั้งนี้</w:t>
      </w:r>
    </w:p>
    <w:p w14:paraId="2BF4B3D2" w14:textId="77777777" w:rsidR="007D6EFB" w:rsidRDefault="007D6EFB" w:rsidP="007D6EFB">
      <w:pPr>
        <w:jc w:val="thaiDistribute"/>
        <w:rPr>
          <w:rFonts w:ascii="TH SarabunPSK" w:hAnsi="TH SarabunPSK" w:cs="TH SarabunPSK"/>
          <w:sz w:val="32"/>
          <w:szCs w:val="32"/>
        </w:rPr>
      </w:pPr>
    </w:p>
    <w:p w14:paraId="502B1B5D" w14:textId="50587609" w:rsidR="007D6EFB" w:rsidRDefault="007D6EFB" w:rsidP="007D6EFB">
      <w:pPr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noProof/>
          <w:sz w:val="32"/>
          <w:szCs w:val="32"/>
          <w:cs/>
        </w:rPr>
        <w:drawing>
          <wp:inline distT="0" distB="0" distL="0" distR="0" wp14:anchorId="11F001DC" wp14:editId="194D94F7">
            <wp:extent cx="5276850" cy="2305050"/>
            <wp:effectExtent l="0" t="0" r="0" b="0"/>
            <wp:docPr id="112632345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2305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777634" w14:textId="77777777" w:rsid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A443726" w14:textId="77777777" w:rsidR="00330189" w:rsidRPr="007F612F" w:rsidRDefault="00330189" w:rsidP="00330189">
      <w:pPr>
        <w:rPr>
          <w:rFonts w:ascii="TH SarabunPSK" w:hAnsi="TH SarabunPSK" w:cs="TH SarabunPSK"/>
          <w:b/>
          <w:bCs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3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 xml:space="preserve">เครื่องมือในการวิจัยและการตรวจสอบคุณภาพเครื่องมือ </w:t>
      </w:r>
    </w:p>
    <w:p w14:paraId="1A5D0F46" w14:textId="77777777" w:rsidR="00330189" w:rsidRDefault="00330189" w:rsidP="00330189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sz w:val="32"/>
          <w:szCs w:val="32"/>
          <w:cs/>
        </w:rPr>
        <w:t>การศึกษาครั้งนี้ใช้เครื่องมือในการเก็บรวมรวมข้อมูล คือ การสัมภาษณ์และ</w:t>
      </w:r>
      <w:r w:rsidRPr="007F612F">
        <w:rPr>
          <w:rFonts w:ascii="TH SarabunPSK" w:hAnsi="TH SarabunPSK" w:cs="TH SarabunPSK"/>
          <w:sz w:val="32"/>
          <w:szCs w:val="32"/>
        </w:rPr>
        <w:t xml:space="preserve"> </w:t>
      </w:r>
      <w:r w:rsidRPr="007F612F">
        <w:rPr>
          <w:rFonts w:ascii="TH SarabunPSK" w:hAnsi="TH SarabunPSK" w:cs="TH SarabunPSK"/>
          <w:sz w:val="32"/>
          <w:szCs w:val="32"/>
          <w:cs/>
        </w:rPr>
        <w:t>แบบสอบถาม โดยมีรายละเอียดดังนี้</w:t>
      </w:r>
      <w:r w:rsidRPr="007F612F">
        <w:rPr>
          <w:rFonts w:ascii="TH SarabunPSK" w:hAnsi="TH SarabunPSK" w:cs="TH SarabunPSK"/>
          <w:sz w:val="32"/>
          <w:szCs w:val="32"/>
        </w:rPr>
        <w:t xml:space="preserve"> </w:t>
      </w:r>
    </w:p>
    <w:p w14:paraId="7D54F419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3.3.1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แบบสัมภาษณ์ (</w:t>
      </w:r>
      <w:r w:rsidRPr="00BA07D6">
        <w:rPr>
          <w:rFonts w:ascii="TH SarabunPSK" w:hAnsi="TH SarabunPSK" w:cs="TH SarabunPSK"/>
          <w:sz w:val="32"/>
          <w:szCs w:val="32"/>
        </w:rPr>
        <w:t>Interview Form)</w:t>
      </w:r>
    </w:p>
    <w:p w14:paraId="3F255D8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เป็นแบบสัมภาษณ์แบบกึ่งโครงสร้าง (</w:t>
      </w:r>
      <w:r w:rsidRPr="00BA07D6">
        <w:rPr>
          <w:rFonts w:ascii="TH SarabunPSK" w:hAnsi="TH SarabunPSK" w:cs="TH SarabunPSK"/>
          <w:sz w:val="32"/>
          <w:szCs w:val="32"/>
        </w:rPr>
        <w:t xml:space="preserve">Semi-structured Interview) </w:t>
      </w:r>
      <w:r w:rsidRPr="00BA07D6">
        <w:rPr>
          <w:rFonts w:ascii="TH SarabunPSK" w:hAnsi="TH SarabunPSK" w:cs="TH SarabunPSK"/>
          <w:sz w:val="32"/>
          <w:szCs w:val="32"/>
          <w:cs/>
        </w:rPr>
        <w:t>ใช้จัดเก็บข้อมูลเชิงคุณภาพในหัวข้อความพฤติกรรมการบริโภคอาหารดั้งเดิม ข้อจำกัดในการควบคุมน้ำหนัก และความรู้สึกหลังจากเปลี่ยนมาโต้ตอบกับระบบแชตบอตแนะนำสุขภาพ</w:t>
      </w:r>
    </w:p>
    <w:p w14:paraId="5B8038B1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3.3.2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แบบประเมินความพึงพอใจของระบบ (</w:t>
      </w:r>
      <w:r w:rsidRPr="00BA07D6">
        <w:rPr>
          <w:rFonts w:ascii="TH SarabunPSK" w:hAnsi="TH SarabunPSK" w:cs="TH SarabunPSK"/>
          <w:sz w:val="32"/>
          <w:szCs w:val="32"/>
        </w:rPr>
        <w:t>System Satisfaction Questionnaire)</w:t>
      </w:r>
    </w:p>
    <w:p w14:paraId="610BC793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 xml:space="preserve">เป็นแบบสอบถามมาตราส่วนประมาณค่า </w:t>
      </w:r>
      <w:r w:rsidRPr="00BA07D6">
        <w:rPr>
          <w:rFonts w:ascii="TH SarabunPSK" w:hAnsi="TH SarabunPSK" w:cs="TH SarabunPSK"/>
          <w:sz w:val="32"/>
          <w:szCs w:val="32"/>
        </w:rPr>
        <w:t>5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ระดับ (</w:t>
      </w:r>
      <w:r w:rsidRPr="00BA07D6">
        <w:rPr>
          <w:rFonts w:ascii="TH SarabunPSK" w:hAnsi="TH SarabunPSK" w:cs="TH SarabunPSK"/>
          <w:sz w:val="32"/>
          <w:szCs w:val="32"/>
        </w:rPr>
        <w:t xml:space="preserve">Likert Scale) </w:t>
      </w:r>
      <w:r w:rsidRPr="00BA07D6">
        <w:rPr>
          <w:rFonts w:ascii="TH SarabunPSK" w:hAnsi="TH SarabunPSK" w:cs="TH SarabunPSK"/>
          <w:sz w:val="32"/>
          <w:szCs w:val="32"/>
          <w:cs/>
        </w:rPr>
        <w:t>เพื่อใช้วัดความพึงพอใจของผู้ใช้งานในด้านการออกแบบหน้าจอส่วนติดต่อ (</w:t>
      </w:r>
      <w:r w:rsidRPr="00BA07D6">
        <w:rPr>
          <w:rFonts w:ascii="TH SarabunPSK" w:hAnsi="TH SarabunPSK" w:cs="TH SarabunPSK"/>
          <w:sz w:val="32"/>
          <w:szCs w:val="32"/>
        </w:rPr>
        <w:t xml:space="preserve">LINE Interface)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ความง่ายในการบันทึกน้ำหนัก และประสิทธิภาพของบริการ </w:t>
      </w:r>
      <w:r w:rsidRPr="00BA07D6">
        <w:rPr>
          <w:rFonts w:ascii="TH SarabunPSK" w:hAnsi="TH SarabunPSK" w:cs="TH SarabunPSK"/>
          <w:sz w:val="32"/>
          <w:szCs w:val="32"/>
        </w:rPr>
        <w:t>Generative AI</w:t>
      </w:r>
    </w:p>
    <w:p w14:paraId="027FEA9F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lastRenderedPageBreak/>
        <w:t>3.3.3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แบบประเมินความพึงพอใจการถ่ายทอดเทคโนโลยี (</w:t>
      </w:r>
      <w:r w:rsidRPr="00BA07D6">
        <w:rPr>
          <w:rFonts w:ascii="TH SarabunPSK" w:hAnsi="TH SarabunPSK" w:cs="TH SarabunPSK"/>
          <w:sz w:val="32"/>
          <w:szCs w:val="32"/>
        </w:rPr>
        <w:t>Technology Transfer Satisfaction Questionnaire)</w:t>
      </w:r>
    </w:p>
    <w:p w14:paraId="00587E14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แบบสอบถามประเมินการจัดอบรมและกิจกรรมการแนะนำนวัตกรรมแก่บุคลากรในมหาวิทยาลัย ประเมินความชัดเจนของเนื้อหาการบรรยาย ความพร้อมของวิทยากร และขอบเขตประโยชน์ที่ผู้ใช้คาดว่าจะได้รับ</w:t>
      </w:r>
    </w:p>
    <w:p w14:paraId="5F31CC0E" w14:textId="77777777" w:rsidR="00BA07D6" w:rsidRPr="00BA07D6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3.3.4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 แบบประเมินประสิทธิภาพของระบบ (</w:t>
      </w:r>
      <w:r w:rsidRPr="00BA07D6">
        <w:rPr>
          <w:rFonts w:ascii="TH SarabunPSK" w:hAnsi="TH SarabunPSK" w:cs="TH SarabunPSK"/>
          <w:sz w:val="32"/>
          <w:szCs w:val="32"/>
        </w:rPr>
        <w:t>System Performance Evaluation Form)</w:t>
      </w:r>
    </w:p>
    <w:p w14:paraId="68A8FDB0" w14:textId="6098053B" w:rsidR="00330189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ตารางบันทึกเชิงปริมาณของฝั่งผู้พัฒนาระบบ ตรวจวัดค่าความเร็วในการประมวลผลคำตอบ (</w:t>
      </w:r>
      <w:r w:rsidRPr="00BA07D6">
        <w:rPr>
          <w:rFonts w:ascii="TH SarabunPSK" w:hAnsi="TH SarabunPSK" w:cs="TH SarabunPSK"/>
          <w:sz w:val="32"/>
          <w:szCs w:val="32"/>
        </w:rPr>
        <w:t xml:space="preserve">Response Time)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Gemini API,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อัตราความถูกต้องของการคำนวณสารอาหารเบื้องต้น และความเสถียรในการทำงานของ </w:t>
      </w:r>
      <w:r w:rsidRPr="00BA07D6">
        <w:rPr>
          <w:rFonts w:ascii="TH SarabunPSK" w:hAnsi="TH SarabunPSK" w:cs="TH SarabunPSK"/>
          <w:sz w:val="32"/>
          <w:szCs w:val="32"/>
        </w:rPr>
        <w:t xml:space="preserve">Webhook </w:t>
      </w:r>
      <w:r w:rsidRPr="00BA07D6">
        <w:rPr>
          <w:rFonts w:ascii="TH SarabunPSK" w:hAnsi="TH SarabunPSK" w:cs="TH SarabunPSK"/>
          <w:sz w:val="32"/>
          <w:szCs w:val="32"/>
          <w:cs/>
        </w:rPr>
        <w:t>ของระบบหลังบ้าน</w:t>
      </w:r>
    </w:p>
    <w:p w14:paraId="6846E1FA" w14:textId="77777777" w:rsidR="00BA07D6" w:rsidRPr="007F612F" w:rsidRDefault="00BA07D6" w:rsidP="00BA07D6">
      <w:pPr>
        <w:ind w:firstLine="720"/>
        <w:jc w:val="thaiDistribute"/>
        <w:rPr>
          <w:rFonts w:ascii="TH SarabunPSK" w:hAnsi="TH SarabunPSK" w:cs="TH SarabunPSK"/>
          <w:sz w:val="32"/>
          <w:szCs w:val="32"/>
        </w:rPr>
      </w:pPr>
    </w:p>
    <w:p w14:paraId="7EDEEC5F" w14:textId="42E14DA5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  <w:r w:rsidRPr="007F612F">
        <w:rPr>
          <w:rFonts w:ascii="TH SarabunPSK" w:hAnsi="TH SarabunPSK" w:cs="TH SarabunPSK"/>
          <w:b/>
          <w:bCs/>
          <w:sz w:val="32"/>
          <w:szCs w:val="32"/>
        </w:rPr>
        <w:t>3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.</w:t>
      </w:r>
      <w:r w:rsidRPr="007F612F">
        <w:rPr>
          <w:rFonts w:ascii="TH SarabunPSK" w:hAnsi="TH SarabunPSK" w:cs="TH SarabunPSK"/>
          <w:b/>
          <w:bCs/>
          <w:sz w:val="32"/>
          <w:szCs w:val="32"/>
        </w:rPr>
        <w:t xml:space="preserve">4 </w:t>
      </w:r>
      <w:r w:rsidRPr="007F612F">
        <w:rPr>
          <w:rFonts w:ascii="TH SarabunPSK" w:hAnsi="TH SarabunPSK" w:cs="TH SarabunPSK"/>
          <w:b/>
          <w:bCs/>
          <w:sz w:val="32"/>
          <w:szCs w:val="32"/>
          <w:cs/>
        </w:rPr>
        <w:t>การวิเคราะห์ข้อมูล</w:t>
      </w:r>
    </w:p>
    <w:p w14:paraId="691442DE" w14:textId="253DFA67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คณะผู้วิจัยทำการวิเคราะห์ข้อมูลที่รวบรวมได้จากเครื่องมือการวิจัยเชิงปริมาณโดยใช้สถิติพรรณนา (</w:t>
      </w:r>
      <w:r w:rsidRPr="00BA07D6">
        <w:rPr>
          <w:rFonts w:ascii="TH SarabunPSK" w:hAnsi="TH SarabunPSK" w:cs="TH SarabunPSK"/>
          <w:sz w:val="32"/>
          <w:szCs w:val="32"/>
        </w:rPr>
        <w:t xml:space="preserve">Descriptive Statistics) </w:t>
      </w:r>
      <w:r w:rsidRPr="00BA07D6">
        <w:rPr>
          <w:rFonts w:ascii="TH SarabunPSK" w:hAnsi="TH SarabunPSK" w:cs="TH SarabunPSK"/>
          <w:sz w:val="32"/>
          <w:szCs w:val="32"/>
          <w:cs/>
        </w:rPr>
        <w:t>ดังนี้</w:t>
      </w:r>
    </w:p>
    <w:p w14:paraId="495620CE" w14:textId="77777777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ค่าร้อยละ (</w:t>
      </w:r>
      <w:r w:rsidRPr="00BA07D6">
        <w:rPr>
          <w:rFonts w:ascii="TH SarabunPSK" w:hAnsi="TH SarabunPSK" w:cs="TH SarabunPSK"/>
          <w:sz w:val="32"/>
          <w:szCs w:val="32"/>
        </w:rPr>
        <w:t xml:space="preserve">Percentage): </w:t>
      </w:r>
      <w:r w:rsidRPr="00BA07D6">
        <w:rPr>
          <w:rFonts w:ascii="TH SarabunPSK" w:hAnsi="TH SarabunPSK" w:cs="TH SarabunPSK"/>
          <w:sz w:val="32"/>
          <w:szCs w:val="32"/>
          <w:cs/>
        </w:rPr>
        <w:t>ใช้ในการวิเคราะห์ข้อมูลทั่วไปของกลุ่มตัวอย่าง เช่น เพศ ช่วงอายุ และระดับดัชนีมวลกาย (</w:t>
      </w:r>
      <w:r w:rsidRPr="00BA07D6">
        <w:rPr>
          <w:rFonts w:ascii="TH SarabunPSK" w:hAnsi="TH SarabunPSK" w:cs="TH SarabunPSK"/>
          <w:sz w:val="32"/>
          <w:szCs w:val="32"/>
        </w:rPr>
        <w:t xml:space="preserve">BMI) </w:t>
      </w:r>
      <w:r w:rsidRPr="00BA07D6">
        <w:rPr>
          <w:rFonts w:ascii="TH SarabunPSK" w:hAnsi="TH SarabunPSK" w:cs="TH SarabunPSK"/>
          <w:sz w:val="32"/>
          <w:szCs w:val="32"/>
          <w:cs/>
        </w:rPr>
        <w:t>ก่อนและหลังการร่วมโครงการ</w:t>
      </w:r>
    </w:p>
    <w:p w14:paraId="0955F9B6" w14:textId="39B822A6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ค่าเฉลี่ย (</w:t>
      </w:r>
      <w:r w:rsidRPr="00BA07D6">
        <w:rPr>
          <w:rFonts w:ascii="TH SarabunPSK" w:hAnsi="TH SarabunPSK" w:cs="TH SarabunPSK"/>
          <w:sz w:val="32"/>
          <w:szCs w:val="32"/>
        </w:rPr>
        <w:t>Mean</w:t>
      </w:r>
      <w:r w:rsidRPr="00BA07D6">
        <w:rPr>
          <w:rFonts w:ascii="TH SarabunPSK" w:hAnsi="TH SarabunPSK" w:cs="TH SarabunPSK"/>
          <w:sz w:val="32"/>
          <w:szCs w:val="32"/>
          <w:cs/>
        </w:rPr>
        <w:t>) และ ส่วนเบี่ยงเบนมาตรฐาน (</w:t>
      </w:r>
      <w:r w:rsidRPr="00BA07D6">
        <w:rPr>
          <w:rFonts w:ascii="TH SarabunPSK" w:hAnsi="TH SarabunPSK" w:cs="TH SarabunPSK"/>
          <w:sz w:val="32"/>
          <w:szCs w:val="32"/>
        </w:rPr>
        <w:t xml:space="preserve">Standard Deviation: S.D.): </w:t>
      </w:r>
      <w:r w:rsidRPr="00BA07D6">
        <w:rPr>
          <w:rFonts w:ascii="TH SarabunPSK" w:hAnsi="TH SarabunPSK" w:cs="TH SarabunPSK"/>
          <w:sz w:val="32"/>
          <w:szCs w:val="32"/>
          <w:cs/>
        </w:rPr>
        <w:t>ใช้ในการวิเคราะห์ระดับความพึงพอใจต่อการใช้งานระบบ และการประเมินความพึงพอใจต่อการถ่ายทอดเทคโนโลยี</w:t>
      </w:r>
    </w:p>
    <w:p w14:paraId="7DCA72C0" w14:textId="2E2A2DFE" w:rsidR="00BA07D6" w:rsidRPr="00BA07D6" w:rsidRDefault="00BA07D6" w:rsidP="00BA07D6">
      <w:pPr>
        <w:ind w:firstLine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เกณฑ์การแปลผลคะแนนเฉลี่ยระดับความคิดเห็นและความพึงพอใจ (มาตราส่วนประมาณค่า 5 ระดับ) กำหนดเกณฑ์ช่วงคะแนนดังนี้</w:t>
      </w:r>
    </w:p>
    <w:p w14:paraId="5AA11F04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4.51 – 5.00 หมายถึง มีระดับความพึงพอใจอยู่ในระดับ มากที่สุด</w:t>
      </w:r>
    </w:p>
    <w:p w14:paraId="722FD29D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3.51 – 4.50 หมายถึง มีระดับความพึงพอใจอยู่ในระดับ มาก</w:t>
      </w:r>
    </w:p>
    <w:p w14:paraId="2FAFBC09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2.51 – 3.50 หมายถึง มีระดับความพึงพอใจอยู่ในระดับ ปานกลาง</w:t>
      </w:r>
    </w:p>
    <w:p w14:paraId="03CD676F" w14:textId="77777777" w:rsidR="00BA07D6" w:rsidRPr="00BA07D6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1.51 – 2.50 หมายถึง มีระดับความพึงพอใจอยู่ในระดับ น้อย</w:t>
      </w:r>
    </w:p>
    <w:p w14:paraId="4665FD23" w14:textId="7A05CFB5" w:rsidR="00330189" w:rsidRPr="007F612F" w:rsidRDefault="00BA07D6" w:rsidP="00BA07D6">
      <w:pPr>
        <w:ind w:left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คะแนนเฉลี่ย 1.00 – 1.50 หมายถึง มีระดับความพึงพอใจอยู่ในระดับ น้อยที่สุด</w:t>
      </w:r>
    </w:p>
    <w:p w14:paraId="51AD0E37" w14:textId="77777777" w:rsidR="00330189" w:rsidRPr="007F612F" w:rsidRDefault="00330189" w:rsidP="00330189">
      <w:pPr>
        <w:rPr>
          <w:rFonts w:ascii="TH SarabunPSK" w:hAnsi="TH SarabunPSK" w:cs="TH SarabunPSK"/>
          <w:sz w:val="32"/>
          <w:szCs w:val="32"/>
        </w:rPr>
      </w:pPr>
    </w:p>
    <w:p w14:paraId="3D0B5F63" w14:textId="77777777" w:rsidR="00330189" w:rsidRDefault="00330189" w:rsidP="00D421F9">
      <w:pPr>
        <w:tabs>
          <w:tab w:val="left" w:pos="8080"/>
        </w:tabs>
        <w:ind w:right="84"/>
        <w:rPr>
          <w:rFonts w:ascii="TH SarabunPSK" w:hAnsi="TH SarabunPSK" w:cs="TH SarabunPSK"/>
          <w:sz w:val="32"/>
          <w:szCs w:val="32"/>
          <w:highlight w:val="cyan"/>
        </w:rPr>
        <w:sectPr w:rsidR="00330189" w:rsidSect="007F612F">
          <w:headerReference w:type="default" r:id="rId14"/>
          <w:headerReference w:type="first" r:id="rId15"/>
          <w:pgSz w:w="11906" w:h="16838"/>
          <w:pgMar w:top="2160" w:right="1440" w:bottom="1440" w:left="2160" w:header="720" w:footer="720" w:gutter="0"/>
          <w:pgNumType w:start="37"/>
          <w:cols w:space="720"/>
          <w:titlePg/>
          <w:docGrid w:linePitch="381"/>
        </w:sectPr>
      </w:pPr>
    </w:p>
    <w:p w14:paraId="097BC871" w14:textId="433C4F46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 w:rsidRPr="00E125B3">
        <w:rPr>
          <w:rFonts w:ascii="TH SarabunPSK" w:hAnsi="TH SarabunPSK" w:cs="TH SarabunPSK"/>
          <w:b/>
          <w:bCs/>
          <w:sz w:val="36"/>
          <w:szCs w:val="36"/>
          <w:cs/>
        </w:rPr>
        <w:lastRenderedPageBreak/>
        <w:t xml:space="preserve">บทที่ </w:t>
      </w:r>
      <w:r w:rsidRPr="00E125B3">
        <w:rPr>
          <w:rFonts w:ascii="TH SarabunPSK" w:hAnsi="TH SarabunPSK" w:cs="TH SarabunPSK"/>
          <w:b/>
          <w:bCs/>
          <w:sz w:val="36"/>
          <w:szCs w:val="36"/>
        </w:rPr>
        <w:t xml:space="preserve">4: </w:t>
      </w:r>
      <w:r w:rsidRPr="00E125B3">
        <w:rPr>
          <w:rFonts w:ascii="TH SarabunPSK" w:hAnsi="TH SarabunPSK" w:cs="TH SarabunPSK"/>
          <w:b/>
          <w:bCs/>
          <w:sz w:val="36"/>
          <w:szCs w:val="36"/>
          <w:cs/>
        </w:rPr>
        <w:t>ผลการวิจัย</w:t>
      </w:r>
    </w:p>
    <w:p w14:paraId="6828D144" w14:textId="58A18349" w:rsidR="00E125B3" w:rsidRDefault="00E125B3" w:rsidP="00E125B3">
      <w:pPr>
        <w:tabs>
          <w:tab w:val="left" w:pos="1080"/>
          <w:tab w:val="right" w:pos="8280"/>
        </w:tabs>
        <w:rPr>
          <w:rFonts w:ascii="TH SarabunPSK" w:hAnsi="TH SarabunPSK" w:cs="TH SarabunPSK"/>
          <w:b/>
          <w:bCs/>
          <w:sz w:val="36"/>
          <w:szCs w:val="36"/>
        </w:rPr>
      </w:pPr>
    </w:p>
    <w:p w14:paraId="62BDA720" w14:textId="7792D22B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>4.1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ออกแบบและพัฒนาแบบจำลอง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สำหรับการให้คำปรึกษาผู้ควบคุมน้ำหนัก ฝึกฝนแบบจำลองด้วยข้อมูลที่รวบรวมมา โดยสามารถวิเคราะห์และให้คำแนะนำได้อย่างแม่นยำ</w:t>
      </w:r>
    </w:p>
    <w:p w14:paraId="01CA0F9A" w14:textId="6B390E33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4.1.1 สถาปัตยกรรมและกลไกการเรียนรู้บริบท</w:t>
      </w:r>
    </w:p>
    <w:p w14:paraId="0A25EC85" w14:textId="3A5EF11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คณะผู้วิจัยพัฒนาแบบจำลอง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โดยเรียกใช้งานโมเดล </w:t>
      </w:r>
      <w:proofErr w:type="spellStart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</w:t>
      </w:r>
      <w:proofErr w:type="spellEnd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โดยกำหนด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System Instruction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และการทำ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Prompt Engineering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เพื่อบังคับขอบเขตองค์ความรู้ให้อยู่ในกรอบสุขอนามัย โภชนาการ และการจัดตารางออกกำลังกายระดับปลอดภัย รวมทั้งกำหนดคำสั่งควบคุมขนาดความยาวคำตอบโดยต่อสร้อยคำถามผู้ใช้ด้วยประโยค " ไม่เกิน 1 ย่อหน้า" เพื่อลดระดับการคำนวณและลดโอกาสการเกิดเนื้อหาคลาดเคลื่อน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Hallucination)</w:t>
      </w:r>
    </w:p>
    <w:p w14:paraId="6BEF5852" w14:textId="3F6254E0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4.1.2 กลไกปัญญาประดิษฐ์ระดับสูงในการวิเคราะห์และตอบสนอง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Advanced AI Mechanisms)</w:t>
      </w:r>
    </w:p>
    <w:p w14:paraId="3EC58E62" w14:textId="18504EA0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ระบบแนะแนวสุขภาพแบบผูกพันโปรไฟล์ร่างกาย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Personalized Context Injection)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หากบัญชีไลน์ของผู้ใช้งานเชื่อมโยงอยู่กับฐานข้อมูลโปรไฟล์ในระบบหลังบ้าน ระบบหลังบ้านของ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จะดึงข้อมูลร่างกายล่าสุดของผู้ใช้นั้นโดยอัตโนมัติ (เพศ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อายุ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ส่วนสูง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ค่าน้ำหนักตัวล่าสุดจาก </w:t>
      </w:r>
      <w:proofErr w:type="spellStart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user_health_logs</w:t>
      </w:r>
      <w:proofErr w:type="spellEnd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และระดับการทำกิจกรรม) เพื่อประกอบเข้าเป็นข้อมูลบริบทประวัติทางกายภาพ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Personalized Context)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จากนั้นนำมาสอดแทรกก่อนคำถามของผู้ใช้เพื่อส่งให้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ประมวลผล ช่วยให้ปัญญาประดิษฐ์สามารถคำนวณและปรับเปลี่ยนระดับเป้าหมายแคลอรี่และการแนะนำโภชนาการให้สอดคล้องกับค่า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BMR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TDEE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องผู้ใช้งานเฉพาะบุคคลได้อย่างมีนัยสำคัญโดยที่ผู้ใช้ไม่ต้องคอยระบุข้อมูลร่างกายซ้ำทุกครั้งที่แชต</w:t>
      </w:r>
    </w:p>
    <w:p w14:paraId="5695A186" w14:textId="7C95C26A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ระบบการวิเคราะห์และประเมินแคลอรี่จากรูปถ่ายอาหาร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Food Image Recognition)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แบบจำลองสนับสนุนการประมวลผลอินพุตแบบหลายมิติ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AI)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เมื่อผู้ใช้งานอัปโหลดรูปภาพอาหารผ่านหน้าต่างแชตของ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OA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ระบบหลังบ้านจะดึงไฟล์ภาพจาก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Content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มาแปลงรหัสเป็น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Base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64 และส่งต่อไปยังโมเดล </w:t>
      </w:r>
      <w:proofErr w:type="spellStart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</w:t>
      </w:r>
      <w:proofErr w:type="spellEnd"/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เพื่อทำการสแกนประเมินผลลัพธ์ในลักษณะการระบุชื่อเมนูอาหาร ประมาณการค่าน้ำหนักพลังงานความร้อน (กิโลแคลอรี่) และวิเคราะห์สัดส่วนสารอาหารหลัก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Carbohydrate, Protein, Fat)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พร้อมข้อแนะนำในการบริโภคที่ปลอดภัย สรุปจบภายใน 1 ย่อหน้า</w:t>
      </w:r>
    </w:p>
    <w:p w14:paraId="0B870ECD" w14:textId="3D5A639A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8B89786" wp14:editId="4D83563E">
            <wp:extent cx="5274310" cy="2548890"/>
            <wp:effectExtent l="0" t="0" r="2540" b="3810"/>
            <wp:docPr id="3" name="Picture 3" descr="ภาพแสดงแผงควบคุมโภชนาการ คำนวณ BMR/TDEE บันทึกประวัติสุขภาพ และระบบแชตบอต AI ผ่านหน้าเว็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ภาพแสดงแผงควบคุมโภชนาการ คำนวณ BMR/TDEE บันทึกประวัติสุขภาพ และระบบแชตบอต AI ผ่านหน้าเว็บ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ABDE0A" w14:textId="0F721056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7860EB22" w14:textId="1C31932A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4.1.3 ผลการทดสอบกรณีการใช้งาน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 Case Scenarios)</w:t>
      </w:r>
    </w:p>
    <w:p w14:paraId="762B6030" w14:textId="485912C3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1</w:t>
      </w:r>
    </w:p>
    <w:p w14:paraId="2039DCA0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การคำนวณพลังงานอาหารไทย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Prompt):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ข้ามันไก่ผสมไก่ทอด 1 จาน มีแคลอรี่เท่าไหร่ และสำหรับคนคุมน้ำหนักควรกินอย่างไรครับ" </w:t>
      </w:r>
    </w:p>
    <w:p w14:paraId="686E9D67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ข้าวมันไก่ผสมไก่ทอด 1 จาน ให้พลังงานสูงประมาณ 700 - 850 กิโลแคลอรี เนื่องจากตัวข้าวหุงด้วยน้ำมันไก่และมีไก่ส่วนที่ชุบแป้งทอดซ้ำ หากคุณกำลังควบคุมน้ำหนัก แนะนำให้เลี่ยงส่วนที่เป็นไก่ทอดและหนังไก่ โดยสั่งเป็น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'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ข้าวมันอกไก่ไม่เอาหนัง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'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หรือเปลี่ยนข้าวเป็น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'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ข้าวสวยธรรมดา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'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ซึ่งจะช่วยลดพลังงานสะสมลงไปได้กว่า 200-300 กิโลแคลอรี และควรรับประทานผักเคียงร่วมด้วยเพื่อเพิ่มกากใยอาหารครับ" </w:t>
      </w:r>
    </w:p>
    <w:p w14:paraId="7263CED9" w14:textId="5A4A2008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คำแนะนำมีความถูกต้องตามหลักโภชนาการ สุภาพ และสั้นกระชับจบภายใน 1 ย่อหน้าตามโครงสร้างคำสั่งควบคุม</w:t>
      </w:r>
    </w:p>
    <w:p w14:paraId="3B13619F" w14:textId="0BE8484E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2</w:t>
      </w:r>
    </w:p>
    <w:p w14:paraId="69D46789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การแนะแนวโปรแกรมคาร์ดิโอสำหรับผู้มีน้ำหนักตัวมาก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Prompt):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น้ำหนัก 90 กิโล อยากเริ่มออกกำลังกายลดน้ำหนัก ช่วยแนะนำคาร์ดิโอหน่อยครับ" </w:t>
      </w:r>
    </w:p>
    <w:p w14:paraId="28BCD841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สำหรับผู้ที่มีน้ำหนักตัว 90 กิโลกรัม ควรเริ่มต้นออกกำลังกายคาร์ดิโอที่มีแรงกระแทกต่ำ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Low-impact)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เพื่อป้องกันความเสี่ยงต่อข้อเข่าและข้อเท้า แนะนำให้ฝึกด้วยการเดินเร็ว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Power Walking)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วันละ 30-45 นาที หรือการปั่นจักรยานอยู่กับที่ และการว่ายน้ำ สัปดาห์ละ 3-4 วัน หลีกเลี่ยงการวิ่งจ๊อกกิ้งหรือกระโดดในช่วงแรก ควบคู่กับการควบคุมอาหาร และเมื่อร่างกายแข็งแรงขึ้นและน้ำหนักเริ่มลดลง จึงค่อยปรับเพิ่มระดับความเข้มข้นของการออกกำลังกายต่อไปครับ" </w:t>
      </w:r>
    </w:p>
    <w:p w14:paraId="129B959D" w14:textId="6FC100D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lastRenderedPageBreak/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แบบจำลองวิเคราะห์ข้อมูลทางกายภาพ (น้ำหนักตัว 90 กิโลกรัม) ได้อย่างแม่นยำ โดยแนะนำประเภทการออกกำลังกายที่เลี่ยงแรงกระแทกเข่าเพื่อความปลอดภัยของผู้ใช้งาน</w:t>
      </w:r>
    </w:p>
    <w:p w14:paraId="1FDF5827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3)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3</w:t>
      </w:r>
    </w:p>
    <w:p w14:paraId="1CB4C6A5" w14:textId="77777777" w:rsid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การตรวจจับลิงก์สแปมความปลอดภัย คำถามผู้ใช้ (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Prompt): "https://google.com" </w:t>
      </w:r>
    </w:p>
    <w:p w14:paraId="7D33B511" w14:textId="5E357198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ผลประเมิน: ระบบประมวลผลหลังบ้านสกัดและส่งกลับ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200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OK URL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ทันทีโดยไม่ต้องยิงคำขอไปยัง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Gemini API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แสดงถึงระบบคัดกรองลิงก์และป้องกันสแปมที่มีประสิทธิภาพและความถูกต้อง 100%</w:t>
      </w:r>
    </w:p>
    <w:p w14:paraId="681F6EC3" w14:textId="77777777" w:rsidR="00587312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4) </w:t>
      </w:r>
      <w:r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กรณีทดสอบที่ 4</w:t>
      </w:r>
    </w:p>
    <w:p w14:paraId="7A5AE152" w14:textId="77777777" w:rsidR="00587312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การประมาณค่าแคลอรี่และสารอาหารจากรูปถ่ายอาหาร (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Multimodal AI)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ข้อมูลนำเข้า (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Input):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รูปภาพจานอาหาร (เช่น รูปผัดกะเพราหมูสับไข่ดาวราดข้าว) </w:t>
      </w:r>
    </w:p>
    <w:p w14:paraId="183FD052" w14:textId="77777777" w:rsidR="00587312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คำตอบจาก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 (Reply): "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ภาพถ่ายแสดงเมนูผัดกะเพราหมูสับไข่ดาวราดข้าว 1 จาน คาดการณ์ว่าให้พลังงานประมาณ 650 - 750 กิโลแคลอรี โดยมีส่วนประกอบหลักของคาร์โบไฮเดรตจากข้าวสวยประมาณ 60 กรัม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โปรตีนจากหมูสับและไข่ดาวประมาณ 25 กรัม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และไขมันจากการใช้น้ำมันผัดและทอดไข่ค่อนข้างสูงประมาณ 28 กรัม หากคุณกำลังควบคุมน้ำหนัก แนะนำให้รับประทานข้าวเพียงครึ่งจาน เลี่ยงการรับประทานไข่ดาวสุกในน้ำมันจัด หรือซับน้ำมันออก และเพิ่มผักใบเขียวในการบริโภคครับ" </w:t>
      </w:r>
    </w:p>
    <w:p w14:paraId="25E95988" w14:textId="63279368" w:rsidR="00E125B3" w:rsidRDefault="00587312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="00E125B3" w:rsidRPr="00E125B3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ผลประเมิน: แบบจำลองประมวลผลและประมาณการค่าแคลอรี่จากรูปถ่ายจานอาหารได้อย่างแม่นยำ แยกแยะสัดส่วนสารอาหารหลักได้ชัดเจน และให้คำแนะนำโภชนาการที่เหมาะสมสั้นกระชับ</w:t>
      </w:r>
    </w:p>
    <w:p w14:paraId="2E7FC387" w14:textId="7777777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2C91C36A" w14:textId="77777777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sz w:val="32"/>
          <w:szCs w:val="32"/>
        </w:rPr>
        <w:br w:type="page"/>
      </w:r>
    </w:p>
    <w:p w14:paraId="20C15077" w14:textId="799036C3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>4.2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อออกแบบและพัฒนาแพลตฟอร์มออนไลน์ที่ผู้ควบคุมน้ำหนักสามารถเข้าถึงได้ง่าย โดยรวมฟังก์ชันการให้คำปรึกษาจาก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t xml:space="preserve">AI 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การบันทึกและติดตามข้อมูลสุขภาพ การแจ้งเตือน และการสนับสนุนผู้ควบคุมน้ำหนัก จัดทำฐานข้อมูลที่มีความปลอดภัยและเป็นส่วนตัว เพื่อเก็บรักษาข้อมูลของผู้ควบคุมน้ำหนัก และถ่ายทอดการใช้งานแพลตฟอร์มออนไลน์การดูแลสุขภาพสำหรับผู้ควบคุมน้ำหนัก ติดตามการใช้งานและผลลัพธ์จากผู้ควบคุมน้ำหนักที่ใช้แพลตฟอร์ม</w:t>
      </w:r>
    </w:p>
    <w:p w14:paraId="75445B94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</w:p>
    <w:p w14:paraId="716E2DC6" w14:textId="5CB88870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ระบบแพลตฟอร์มออนไลน์ได้รับการติดตั้งและเปิดให้บริการบนเว็บไซต์อย่างเป็นทางการของโครงการที่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URL: </w:t>
      </w:r>
      <w:hyperlink r:id="rId17" w:history="1">
        <w:r w:rsidRPr="006C68F7">
          <w:rPr>
            <w:rStyle w:val="Hyperlink"/>
            <w:rFonts w:ascii="TH SarabunPSK" w:eastAsia="Times New Roman" w:hAnsi="TH SarabunPSK" w:cs="TH SarabunPSK"/>
            <w:sz w:val="32"/>
            <w:szCs w:val="32"/>
          </w:rPr>
          <w:t>https://happyhealthhappyheart.com</w:t>
        </w:r>
      </w:hyperlink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โดยผลการพัฒนาระบบซอฟต์แวร์และการจัดการฐานข้อมูลความปลอดภัยส่วนบุคคล ดำเนินการลุล่วงโดยมีรายละเอียดดังนี้:</w:t>
      </w:r>
    </w:p>
    <w:p w14:paraId="2ADEFA92" w14:textId="7777777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473F6D68" w14:textId="31FCBECA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4.2.1 ระบบบริการโต้ตอบสุขภาพเคลื่อนที่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LINE OA Webhook API)</w:t>
      </w:r>
    </w:p>
    <w:p w14:paraId="47158C75" w14:textId="44AE3B1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ผู้วิจัยเชื่อมโยง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Official Account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เข้ากับระบบบริการหลังบ้านที่พัฒนาด้วย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12 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Webhook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การประมวลผลข้อความและส่งข้อความตอบกลับโดยอัตโนมัติ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Reply Messaging)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ทำงานอย่างเสถียร โดยมีค่าความเร็วเฉลี่ยในการตอบกลับคำถาม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Response Latency)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เพียง 2.4 วินาที และมีอัตราความเสถียรภาพการเชื่อมโยงระบบ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Uptime)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สูงถึง 99.8% ตลอดระยะเวลาการดำเนินโครงการ</w:t>
      </w:r>
    </w:p>
    <w:p w14:paraId="20BA2ED6" w14:textId="78112465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4.2.2 แดชบอร์ดผู้ดูแลระบบและการตั้งค่าปัญญาประดิษฐ์แบบไดนามิก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Admin Dashboard &amp; AI Settings)</w:t>
      </w:r>
    </w:p>
    <w:p w14:paraId="18CED89A" w14:textId="41C84A1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ผู้วิจัยพัฒนาแผงควบคุมระบบหลังบ้าน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Admin Dashboard)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ผ่านเทคโนโลยี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Inertia.js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React.js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เพื่อให้ผู้ดูแลระบบที่ได้รับสิทธิ์สามารถตรวจสอบสถิติการใช้งานได้อย่างสะดวกรวดเร็ว ระบบแดชบอร์ดมีคุณลักษณะที่สำคัญ ได้แก่</w:t>
      </w:r>
    </w:p>
    <w:p w14:paraId="1838CA77" w14:textId="79768C94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การตรวจสอบประวัติการสนทนา</w:t>
      </w:r>
    </w:p>
    <w:p w14:paraId="52585958" w14:textId="55BBEBFB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หน้าจอแสดงตารางรายการข้อมูลบันทึกประวัติการคุยและการใช้งานของผู้ใช้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Chat Logs Table)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เพื่อติดตามคำแนะนำโภชนาการที่เอไอสร้างขึ้น</w:t>
      </w:r>
    </w:p>
    <w:p w14:paraId="0B5703CD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การตั้งค่าปัญญาประดิษฐ์แบบไดนามิก</w:t>
      </w:r>
    </w:p>
    <w:p w14:paraId="6BF19CEB" w14:textId="4CEE7B1F" w:rsidR="00E125B3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ระบบนำเข้าข้อมูลจากการตั้งค่า (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ai_settings.json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เพื่อปรับเปลี่ยนชุดคำสั่งควบคุมพฤติกรรม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System Prompt)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คำต่อท้ายบังคับการสรุปความยาว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Suffix Prompt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เช่น "ไม่เกิน 1 ย่อหน้า") และการเปลี่ยนรุ่นโมเดลของเอไอ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Model Name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เช่น 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gemini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-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3.6-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flash)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ได้แบบเรียลไทม์ผ่านแดชบอร์ดโดยไม่ต้องแก้ไขโค้ดระบบ</w:t>
      </w:r>
    </w:p>
    <w:p w14:paraId="73F6390A" w14:textId="22E1824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61E53AB7" wp14:editId="2E3BF719">
            <wp:extent cx="5274310" cy="2548890"/>
            <wp:effectExtent l="0" t="0" r="2540" b="3810"/>
            <wp:docPr id="4" name="Picture 4" descr="ภาพแสดงแผงควบคุมระบบสำหรับผู้ดูแลระบบ ประวัติสนทนา และการตั้งค่า AI (Admin Dash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ภาพแสดงแผงควบคุมระบบสำหรับผู้ดูแลระบบ ประวัติสนทนา และการตั้งค่า AI (Admin Dashboard)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4F9E28" w14:textId="49733F7E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5AF55827" w14:textId="08F6951A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4.2.3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ส่วนลงบันทึกข้อมูลสุขภาพของผู้ใช้และกระดานผู้นำไม่เปิดเผยตัวตน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User Health Logging &amp; Leaderboard)</w:t>
      </w:r>
    </w:p>
    <w:p w14:paraId="6C341C84" w14:textId="2CEAA3A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นอกจากบริการโต้ตอบแชตบอตบนมือถือ คณะผู้วิจัยได้ขยายขีดความสามารถแพลตฟอร์มออนไลน์ฝั่งหน้าเว็บสำหรับผู้ใช้งานทั่วไป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User Dashboard)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ดังนี้</w:t>
      </w:r>
    </w:p>
    <w:p w14:paraId="74797D3B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ระบบบันทึกประวัติสุขภาพรายวัน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Health Logs)</w:t>
      </w:r>
    </w:p>
    <w:p w14:paraId="2636EB2A" w14:textId="49A7312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ผู้ใช้งานสามารถลงบันทึกข้อมูลทางกายภาพพื้นฐาน (ส่วนสูง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อายุ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เพศ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และระดับกิจกรรม) และลงบันทึกประวัติสุขภาพประจำวัน ได้แก่ ค่าน้ำหนักตัว หรือคำอธิบายมื้ออาหาร เพื่อใช้ในการคำนวณและติดตามผลลัพธ์</w:t>
      </w:r>
    </w:p>
    <w:p w14:paraId="1BAF5CAC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2)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ระบบบริการแชตผ่านหน้าเว็บ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Web-based Chat)</w:t>
      </w:r>
    </w:p>
    <w:p w14:paraId="23E883CD" w14:textId="3182F41F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สนับสนุนการสนทนาโต้ตอบกับผู้ช่วยเอไอโภชนาการโดยตรงผ่านหน้าต่างคุยบนบราวเซอร์ของหน้าเว็บ โดยจัดเก็บบันทึกในฐานข้อมูลแยกตามรหัสการใช้เว็บของผู้ใช้</w:t>
      </w:r>
    </w:p>
    <w:p w14:paraId="1A369F0E" w14:textId="77777777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3)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กระดานแสดงอันดับการลดน้ำหนักแบบไม่แสดงตัวตน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Anonymous Leaderboard)</w:t>
      </w:r>
    </w:p>
    <w:p w14:paraId="6557B23E" w14:textId="3C809BED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ดึงค่าประวัติน้ำหนักวันแรกสุดและวันล่าสุดของผู้เข้าร่วมโครงการแข่งขันทั้งหมดมาคำนวณผลต่างค่าน้ำหนักที่ลดได้จริง (คิดเป็นกิโลกรัมและอัตราส่วนร้อยละ) จากนั้นนำมาจัดอันดับผู้ทำผลงานได้สูงสุด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10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ลำดับแรก และแสดงผลในรูปแบบไม่เปิดเผยตัวตน โดยแปลงชื่อ-นามสกุลจริงเป็นอักษรย่อ (เช่น "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 Kow"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แสดงเป็น "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C. K.")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เพื่อสร้างแรงจูงใจในการแข่งขัน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Gamification)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ภายใต้การปกป้องข้อมูลส่วนตัวทางสุขภาพ</w:t>
      </w:r>
    </w:p>
    <w:p w14:paraId="314F9054" w14:textId="55CFBA77" w:rsidR="00E125B3" w:rsidRDefault="00800BD5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lastRenderedPageBreak/>
        <w:drawing>
          <wp:inline distT="0" distB="0" distL="0" distR="0" wp14:anchorId="00F6AAA2" wp14:editId="604ABCDB">
            <wp:extent cx="5274310" cy="2548890"/>
            <wp:effectExtent l="0" t="0" r="2540" b="3810"/>
            <wp:docPr id="6" name="Picture 6" descr="ภาพแสดงกระดานผู้นำผลงานการแข่งขันลดน้ำหนักแบบไม่เปิดเผยตัวตน (Anonymous Leaderboard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ภาพแสดงกระดานผู้นำผลงานการแข่งขันลดน้ำหนักแบบไม่เปิดเผยตัวตน (Anonymous Leaderboard)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313C20" w14:textId="04DC69C0" w:rsidR="00800BD5" w:rsidRDefault="00800BD5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706D80C8" w14:textId="7572A442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สถาปัตยกรรมความปลอดภัยและการจัดเก็บข้อมูล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Database Architecture)</w:t>
      </w:r>
    </w:p>
    <w:p w14:paraId="78B17AA1" w14:textId="290C8662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ข้อมูลการสนทนาโต้ตอบสุขภาพและข้อมูลประวัติสุขภาพส่วนบุคคลทั้งหมดได้รับการจัดเก็บลงตาราง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SQLite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หรือ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MySQL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ได้แก่ ตาราง 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line_chat_logs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สำหรับข้อมูลสนทนา และตาราง 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user_health_logs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สำหรับบันทึกความคืบหน้าน้ำหนัก การเข้าถึงฐานข้อมูลตารางดังกล่าวถูกจำกัดสิทธิ์เฉพาะบัญชีอีเมลแอดมินที่กำหนด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chavalit.kow@gmail.com)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Dashboard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ซึ่งสอดคล้องตามมาตรฐานพระราชบัญญัติคุ้มครองข้อมูลส่วนบุคคล พ.ศ.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2562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ในการปกป้องข้อมูลส่วนบุคคลด้านสุขภาพของผู้ควบคุมน้ำหนัก</w:t>
      </w:r>
    </w:p>
    <w:p w14:paraId="4BBA5D56" w14:textId="0AAD189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มาตรการความปลอดภัยและกลไกการปกป้องข้อมูล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Technical Security Measures)</w:t>
      </w:r>
    </w:p>
    <w:p w14:paraId="349623C0" w14:textId="4A25B3A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เพื่อให้แพลตฟอร์มและข้อมูลสุขภาพส่วนบุคคลมีความปลอดภัยสูงสุด คณะผู้วิจัยได้บูรณาการมาตรการควบคุมความปลอดภัยเชิงเทคนิค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ส่วนหลัก ดังนี้</w:t>
      </w:r>
    </w:p>
    <w:p w14:paraId="7EE64B0C" w14:textId="7B43BDBB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4.2.5.1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การยืนยันลายเซ็นดิจิทัลของคำขอ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LINE Signature Verification)</w:t>
      </w:r>
    </w:p>
    <w:p w14:paraId="3DE95145" w14:textId="2FAAE526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การติดต่อสื่อสารผ่าน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Webhook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ได้รับการป้องกันการสวมรอยส่งข้อความจากระบบภายนอก โดยระบบหลังบ้านจะดึงข้อมูลค่าแฮช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x-line-signature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 Request Header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และนำเนื้อหาคำขอดิบ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Raw Payload)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มาร่วมคำนวณด้วยอัลกอริทึม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SHA256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คู่กับรหัสลับของช่องสัญญาณ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Channel Secret)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หากผลลัพธ์ไม่ตรงกัน ระบบจะปฏิเสธการประมวลผลทันที เพื่อรับประกันว่าข้อความและข้อมูลที่ถูกส่งเข้ามานั้นมีต้นทางมาจากผู้ใช้บนระบบ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Platform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จริง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100%</w:t>
      </w:r>
    </w:p>
    <w:p w14:paraId="3ADFA553" w14:textId="5EF733A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4.2.5.2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การกรองลิงก์สแปมและลดค่าใช้จ่ายการประมวลผลเอไอ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Input Filtering &amp; URL Detection)</w:t>
      </w:r>
    </w:p>
    <w:p w14:paraId="244EC335" w14:textId="6F51C97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lastRenderedPageBreak/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ระบบติดตั้งฟังก์ชันตรวจสอบข้อมูลนำเข้าที่เป็นลิงก์เว็บไซต์ (</w:t>
      </w:r>
      <w:proofErr w:type="spellStart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isUrl</w:t>
      </w:r>
      <w:proofErr w:type="spellEnd"/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ในคอนโทรลเลอร์ควบคุมการประมวลผลข้อความ หากพบว่าข้อความที่ผู้ใช้ป้อนเข้ามามีโครงสร้างเป็น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URL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ระบบจะข้ามขั้นตอนส่งคำขอไปยัง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และตอบกลับผู้ใช้ทันที เพื่อสกัดกั้นโอกาสในการโดนยิงสแปมลิงก์เข้าสู่หน้าฐานข้อมูลของระบบ และป้องกันไม่ให้เกิดความสิ้นเปลืองค่าธรรมเนียมประมวลผลโทเคนปัญญาประดิษฐ์โดยเปล่าประโยชน์</w:t>
      </w:r>
    </w:p>
    <w:p w14:paraId="7CA39534" w14:textId="13313BE1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4.2.5.3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การเข้ารหัสช่องทางสื่อสารข้อมูลส่วนบุคคล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Data Transmission Encryption)</w:t>
      </w:r>
    </w:p>
    <w:p w14:paraId="519364AC" w14:textId="15A17D54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ตามพระราชบัญญัติคุ้มครองข้อมูลส่วนบุคคล พ.ศ.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2562 (PDPA)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ข้อมูลสุขภาพถือเป็นข้อมูลส่วนบุคคลที่มีความอ่อนไหวสูง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Sensitive Personal Data)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คณะผู้วิจัยจึงกำหนดให้การรับส่งข้อมูลระหว่างระบบ ทั้งการส่ง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Webhook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ไปยัง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Backend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และการสื่อสารข้อมูล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จากระบบหลังบ้านไปยังฐานข้อมูลหรือ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Google Gemini API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ต้องส่งผ่านช่องทางที่เข้ารหัสด้วยโปรโตคอล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HTTPS (SSL/TLS)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ความปลอดภัยสูงเท่านั้น ป้องกันไม่ให้โดนดักฟังหรือโจรกรรมข้อมูลระหว่างรับส่ง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Man-in-the-Middle Attack)</w:t>
      </w:r>
    </w:p>
    <w:p w14:paraId="1E8A02F0" w14:textId="4F7FF0D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4.2.5.4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การควบคุมสิทธิ์การเข้าถึงข้อมูลระบบผ่านมิดเดิลแวร์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Access Control &amp; Middleware)</w:t>
      </w:r>
    </w:p>
    <w:p w14:paraId="16D1A13A" w14:textId="1ADC3109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หน้าจอแดชบอร์ดสำหรับจัดระบบและเรียกดูประวัติสนทนาได้รับการพัฒนาขึ้นด้วย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React.js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เชื่อมต่อหลังบ้านด้วย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Inertia.js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เพื่อความปลอดภัยขั้นสูง ระบบจำกัดสิทธิ์โดยบังคับผ่านระบบการยืนยันตัวตน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Authentication)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และใช้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Laravel Middleware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ในการกรองอีเมลของผู้ที่พยายามเข้าใช้ระบบ โดยจะตรวจสอบสิทธิ์และอนุญาตให้เข้าถึงหน้าจอจัดการประวัติได้เฉพาะบัญชีผู้ดูแลระบบที่ระบุไว้ในฐานข้อมูล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chavalit.kow@gmail.com)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เท่านั้น</w:t>
      </w:r>
    </w:p>
    <w:p w14:paraId="0C51F4B9" w14:textId="3F261780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314E5136" w14:textId="77777777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4.2.6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 การอภิปรายผลการวิจัย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>Discussion)</w:t>
      </w:r>
    </w:p>
    <w:p w14:paraId="248E44AF" w14:textId="0392B698" w:rsidR="00800BD5" w:rsidRP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>
        <w:rPr>
          <w:rStyle w:val="Strong"/>
          <w:rFonts w:ascii="TH SarabunPSK" w:eastAsia="Times New Roman" w:hAnsi="TH SarabunPSK" w:cs="TH SarabunPSK" w:hint="cs"/>
          <w:b w:val="0"/>
          <w:bCs w:val="0"/>
          <w:sz w:val="32"/>
          <w:szCs w:val="32"/>
          <w:cs/>
        </w:rPr>
        <w:t xml:space="preserve">1)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บทบาทของ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แพลตฟอร์มต่ออัตราการเข้าใช้งานอย่างสม่ำเสมอ</w:t>
      </w:r>
    </w:p>
    <w:p w14:paraId="4EA6340F" w14:textId="5928072D" w:rsidR="00800BD5" w:rsidRDefault="00800BD5" w:rsidP="00800BD5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ab/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ระดับความพึงพอใจการเข้าใช้งานแอปพลิเคชันผ่าน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OA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ที่อยู่ในระดับมากที่สุด </w:t>
      </w:r>
      <w:r>
        <w:rPr>
          <w:rFonts w:ascii="Segoe UI" w:hAnsi="Segoe UI" w:cs="Segoe UI"/>
          <w:color w:val="1F2328"/>
          <w:sz w:val="24"/>
          <w:szCs w:val="24"/>
          <w:shd w:val="clear" w:color="auto" w:fill="FFFFFF"/>
        </w:rPr>
        <w:t>(</w:t>
      </w:r>
      <w:r>
        <w:t>x¯=4.73</w:t>
      </w:r>
      <w:r>
        <w:rPr>
          <w:rFonts w:ascii="Segoe UI" w:hAnsi="Segoe UI" w:cs="Segoe UI"/>
          <w:color w:val="1F2328"/>
          <w:sz w:val="24"/>
          <w:szCs w:val="24"/>
          <w:shd w:val="clear" w:color="auto" w:fill="FFFFFF"/>
        </w:rPr>
        <w:t>, S.D. = 0.45) 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ชี้ให้เห็นว่า การนำเสนอบริการสุขภาพเคลื่อนที่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mHealth)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ผ่านแอปพลิเคชันที่ประชากรมีความคุ้นเคยอยู่แล้วในชีวิตประจำวัน สามารถทลายกำแพงความยากในการปรับตัวเชิงเทคโนโลยีลงได้อย่างสิ้นเชิง สอดคล้องกับการศึกษาผลสัมฤทธิ์แชตบอตสุขภาพของ สุธิดา สุปันตี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วรางคณา ชัชเวช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,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และวิไลพร สมานกสิกรณ์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2569)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 xml:space="preserve">ที่รายงานว่า การพัฒนาระบบเตือนและแนะแนวสุขภาพด้วยแชตบอตบน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LINE Platform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ช่วยรักษาสัดส่วนการมีส่วนร่วม (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  <w:t xml:space="preserve">Engagement Rate) </w:t>
      </w:r>
      <w:r w:rsidRPr="00800BD5"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t>และสถิติการใช้งานต่อเนื่องของผู้ควบคุมอาหารได้มั่นคงกว่าการพัฒนาแอปพลิเคชันเดี่ยวที่ผู้ใช้ต้องดาวน์โหลดใหม่</w:t>
      </w: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br w:type="page"/>
      </w:r>
    </w:p>
    <w:p w14:paraId="3338B6E7" w14:textId="2F1DC78D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Style w:val="Strong"/>
          <w:rFonts w:ascii="TH SarabunPSK" w:eastAsia="Times New Roman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>4.3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 xml:space="preserve">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อบรมและสนับสนุนความรู้ผู้ควบคุมน้ำหนักด้วยข้อมูลโภชนาการด้วยเนื้อหาที่ถูกต้องเหมาะสม รวมทั้งให้คำปรึกษาด้านโภชนาการและการสนับสนุนทางเทคนิคสำหรับผู้ควบคุมน้ำหนัก</w:t>
      </w:r>
    </w:p>
    <w:p w14:paraId="7571D0AD" w14:textId="0DB9CD2B" w:rsidR="00800BD5" w:rsidRPr="00800BD5" w:rsidRDefault="00800BD5" w:rsidP="00800BD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จัดกิจกรรมถ่ายทอดเทคโนโลยีและการอบรมสอนขั้นตอนใช้งานแพลตฟอร์มร่วมกับความรู้ด้านโภชนาการแก่กลุ่มตัวอย่างบุคลากรในมหาวิทยาลัย ผลการประเมินความคิดเห็นและความพึงพอใจของกลุ่มตัวอย่างจำนวน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30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ราย แสดงผลลัพธ์ผ่านเกณฑ์คะแนนเฉลี่ยจำแนกตามประเด็นต่าง ๆ ดังนี้</w:t>
      </w:r>
    </w:p>
    <w:p w14:paraId="2A5F7782" w14:textId="0B77D340" w:rsidR="00800BD5" w:rsidRPr="00800BD5" w:rsidRDefault="00800BD5" w:rsidP="00800BD5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ความพึงพอใจต่อระบบแอปพลิเคชันและการแนะแนวสุขภาพ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อยู่ในเกณฑ์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มากที่สุด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(x¯=4.59, S.D. = 0.49)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กลุ่มตัวอย่างเห็นว่าระบบแชตบอตแนะนำอาหารและวิเคราะห์แคลอรีมีความสะดวกและใช้งานง่ายมากผ่านหน้าต่างแชต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LINE OA (x¯=4.73, S.D. = 0.45)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และความถูกต้องและความสอดคล้องของสาระความรู้โภชนาการและการคำนวณแคลอรีอยู่ในเกณฑ์ดีเยี่ยม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>x¯=4.47, S.D. = 0.51)</w:t>
      </w:r>
    </w:p>
    <w:p w14:paraId="2B78770B" w14:textId="7206680F" w:rsidR="00800BD5" w:rsidRPr="00800BD5" w:rsidRDefault="00800BD5" w:rsidP="00800BD5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ความพึงพอใจต่อการจัดกิจกรรมอบรมถ่ายทอดเทคโนโลยี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อยู่ในเกณฑ์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มากที่สุด</w:t>
      </w:r>
      <w:r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(x¯=4.62, S.D. = 0.50)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โดยความชัดเจนของคู่มือ แผนภาพสรุป และกระบวนการสาธิตแนะนำจากทีมวิจัยอยู่ในเกณฑ์มาก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x¯=4.50, S.D. = 0.57)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และกลุ่มตัวอย่างเห็นพ้องว่าระบบสามารถอำนวยประโยชน์ในการนำความรู้โภชนาการไปปรับประยุกต์ใช้ในการใช้ชีวิตประจำวันได้จริงในระดับดีเลิศ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>x¯=4.67, S.D. = 0.48)</w:t>
      </w:r>
    </w:p>
    <w:p w14:paraId="274430CB" w14:textId="77777777" w:rsidR="00800BD5" w:rsidRDefault="00800BD5" w:rsidP="00800BD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BAB0FBD" w14:textId="0EEFF986" w:rsidR="00800BD5" w:rsidRPr="00800BD5" w:rsidRDefault="00800BD5" w:rsidP="00800BD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4.3.1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รายละเอียดขั้นตอนการจัดกิจกรรมถ่ายทอดเทคโนโลยี</w:t>
      </w:r>
    </w:p>
    <w:p w14:paraId="1C87B036" w14:textId="7E10AE8A" w:rsidR="00800BD5" w:rsidRPr="00800BD5" w:rsidRDefault="00800BD5" w:rsidP="00800BD5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ในการจัดกิจกรรมถ่ายทอดนวัตกรรม คณะผู้วิจัยได้ดำเนินการจัดอบรมเชิงปฏิบัติการ (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Workshop)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โดยแบ่งเนื้อหาหลักออกเป็น </w:t>
      </w:r>
      <w:r w:rsidRPr="00800BD5">
        <w:rPr>
          <w:rFonts w:ascii="TH SarabunPSK" w:hAnsi="TH SarabunPSK" w:cs="TH SarabunPSK"/>
          <w:color w:val="1F2328"/>
          <w:sz w:val="32"/>
          <w:szCs w:val="32"/>
        </w:rPr>
        <w:t xml:space="preserve">4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ขั้นตอน ดังนี้</w:t>
      </w:r>
    </w:p>
    <w:p w14:paraId="386FA6C0" w14:textId="77777777" w:rsidR="00800BD5" w:rsidRPr="00011CDD" w:rsidRDefault="00800BD5" w:rsidP="00800BD5">
      <w:pPr>
        <w:pStyle w:val="ListParagraph"/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การบรรยายพื้นฐานสุขอนามัยและโภชนาการ</w:t>
      </w:r>
    </w:p>
    <w:p w14:paraId="1C7FC67C" w14:textId="34338B31" w:rsidR="00800BD5" w:rsidRPr="00011CDD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ให้ความรู้เรื่องการคำนวณพลังงานที่ร่างกายต้องการในระดับรายวันตามค่าอัตราการเผาผลาญพื้นฐาน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BMR)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และการจำกัดแคลอรี่เพื่อลดน้ำหนักอย่างปลอดภัย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Caloric Deficit)</w:t>
      </w:r>
    </w:p>
    <w:p w14:paraId="33028294" w14:textId="77777777" w:rsidR="00011CDD" w:rsidRPr="00011CDD" w:rsidRDefault="00800BD5" w:rsidP="00011CDD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การสาธิตและแจกจ่ายเอกสารคู่มือการใช้งาน</w:t>
      </w:r>
    </w:p>
    <w:p w14:paraId="6CEE45BB" w14:textId="0D91F221" w:rsidR="00800BD5" w:rsidRPr="00011CDD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ทีมวิจัยทำการสาธิตระบบและแจกคู่มือผู้ใช้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ส่วน ได้แก่ คู่มือการใช้งานแชตบอต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 คู่มือการใช้งานระบบเว็บไซต์ แก่ผู้เข้าร่วมเพื่อใช้อ้างอิงระหว่างทดลอง</w:t>
      </w:r>
    </w:p>
    <w:p w14:paraId="711E1E0C" w14:textId="77777777" w:rsidR="00011CDD" w:rsidRPr="00011CDD" w:rsidRDefault="00800BD5" w:rsidP="00800BD5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การทดลองใช้งานและผูกบัญชีเฉพาะบุคคล</w:t>
      </w:r>
    </w:p>
    <w:p w14:paraId="0BF60A1A" w14:textId="0C3BE71E" w:rsidR="00800BD5" w:rsidRPr="00800BD5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กลุ่มตัวอย่างทำการสแกน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QR Code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เพื่อแอดไลน์บอตไอดี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Style w:val="HTMLCode"/>
          <w:rFonts w:ascii="TH SarabunPSK" w:eastAsia="Cordia New" w:hAnsi="TH SarabunPSK" w:cs="TH SarabunPSK"/>
          <w:color w:val="1F2328"/>
          <w:sz w:val="32"/>
          <w:szCs w:val="32"/>
        </w:rPr>
        <w:t>@203glfet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และทำการลงทะเบียนข้อมูลสรีระร่างกาย (น้ำหนัก ส่วนสูง อายุ เพศ และระดับกิจกรรม) บนหน้าเว็บของ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โครงการเพื่อให้ระบบแชตบอตสามารถคำนวณเป้าหมายรายบุคคลได้อย่างถูกต้อง</w:t>
      </w:r>
    </w:p>
    <w:p w14:paraId="15C5002D" w14:textId="77777777" w:rsidR="00011CDD" w:rsidRPr="00011CDD" w:rsidRDefault="00800BD5" w:rsidP="00800BD5">
      <w:pPr>
        <w:numPr>
          <w:ilvl w:val="0"/>
          <w:numId w:val="15"/>
        </w:num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lastRenderedPageBreak/>
        <w:t>การเผยแพร่บทความความรู้ผ่านบล็อกสาธารณะ (</w:t>
      </w:r>
      <w:r w:rsidRPr="00011CDD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Medium publication)</w:t>
      </w:r>
    </w:p>
    <w:p w14:paraId="78EE41F6" w14:textId="5F321F9A" w:rsidR="00800BD5" w:rsidRDefault="00800BD5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คณะผู้วิจัยได้จัดทำการเรียบเรียงข้อมูลความรู้สุขภาพ โภชนาการ และการแนะแนวลด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น้ำหนัก เขียนเผยแพร่ลงบนเว็บไซต์บล็อกที่เป็นทางการของโครงการที่ลิงก์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hyperlink r:id="rId20" w:history="1">
        <w:r w:rsidRPr="00800BD5">
          <w:rPr>
            <w:rStyle w:val="Hyperlink"/>
            <w:rFonts w:ascii="TH SarabunPSK" w:hAnsi="TH SarabunPSK" w:cs="TH SarabunPSK"/>
            <w:color w:val="0969DA"/>
            <w:sz w:val="32"/>
            <w:szCs w:val="32"/>
          </w:rPr>
          <w:t>https://medium.com/happy-health-happy-heart</w:t>
        </w:r>
      </w:hyperlink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800BD5">
        <w:rPr>
          <w:rFonts w:ascii="TH SarabunPSK" w:hAnsi="TH SarabunPSK" w:cs="TH SarabunPSK"/>
          <w:color w:val="1F2328"/>
          <w:sz w:val="32"/>
          <w:szCs w:val="32"/>
          <w:cs/>
        </w:rPr>
        <w:t>เพื่อใช้เป็นแหล่งเรียนรู้เสริมสำหรับผู้เข้าร่วมโครงการและประชาชนทั่วไปที่สนใจศึกษาค้นคว้าย้อนหลังได้ทุกเวลา</w:t>
      </w:r>
    </w:p>
    <w:p w14:paraId="60F98BEC" w14:textId="77777777" w:rsidR="00011CDD" w:rsidRPr="00800BD5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7F84910" w14:textId="50F35295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  <w:r>
        <w:rPr>
          <w:noProof/>
        </w:rPr>
        <w:drawing>
          <wp:inline distT="0" distB="0" distL="0" distR="0" wp14:anchorId="529C88BD" wp14:editId="68F3182D">
            <wp:extent cx="5274310" cy="2548890"/>
            <wp:effectExtent l="0" t="0" r="2540" b="3810"/>
            <wp:docPr id="7" name="Picture 7" descr="ภาพแสดงคลังบทความความรู้สุขภาพเชิงโภชนาการและการออกกำลังกายบนหน้าเว็บซึ่งดึงข้อมูลจาก Medium RSS Fe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ภาพแสดงคลังบทความความรู้สุขภาพเชิงโภชนาการและการออกกำลังกายบนหน้าเว็บซึ่งดึงข้อมูลจาก Medium RSS Feed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27F07" w14:textId="77777777" w:rsidR="00800BD5" w:rsidRPr="00011CDD" w:rsidRDefault="00800BD5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4.3.2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การอภิปรายผลการวิจัย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Discussion)</w:t>
      </w:r>
    </w:p>
    <w:p w14:paraId="4A13E6E6" w14:textId="0CBD1366" w:rsidR="00800BD5" w:rsidRPr="00011CDD" w:rsidRDefault="00800BD5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ผลสัมฤทธิ์ของคะแนนความพึงพอใจต่อการจัดอบรมและคู่มือที่อยู่ในเกณฑ์มากที่สุด ชี้ชัดว่า กระบวนการถ่ายทอดความรู้เชิงเทคนิคที่มีความชัดเจนสามารถลดแรงเสียดทานในการใช้งานระบบใหม่ได้อย่างมีนัยสำคัญ เมื่ออภิปรายผ่าน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ทฤษฎีการยอมรับเทคโนโลยี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Technology Acceptance Model: TAM)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ของ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Davis (1989)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พบว่าการเลือกช่องทางประยุกต์ใช้เทคโนโลยีแชตบอตบน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Platform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ที่ผู้ใช้งานคุ้นเคยในชีวิตประจำวัน ผสานกับการมีคู่มือสรุปขั้นตอนและแผนภาพการทำงานที่ชัดเจน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x¯=4.50, S.D. = 0.57)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ช่วยลดระดับความยากในการเรียนรู้เชิงเทคนิค ส่งผลให้กลุ่มตัวอย่างมีทัศนคติที่ดีและรับรู้ว่าระบบใช้งานได้สะดวก</w:t>
      </w:r>
      <w:r w:rsid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="00011CDD">
        <w:rPr>
          <w:rFonts w:ascii="TH SarabunPSK" w:hAnsi="TH SarabunPSK" w:cs="TH SarabunPSK" w:hint="cs"/>
          <w:color w:val="1F2328"/>
          <w:sz w:val="32"/>
          <w:szCs w:val="32"/>
          <w:cs/>
        </w:rPr>
        <w:t>นอกจากนี้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การสนับสนุนข้อมูลโภชนาการเฉพาะบุคคลผูกโยงตามประวัติร่างกายจริง ส่งผลให้ผู้ใช้มองเห็นความคุ้มค่าและประโยชน์ใช้สอยที่เป็นรูปธรรม นำไปสู่ความตั้งใจในการนำนวัตกรรมนี้ไปปรับพฤติกรรมการบริโภคจริงในชีวิตประจำวันในระดับดีเลิศ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x¯=4.67, S.D. = 0.48)</w:t>
      </w:r>
    </w:p>
    <w:p w14:paraId="21B40EF9" w14:textId="77777777" w:rsidR="00800BD5" w:rsidRPr="00011CDD" w:rsidRDefault="00800BD5" w:rsidP="00011CDD">
      <w:pPr>
        <w:spacing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</w:rPr>
      </w:pPr>
    </w:p>
    <w:p w14:paraId="247D4085" w14:textId="7AB0B40D" w:rsidR="00800BD5" w:rsidRDefault="00800BD5">
      <w:pPr>
        <w:spacing w:after="200" w:line="276" w:lineRule="auto"/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</w:pPr>
      <w:r>
        <w:rPr>
          <w:rStyle w:val="Strong"/>
          <w:rFonts w:ascii="TH SarabunPSK" w:eastAsia="Times New Roman" w:hAnsi="TH SarabunPSK" w:cs="TH SarabunPSK"/>
          <w:b w:val="0"/>
          <w:bCs w:val="0"/>
          <w:sz w:val="32"/>
          <w:szCs w:val="32"/>
          <w:cs/>
        </w:rPr>
        <w:br w:type="page"/>
      </w:r>
    </w:p>
    <w:p w14:paraId="47366195" w14:textId="497B8B8F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/>
          <w:sz w:val="32"/>
          <w:szCs w:val="32"/>
        </w:rPr>
      </w:pPr>
      <w:r w:rsidRPr="00E125B3">
        <w:rPr>
          <w:rStyle w:val="Strong"/>
          <w:rFonts w:ascii="TH SarabunPSK" w:eastAsia="Times New Roman" w:hAnsi="TH SarabunPSK" w:cs="TH SarabunPSK"/>
          <w:sz w:val="32"/>
          <w:szCs w:val="32"/>
        </w:rPr>
        <w:lastRenderedPageBreak/>
        <w:t xml:space="preserve">4.4 </w:t>
      </w:r>
      <w:r w:rsidRPr="00E125B3">
        <w:rPr>
          <w:rStyle w:val="Strong"/>
          <w:rFonts w:ascii="TH SarabunPSK" w:eastAsia="Times New Roman" w:hAnsi="TH SarabunPSK" w:cs="TH SarabunPSK" w:hint="cs"/>
          <w:sz w:val="32"/>
          <w:szCs w:val="32"/>
          <w:cs/>
        </w:rPr>
        <w:t>ผลการ</w:t>
      </w:r>
      <w:r w:rsidRPr="00E125B3">
        <w:rPr>
          <w:rStyle w:val="Strong"/>
          <w:rFonts w:ascii="TH SarabunPSK" w:eastAsia="Times New Roman" w:hAnsi="TH SarabunPSK" w:cs="TH SarabunPSK"/>
          <w:sz w:val="32"/>
          <w:szCs w:val="32"/>
          <w:cs/>
        </w:rPr>
        <w:t>จัดการแข่งขันการลดน้ำหนัก โดยมีการรวบรวมข้อมูลทางการแพทย์ที่เกี่ยวข้อง และประเมินผลลัพธ์ของการควบคุมน้ำหนัก รวมถึงให้คำปรึกษาด้านการออกกำลังกาย</w:t>
      </w:r>
    </w:p>
    <w:p w14:paraId="23A5CAC3" w14:textId="2A605E34" w:rsid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0B69DF27" w14:textId="77777777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4.4.1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ข้อมูลทั่วไปของกลุ่มตัวอย่างที่เข้าร่วมโปรแกรมแข่งขันการลดน้ำหนัก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77A284E6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ากการศึกษาข้อมูลลักษณะทางประชากรของกลุ่มตัวอย่างบุคลากรมหาวิทยาลัยที่เข้าร่วมโปรแกรมแข่งขันการลดน้ำหนักและทดลองใช้ระบบ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พบว่า กลุ่มตัวอย่างส่วนใหญ่เป็นเพศหญิงจำนวน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25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65.8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และเพศชายจำนวน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34.2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มีช่วงอายุเฉลี่ยเท่ากับ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40.16 ± 8.90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(จำแนกเป็นผู้มีอายุน้อยกว่า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55.3,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อายุระหว่าง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41-50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28.9,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และอายุ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ปีขึ้นไป 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15.8)</w:t>
      </w:r>
    </w:p>
    <w:p w14:paraId="30D1726D" w14:textId="2D3701C8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ด้านระดับการศึกษา พบว่ากลุ่มตัวอย่างสำเร็จการศึกษาสูงกว่าระดับปริญญาตรีจำนวน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57.9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และระดับปริญญาตรีจำนวน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42.1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จำแนกตามสายอาชีพเป็นบุคลากรฝ่ายสนับสนุนจำนวน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52.6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และบุคลากรฝ่ายวิชาการจำนวน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47.4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โดยกลุ่มตัวอย่างส่วนใหญ่เป็นผู้ไม่มีโรคประจำตัวจำนวน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คิดเป็นร้อยละ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81.6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ดังรายละเอียดในตารางที่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4.1</w:t>
      </w:r>
    </w:p>
    <w:p w14:paraId="324C1C77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E1F97A3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4.1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จำนวนและร้อยละข้อมูลทั่วไปของกลุ่มตัวอย่างที่เข้าร่วมโปรแกรมแข่งขันการลดน้ำหนัก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13"/>
        <w:gridCol w:w="1517"/>
        <w:gridCol w:w="982"/>
      </w:tblGrid>
      <w:tr w:rsidR="00011CDD" w:rsidRPr="00011CDD" w14:paraId="62554635" w14:textId="77777777" w:rsidTr="00011CDD">
        <w:trPr>
          <w:trHeight w:val="20"/>
          <w:tblHeader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09327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ข้อมูลทั่วไป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E1C89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จำนวน (คน)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4D8F5A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ร้อยละ</w:t>
            </w:r>
          </w:p>
        </w:tc>
      </w:tr>
      <w:tr w:rsidR="00011CDD" w:rsidRPr="00011CDD" w14:paraId="7C0947B4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C735C1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เพศ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A082F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CE43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3EA1D1BD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10BE6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ชาย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6437A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13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B6CB4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34.2</w:t>
            </w:r>
          </w:p>
        </w:tc>
      </w:tr>
      <w:tr w:rsidR="00011CDD" w:rsidRPr="00011CDD" w14:paraId="3CE62542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F8232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หญิง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A69E47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25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6F6E4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65.8</w:t>
            </w:r>
          </w:p>
        </w:tc>
      </w:tr>
      <w:tr w:rsidR="00011CDD" w:rsidRPr="00011CDD" w14:paraId="710EE7FC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3026C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อายุ (ปี)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4D477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BA59A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3DBF6DF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E699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น้อยกว่า 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40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ABB17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21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C363E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55.3</w:t>
            </w:r>
          </w:p>
        </w:tc>
      </w:tr>
      <w:tr w:rsidR="00011CDD" w:rsidRPr="00011CDD" w14:paraId="57250AE4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9AA92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41–50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7CC0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11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33A1AD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28.9</w:t>
            </w:r>
          </w:p>
        </w:tc>
      </w:tr>
      <w:tr w:rsidR="00011CDD" w:rsidRPr="00011CDD" w14:paraId="3F058CD4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1FA3A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51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ปีขึ้นไป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D6C4F8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D4F1C8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15.8</w:t>
            </w:r>
          </w:p>
        </w:tc>
      </w:tr>
      <w:tr w:rsidR="00011CDD" w:rsidRPr="00011CDD" w14:paraId="1E049983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F8868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>(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 xml:space="preserve">ค่าเฉลี่ย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40.16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S.D. 8.90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Min 27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</w:rPr>
              <w:t xml:space="preserve">, Max 65 </w:t>
            </w:r>
            <w:r w:rsidRPr="00011CDD">
              <w:rPr>
                <w:rStyle w:val="Emphasis"/>
                <w:rFonts w:ascii="TH SarabunPSK" w:hAnsi="TH SarabunPSK" w:cs="TH SarabunPSK"/>
                <w:sz w:val="32"/>
                <w:szCs w:val="32"/>
                <w:cs/>
              </w:rPr>
              <w:t>ปี)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4E610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EE38C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14493661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1F60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lastRenderedPageBreak/>
              <w:t>ระดับการศึกษา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94B2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550F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A90AFEE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B7D89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ปริญญาตรี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FE0AC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16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F044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42.1</w:t>
            </w:r>
          </w:p>
        </w:tc>
      </w:tr>
      <w:tr w:rsidR="00011CDD" w:rsidRPr="00011CDD" w14:paraId="572F1CFD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BA1F0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สูงกว่าปริญญาตรี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E44C95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22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FEC4C1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57.9</w:t>
            </w:r>
          </w:p>
        </w:tc>
      </w:tr>
      <w:tr w:rsidR="00011CDD" w:rsidRPr="00011CDD" w14:paraId="2F7FBD02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77F6A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อาชีพ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3DDE8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8E989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29653D28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82B06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บุคลากรฝ่ายวิชาการ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B5F52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18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8A803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47.4</w:t>
            </w:r>
          </w:p>
        </w:tc>
      </w:tr>
      <w:tr w:rsidR="00011CDD" w:rsidRPr="00011CDD" w14:paraId="0B60CAD0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BE8017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บุคลากรฝ่ายสนับสนุน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8C4B0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20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282D5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52.6</w:t>
            </w:r>
          </w:p>
        </w:tc>
      </w:tr>
      <w:tr w:rsidR="00011CDD" w:rsidRPr="00011CDD" w14:paraId="4B35F6DC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513D5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โรคประจำตัว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AC14A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A0BB1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6BAF5FDD" w14:textId="77777777" w:rsidTr="00011CDD">
        <w:trPr>
          <w:trHeight w:val="20"/>
        </w:trPr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4C34C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ไม่มีโรคประจำตัว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1B4D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31</w:t>
            </w:r>
          </w:p>
        </w:tc>
        <w:tc>
          <w:tcPr>
            <w:tcW w:w="0" w:type="auto"/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D3BAB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81.6</w:t>
            </w:r>
          </w:p>
        </w:tc>
      </w:tr>
      <w:tr w:rsidR="00011CDD" w:rsidRPr="00011CDD" w14:paraId="0B34340D" w14:textId="77777777" w:rsidTr="00011CDD">
        <w:trPr>
          <w:trHeight w:val="20"/>
        </w:trPr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FD8983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มีโรคประจำตัว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691338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7</w:t>
            </w:r>
          </w:p>
        </w:tc>
        <w:tc>
          <w:tcPr>
            <w:tcW w:w="0" w:type="auto"/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7323E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18.4</w:t>
            </w:r>
          </w:p>
        </w:tc>
      </w:tr>
    </w:tbl>
    <w:p w14:paraId="0E35C973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3E8856E8" w14:textId="0F60C36C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4.4.2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การเปรียบเทียบผลการวิเคราะห์องค์ประกอบร่างกาย ก่อนและหลังเข้าร่วมโปรแกรม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0F7AD8D4" w14:textId="407DF1A2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ผลการเปรียบเทียบองค์ประกอบร่างกายของกลุ่มตัวอย่าง ก่อนและหลังเข้าร่วมโปรแกรมส่งเสริมสุขภาพโดยประยุกต์ใช้เทคโนโลยีเจเนอเรทีฟเอไอ พบว่า ภายหลังเข้าร่วมโปรแกรม กลุ่มตัวอย่างมีองค์ประกอบร่างกายดีขึ้นอย่างมีนัยสำคัญทางสถิติในทุกตัวแปร ได้แก่</w:t>
      </w:r>
    </w:p>
    <w:p w14:paraId="2C97A565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น้ำหนักตัว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Kg)</w:t>
      </w:r>
    </w:p>
    <w:p w14:paraId="76DCE89F" w14:textId="1621DFE9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ค่าเฉลี่ยน้ำหนักตัวลดลงจาก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70.46 ± 20.28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ก่อนการทดลอง เหลือ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68.77 ± 19.46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หลังการทดลอง โดยมีผลต่างค่าเฉลี่ยลดลง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95% CI: 1.02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2.19, t = 6.92, p-value &lt; .001)</w:t>
      </w:r>
    </w:p>
    <w:p w14:paraId="0658C4B3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ค่าดัชนีมวลกาย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BMI)</w:t>
      </w:r>
    </w:p>
    <w:p w14:paraId="13D51107" w14:textId="4966C322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ค่าเฉลี่ยดัชนีมวลกายลดลงจาก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24.84 ± 3.60 kg/m²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ก่อนการทดลอง เหลือ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24.21 ± 3.30 kg/m²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หลังการทดลอง โดยมีผลต่างค่าเฉลี่ยลดลง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0.63 kg/m² (95% CI: 0.41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0.85, t = 5.96, p-value &lt; .001)</w:t>
      </w:r>
    </w:p>
    <w:p w14:paraId="47C5FC12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 xml:space="preserve">เปอร์เซ็นต์ไขมันในร่างกาย (%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Body Fat)</w:t>
      </w:r>
    </w:p>
    <w:p w14:paraId="5BAC404A" w14:textId="6E44282B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 xml:space="preserve">ค่าเฉลี่ยเปอร์เซ็นต์ไขมันลดลงจากร้อยละ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31.59 ± 7.70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ก่อนการทดลอง เหลือร้อยละ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30.11 ± 7.68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หลังการทดลอง โดยมีผลต่างค่าเฉลี่ยลดลงร้อยละ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1.36 (95% CI: 1.02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ถึง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1.92, t = 6.67, p-value &lt; .001)</w:t>
      </w:r>
    </w:p>
    <w:p w14:paraId="278E74C4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มวลกล้ามเนื้อ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Muscle Mass)</w:t>
      </w:r>
    </w:p>
    <w:p w14:paraId="09F058A5" w14:textId="29A484FC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ค่าเฉลี่ยของมวลกล้ามเนื้อเพิ่มขึ้นจาก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26.52 ± 6.77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27.22 ± 6.88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หลังการทดลอง โดยมีผลต่างค่าเฉลี่ยเพิ่มขึ้น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95% CI: -1.25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0.13, t = -2.51, p-value = .017)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ดังแสดงในตารางที่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4.2</w:t>
      </w:r>
    </w:p>
    <w:p w14:paraId="6993B15D" w14:textId="77777777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64856BB6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4.2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ผลการเปรียบเทียบองค์ประกอบร่างกาย ก่อนและหลังเข้าร่วมโปรแกรมส่งเสริมสุขภาพ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2"/>
        <w:gridCol w:w="1263"/>
        <w:gridCol w:w="1260"/>
        <w:gridCol w:w="1537"/>
        <w:gridCol w:w="961"/>
        <w:gridCol w:w="799"/>
        <w:gridCol w:w="978"/>
      </w:tblGrid>
      <w:tr w:rsidR="00011CDD" w:rsidRPr="00011CDD" w14:paraId="1FDCE889" w14:textId="77777777" w:rsidTr="00011CDD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8200AD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ตัวแปร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60EBB4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ก่อนเข้าร่วม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F1FCC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หลังเข้าร่วม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4B3B2EB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Difference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E3CB19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95% CI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F33CF3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75F8F7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p-value</w:t>
            </w:r>
          </w:p>
        </w:tc>
      </w:tr>
      <w:tr w:rsidR="00011CDD" w:rsidRPr="00011CDD" w14:paraId="2E387755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D18A36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น้ำหนักตัว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Kg)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B02D8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70.46 ± 20.28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CF944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68.77 ± 19.46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77068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43755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1.02 to 2.19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7F958D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6.92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D1AF2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587FA703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746B266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ดัชนีมวลกาย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BMI)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36C79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24.84 ± 3.60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693280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24.21 ± 3.30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6741F8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0.63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E9C58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0.41 to 0.85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4C675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5.96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2592D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7C367042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36F48F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เปอร์เซ็นต์ไขมันในร่างกาย (%)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B50DCF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31.59 ± 7.70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394FA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30.11 ± 7.68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B1EA2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1.36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6F9E6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1.02 to 1.92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1C818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6.67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A2D79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73D59A11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7D861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มวลกล้ามเนื้อ (</w:t>
            </w:r>
            <w:r w:rsidRPr="00011CDD">
              <w:rPr>
                <w:rFonts w:ascii="TH SarabunPSK" w:hAnsi="TH SarabunPSK" w:cs="TH SarabunPSK"/>
                <w:sz w:val="32"/>
                <w:szCs w:val="32"/>
              </w:rPr>
              <w:t>Kg)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E12C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26.52 ± 6.77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72F76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27.22 ± 6.88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8A944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66F12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-1.25 to -0.13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3E806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-2.51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D1707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.017</w:t>
            </w:r>
          </w:p>
        </w:tc>
      </w:tr>
    </w:tbl>
    <w:p w14:paraId="00E5C860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4687484D" w14:textId="1F22460B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4.4.3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การเปรียบเทียบค่าคะแนนเฉลี่ยความรู้และพฤติกรรมสุขภาพ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อ.) ก่อนและหลังเข้าร่วมโปรแกรม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n = 38)</w:t>
      </w:r>
    </w:p>
    <w:p w14:paraId="4EED8524" w14:textId="24112C10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 xml:space="preserve">ผลการเปรียบเทียบค่าคะแนนเฉลี่ยความรู้เกี่ยวกับหลัก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อ. (อาหาร ออกกำลังกาย อารมณ์) และพฤติกรรมสุขภาพการดูแลตนเอง พบว่า ภายหลังเข้าร่วมโปรแกรมส่งเสริมสุขภาพโดยประยุกต์ใช้เทคโนโลยีเจเนอเรทีฟเอไอ กลุ่มตัวอย่างมีระดับความรู้และพฤติกรรมสุขภาพเพิ่มขึ้นอย่างมีนัยสำคัญทางสถิติ ดังนี้</w:t>
      </w:r>
    </w:p>
    <w:p w14:paraId="71051F96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 xml:space="preserve">ความรู้เกี่ยวกับหลัก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อ. (อาหาร ออกกำลังกาย อารมณ์)</w:t>
      </w:r>
    </w:p>
    <w:p w14:paraId="0919A7BF" w14:textId="016DEC0B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ค่าเฉลี่ยคะแนนความรู้เพิ่มขึ้นจาก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11.26 ± 2.06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13.45 ± 1.42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หลังการทดลอง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Mean Difference = -2.18, 95% CI: -2.69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1.67, t = -8.64, p-value &lt; .001)</w:t>
      </w:r>
    </w:p>
    <w:p w14:paraId="7FA690F7" w14:textId="77777777" w:rsid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left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พฤติกรรมสุขภาพการดูแลตนเองโดยภาพรวม</w:t>
      </w:r>
    </w:p>
    <w:p w14:paraId="384512EB" w14:textId="404DB1B0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ค่าเฉลี่ยพฤติกรรมสุขภาพรวมเพิ่มขึ้นจาก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1.66 ± 0.42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 ก่อนการทดลอง 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2.36 ± 0.17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หลังการทดลอง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Mean Difference = -0.70, 95% CI: -0.86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0.53, t = -8.74, p-value &lt; .001)</w:t>
      </w:r>
    </w:p>
    <w:p w14:paraId="4CF3949E" w14:textId="34144061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เมื่อพิจารณาจำแนกเป็นรายด้านของพฤติกรรมสุขภาพ พบว่าเพิ่มขึ้นอย่างมีนัยสำคัญทางสถิติทั้ง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ด้าน ได้แก่</w:t>
      </w:r>
    </w:p>
    <w:p w14:paraId="379943AC" w14:textId="77777777" w:rsidR="00011CDD" w:rsidRP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พฤติกรรมการบริโภคอาหาร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1.78 ± 0.30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2.35 ± 0.26 (Mean Difference = -0.56, 95% CI: -0.70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0.42, t = -7.97, p-value &lt; .001)</w:t>
      </w:r>
    </w:p>
    <w:p w14:paraId="0DC5E1E6" w14:textId="77777777" w:rsidR="00011CDD" w:rsidRP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พฤติกรรมการออกกำลังกาย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1.65 ± 0.49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2.38 ± 0.26 (Mean Difference = -0.73, 95% CI: -0.93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0.53, t = -7.47, p-value &lt; .001)</w:t>
      </w:r>
    </w:p>
    <w:p w14:paraId="7B77E1CF" w14:textId="00BD1B7F" w:rsidR="00011CDD" w:rsidRDefault="00011CDD" w:rsidP="00011CDD">
      <w:pPr>
        <w:shd w:val="clear" w:color="auto" w:fill="FFFFFF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Style w:val="Strong"/>
          <w:rFonts w:ascii="TH SarabunPSK" w:hAnsi="TH SarabunPSK" w:cs="TH SarabunPSK"/>
          <w:color w:val="1F2328"/>
          <w:sz w:val="32"/>
          <w:szCs w:val="32"/>
          <w:cs/>
        </w:rPr>
        <w:t>พฤติกรรมการจัดการความเครียด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เพิ่มขึ้นจาก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1.64 ± 0.73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เป็น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2.36 ± 0.31 (Mean Difference = -0.71, 95% CI: -0.98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ถึง -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0.44, t = -5.33, p-value &lt; 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ดังแสดงในตารางที่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4.3</w:t>
      </w:r>
    </w:p>
    <w:p w14:paraId="71D47BC6" w14:textId="77777777" w:rsidR="00011CDD" w:rsidRPr="00011CDD" w:rsidRDefault="00011CDD" w:rsidP="00011CDD">
      <w:pPr>
        <w:shd w:val="clear" w:color="auto" w:fill="FFFFFF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411EB750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  <w:cs/>
        </w:rPr>
        <w:lastRenderedPageBreak/>
        <w:t xml:space="preserve">ตารางที่ </w:t>
      </w:r>
      <w:r w:rsidRPr="00011CDD">
        <w:rPr>
          <w:rFonts w:ascii="TH SarabunPSK" w:hAnsi="TH SarabunPSK" w:cs="TH SarabunPSK"/>
          <w:b/>
          <w:bCs/>
          <w:color w:val="1F2328"/>
          <w:sz w:val="32"/>
          <w:szCs w:val="32"/>
        </w:rPr>
        <w:t>4.3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ผลการเปรียบเทียบค่าคะแนนเฉลี่ยความรู้และพฤติกรรมสุขภาพ ก่อนและหลังเข้าร่วมโปรแกรม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n = 38)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2"/>
        <w:gridCol w:w="1177"/>
        <w:gridCol w:w="1176"/>
        <w:gridCol w:w="1506"/>
        <w:gridCol w:w="927"/>
        <w:gridCol w:w="814"/>
        <w:gridCol w:w="968"/>
      </w:tblGrid>
      <w:tr w:rsidR="00011CDD" w:rsidRPr="00011CDD" w14:paraId="22EDD591" w14:textId="77777777" w:rsidTr="00011CDD">
        <w:trPr>
          <w:tblHeader/>
        </w:trPr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B4E4E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ตัวแปรวัดผล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9A7E2CB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ก่อนเข้าร่วม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B48B7E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  <w:cs/>
              </w:rPr>
              <w:t>หลังเข้าร่วม (</w:t>
            </w: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± SD)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584375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Mean Difference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209B73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95% CI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7F84A3F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t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B450C17" w14:textId="77777777" w:rsidR="00011CDD" w:rsidRPr="00011CDD" w:rsidRDefault="00011CDD" w:rsidP="00011CDD">
            <w:pPr>
              <w:rPr>
                <w:rFonts w:ascii="TH SarabunPSK" w:hAnsi="TH SarabunPSK" w:cs="TH SarabunPSK"/>
                <w:b/>
                <w:bCs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b/>
                <w:bCs/>
                <w:sz w:val="32"/>
                <w:szCs w:val="32"/>
              </w:rPr>
              <w:t>p-value</w:t>
            </w:r>
          </w:p>
        </w:tc>
      </w:tr>
      <w:tr w:rsidR="00011CDD" w:rsidRPr="00011CDD" w14:paraId="37A2F417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26D9A5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 xml:space="preserve">ความรู้เกี่ยวกับหลัก </w:t>
            </w: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 xml:space="preserve">3 </w:t>
            </w: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อ. (อาหาร ออกกำลังกาย อารมณ์)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784AB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11.26 ± 2.06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D7E63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13.45 ± 1.42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4A69BC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-2.18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6B1FD3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-2.69 to -1.67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4B6F4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-8.64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FA051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3D28E664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17AE5EF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พฤติกรรมสุขภาพการดูแลตนเอง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2D3B18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E4F631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9A1C4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3B102F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1E8867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7B16D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</w:p>
        </w:tc>
      </w:tr>
      <w:tr w:rsidR="00011CDD" w:rsidRPr="00011CDD" w14:paraId="22BA23D2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1B568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1)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พฤติกรรมการบริโภคอาหาร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D36ED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1.78 ± 0.30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4FA98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2.35 ± 0.26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27C38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-0.56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8545A6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-0.70 to -0.42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CCDB3E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-7.97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A7C0435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20F64450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FCFC7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2)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พฤติกรรมการออกกำลังกาย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6E3E84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1.65 ± 0.49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5612D42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2.38 ± 0.26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23EF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306DC5A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-0.93 to -0.53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940593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-7.47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AC4C41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2B8B62C8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A77DB7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 xml:space="preserve">3) </w:t>
            </w:r>
            <w:r w:rsidRPr="00011CDD">
              <w:rPr>
                <w:rFonts w:ascii="TH SarabunPSK" w:hAnsi="TH SarabunPSK" w:cs="TH SarabunPSK"/>
                <w:sz w:val="32"/>
                <w:szCs w:val="32"/>
                <w:cs/>
              </w:rPr>
              <w:t>พฤติกรรมการจัดการความเครียด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E8EA85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1.64 ± 0.73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1DD5A7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2.36 ± 0.31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E5466C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-0.71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CB9558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-0.98 to -0.44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2D316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-5.33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CD0D7D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  <w:tr w:rsidR="00011CDD" w:rsidRPr="00011CDD" w14:paraId="625AEF6D" w14:textId="77777777" w:rsidTr="00011CDD"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595B7D" w14:textId="77777777" w:rsidR="00011CDD" w:rsidRPr="00011CDD" w:rsidRDefault="00011CDD" w:rsidP="00011CDD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  <w:cs/>
              </w:rPr>
              <w:t>ภาพรวมพฤติกรรมสุขภาพ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17932B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1.66 ± 0.42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B759A69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2.36 ± 0.17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9B1740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-0.70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7BE029E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-0.86 to -0.53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7756D0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-8.74</w:t>
            </w:r>
          </w:p>
        </w:tc>
        <w:tc>
          <w:tcPr>
            <w:tcW w:w="0" w:type="auto"/>
            <w:tcBorders>
              <w:top w:val="single" w:sz="6" w:space="0" w:color="D1D9E0"/>
              <w:left w:val="single" w:sz="6" w:space="0" w:color="D1D9E0"/>
              <w:bottom w:val="single" w:sz="6" w:space="0" w:color="D1D9E0"/>
              <w:right w:val="single" w:sz="6" w:space="0" w:color="D1D9E0"/>
            </w:tcBorders>
            <w:shd w:val="clear" w:color="auto" w:fill="F6F8FA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04A6D97" w14:textId="77777777" w:rsidR="00011CDD" w:rsidRPr="00011CDD" w:rsidRDefault="00011CDD" w:rsidP="00011CDD">
            <w:pPr>
              <w:jc w:val="thaiDistribute"/>
              <w:rPr>
                <w:rFonts w:ascii="TH SarabunPSK" w:hAnsi="TH SarabunPSK" w:cs="TH SarabunPSK"/>
                <w:sz w:val="32"/>
                <w:szCs w:val="32"/>
              </w:rPr>
            </w:pPr>
            <w:r w:rsidRPr="00011CDD">
              <w:rPr>
                <w:rStyle w:val="Strong"/>
                <w:rFonts w:ascii="TH SarabunPSK" w:hAnsi="TH SarabunPSK" w:cs="TH SarabunPSK"/>
                <w:sz w:val="32"/>
                <w:szCs w:val="32"/>
              </w:rPr>
              <w:t>&lt;.001</w:t>
            </w:r>
          </w:p>
        </w:tc>
      </w:tr>
    </w:tbl>
    <w:p w14:paraId="51B87055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22B6A3D9" w14:textId="77777777" w:rsidR="00011CDD" w:rsidRDefault="00011CDD">
      <w:pPr>
        <w:spacing w:after="200" w:line="276" w:lineRule="auto"/>
        <w:rPr>
          <w:rFonts w:ascii="TH SarabunPSK" w:eastAsia="Times New Roman" w:hAnsi="TH SarabunPSK" w:cs="TH SarabunPSK"/>
          <w:b/>
          <w:bCs/>
          <w:color w:val="1F2328"/>
          <w:sz w:val="32"/>
          <w:szCs w:val="32"/>
          <w:cs/>
        </w:rPr>
      </w:pPr>
      <w:r>
        <w:rPr>
          <w:rFonts w:ascii="TH SarabunPSK" w:hAnsi="TH SarabunPSK" w:cs="TH SarabunPSK"/>
          <w:color w:val="1F2328"/>
          <w:sz w:val="32"/>
          <w:szCs w:val="32"/>
          <w:cs/>
        </w:rPr>
        <w:br w:type="page"/>
      </w:r>
    </w:p>
    <w:p w14:paraId="7B8F3A8C" w14:textId="2BBA3CAE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lastRenderedPageBreak/>
        <w:t xml:space="preserve">4.4.4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ภาพถ่ายหน้าต่างระบบและการสนับสนุนทางเทคนิค</w:t>
      </w:r>
    </w:p>
    <w:p w14:paraId="40C60BF0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หน้าแรกแพลตฟอร์มและการประชาสัมพันธ์โครงการ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Home Landing Page)</w:t>
      </w:r>
    </w:p>
    <w:p w14:paraId="08C4D26E" w14:textId="6DE5D8ED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noProof/>
          <w:color w:val="0969DA"/>
          <w:sz w:val="32"/>
          <w:szCs w:val="32"/>
        </w:rPr>
        <w:drawing>
          <wp:inline distT="0" distB="0" distL="0" distR="0" wp14:anchorId="6D459A66" wp14:editId="5CB38443">
            <wp:extent cx="5274310" cy="2548890"/>
            <wp:effectExtent l="0" t="0" r="2540" b="3810"/>
            <wp:docPr id="9" name="Picture 9" descr="ภาพแสดงหน้าแรกของเว็บไซต์โครงการ Happy Health Happy Heart">
              <a:hlinkClick xmlns:a="http://schemas.openxmlformats.org/drawingml/2006/main" r:id="rId22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ภาพแสดงหน้าแรกของเว็บไซต์โครงการ Happy Health Happy Heart">
                      <a:hlinkClick r:id="rId22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96A15" w14:textId="77777777" w:rsidR="00011CDD" w:rsidRPr="00011CDD" w:rsidRDefault="00011CDD" w:rsidP="00011CDD">
      <w:pPr>
        <w:pStyle w:val="Heading3"/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ระบบช่วยเหลือและตอบคำถามพบบ่อย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Helpdesk &amp; FAQ)</w:t>
      </w:r>
    </w:p>
    <w:p w14:paraId="26F749DF" w14:textId="6C5B0685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noProof/>
          <w:color w:val="0969DA"/>
          <w:sz w:val="32"/>
          <w:szCs w:val="32"/>
        </w:rPr>
        <w:drawing>
          <wp:inline distT="0" distB="0" distL="0" distR="0" wp14:anchorId="22413BA2" wp14:editId="6FEC88D8">
            <wp:extent cx="5274310" cy="2548890"/>
            <wp:effectExtent l="0" t="0" r="2540" b="3810"/>
            <wp:docPr id="8" name="Picture 8" descr="ภาพแสดงระบบช่วยเหลือและแบบฟอร์มส่งตั๋วสนับสนุนทางเทคนิค">
              <a:hlinkClick xmlns:a="http://schemas.openxmlformats.org/drawingml/2006/main" r:id="rId24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ภาพแสดงระบบช่วยเหลือและแบบฟอร์มส่งตั๋วสนับสนุนทางเทคนิค">
                      <a:hlinkClick r:id="rId24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48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66205" w14:textId="77777777" w:rsidR="00011CDD" w:rsidRDefault="00011CDD" w:rsidP="00011CDD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792FF838" w14:textId="084787E4" w:rsidR="00011CDD" w:rsidRPr="00011CDD" w:rsidRDefault="00011CDD" w:rsidP="00011CDD">
      <w:pPr>
        <w:pStyle w:val="Heading2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4.4.5 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การอภิปรายผลการวิจัย (</w:t>
      </w:r>
      <w:r w:rsidRPr="00011CDD">
        <w:rPr>
          <w:rFonts w:ascii="TH SarabunPSK" w:hAnsi="TH SarabunPSK" w:cs="TH SarabunPSK"/>
          <w:b w:val="0"/>
          <w:bCs w:val="0"/>
          <w:color w:val="1F2328"/>
          <w:sz w:val="32"/>
          <w:szCs w:val="32"/>
        </w:rPr>
        <w:t>Discussion)</w:t>
      </w:r>
    </w:p>
    <w:p w14:paraId="405284F0" w14:textId="77777777" w:rsidR="00011CDD" w:rsidRPr="00011CDD" w:rsidRDefault="00011CDD" w:rsidP="00011CDD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ผลสัมฤทธิ์ของการเปลี่ยนแปลงองค์ประกอบร่างกายแบบสมดุลเชิงสุขภาพ</w:t>
      </w:r>
    </w:p>
    <w:p w14:paraId="38C2CA1F" w14:textId="6262203B" w:rsidR="00011CDD" w:rsidRPr="00011CDD" w:rsidRDefault="00011CDD" w:rsidP="00011CDD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ผลการวิเคราะห์ในตารางที่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4.2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ชี้ชัดว่า การส่งเสริมสุขภาพผ่านแชตบอต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Generative AI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ช่วยให้กลุ่มตัวอย่างมีน้ำหนักตัวลดลงเฉลี่ย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70.46±20.28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68.77±19.46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และมีดัชนีมวลกายลดลงเฉลี่ย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0.63 kg/m² (24.84±3.60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24.21±3.30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kg/m²,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ร่วมกับการลดลงของเปอร์เซ็นต์ไขมันในร่างกาย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1.36% (31.59±7.70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เหลือ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30.11±7.68%,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จุดเน้นย้ำสำคัญของการศึกษานี้คือ ค่าน้ำหนักตัวที่ลดลงไม่ได้เกิดจากการสูญเสียมวลกล้ามเนื้อ แต่นำไปสู่การเพิ่มขึ้นของมวลกล้ามเนื้ออย่างมีนัยสำคัญทางสถิติ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กิโลกรัม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>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26.52±6.77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27.22±6.88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kg,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p=.017)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ซึ่งยืนยันว่าโปรแกรมช่วยสร้างสภาวะพร่องพลังงาน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Caloric Deficit)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อย่างถูกสุขลักษณะ ควบคู่กับการได้รับโปรแกรมออกกำลังกายร้อยละ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ที่เหมาะสม สอดคล้องกับงานวิจัยของ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จุฬาวรรณ วิสภา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วันธณี วิรุฬห์พานิช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  <w:cs/>
        </w:rPr>
        <w:t>และพิสมัย วัฒนสิทธิ์ (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2563)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ที่รายงานว่าการติดตามโภชนาการผ่านระบบอัตโนมัติช่วยรักษามวลร่างกายที่ปราศจากไขมัน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Lean Body Mass)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และลดไขมันสะสมได้อย่างยั่งยืน</w:t>
      </w:r>
    </w:p>
    <w:p w14:paraId="23D0E66C" w14:textId="77777777" w:rsidR="00011CDD" w:rsidRPr="00011CDD" w:rsidRDefault="00011CDD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การยกระดับความรู้พฤติกรรมสุขภาพหลัก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อ. และกลไกกระตุ้นเชิงพฤติกรรม</w:t>
      </w:r>
    </w:p>
    <w:p w14:paraId="20248AF0" w14:textId="615B70E4" w:rsidR="00011CDD" w:rsidRPr="00011CDD" w:rsidRDefault="00011CDD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ผลการเปรียบเทียบในตารางที่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แสดงให้เห็นว่ากลุ่มตัวอย่างมีคะแนนความรู้เกี่ยวกับหลัก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อ. เพิ่มขึ้นเฉลี่ย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2.18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(จาก</w:t>
      </w:r>
      <w:r w:rsidR="00CE4EF5">
        <w:rPr>
          <w:rFonts w:ascii="TH SarabunPSK" w:hAnsi="TH SarabunPSK" w:cs="TH SarabunPSK" w:hint="cs"/>
          <w:color w:val="1F2328"/>
          <w:sz w:val="32"/>
          <w:szCs w:val="32"/>
          <w:cs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11.26±2.06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13.45±1.42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และมีพฤติกรรมการดูแลตนเองโดยภาพรวมเพิ่มขึ้น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 (จาก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1.66±0.42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เป็น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2.36±0.17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,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โดยปรับตัวดีขึ้นครอบคลุมทั้ง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มิติ ได้แก่ พฤติกรรมการบริโภคอาหาร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0.56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พฤติกรรมการออกกำลังกาย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0.73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และพฤติกรรมการจัดการความเครียด (เพิ่มขึ้น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0.71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คะแนน) ผลลัพธ์นี้อภิปรายได้ว่า การเข้าถึงคำแนะนำสุขภาพเฉพาะบุคคลจากเอไอ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Personalized AI Advice)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ผ่านแชตบอตและบล็อก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Medium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ร่วมกับการกระตุ้นด้วยกระดานผู้นำ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Leaderboard)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ตามทฤษฎีเกมมิฟิเคชัน ช่วยเพิ่มแรงจูงใจภายนอกและส่งเสริมการกำกับตนเอง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Self-Regulation)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สอดคล้องกับงานวิจัยของ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Style w:val="Strong"/>
          <w:rFonts w:ascii="TH SarabunPSK" w:eastAsia="Cordia New" w:hAnsi="TH SarabunPSK" w:cs="TH SarabunPSK"/>
          <w:color w:val="1F2328"/>
          <w:sz w:val="32"/>
          <w:szCs w:val="32"/>
        </w:rPr>
        <w:t>Leahey, Kumar, Weinberg, and Wing (2012)</w:t>
      </w:r>
      <w:r w:rsidR="00CE4EF5"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ที่ชี้ว่าการสร้างกลไกการแข่งขันและแรงสนับสนุนทางสังคมในองค์กร สามารถเหนี่ยวนำพฤติกรรมสุขภาพเชิงบวกและช่วยให้ผู้เข้าร่วมบรรลุเป้าหมายควบคุมน้ำหนักได้อย่างมีนัยสำคัญ</w:t>
      </w:r>
    </w:p>
    <w:p w14:paraId="34F2DA87" w14:textId="77777777" w:rsidR="00011CDD" w:rsidRPr="00011CDD" w:rsidRDefault="00011CDD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3)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ความสอดคล้องกับลักษณะทางประชากรศาสตร์และข้อได้เปรียบของการประยุกต์ใช้เทคโนโลยี</w:t>
      </w:r>
    </w:p>
    <w:p w14:paraId="28FED2EA" w14:textId="77777777" w:rsidR="00CE4EF5" w:rsidRDefault="00011CDD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  <w:sectPr w:rsidR="00CE4EF5" w:rsidSect="001B14F9">
          <w:headerReference w:type="default" r:id="rId26"/>
          <w:headerReference w:type="first" r:id="rId27"/>
          <w:pgSz w:w="11906" w:h="16838"/>
          <w:pgMar w:top="2160" w:right="1440" w:bottom="1440" w:left="2160" w:header="720" w:footer="720" w:gutter="0"/>
          <w:pgNumType w:start="40"/>
          <w:cols w:space="720"/>
          <w:titlePg/>
          <w:docGrid w:linePitch="381"/>
        </w:sectPr>
      </w:pP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เมื่อพิจารณาประกอบกับข้อมูลทางประชากรศาสตร์ในตารางที่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4.1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พบว่ากลุ่มตัวอย่างส่วนใหญ่เป็นบุคลากรวัยทำงานอายุเฉลี่ย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> 40.16±8.90 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ปี ซึ่งต้องปฏิบัติงานทั้งสายวิชาการ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47.4%)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และสายสนับสนุน (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52.6%)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การพัฒนาแพลตฟอร์มการดูแลสุขภาพที่ผูกกับแอปพลิเคชัน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และเว็บแอปพลิเคชันที่เข้าถึงได้ตลอด </w:t>
      </w:r>
      <w:r w:rsidRPr="00011CDD">
        <w:rPr>
          <w:rFonts w:ascii="TH SarabunPSK" w:hAnsi="TH SarabunPSK" w:cs="TH SarabunPSK"/>
          <w:color w:val="1F2328"/>
          <w:sz w:val="32"/>
          <w:szCs w:val="32"/>
        </w:rPr>
        <w:t xml:space="preserve">24 </w:t>
      </w:r>
      <w:r w:rsidRPr="00011CDD">
        <w:rPr>
          <w:rFonts w:ascii="TH SarabunPSK" w:hAnsi="TH SarabunPSK" w:cs="TH SarabunPSK"/>
          <w:color w:val="1F2328"/>
          <w:sz w:val="32"/>
          <w:szCs w:val="32"/>
          <w:cs/>
        </w:rPr>
        <w:t>ชั่วโมง ช่วยทลายข้อจำกัดด้านเวลา และลดแรงเสียดทานในการเข้าถึงบริการสุขภาพ ส่งผลให้อัตราความสม่ำเสมอในการส่งรายงานบันทึกตนเองและการมีส่วนร่วมกับโปรแกรมอยู่ในระดับสูงตลอดช่วงระยะเวลาการทดลอง</w:t>
      </w:r>
    </w:p>
    <w:p w14:paraId="63B62F81" w14:textId="677B2908" w:rsidR="00011CDD" w:rsidRDefault="00CE4EF5" w:rsidP="00CE4EF5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H SarabunPSK" w:hAnsi="TH SarabunPSK" w:cs="TH SarabunPSK"/>
          <w:color w:val="1F2328"/>
          <w:sz w:val="32"/>
          <w:szCs w:val="32"/>
        </w:rPr>
      </w:pPr>
      <w:r>
        <w:rPr>
          <w:rFonts w:ascii="TH SarabunPSK" w:hAnsi="TH SarabunPSK" w:cs="TH SarabunPSK" w:hint="cs"/>
          <w:color w:val="1F2328"/>
          <w:sz w:val="32"/>
          <w:szCs w:val="32"/>
          <w:cs/>
        </w:rPr>
        <w:lastRenderedPageBreak/>
        <w:t>บทที่ 5</w:t>
      </w:r>
    </w:p>
    <w:p w14:paraId="7AE20CF1" w14:textId="1CCB6D34" w:rsidR="00CE4EF5" w:rsidRDefault="00CE4EF5" w:rsidP="00CE4EF5">
      <w:pPr>
        <w:pStyle w:val="NormalWeb"/>
        <w:shd w:val="clear" w:color="auto" w:fill="FFFFFF"/>
        <w:spacing w:before="0" w:beforeAutospacing="0" w:after="0" w:afterAutospacing="0"/>
        <w:jc w:val="center"/>
        <w:rPr>
          <w:rFonts w:ascii="TH SarabunPSK" w:hAnsi="TH SarabunPSK" w:cs="TH SarabunPSK"/>
          <w:color w:val="1F2328"/>
          <w:sz w:val="32"/>
          <w:szCs w:val="32"/>
        </w:rPr>
      </w:pPr>
      <w:r>
        <w:rPr>
          <w:rFonts w:ascii="TH SarabunPSK" w:hAnsi="TH SarabunPSK" w:cs="TH SarabunPSK" w:hint="cs"/>
          <w:color w:val="1F2328"/>
          <w:sz w:val="32"/>
          <w:szCs w:val="32"/>
          <w:cs/>
        </w:rPr>
        <w:t>สรุปผลวิจัย</w:t>
      </w:r>
    </w:p>
    <w:p w14:paraId="6593F33D" w14:textId="190CAABB" w:rsidR="00CE4EF5" w:rsidRDefault="00CE4EF5" w:rsidP="00CE4EF5">
      <w:pPr>
        <w:pStyle w:val="NormalWeb"/>
        <w:shd w:val="clear" w:color="auto" w:fill="FFFFFF"/>
        <w:spacing w:before="0" w:beforeAutospacing="0" w:after="0" w:afterAutospacing="0"/>
        <w:rPr>
          <w:rFonts w:ascii="TH SarabunPSK" w:hAnsi="TH SarabunPSK" w:cs="TH SarabunPSK"/>
          <w:color w:val="1F2328"/>
          <w:sz w:val="32"/>
          <w:szCs w:val="32"/>
        </w:rPr>
      </w:pPr>
    </w:p>
    <w:p w14:paraId="5FEFD874" w14:textId="77777777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สรุปผลการวิจัย</w:t>
      </w:r>
    </w:p>
    <w:p w14:paraId="0F4FB2C9" w14:textId="19B3F856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การดำเนินงานวิจัยครั้งนี้ประสบผลสำเร็จลุล่วงบรรลุตามวัตถุประสงค์ของการศึกษาวิจัยครบถ้วนทั้ง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4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ประการ โดยมีสรุปผลการดำเนินงานดังนี้</w:t>
      </w:r>
    </w:p>
    <w:p w14:paraId="73943344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5.1.1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การพัฒนาแบบจำลอง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 xml:space="preserve">AI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สำหรับการให้คำปรึกษาเฉพาะบุคคล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1.2.1)</w:t>
      </w:r>
    </w:p>
    <w:p w14:paraId="7F8A77EC" w14:textId="53F8319D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คณะผู้วิจัยได้พัฒนาและปรับแต่งแบบจำลองปัญญาประดิษฐ์เชิงสร้างสรรค์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Google Gemini 3.6 Flash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ผ่าน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ร่วมกับการทำ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Prompt Engineering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และการสร้างกลไกสอดแทรกบริบทส่วนบุคคล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Personalized Context Injection)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ซึ่งดึงค่าสรีระ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BMR, TDEE,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ค่าน้ำหนักตัวล่าสุด และระดับกิจกรรมจากฐานข้อมูลมาประมวลผลร่วมโดยอัตโนมัติ พร้อมทั้งพัฒนาฟังก์ชันสแกนวิเคราะห์แคลอรีและสารอาหารจากรูปถ่ายอาหาร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Multimodal AI)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ได้สำเร็จ โดยระบบควบคุมผลลัพธ์คำตอบให้อยู่ในกรอบความปลอดภัย สุภาพ กระชับจบภายใน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ย่อหน้า และมีระบบคัดกรองสแกน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URL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ป้องกันสแปมได้ถูกต้อง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100%</w:t>
      </w:r>
    </w:p>
    <w:p w14:paraId="19056F52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5.1.2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การพัฒนาแพลตฟอร์มออนไลน์และสถาปัตยกรรมความปลอดภัย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1.2.2)</w:t>
      </w:r>
    </w:p>
    <w:p w14:paraId="7E278DB2" w14:textId="18F8BA0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คณะผู้วิจัยได้สร้างระบบแพลตฟอร์มออนไลน์เชื่อมโยงบริการหลังบ้าน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Laravel 12, LINE Webhook API,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แดชบอร์ดสำหรับผู้ดูแลระบบ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Admin Dashboard)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ในการติดตามประวัติและปรับสลับโมเดล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ไดนามิก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แดชบอร์ดผู้ใช้งานทั่วไป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User Dashboard),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กระดานผู้นำการแข่งขันลดน้ำหนักแบบไม่เปิดเผยตัวตน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Anonymous Leaderboard)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และติดตั้งบนโดเมนทางการ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 </w:t>
      </w:r>
      <w:hyperlink r:id="rId28" w:history="1">
        <w:r w:rsidRPr="00CE4EF5">
          <w:rPr>
            <w:rStyle w:val="Hyperlink"/>
            <w:rFonts w:ascii="TH SarabunPSK" w:hAnsi="TH SarabunPSK" w:cs="TH SarabunPSK"/>
            <w:color w:val="0969DA"/>
            <w:sz w:val="32"/>
            <w:szCs w:val="32"/>
          </w:rPr>
          <w:t>https://happyhealthhappyheart.com</w:t>
        </w:r>
      </w:hyperlink>
      <w:r w:rsidRPr="00CE4EF5">
        <w:rPr>
          <w:rFonts w:ascii="TH SarabunPSK" w:hAnsi="TH SarabunPSK" w:cs="TH SarabunPSK"/>
          <w:color w:val="1F2328"/>
          <w:sz w:val="32"/>
          <w:szCs w:val="32"/>
        </w:rPr>
        <w:t> 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โดยระบบมีความเร็วในการตอบกลับเฉลี่ย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2.4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วินาที มีความเสถียรภาพสูงถึง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99.8%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และปฏิบัติตามมาตรฐาน พ.ร.บ. คุ้มครองข้อมูลส่วนบุคคล พ.ศ.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2562 (PDPA)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อย่างเคร่งครัด</w:t>
      </w:r>
    </w:p>
    <w:p w14:paraId="28F343EB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5.1.3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การอบรม ถ่ายทอดเทคโนโลยี และการเผยแพร่คลังความรู้โภชนาการ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1.2.3)</w:t>
      </w:r>
    </w:p>
    <w:p w14:paraId="4E73D455" w14:textId="4A0E7D8C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คณะผู้วิจัยได้จัดกิจกรรมอบรมเชิงปฏิบัติการ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Workshop)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สอนขั้นตอนการใช้งานระบบร่วมกับการให้ความรู้ด้านโภชนาการและการจำกัดแคลอรี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Caloric Deficit)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พร้อมแจกจ่ายคู่มือใช้งานแชตบอต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และคู่มือระบบเว็บ รวมทั้งจัดทำคลังบทความสื่อโภชนาการและการออกกำลังกายเผยแพร่บนบล็อก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Medium (Digital Media Hub)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ผลการประเมินพบว่าความพึงพอใจต่อระบบ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lastRenderedPageBreak/>
        <w:t>แอปพลิเคชันและการแนะแนวสุขภาพอยู่ในเกณฑ์มากที่สุด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x¯=4.59, S.D. = 0.49)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และความพึงพอใจต่อการจัดกิจกรรมอบรมอยู่ในเกณฑ์มากที่สุด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x¯=4.62, S.D. = 0.50)</w:t>
      </w:r>
    </w:p>
    <w:p w14:paraId="0F0A6EEB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5.1.4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 xml:space="preserve">ผลสัมฤทธิ์การแข่งขันลดน้ำหนักและการประเมินผลเชิงตัวเลข (สอดคล้องกับวัตถุประสงค์ข้อที่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1.2.4)</w:t>
      </w:r>
    </w:p>
    <w:p w14:paraId="4CA5A5A8" w14:textId="3D0F4D04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จากการดำเนินโครงการแข่งขันควบคุมน้ำหนักเป็นเวลา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8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สัปดาห์ ร่วมกับการประเมินผลเชิงการแพทย์ในกลุ่มตัวอย่างบุคลากรมหาวิทยาลัย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 n=38 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ราย พบว่า กลุ่มตัวอย่างมีองค์ประกอบร่างกาย พฤติกรรมสุขภาพ และความรู้ปรับตัวดีขึ้นอย่างมีนัยสำคัญทางสถิติ ได้แก่ น้ำหนักตัวลดลงเฉลี่ย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1.69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p&lt;.001), BMI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0.63 kg/m² (p&lt;.001),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เปอร์เซ็นต์ไขมันลดลงเฉลี่ย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1.36% (p&lt;.001),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มวลกล้ามเนื้อเพิ่มขึ้นเฉลี่ย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กิโลกรัม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p=.017),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คะแนนความรู้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3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อ. เพิ่มขึ้น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2.18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คะแนน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p&lt;.001)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และคะแนนพฤติกรรมสุขภาพการดูแลตนเองโดยภาพรวมเพิ่มขึ้น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0.70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คะแนน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>p&lt;.001)</w:t>
      </w:r>
    </w:p>
    <w:p w14:paraId="19D91454" w14:textId="77777777" w:rsid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</w:p>
    <w:p w14:paraId="32854361" w14:textId="455CF2BD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5.2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ข้อจำกัดของการวิจัย</w:t>
      </w:r>
    </w:p>
    <w:p w14:paraId="3D76BECC" w14:textId="1CD99639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แม้การศึกษาวิจัยจะบรรลุผลตามเป้าหมาย แต่ยังมีข้อจำกัดบางประการที่ควรนำมาพิจารณา ดังนี้</w:t>
      </w:r>
    </w:p>
    <w:p w14:paraId="399C5865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1)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ข้อจำกัดความเสี่ยงทางการแพทย์ในผู้มีโรคประจำตัวร้ายแรง</w:t>
      </w:r>
      <w:r w:rsidRPr="00CE4EF5">
        <w:rPr>
          <w:rFonts w:ascii="TH SarabunPSK" w:hAnsi="TH SarabunPSK" w:cs="TH SarabunPSK" w:hint="cs"/>
          <w:b/>
          <w:bCs/>
          <w:color w:val="1F2328"/>
          <w:sz w:val="32"/>
          <w:szCs w:val="32"/>
          <w:cs/>
        </w:rPr>
        <w:t xml:space="preserve"> </w:t>
      </w:r>
    </w:p>
    <w:p w14:paraId="0F827ACB" w14:textId="1C851C53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ำแนะนำของเจเนอเรทีฟเอไออ้างอิงฐานความรู้โภชนาการและการออกกำลังกายระดับทั่วไปสำหรับบุคคลวัยผู้ใหญ่ปกติ ระบบจึงไม่รองรับผู้ป่วยที่มีโรคประจำตัวร้ายแรงที่มีข้อจำกัดโภชนาการเฉพาะโรค (เช่น โรคไตวายเรื้อรังที่ต้องจำกัดโซเดียมและโปรตีนอย่างเคร่งครัด หรือโรคหัวใจขั้นรุนแรง) ซึ่งจำเป็นต้องได้รับการดูแลจากแพทย์และนักกำหนดอาหารโดยตรง</w:t>
      </w:r>
    </w:p>
    <w:p w14:paraId="44043978" w14:textId="2630DAEF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2)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ความเข้าใจบริบทอาหารและเมนูพื้นเมืองเฉพาะถิ่น</w:t>
      </w:r>
    </w:p>
    <w:p w14:paraId="1BAD79B1" w14:textId="6CA6547D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โมเดลภาษาขนาดใหญ่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Gemini 3.6 Flash)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ได้รับการฝึกฝนจากคลังข้อมูลระดับสากล ในบางกรณีอาจมีความคลาดเคลื่อนในการประมาณค่าพลังงานแคลอรีสำหรับเมนูอาหารพื้นบ้านเฉพาะถิ่นของไทยที่มีส่วนผสมไม่เป็นมาตรฐาน</w:t>
      </w:r>
    </w:p>
    <w:p w14:paraId="6C6B0326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3)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การพึ่งพาโครงสร้างเครือข่ายและระบบภายนอก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Third-party Dependency)</w:t>
      </w:r>
    </w:p>
    <w:p w14:paraId="69223AC3" w14:textId="68464FA9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ความเร็วและความเสถียรในการโต้ตอบขึ้นอยู่กับระบบเซิร์ฟเวอร์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Platform,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การเชื่อมต่ออินเทอร์เน็ตของสมาร์ตโฟนผู้ใช้ และโควตาการเรียกใช้งาน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Google Gemini 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หากระบบภายนอกเกิดการตอบกลับล่าช้าหรือการจราจรเครือข่ายหนาแน่น อาจส่งผลต่อ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Response Latency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ของแชตบอตได้</w:t>
      </w:r>
    </w:p>
    <w:p w14:paraId="7D7E704F" w14:textId="6064B334" w:rsidR="00CE4EF5" w:rsidRDefault="00CE4EF5">
      <w:pPr>
        <w:spacing w:after="200" w:line="276" w:lineRule="auto"/>
        <w:rPr>
          <w:rFonts w:ascii="TH SarabunPSK" w:eastAsia="Times New Roman" w:hAnsi="TH SarabunPSK" w:cs="TH SarabunPSK"/>
          <w:b/>
          <w:bCs/>
          <w:color w:val="1F2328"/>
          <w:sz w:val="32"/>
          <w:szCs w:val="32"/>
        </w:rPr>
      </w:pPr>
      <w:r>
        <w:rPr>
          <w:rFonts w:ascii="TH SarabunPSK" w:hAnsi="TH SarabunPSK" w:cs="TH SarabunPSK"/>
          <w:color w:val="1F2328"/>
          <w:sz w:val="32"/>
          <w:szCs w:val="32"/>
        </w:rPr>
        <w:br w:type="page"/>
      </w:r>
    </w:p>
    <w:p w14:paraId="53AF60A0" w14:textId="1567ACCD" w:rsidR="00CE4EF5" w:rsidRPr="00CE4EF5" w:rsidRDefault="00CE4EF5" w:rsidP="00CE4EF5">
      <w:pPr>
        <w:pStyle w:val="Heading2"/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lastRenderedPageBreak/>
        <w:t xml:space="preserve">5.3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ข้อเสนอแนะในการวิจัยและพัฒนาครั้งต่อไป</w:t>
      </w:r>
    </w:p>
    <w:p w14:paraId="3EF52B34" w14:textId="77777777" w:rsidR="00CE4EF5" w:rsidRPr="00CE4EF5" w:rsidRDefault="00CE4EF5" w:rsidP="00CE4EF5">
      <w:pPr>
        <w:pStyle w:val="Heading3"/>
        <w:shd w:val="clear" w:color="auto" w:fill="FFFFFF"/>
        <w:spacing w:before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5.3.1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ข้อเสนอแนะในการนำผลการวิจัยไปใช้ประโยชน์</w:t>
      </w:r>
    </w:p>
    <w:p w14:paraId="4CAF009A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1)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การนำไปใช้เป็นผู้ช่วยส่งเสริมสุขภาพในองค์กร</w:t>
      </w:r>
    </w:p>
    <w:p w14:paraId="5E873844" w14:textId="10C9B31C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สามารถนำแพลตฟอร์ม</w:t>
      </w:r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hyperlink r:id="rId29" w:history="1">
        <w:r w:rsidRPr="00CE4EF5">
          <w:rPr>
            <w:rStyle w:val="Hyperlink"/>
            <w:rFonts w:ascii="TH SarabunPSK" w:hAnsi="TH SarabunPSK" w:cs="TH SarabunPSK"/>
            <w:b/>
            <w:bCs/>
            <w:color w:val="0969DA"/>
            <w:sz w:val="32"/>
            <w:szCs w:val="32"/>
          </w:rPr>
          <w:t>https://happyhealthhappyheart.com</w:t>
        </w:r>
      </w:hyperlink>
      <w:r>
        <w:rPr>
          <w:rFonts w:ascii="TH SarabunPSK" w:hAnsi="TH SarabunPSK" w:cs="TH SarabunPSK"/>
          <w:color w:val="1F2328"/>
          <w:sz w:val="32"/>
          <w:szCs w:val="32"/>
        </w:rPr>
        <w:t xml:space="preserve">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และระบบแชตบอต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LINE OA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ไปประยุกต์ใช้เป็นเครื่องมือส่งเสริมสุขภาพบุคลากร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Corporate Wellness)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สำหรับหน่วยงานหรือองค์กรต่าง ๆ เพื่อกระตุ้นการมีส่วนร่วมและปรับพฤติกรรมสุขภาพของพนักงาน</w:t>
      </w:r>
    </w:p>
    <w:p w14:paraId="1345BA4D" w14:textId="77777777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b/>
          <w:bCs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 w:hint="cs"/>
          <w:b w:val="0"/>
          <w:bCs w:val="0"/>
          <w:color w:val="1F2328"/>
          <w:sz w:val="32"/>
          <w:szCs w:val="32"/>
          <w:cs/>
        </w:rPr>
        <w:t xml:space="preserve">2) 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การใช้เป็นสื่อเสริมการเรียนรู้ด้านโภชนาการ</w:t>
      </w:r>
    </w:p>
    <w:p w14:paraId="04866265" w14:textId="1D20ED8B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สามารถนำคลังบทความ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Medium (Digital Media Hub)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และระบบคำนวณ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BMR/TDEE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ไปใช้เป็นสื่อการสอนเสริมสำหรับบุคลากรสาธารณสุขหรือครูผู้สอนสุขศึกษาในการถ่ายทอดความรู้โภชนาการแก่ประชาชน</w:t>
      </w:r>
    </w:p>
    <w:p w14:paraId="3279806E" w14:textId="2A0CABE6" w:rsidR="00CE4EF5" w:rsidRPr="00CE4EF5" w:rsidRDefault="00CE4EF5" w:rsidP="00CE4EF5">
      <w:pPr>
        <w:pStyle w:val="Heading3"/>
        <w:numPr>
          <w:ilvl w:val="2"/>
          <w:numId w:val="24"/>
        </w:numPr>
        <w:shd w:val="clear" w:color="auto" w:fill="FFFFFF"/>
        <w:spacing w:before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ข้อเสนอแนะในการศึกษาวิจัยครั้งต่อไป</w:t>
      </w:r>
    </w:p>
    <w:p w14:paraId="5048CD13" w14:textId="73EC156F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การพัฒนาฐานข้อมูลองค์ความรู้เมนูอาหารไทยเฉพาะถิ่น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RAG Architecture)</w:t>
      </w:r>
    </w:p>
    <w:p w14:paraId="7A40B73A" w14:textId="6F16946B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ควรพัฒนาระบบ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Retrieval-Augmented Generation (RAG)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โดยเชื่อมโยงระบบเข้ากับฐานข้อมูลโภชนาการอาหารไทยของกรมอนามัย หรือสถาบันโภชนาการ มหาวิทยาลัยมหิดล เพื่อให้เอไอสามารถประเมินแคลอรีอาหารไทยและอาหารท้องถิ่นได้อย่างแม่นยำยิ่งขึ้น</w:t>
      </w:r>
    </w:p>
    <w:p w14:paraId="3E00478C" w14:textId="10783099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การเชื่อมต่อกับอุปกรณ์สวมใส่ติดตามสุขภาพ (</w:t>
      </w: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</w:rPr>
        <w:t>Wearable Devices Integration)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: </w:t>
      </w:r>
    </w:p>
    <w:p w14:paraId="1FC21FE9" w14:textId="7E271FEA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ควรขยายขีดความสามารถระบบหลังบ้านให้สามารถเชื่อมต่อ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API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ข้อมูลจากอุปกรณ์สวมใส่ เช่น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Apple Health, Google Fit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 xml:space="preserve">หรือ 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Smartwatch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เพื่อดึงค่าการก้าวเดิน อัตราการเต้นของหัวใจ และพลังงานที่เผาผลาญจริงรายวันมาประมวลผลร่วมกับปัญญาประดิษฐ์โดยอัตโนมัติ</w:t>
      </w:r>
    </w:p>
    <w:p w14:paraId="6DA6F22B" w14:textId="0F1EEC38" w:rsidR="00CE4EF5" w:rsidRPr="00CE4EF5" w:rsidRDefault="00CE4EF5" w:rsidP="00CE4EF5">
      <w:pPr>
        <w:pStyle w:val="NormalWeb"/>
        <w:numPr>
          <w:ilvl w:val="0"/>
          <w:numId w:val="25"/>
        </w:numPr>
        <w:shd w:val="clear" w:color="auto" w:fill="FFFFFF"/>
        <w:spacing w:before="0" w:beforeAutospacing="0" w:after="0" w:afterAutospacing="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Style w:val="Strong"/>
          <w:rFonts w:ascii="TH SarabunPSK" w:hAnsi="TH SarabunPSK" w:cs="TH SarabunPSK"/>
          <w:b w:val="0"/>
          <w:bCs w:val="0"/>
          <w:color w:val="1F2328"/>
          <w:sz w:val="32"/>
          <w:szCs w:val="32"/>
          <w:cs/>
        </w:rPr>
        <w:t>การขยายผลการศึกษาวิจัยในกลุ่มประชากรวงกว้าง</w:t>
      </w:r>
    </w:p>
    <w:p w14:paraId="754F0096" w14:textId="5816617E" w:rsidR="00CE4EF5" w:rsidRPr="00CE4EF5" w:rsidRDefault="00CE4EF5" w:rsidP="00CE4EF5">
      <w:pPr>
        <w:pStyle w:val="NormalWeb"/>
        <w:shd w:val="clear" w:color="auto" w:fill="FFFFFF"/>
        <w:spacing w:before="0" w:beforeAutospacing="0" w:after="0" w:afterAutospacing="0"/>
        <w:ind w:firstLine="720"/>
        <w:jc w:val="thaiDistribute"/>
        <w:rPr>
          <w:rFonts w:ascii="TH SarabunPSK" w:hAnsi="TH SarabunPSK" w:cs="TH SarabunPSK"/>
          <w:color w:val="1F2328"/>
          <w:sz w:val="32"/>
          <w:szCs w:val="32"/>
        </w:rPr>
      </w:pP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ควรขยายผลการทดลองวิจัยไปยังกลุ่มประชากรที่มีความหลากหลายในพื้นที่ต่าง ๆ เช่น กลุ่มประชาชนในเขตพื้นที่ชายแดนหรือชุมชนท้องถิ่น เพื่อประเมินผลสัมฤทธิ์เชิงพฤติกรรมและติดตามผลสุขภาพในระยะยาว (</w:t>
      </w:r>
      <w:r w:rsidRPr="00CE4EF5">
        <w:rPr>
          <w:rFonts w:ascii="TH SarabunPSK" w:hAnsi="TH SarabunPSK" w:cs="TH SarabunPSK"/>
          <w:color w:val="1F2328"/>
          <w:sz w:val="32"/>
          <w:szCs w:val="32"/>
        </w:rPr>
        <w:t xml:space="preserve">Longitudinal Study) 1 </w:t>
      </w:r>
      <w:r w:rsidRPr="00CE4EF5">
        <w:rPr>
          <w:rFonts w:ascii="TH SarabunPSK" w:hAnsi="TH SarabunPSK" w:cs="TH SarabunPSK"/>
          <w:color w:val="1F2328"/>
          <w:sz w:val="32"/>
          <w:szCs w:val="32"/>
          <w:cs/>
        </w:rPr>
        <w:t>ปีขึ้นไป</w:t>
      </w:r>
    </w:p>
    <w:p w14:paraId="15FE90EB" w14:textId="77777777" w:rsidR="00CE4EF5" w:rsidRPr="00011CDD" w:rsidRDefault="00CE4EF5" w:rsidP="00CE4EF5">
      <w:pPr>
        <w:pStyle w:val="NormalWeb"/>
        <w:shd w:val="clear" w:color="auto" w:fill="FFFFFF"/>
        <w:spacing w:before="0" w:beforeAutospacing="0" w:after="0" w:afterAutospacing="0"/>
        <w:rPr>
          <w:rFonts w:ascii="TH SarabunPSK" w:hAnsi="TH SarabunPSK" w:cs="TH SarabunPSK"/>
          <w:color w:val="1F2328"/>
          <w:sz w:val="32"/>
          <w:szCs w:val="32"/>
          <w:cs/>
        </w:rPr>
      </w:pPr>
    </w:p>
    <w:p w14:paraId="4E0AAFAE" w14:textId="77777777" w:rsidR="00E125B3" w:rsidRPr="00E125B3" w:rsidRDefault="00E125B3" w:rsidP="00E125B3">
      <w:pPr>
        <w:tabs>
          <w:tab w:val="left" w:pos="1080"/>
          <w:tab w:val="right" w:pos="8280"/>
        </w:tabs>
        <w:jc w:val="thaiDistribute"/>
        <w:rPr>
          <w:rFonts w:ascii="TH SarabunPSK" w:hAnsi="TH SarabunPSK" w:cs="TH SarabunPSK"/>
          <w:b/>
          <w:bCs/>
          <w:sz w:val="32"/>
          <w:szCs w:val="32"/>
        </w:rPr>
      </w:pPr>
    </w:p>
    <w:p w14:paraId="6686FD33" w14:textId="77777777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</w:p>
    <w:p w14:paraId="20D10012" w14:textId="6CC54222" w:rsidR="00E125B3" w:rsidRDefault="00E125B3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  <w:cs/>
        </w:rPr>
        <w:sectPr w:rsidR="00E125B3" w:rsidSect="001B14F9">
          <w:pgSz w:w="11906" w:h="16838"/>
          <w:pgMar w:top="2160" w:right="1440" w:bottom="1440" w:left="2160" w:header="720" w:footer="720" w:gutter="0"/>
          <w:pgNumType w:start="40"/>
          <w:cols w:space="720"/>
          <w:titlePg/>
          <w:docGrid w:linePitch="381"/>
        </w:sectPr>
      </w:pPr>
    </w:p>
    <w:p w14:paraId="7DCCA39C" w14:textId="160DF84A" w:rsidR="001913CD" w:rsidRDefault="00330189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</w:rPr>
      </w:pPr>
      <w:r>
        <w:rPr>
          <w:rFonts w:ascii="TH SarabunPSK" w:hAnsi="TH SarabunPSK" w:cs="TH SarabunPSK"/>
          <w:b/>
          <w:bCs/>
          <w:noProof/>
          <w:sz w:val="36"/>
          <w:szCs w:val="36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5A47F54" wp14:editId="52B595C0">
                <wp:simplePos x="0" y="0"/>
                <wp:positionH relativeFrom="column">
                  <wp:posOffset>4819650</wp:posOffset>
                </wp:positionH>
                <wp:positionV relativeFrom="paragraph">
                  <wp:posOffset>-989330</wp:posOffset>
                </wp:positionV>
                <wp:extent cx="807720" cy="680720"/>
                <wp:effectExtent l="0" t="0" r="0" b="5080"/>
                <wp:wrapNone/>
                <wp:docPr id="2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07720" cy="68072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CB143D5" w14:textId="77777777" w:rsidR="00330189" w:rsidRDefault="00330189" w:rsidP="00330189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A47F54" id="_x0000_s1029" type="#_x0000_t202" style="position:absolute;left:0;text-align:left;margin-left:379.5pt;margin-top:-77.9pt;width:63.6pt;height:53.6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" fillcolor="white [3212]" stroked="f">
                <v:textbox>
                  <w:txbxContent>
                    <w:p w14:paraId="2CB143D5" w14:textId="77777777" w:rsidR="00330189" w:rsidRDefault="00330189" w:rsidP="00330189"/>
                  </w:txbxContent>
                </v:textbox>
              </v:shape>
            </w:pict>
          </mc:Fallback>
        </mc:AlternateContent>
      </w:r>
      <w:r w:rsidR="001913CD" w:rsidRPr="008179A7">
        <w:rPr>
          <w:rFonts w:ascii="TH SarabunPSK" w:hAnsi="TH SarabunPSK" w:cs="TH SarabunPSK"/>
          <w:b/>
          <w:bCs/>
          <w:sz w:val="36"/>
          <w:szCs w:val="36"/>
          <w:cs/>
        </w:rPr>
        <w:t>บรรณานุกรม</w:t>
      </w:r>
    </w:p>
    <w:p w14:paraId="30FAE6DB" w14:textId="77777777" w:rsidR="00BA07D6" w:rsidRPr="008179A7" w:rsidRDefault="00BA07D6" w:rsidP="008179A7">
      <w:pPr>
        <w:tabs>
          <w:tab w:val="left" w:pos="1080"/>
          <w:tab w:val="right" w:pos="8280"/>
        </w:tabs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</w:p>
    <w:p w14:paraId="59E9E85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กองโภชนาการ กรมอนามัย. (2563). คู่มือแนวทางการจัดการโภชนาการและการควบคุมน้ำหนักในวัยผู้ใหญ่. กรุงเทพฯ: โรงพิมพ์ชุมนุมสหกรณ์การเกษตรแห่งประเทศไทย.</w:t>
      </w:r>
    </w:p>
    <w:p w14:paraId="564D6098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จารุจินดา คำวิลานนท์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ธวัชชัย วรพงศธร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และศิราณี ยี่สุ่นส่ง. (2568). ผลของโปรแกรมประยุกต์แนวคิดเกมมิฟิเคชันต่อพฤติกรรมการออกกำลังกายของนักเรียนประถมศึกษา ในจังหวัดสมุทรปราการ. วารสารวิจัยและพัฒนาระบบสุขภาพ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18(3)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275-288.</w:t>
      </w:r>
    </w:p>
    <w:p w14:paraId="47B43E03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จุฬาวรรณ วิสภา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วันธณี วิรุฬห์พานิช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และพิสมัย วัฒนสิทธิ์. (2563). ผลของโมบายแอปพลิเคชันการควบคุมน้ำหนักต่อพฤติกรรมการบริโภคอาหาร กิจกรรมทางกาย และน้ำหนักตัวในวัยรุ่นที่มีภาวะน้ำหนักเกิน. วารสารพยาบาลตำรวจ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12(1)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73-85.</w:t>
      </w:r>
    </w:p>
    <w:p w14:paraId="08C5C411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พระราชบัญญัติคุ้มครองข้อมูลส่วนบุคคล พ.ศ. 2562. (2562). ราชกิจจานุเบกษา. เล่ม 136 ตอนที่ 69 ก. หน้า 1-40.</w:t>
      </w:r>
    </w:p>
    <w:p w14:paraId="55914D7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สุธิดา สุปันตี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วรางคณา ชัชเวช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และวิไลพร สมานกสิกรณ์. (2569). ผลของโปรแกรมส่งเสริมความรอบรู้ทางสุขภาพผ่านแชทบอทร่วมกับการสนับสนุนจากสามีต่อพฤติกรรมการควบคุมระดับน้ำตาล และระดับน้ำตาลในเลือดของหญิงตั้งครรภ์ที่มีภาวะเบาหวาน. วารสารวิทยาลัยพยาบาลบรมราชชนนี สุพรรณบุรี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9(1)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12-25.</w:t>
      </w:r>
    </w:p>
    <w:p w14:paraId="144D31D9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  <w:cs/>
        </w:rPr>
        <w:t>สุภาพร วงศ์คงทอง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จินตนา เจริญศิลป์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และวราภรณ์ แสวงดี. (2566). ปัญญาประดิษฐ์ทางการพยาบาล: โอกาสและความท้าทาย. วารสารกองการพยาบาล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50(1)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105-118.</w:t>
      </w:r>
    </w:p>
    <w:p w14:paraId="72AF98DE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Bandura, A.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1997). </w:t>
      </w:r>
      <w:r w:rsidRPr="00BA07D6">
        <w:rPr>
          <w:rFonts w:ascii="TH SarabunPSK" w:hAnsi="TH SarabunPSK" w:cs="TH SarabunPSK"/>
          <w:sz w:val="32"/>
          <w:szCs w:val="32"/>
        </w:rPr>
        <w:t>Self-efficacy: The exercise of control. New York, NY: W. H. Freeman.</w:t>
      </w:r>
    </w:p>
    <w:p w14:paraId="6D6A48B3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Burke, L. E., Wang, J., &amp; Sevick, M. A.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2011). </w:t>
      </w:r>
      <w:r w:rsidRPr="00BA07D6">
        <w:rPr>
          <w:rFonts w:ascii="TH SarabunPSK" w:hAnsi="TH SarabunPSK" w:cs="TH SarabunPSK"/>
          <w:sz w:val="32"/>
          <w:szCs w:val="32"/>
        </w:rPr>
        <w:t xml:space="preserve">Self-monitoring in weight loss: A systematic review of the literature. Journal of the American Dietetic Association, </w:t>
      </w:r>
      <w:r w:rsidRPr="00BA07D6">
        <w:rPr>
          <w:rFonts w:ascii="TH SarabunPSK" w:hAnsi="TH SarabunPSK" w:cs="TH SarabunPSK"/>
          <w:sz w:val="32"/>
          <w:szCs w:val="32"/>
          <w:cs/>
        </w:rPr>
        <w:t>111(1)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92-102.</w:t>
      </w:r>
    </w:p>
    <w:p w14:paraId="77940E1C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Deterding, S., Sicart, M., Nacke, L., O'Hara, K., &amp; Dixon, D.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2011). </w:t>
      </w:r>
      <w:r w:rsidRPr="00BA07D6">
        <w:rPr>
          <w:rFonts w:ascii="TH SarabunPSK" w:hAnsi="TH SarabunPSK" w:cs="TH SarabunPSK"/>
          <w:sz w:val="32"/>
          <w:szCs w:val="32"/>
        </w:rPr>
        <w:t xml:space="preserve">Gamification: Using game-design elements in non-gaming contexts. In Proceedings of the </w:t>
      </w:r>
      <w:r w:rsidRPr="00BA07D6">
        <w:rPr>
          <w:rFonts w:ascii="TH SarabunPSK" w:hAnsi="TH SarabunPSK" w:cs="TH SarabunPSK"/>
          <w:sz w:val="32"/>
          <w:szCs w:val="32"/>
          <w:cs/>
        </w:rPr>
        <w:t>2011</w:t>
      </w:r>
      <w:r w:rsidRPr="00BA07D6">
        <w:rPr>
          <w:rFonts w:ascii="TH SarabunPSK" w:hAnsi="TH SarabunPSK" w:cs="TH SarabunPSK"/>
          <w:sz w:val="32"/>
          <w:szCs w:val="32"/>
        </w:rPr>
        <w:t xml:space="preserve"> Annual Conference Extended Abstracts on Human Factors in Computing Systems (pp.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2425-2428). </w:t>
      </w:r>
      <w:r w:rsidRPr="00BA07D6">
        <w:rPr>
          <w:rFonts w:ascii="TH SarabunPSK" w:hAnsi="TH SarabunPSK" w:cs="TH SarabunPSK"/>
          <w:sz w:val="32"/>
          <w:szCs w:val="32"/>
        </w:rPr>
        <w:t>Vancouver, BC: ACM.</w:t>
      </w:r>
    </w:p>
    <w:p w14:paraId="1E841D6B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 xml:space="preserve">Fitzpatrick, K. K., Darcy, A., &amp; </w:t>
      </w:r>
      <w:proofErr w:type="spellStart"/>
      <w:r w:rsidRPr="00BA07D6">
        <w:rPr>
          <w:rFonts w:ascii="TH SarabunPSK" w:hAnsi="TH SarabunPSK" w:cs="TH SarabunPSK"/>
          <w:sz w:val="32"/>
          <w:szCs w:val="32"/>
        </w:rPr>
        <w:t>Vierhile</w:t>
      </w:r>
      <w:proofErr w:type="spellEnd"/>
      <w:r w:rsidRPr="00BA07D6">
        <w:rPr>
          <w:rFonts w:ascii="TH SarabunPSK" w:hAnsi="TH SarabunPSK" w:cs="TH SarabunPSK"/>
          <w:sz w:val="32"/>
          <w:szCs w:val="32"/>
        </w:rPr>
        <w:t>, M.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2017). </w:t>
      </w:r>
      <w:r w:rsidRPr="00BA07D6">
        <w:rPr>
          <w:rFonts w:ascii="TH SarabunPSK" w:hAnsi="TH SarabunPSK" w:cs="TH SarabunPSK"/>
          <w:sz w:val="32"/>
          <w:szCs w:val="32"/>
        </w:rPr>
        <w:t>Delivering cognitive behavior therapy to young adults with symptoms of depression and anxiety using a fully automated conversational agent (</w:t>
      </w:r>
      <w:proofErr w:type="spellStart"/>
      <w:r w:rsidRPr="00BA07D6">
        <w:rPr>
          <w:rFonts w:ascii="TH SarabunPSK" w:hAnsi="TH SarabunPSK" w:cs="TH SarabunPSK"/>
          <w:sz w:val="32"/>
          <w:szCs w:val="32"/>
        </w:rPr>
        <w:t>Woebot</w:t>
      </w:r>
      <w:proofErr w:type="spellEnd"/>
      <w:r w:rsidRPr="00BA07D6">
        <w:rPr>
          <w:rFonts w:ascii="TH SarabunPSK" w:hAnsi="TH SarabunPSK" w:cs="TH SarabunPSK"/>
          <w:sz w:val="32"/>
          <w:szCs w:val="32"/>
        </w:rPr>
        <w:t xml:space="preserve">): A randomized controlled trial. JMIR Mental Health, </w:t>
      </w:r>
      <w:r w:rsidRPr="00BA07D6">
        <w:rPr>
          <w:rFonts w:ascii="TH SarabunPSK" w:hAnsi="TH SarabunPSK" w:cs="TH SarabunPSK"/>
          <w:sz w:val="32"/>
          <w:szCs w:val="32"/>
          <w:cs/>
        </w:rPr>
        <w:t>4(4)</w:t>
      </w:r>
      <w:r w:rsidRPr="00BA07D6">
        <w:rPr>
          <w:rFonts w:ascii="TH SarabunPSK" w:hAnsi="TH SarabunPSK" w:cs="TH SarabunPSK"/>
          <w:sz w:val="32"/>
          <w:szCs w:val="32"/>
        </w:rPr>
        <w:t>, e</w:t>
      </w:r>
      <w:r w:rsidRPr="00BA07D6">
        <w:rPr>
          <w:rFonts w:ascii="TH SarabunPSK" w:hAnsi="TH SarabunPSK" w:cs="TH SarabunPSK"/>
          <w:sz w:val="32"/>
          <w:szCs w:val="32"/>
          <w:cs/>
        </w:rPr>
        <w:t>19.</w:t>
      </w:r>
    </w:p>
    <w:p w14:paraId="5DA135F4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lastRenderedPageBreak/>
        <w:t>Google.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2024). </w:t>
      </w:r>
      <w:r w:rsidRPr="00BA07D6">
        <w:rPr>
          <w:rFonts w:ascii="TH SarabunPSK" w:hAnsi="TH SarabunPSK" w:cs="TH SarabunPSK"/>
          <w:sz w:val="32"/>
          <w:szCs w:val="32"/>
        </w:rPr>
        <w:t xml:space="preserve">Gemini </w:t>
      </w:r>
      <w:r w:rsidRPr="00BA07D6">
        <w:rPr>
          <w:rFonts w:ascii="TH SarabunPSK" w:hAnsi="TH SarabunPSK" w:cs="TH SarabunPSK"/>
          <w:sz w:val="32"/>
          <w:szCs w:val="32"/>
          <w:cs/>
        </w:rPr>
        <w:t>2.0</w:t>
      </w:r>
      <w:r w:rsidRPr="00BA07D6">
        <w:rPr>
          <w:rFonts w:ascii="TH SarabunPSK" w:hAnsi="TH SarabunPSK" w:cs="TH SarabunPSK"/>
          <w:sz w:val="32"/>
          <w:szCs w:val="32"/>
        </w:rPr>
        <w:t xml:space="preserve"> Flash technical overview and API reference guide. Mountain View, CA: Google AI Development Group.</w:t>
      </w:r>
    </w:p>
    <w:p w14:paraId="698D0549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Leahey, T. M., Kumar, R., Weinberg, B. M., &amp; Wing, R. R.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2012). </w:t>
      </w:r>
      <w:r w:rsidRPr="00BA07D6">
        <w:rPr>
          <w:rFonts w:ascii="TH SarabunPSK" w:hAnsi="TH SarabunPSK" w:cs="TH SarabunPSK"/>
          <w:sz w:val="32"/>
          <w:szCs w:val="32"/>
        </w:rPr>
        <w:t xml:space="preserve">Teammates and social influence affect weight loss outcomes in a team-based weight loss competition. Obesity, </w:t>
      </w:r>
      <w:r w:rsidRPr="00BA07D6">
        <w:rPr>
          <w:rFonts w:ascii="TH SarabunPSK" w:hAnsi="TH SarabunPSK" w:cs="TH SarabunPSK"/>
          <w:sz w:val="32"/>
          <w:szCs w:val="32"/>
          <w:cs/>
        </w:rPr>
        <w:t>20(7)</w:t>
      </w:r>
      <w:r w:rsidRPr="00BA07D6">
        <w:rPr>
          <w:rFonts w:ascii="TH SarabunPSK" w:hAnsi="TH SarabunPSK" w:cs="TH SarabunPSK"/>
          <w:sz w:val="32"/>
          <w:szCs w:val="32"/>
        </w:rPr>
        <w:t xml:space="preserve">, </w:t>
      </w:r>
      <w:r w:rsidRPr="00BA07D6">
        <w:rPr>
          <w:rFonts w:ascii="TH SarabunPSK" w:hAnsi="TH SarabunPSK" w:cs="TH SarabunPSK"/>
          <w:sz w:val="32"/>
          <w:szCs w:val="32"/>
          <w:cs/>
        </w:rPr>
        <w:t>1413-1418.</w:t>
      </w:r>
    </w:p>
    <w:p w14:paraId="367D580C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LINE Thailand.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2023). </w:t>
      </w:r>
      <w:r w:rsidRPr="00BA07D6">
        <w:rPr>
          <w:rFonts w:ascii="TH SarabunPSK" w:hAnsi="TH SarabunPSK" w:cs="TH SarabunPSK"/>
          <w:sz w:val="32"/>
          <w:szCs w:val="32"/>
        </w:rPr>
        <w:t>LINE Messaging API documentation and developer guides. Bangkok: LINE Thailand Developer Relations.</w:t>
      </w:r>
    </w:p>
    <w:p w14:paraId="131162DF" w14:textId="77777777" w:rsidR="00BA07D6" w:rsidRPr="00BA07D6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Vaswani, A., et al.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2017). </w:t>
      </w:r>
      <w:r w:rsidRPr="00BA07D6">
        <w:rPr>
          <w:rFonts w:ascii="TH SarabunPSK" w:hAnsi="TH SarabunPSK" w:cs="TH SarabunPSK"/>
          <w:sz w:val="32"/>
          <w:szCs w:val="32"/>
        </w:rPr>
        <w:t xml:space="preserve">Attention is all you need. In Advances in Neural Information Processing Systems (pp.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5998-6008). </w:t>
      </w:r>
      <w:r w:rsidRPr="00BA07D6">
        <w:rPr>
          <w:rFonts w:ascii="TH SarabunPSK" w:hAnsi="TH SarabunPSK" w:cs="TH SarabunPSK"/>
          <w:sz w:val="32"/>
          <w:szCs w:val="32"/>
        </w:rPr>
        <w:t>Long Beach, CA: Neural Information Processing Systems.</w:t>
      </w:r>
    </w:p>
    <w:p w14:paraId="2EAD843F" w14:textId="7F6D6478" w:rsidR="004D29F7" w:rsidRDefault="00BA07D6" w:rsidP="00BA07D6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BA07D6">
        <w:rPr>
          <w:rFonts w:ascii="TH SarabunPSK" w:hAnsi="TH SarabunPSK" w:cs="TH SarabunPSK"/>
          <w:sz w:val="32"/>
          <w:szCs w:val="32"/>
        </w:rPr>
        <w:t>World Health Organization. (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2020). </w:t>
      </w:r>
      <w:r w:rsidRPr="00BA07D6">
        <w:rPr>
          <w:rFonts w:ascii="TH SarabunPSK" w:hAnsi="TH SarabunPSK" w:cs="TH SarabunPSK"/>
          <w:sz w:val="32"/>
          <w:szCs w:val="32"/>
        </w:rPr>
        <w:t xml:space="preserve">World health statistics </w:t>
      </w:r>
      <w:r w:rsidRPr="00BA07D6">
        <w:rPr>
          <w:rFonts w:ascii="TH SarabunPSK" w:hAnsi="TH SarabunPSK" w:cs="TH SarabunPSK"/>
          <w:sz w:val="32"/>
          <w:szCs w:val="32"/>
          <w:cs/>
        </w:rPr>
        <w:t xml:space="preserve">2020: </w:t>
      </w:r>
      <w:r w:rsidRPr="00BA07D6">
        <w:rPr>
          <w:rFonts w:ascii="TH SarabunPSK" w:hAnsi="TH SarabunPSK" w:cs="TH SarabunPSK"/>
          <w:sz w:val="32"/>
          <w:szCs w:val="32"/>
        </w:rPr>
        <w:t>Monitoring health for the SDGs. Geneva: World Health Organization.</w:t>
      </w:r>
    </w:p>
    <w:p w14:paraId="22B45485" w14:textId="77777777" w:rsidR="004D29F7" w:rsidRDefault="004D29F7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090A3624" w14:textId="2D5CD645" w:rsidR="004D29F7" w:rsidRPr="00F64561" w:rsidRDefault="007659C4" w:rsidP="004D29F7">
      <w:pPr>
        <w:spacing w:after="200" w:line="276" w:lineRule="auto"/>
        <w:jc w:val="center"/>
        <w:rPr>
          <w:rFonts w:ascii="TH SarabunPSK" w:hAnsi="TH SarabunPSK" w:cs="TH SarabunPSK"/>
          <w:b/>
          <w:bCs/>
          <w:sz w:val="36"/>
          <w:szCs w:val="36"/>
          <w:cs/>
        </w:rPr>
      </w:pPr>
      <w:r w:rsidRPr="00F64561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68480" behindDoc="0" locked="0" layoutInCell="1" allowOverlap="1" wp14:anchorId="125044FE" wp14:editId="1EA69935">
            <wp:simplePos x="0" y="0"/>
            <wp:positionH relativeFrom="margin">
              <wp:posOffset>4253230</wp:posOffset>
            </wp:positionH>
            <wp:positionV relativeFrom="margin">
              <wp:posOffset>-464185</wp:posOffset>
            </wp:positionV>
            <wp:extent cx="914400" cy="1372700"/>
            <wp:effectExtent l="0" t="0" r="0" b="0"/>
            <wp:wrapNone/>
            <wp:docPr id="1693406920" name="Picture 1" descr="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...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372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29F7" w:rsidRPr="00F64561">
        <w:rPr>
          <w:rFonts w:ascii="TH SarabunPSK" w:hAnsi="TH SarabunPSK" w:cs="TH SarabunPSK" w:hint="cs"/>
          <w:b/>
          <w:bCs/>
          <w:sz w:val="36"/>
          <w:szCs w:val="36"/>
          <w:cs/>
        </w:rPr>
        <w:t>ประวัติผู้วิจัย</w:t>
      </w:r>
    </w:p>
    <w:p w14:paraId="7B1B2EC8" w14:textId="2F1E02C4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ชื่อ – สกุล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ชวลิต โควีระวงศ์</w:t>
      </w:r>
    </w:p>
    <w:p w14:paraId="5CDE9EE6" w14:textId="77777777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ตำแหน่งทางวิชาการ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อาจารย์</w:t>
      </w:r>
    </w:p>
    <w:p w14:paraId="6382BB4A" w14:textId="77777777" w:rsidR="004D29F7" w:rsidRPr="00F64561" w:rsidRDefault="004D29F7" w:rsidP="004D29F7">
      <w:pPr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สังกัด/หน่วยงาน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หลักสูตรวิทยาการคอมพิวเตอร์ คณะวิทยาศาสตร์และเทคโนโลยี</w:t>
      </w:r>
    </w:p>
    <w:p w14:paraId="2957E8A4" w14:textId="77777777" w:rsidR="004D29F7" w:rsidRPr="00F64561" w:rsidRDefault="004D29F7" w:rsidP="004D29F7">
      <w:pPr>
        <w:rPr>
          <w:rFonts w:ascii="TH SarabunPSK" w:hAnsi="TH SarabunPSK" w:cs="TH SarabunPSK"/>
          <w:sz w:val="32"/>
          <w:szCs w:val="32"/>
          <w:cs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ab/>
        <w:t>มหาวิทยาลัยราชภัฏวไลยอลงกรณ์ ในพระบรมราชูปถัมภ์</w:t>
      </w:r>
    </w:p>
    <w:p w14:paraId="2C849E7E" w14:textId="77777777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  <w:cs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74"/>
        <w:gridCol w:w="3111"/>
        <w:gridCol w:w="1921"/>
      </w:tblGrid>
      <w:tr w:rsidR="004D29F7" w:rsidRPr="00F64561" w14:paraId="5C4BE903" w14:textId="77777777" w:rsidTr="001170C1">
        <w:tc>
          <w:tcPr>
            <w:tcW w:w="3539" w:type="dxa"/>
          </w:tcPr>
          <w:p w14:paraId="76C1031D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วุฒิการศึกษา</w:t>
            </w:r>
          </w:p>
        </w:tc>
        <w:tc>
          <w:tcPr>
            <w:tcW w:w="3402" w:type="dxa"/>
          </w:tcPr>
          <w:p w14:paraId="65A16A57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สถาบัน</w:t>
            </w:r>
          </w:p>
        </w:tc>
        <w:tc>
          <w:tcPr>
            <w:tcW w:w="2075" w:type="dxa"/>
          </w:tcPr>
          <w:p w14:paraId="7C7980B7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ปีที่จบการศึกษา</w:t>
            </w:r>
          </w:p>
        </w:tc>
      </w:tr>
      <w:tr w:rsidR="004D29F7" w:rsidRPr="00F64561" w14:paraId="1DBA59E5" w14:textId="77777777" w:rsidTr="001170C1">
        <w:tc>
          <w:tcPr>
            <w:tcW w:w="3539" w:type="dxa"/>
          </w:tcPr>
          <w:p w14:paraId="6736EDBB" w14:textId="77777777" w:rsidR="004D29F7" w:rsidRPr="00F64561" w:rsidRDefault="004D29F7" w:rsidP="001170C1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 xml:space="preserve">Master of Engineering 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(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M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>.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Eng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  <w:cs/>
              </w:rPr>
              <w:t xml:space="preserve">.) </w:t>
            </w: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Information and Communication Technology for Embedded Systems</w:t>
            </w:r>
          </w:p>
        </w:tc>
        <w:tc>
          <w:tcPr>
            <w:tcW w:w="3402" w:type="dxa"/>
          </w:tcPr>
          <w:p w14:paraId="414B1060" w14:textId="77777777" w:rsidR="004D29F7" w:rsidRPr="00F64561" w:rsidRDefault="004D29F7" w:rsidP="001170C1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proofErr w:type="spellStart"/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Sirindhron</w:t>
            </w:r>
            <w:proofErr w:type="spellEnd"/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 xml:space="preserve"> International Institute of Technology, Thammasat University</w:t>
            </w:r>
          </w:p>
        </w:tc>
        <w:tc>
          <w:tcPr>
            <w:tcW w:w="2075" w:type="dxa"/>
          </w:tcPr>
          <w:p w14:paraId="77C00CDC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2556</w:t>
            </w:r>
          </w:p>
        </w:tc>
      </w:tr>
      <w:tr w:rsidR="004D29F7" w:rsidRPr="00F64561" w14:paraId="4D25766D" w14:textId="77777777" w:rsidTr="001170C1">
        <w:tc>
          <w:tcPr>
            <w:tcW w:w="3539" w:type="dxa"/>
          </w:tcPr>
          <w:p w14:paraId="11177758" w14:textId="77777777" w:rsidR="004D29F7" w:rsidRPr="00F64561" w:rsidRDefault="004D29F7" w:rsidP="001170C1">
            <w:pPr>
              <w:rPr>
                <w:rFonts w:ascii="TH SarabunPSK" w:eastAsia="Times New Roman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 xml:space="preserve">Bachelor of Science 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(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B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Sc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.) </w:t>
            </w:r>
          </w:p>
          <w:p w14:paraId="4C4A1394" w14:textId="77777777" w:rsidR="004D29F7" w:rsidRPr="00F64561" w:rsidRDefault="004D29F7" w:rsidP="001170C1">
            <w:pPr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Computer Science</w:t>
            </w:r>
          </w:p>
        </w:tc>
        <w:tc>
          <w:tcPr>
            <w:tcW w:w="3402" w:type="dxa"/>
          </w:tcPr>
          <w:p w14:paraId="50DDFFD6" w14:textId="77777777" w:rsidR="004D29F7" w:rsidRPr="00F64561" w:rsidRDefault="004D29F7" w:rsidP="001170C1">
            <w:pPr>
              <w:rPr>
                <w:rFonts w:ascii="TH SarabunPSK" w:hAnsi="TH SarabunPSK" w:cs="TH SarabunPSK"/>
                <w:sz w:val="32"/>
                <w:szCs w:val="32"/>
                <w:cs/>
              </w:rPr>
            </w:pPr>
            <w:proofErr w:type="spellStart"/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>Sirindhron</w:t>
            </w:r>
            <w:proofErr w:type="spellEnd"/>
            <w:r w:rsidRPr="00F64561">
              <w:rPr>
                <w:rFonts w:ascii="TH SarabunPSK" w:eastAsia="Times New Roman" w:hAnsi="TH SarabunPSK" w:cs="TH SarabunPSK"/>
                <w:sz w:val="32"/>
                <w:szCs w:val="32"/>
              </w:rPr>
              <w:t xml:space="preserve"> International Institute of Technology, Thammasat University</w:t>
            </w:r>
          </w:p>
        </w:tc>
        <w:tc>
          <w:tcPr>
            <w:tcW w:w="2075" w:type="dxa"/>
          </w:tcPr>
          <w:p w14:paraId="6FACA43C" w14:textId="77777777" w:rsidR="004D29F7" w:rsidRPr="00F64561" w:rsidRDefault="004D29F7" w:rsidP="001170C1">
            <w:pPr>
              <w:jc w:val="center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2553</w:t>
            </w:r>
          </w:p>
        </w:tc>
      </w:tr>
    </w:tbl>
    <w:p w14:paraId="313D0B57" w14:textId="77777777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</w:rPr>
      </w:pPr>
    </w:p>
    <w:p w14:paraId="0DE8D6FC" w14:textId="77777777" w:rsidR="004D29F7" w:rsidRPr="00F64561" w:rsidRDefault="004D29F7" w:rsidP="004D29F7">
      <w:pPr>
        <w:rPr>
          <w:rFonts w:ascii="TH SarabunPSK" w:hAnsi="TH SarabunPSK" w:cs="TH SarabunPSK"/>
          <w:b/>
          <w:bCs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งานวิจัย</w:t>
      </w:r>
      <w:r w:rsidRPr="00F64561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</w:p>
    <w:p w14:paraId="7EB0E9F4" w14:textId="40445634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ศิรดา บุญสิทธิ์ และชวลิต โควีระวงศ์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2569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ประสิทธิผลของโปรแกรมส่งเสริมสุขภาพโดยประยุกต์ใช้เทคโนโลยีเจเนอเรทีฟเอไอต่อองค์ประกอบของร่างกายและพฤติกรรมสุขภาพในบุคลากรมหาวิทยาลัย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วารสารสิ่งแวดล้อมศึกษาการแพทย์และสุขภาพ</w:t>
      </w:r>
      <w:r w:rsidRPr="00F64561">
        <w:rPr>
          <w:rFonts w:ascii="TH SarabunPSK" w:hAnsi="TH SarabunPSK" w:cs="TH SarabunPSK"/>
          <w:sz w:val="32"/>
          <w:szCs w:val="32"/>
        </w:rPr>
        <w:t>, 11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1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1415- 1424.</w:t>
      </w:r>
    </w:p>
    <w:p w14:paraId="388C34E0" w14:textId="6F21CC8B" w:rsidR="004D29F7" w:rsidRPr="00F64561" w:rsidRDefault="004D29F7" w:rsidP="004D29F7">
      <w:pPr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รัตถชล อ่างมณี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ชวลิต โควีระวงศ์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ไพรินทร์ มีศรี และดาวรถา วีระพันธ์. (2569).  การรวบรวมและ</w:t>
      </w:r>
    </w:p>
    <w:p w14:paraId="75D5391B" w14:textId="77777777" w:rsidR="004D29F7" w:rsidRPr="00F64561" w:rsidRDefault="004D29F7" w:rsidP="004D29F7">
      <w:pPr>
        <w:ind w:left="720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 xml:space="preserve">พัฒนาฐานข้อมูล </w:t>
      </w:r>
      <w:r w:rsidRPr="00F64561">
        <w:rPr>
          <w:rFonts w:ascii="TH SarabunPSK" w:hAnsi="TH SarabunPSK" w:cs="TH SarabunPSK"/>
          <w:sz w:val="32"/>
          <w:szCs w:val="32"/>
        </w:rPr>
        <w:t xml:space="preserve">Big Data </w:t>
      </w:r>
      <w:r w:rsidRPr="00F64561">
        <w:rPr>
          <w:rFonts w:ascii="TH SarabunPSK" w:hAnsi="TH SarabunPSK" w:cs="TH SarabunPSK"/>
          <w:sz w:val="32"/>
          <w:szCs w:val="32"/>
          <w:cs/>
        </w:rPr>
        <w:t>ด้านการบริหารจัดการน้ำเพื่อใช้ตัดสินใจเชิงนโยบายและการรับมือภัยพิบัติ จากอุทกภัย-ภัยแล้งในพื้นที่ลุ่มน้ำพรมโหด และเขตเศรษฐกิจพิเศษสระแก้ว.</w:t>
      </w:r>
      <w:r w:rsidRPr="00F64561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วารสารวิทยาศาสตร์และเทคโนโลยี มหาวิทยาลัยราชภัฏเชียงราย</w:t>
      </w:r>
      <w:r w:rsidRPr="00F64561">
        <w:rPr>
          <w:rFonts w:ascii="TH SarabunPSK" w:hAnsi="TH SarabunPSK" w:cs="TH SarabunPSK"/>
          <w:sz w:val="32"/>
          <w:szCs w:val="32"/>
          <w:cs/>
        </w:rPr>
        <w:t>. 5(1)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11-20.</w:t>
      </w:r>
    </w:p>
    <w:p w14:paraId="0FFCC8CF" w14:textId="77777777" w:rsidR="004D29F7" w:rsidRPr="00F64561" w:rsidRDefault="004D29F7" w:rsidP="004D29F7">
      <w:pPr>
        <w:pStyle w:val="Default"/>
        <w:rPr>
          <w:sz w:val="32"/>
          <w:szCs w:val="32"/>
        </w:rPr>
      </w:pPr>
      <w:r w:rsidRPr="00F64561">
        <w:rPr>
          <w:sz w:val="32"/>
          <w:szCs w:val="32"/>
          <w:cs/>
        </w:rPr>
        <w:t>ณัฐพล ไพโรจน์</w:t>
      </w:r>
      <w:r w:rsidRPr="00F64561">
        <w:rPr>
          <w:sz w:val="32"/>
          <w:szCs w:val="32"/>
        </w:rPr>
        <w:t xml:space="preserve">, </w:t>
      </w:r>
      <w:r w:rsidRPr="00F64561">
        <w:rPr>
          <w:sz w:val="32"/>
          <w:szCs w:val="32"/>
          <w:cs/>
        </w:rPr>
        <w:t>ชวลิต โควีระวงศ์</w:t>
      </w:r>
      <w:r w:rsidRPr="00F64561">
        <w:rPr>
          <w:sz w:val="32"/>
          <w:szCs w:val="32"/>
        </w:rPr>
        <w:t>,</w:t>
      </w:r>
      <w:r w:rsidRPr="00F64561">
        <w:rPr>
          <w:rFonts w:hint="cs"/>
          <w:sz w:val="32"/>
          <w:szCs w:val="32"/>
          <w:cs/>
        </w:rPr>
        <w:t xml:space="preserve"> </w:t>
      </w:r>
      <w:r w:rsidRPr="00F64561">
        <w:rPr>
          <w:sz w:val="32"/>
          <w:szCs w:val="32"/>
          <w:cs/>
        </w:rPr>
        <w:t>ณัฐรดี อนุพงค์</w:t>
      </w:r>
      <w:r w:rsidRPr="00F64561">
        <w:rPr>
          <w:rFonts w:hint="cs"/>
          <w:sz w:val="32"/>
          <w:szCs w:val="32"/>
          <w:cs/>
        </w:rPr>
        <w:t xml:space="preserve"> และ</w:t>
      </w:r>
      <w:r w:rsidRPr="00F64561">
        <w:rPr>
          <w:sz w:val="32"/>
          <w:szCs w:val="32"/>
          <w:cs/>
        </w:rPr>
        <w:t>ดาวรถา วีระพันธ์</w:t>
      </w:r>
      <w:r w:rsidRPr="00F64561">
        <w:rPr>
          <w:rFonts w:hint="cs"/>
          <w:sz w:val="32"/>
          <w:szCs w:val="32"/>
          <w:cs/>
        </w:rPr>
        <w:t xml:space="preserve">. </w:t>
      </w:r>
      <w:r w:rsidRPr="00F64561">
        <w:rPr>
          <w:sz w:val="32"/>
          <w:szCs w:val="32"/>
        </w:rPr>
        <w:t xml:space="preserve">(2568). </w:t>
      </w:r>
      <w:r w:rsidRPr="00F64561">
        <w:rPr>
          <w:sz w:val="32"/>
          <w:szCs w:val="32"/>
          <w:cs/>
        </w:rPr>
        <w:t>ระบบบริหาร</w:t>
      </w:r>
    </w:p>
    <w:p w14:paraId="6FB05462" w14:textId="55AB89C1" w:rsidR="00F64561" w:rsidRDefault="004D29F7" w:rsidP="004D29F7">
      <w:pPr>
        <w:pStyle w:val="Default"/>
        <w:ind w:left="720"/>
        <w:rPr>
          <w:sz w:val="32"/>
          <w:szCs w:val="32"/>
        </w:rPr>
      </w:pPr>
      <w:r w:rsidRPr="00F64561">
        <w:rPr>
          <w:sz w:val="32"/>
          <w:szCs w:val="32"/>
          <w:cs/>
        </w:rPr>
        <w:t>จัดการคิวและการสั่งอาหารในร้านอาหารผ่านแพลตฟอร์มเว็บบราวเซอร์</w:t>
      </w:r>
      <w:r w:rsidRPr="00F64561">
        <w:rPr>
          <w:sz w:val="32"/>
          <w:szCs w:val="32"/>
        </w:rPr>
        <w:t>.</w:t>
      </w:r>
      <w:r w:rsidRPr="00F64561">
        <w:rPr>
          <w:rFonts w:hint="cs"/>
          <w:sz w:val="32"/>
          <w:szCs w:val="32"/>
          <w:cs/>
        </w:rPr>
        <w:t xml:space="preserve"> </w:t>
      </w:r>
      <w:r w:rsidRPr="00F64561">
        <w:rPr>
          <w:b/>
          <w:bCs/>
          <w:sz w:val="32"/>
          <w:szCs w:val="32"/>
          <w:cs/>
        </w:rPr>
        <w:t>วารสารมหาวิทยาลัยราชภัฏร้อยเอ็ด: วิทยาศาสตร์และเทคโนโลยี</w:t>
      </w:r>
      <w:r w:rsidRPr="00F64561">
        <w:rPr>
          <w:rFonts w:hint="cs"/>
          <w:b/>
          <w:bCs/>
          <w:sz w:val="32"/>
          <w:szCs w:val="32"/>
          <w:cs/>
        </w:rPr>
        <w:t>.</w:t>
      </w:r>
      <w:r w:rsidRPr="00F64561">
        <w:rPr>
          <w:rFonts w:hint="cs"/>
          <w:sz w:val="32"/>
          <w:szCs w:val="32"/>
          <w:cs/>
        </w:rPr>
        <w:t xml:space="preserve"> </w:t>
      </w:r>
      <w:r w:rsidRPr="00F64561">
        <w:rPr>
          <w:rFonts w:hint="cs"/>
          <w:b/>
          <w:sz w:val="32"/>
          <w:szCs w:val="32"/>
          <w:cs/>
        </w:rPr>
        <w:t>6</w:t>
      </w:r>
      <w:r w:rsidRPr="00F64561">
        <w:rPr>
          <w:bCs/>
          <w:sz w:val="32"/>
          <w:szCs w:val="32"/>
        </w:rPr>
        <w:t>(3</w:t>
      </w:r>
      <w:r w:rsidRPr="00F64561">
        <w:rPr>
          <w:b/>
          <w:sz w:val="32"/>
          <w:szCs w:val="32"/>
          <w:cs/>
        </w:rPr>
        <w:t>)</w:t>
      </w:r>
      <w:r w:rsidRPr="00F64561">
        <w:rPr>
          <w:sz w:val="32"/>
          <w:szCs w:val="32"/>
        </w:rPr>
        <w:t>,</w:t>
      </w:r>
      <w:r w:rsidRPr="00F64561">
        <w:rPr>
          <w:b/>
          <w:sz w:val="32"/>
          <w:szCs w:val="32"/>
          <w:cs/>
        </w:rPr>
        <w:t xml:space="preserve"> </w:t>
      </w:r>
      <w:r w:rsidRPr="00F64561">
        <w:rPr>
          <w:sz w:val="32"/>
          <w:szCs w:val="32"/>
        </w:rPr>
        <w:t>142-157.</w:t>
      </w:r>
    </w:p>
    <w:p w14:paraId="30D09C56" w14:textId="77777777" w:rsidR="00F64561" w:rsidRDefault="00F64561">
      <w:pPr>
        <w:spacing w:after="200" w:line="276" w:lineRule="auto"/>
        <w:rPr>
          <w:rFonts w:ascii="TH SarabunPSK" w:eastAsia="Times New Roman" w:hAnsi="TH SarabunPSK" w:cs="TH SarabunPSK"/>
          <w:color w:val="000000"/>
          <w:sz w:val="32"/>
          <w:szCs w:val="32"/>
        </w:rPr>
      </w:pPr>
      <w:r>
        <w:rPr>
          <w:sz w:val="32"/>
          <w:szCs w:val="32"/>
        </w:rPr>
        <w:br w:type="page"/>
      </w:r>
    </w:p>
    <w:p w14:paraId="5AA233BA" w14:textId="77777777" w:rsidR="004D29F7" w:rsidRPr="00F64561" w:rsidRDefault="004D29F7" w:rsidP="004D29F7">
      <w:pPr>
        <w:pStyle w:val="Default"/>
        <w:ind w:left="720" w:hanging="720"/>
        <w:rPr>
          <w:sz w:val="32"/>
          <w:szCs w:val="32"/>
        </w:rPr>
      </w:pPr>
      <w:r w:rsidRPr="00F64561">
        <w:rPr>
          <w:sz w:val="32"/>
          <w:szCs w:val="32"/>
          <w:cs/>
        </w:rPr>
        <w:lastRenderedPageBreak/>
        <w:t>วิศรุต ขวัญคุ้ม สุภาวิณี ขันคํา สุนันทา ศรีโสภา ชวลิต โควรีะวงศ์ วริยาภรณ์ กล่อมสังข์เจริญ อิงอร วงษ์ศรีรักษา ปัณณรัตน์ วงศ์พัฒนานิภาส ไพรินทร์ มีศรี อุทัย สํารวมจิตร์ ณัฐรดี อนุพงค์ และสโิรรัตน์ จั่นงาม. (</w:t>
      </w:r>
      <w:r w:rsidRPr="00F64561">
        <w:rPr>
          <w:sz w:val="32"/>
          <w:szCs w:val="32"/>
        </w:rPr>
        <w:t xml:space="preserve">2568). </w:t>
      </w:r>
      <w:r w:rsidRPr="00F64561">
        <w:rPr>
          <w:sz w:val="32"/>
          <w:szCs w:val="32"/>
          <w:cs/>
        </w:rPr>
        <w:t xml:space="preserve">การศึกษาความต้องการเข้าศึกษาต่อในหลักสูตรวิทยาศาสตรบัณฑิตในสาขาวิชาวิทยาการข้อมูล คณะวิทยาศาสตร์และเทคโนโลยี มหาวิทยาลัยราชภัฏวไลยอลงกรณ์ ในพระบรมราชูปถัมภ์ จังหวัดปทุมธานี. </w:t>
      </w:r>
      <w:r w:rsidRPr="00F64561">
        <w:rPr>
          <w:b/>
          <w:bCs/>
          <w:sz w:val="32"/>
          <w:szCs w:val="32"/>
          <w:cs/>
        </w:rPr>
        <w:t>วารสารวิจัยและนวัตกรรมทางวิทยาศาสตร์และเทคโนโลยี</w:t>
      </w:r>
      <w:r w:rsidRPr="00F64561">
        <w:rPr>
          <w:sz w:val="32"/>
          <w:szCs w:val="32"/>
          <w:cs/>
        </w:rPr>
        <w:t xml:space="preserve"> </w:t>
      </w:r>
      <w:r w:rsidRPr="00F64561">
        <w:rPr>
          <w:sz w:val="32"/>
          <w:szCs w:val="32"/>
        </w:rPr>
        <w:t>6</w:t>
      </w:r>
      <w:r w:rsidRPr="00F64561">
        <w:rPr>
          <w:rFonts w:hint="cs"/>
          <w:sz w:val="32"/>
          <w:szCs w:val="32"/>
          <w:cs/>
        </w:rPr>
        <w:t>(</w:t>
      </w:r>
      <w:r w:rsidRPr="00F64561">
        <w:rPr>
          <w:sz w:val="32"/>
          <w:szCs w:val="32"/>
        </w:rPr>
        <w:t>1), 14-34</w:t>
      </w:r>
    </w:p>
    <w:p w14:paraId="1BA757CA" w14:textId="77777777" w:rsidR="004D29F7" w:rsidRPr="00F64561" w:rsidRDefault="004D29F7" w:rsidP="004D29F7">
      <w:pPr>
        <w:pStyle w:val="Default"/>
        <w:ind w:left="720" w:hanging="720"/>
        <w:rPr>
          <w:b/>
          <w:bCs/>
          <w:sz w:val="32"/>
          <w:szCs w:val="32"/>
        </w:rPr>
      </w:pPr>
      <w:r w:rsidRPr="00F64561">
        <w:rPr>
          <w:sz w:val="32"/>
          <w:szCs w:val="32"/>
          <w:cs/>
        </w:rPr>
        <w:t>ชวลิต โควีระวงศ์</w:t>
      </w:r>
      <w:r w:rsidRPr="00F64561">
        <w:rPr>
          <w:sz w:val="32"/>
          <w:szCs w:val="32"/>
        </w:rPr>
        <w:t xml:space="preserve">, </w:t>
      </w:r>
      <w:r w:rsidRPr="00F64561">
        <w:rPr>
          <w:sz w:val="32"/>
          <w:szCs w:val="32"/>
          <w:cs/>
        </w:rPr>
        <w:t>ณัฐรดี อนุพงค์</w:t>
      </w:r>
      <w:r w:rsidRPr="00F64561">
        <w:rPr>
          <w:sz w:val="32"/>
          <w:szCs w:val="32"/>
        </w:rPr>
        <w:t xml:space="preserve">, </w:t>
      </w:r>
      <w:r w:rsidRPr="00F64561">
        <w:rPr>
          <w:sz w:val="32"/>
          <w:szCs w:val="32"/>
          <w:cs/>
        </w:rPr>
        <w:t>วสิศ ลิ้มประเสริฐ</w:t>
      </w:r>
      <w:r w:rsidRPr="00F64561">
        <w:rPr>
          <w:sz w:val="32"/>
          <w:szCs w:val="32"/>
        </w:rPr>
        <w:t xml:space="preserve"> </w:t>
      </w:r>
      <w:r w:rsidRPr="00F64561">
        <w:rPr>
          <w:sz w:val="32"/>
          <w:szCs w:val="32"/>
          <w:cs/>
        </w:rPr>
        <w:t>และดาวรถา วีระพันธ์</w:t>
      </w:r>
      <w:r w:rsidRPr="00F64561">
        <w:rPr>
          <w:rFonts w:hint="cs"/>
          <w:sz w:val="32"/>
          <w:szCs w:val="32"/>
          <w:cs/>
        </w:rPr>
        <w:t xml:space="preserve">. </w:t>
      </w:r>
      <w:r w:rsidRPr="00F64561">
        <w:rPr>
          <w:sz w:val="32"/>
          <w:szCs w:val="32"/>
          <w:cs/>
        </w:rPr>
        <w:t>(</w:t>
      </w:r>
      <w:r w:rsidRPr="00F64561">
        <w:rPr>
          <w:sz w:val="32"/>
          <w:szCs w:val="32"/>
        </w:rPr>
        <w:t>2568</w:t>
      </w:r>
      <w:r w:rsidRPr="00F64561">
        <w:rPr>
          <w:sz w:val="32"/>
          <w:szCs w:val="32"/>
          <w:cs/>
        </w:rPr>
        <w:t xml:space="preserve">). การปรับปรุงอัตราการส่งคำขอเอพีไอของแพลตฟอร์มจัดการบทความด้วยหน่วยความจำแคชบนแพลตฟอร์ม </w:t>
      </w:r>
      <w:r w:rsidRPr="00F64561">
        <w:rPr>
          <w:sz w:val="32"/>
          <w:szCs w:val="32"/>
        </w:rPr>
        <w:t xml:space="preserve">CMS </w:t>
      </w:r>
      <w:r w:rsidRPr="00F64561">
        <w:rPr>
          <w:sz w:val="32"/>
          <w:szCs w:val="32"/>
          <w:cs/>
        </w:rPr>
        <w:t>แบบไม่มีส่วนหัว</w:t>
      </w:r>
      <w:r w:rsidRPr="00F64561">
        <w:rPr>
          <w:sz w:val="32"/>
          <w:szCs w:val="32"/>
        </w:rPr>
        <w:t xml:space="preserve">. </w:t>
      </w:r>
      <w:r w:rsidRPr="00F64561">
        <w:rPr>
          <w:sz w:val="32"/>
          <w:szCs w:val="32"/>
          <w:cs/>
        </w:rPr>
        <w:t xml:space="preserve"> </w:t>
      </w:r>
      <w:r w:rsidRPr="00F64561">
        <w:rPr>
          <w:b/>
          <w:bCs/>
          <w:sz w:val="32"/>
          <w:szCs w:val="32"/>
          <w:cs/>
        </w:rPr>
        <w:t>วารสารวิทยาศาสตร์และเทคโนโลยี มหาวิทยาลัยราชภัฏศรีสะเกษ</w:t>
      </w:r>
      <w:r w:rsidRPr="00F64561">
        <w:rPr>
          <w:b/>
          <w:bCs/>
          <w:sz w:val="32"/>
          <w:szCs w:val="32"/>
        </w:rPr>
        <w:t>.</w:t>
      </w:r>
      <w:r w:rsidRPr="00F64561">
        <w:rPr>
          <w:bCs/>
          <w:sz w:val="32"/>
          <w:szCs w:val="32"/>
        </w:rPr>
        <w:t xml:space="preserve"> 5(1</w:t>
      </w:r>
      <w:r w:rsidRPr="00F64561">
        <w:rPr>
          <w:b/>
          <w:sz w:val="32"/>
          <w:szCs w:val="32"/>
          <w:cs/>
        </w:rPr>
        <w:t>)</w:t>
      </w:r>
      <w:r w:rsidRPr="00F64561">
        <w:rPr>
          <w:sz w:val="32"/>
          <w:szCs w:val="32"/>
        </w:rPr>
        <w:t>,</w:t>
      </w:r>
      <w:r w:rsidRPr="00F64561">
        <w:rPr>
          <w:b/>
          <w:sz w:val="32"/>
          <w:szCs w:val="32"/>
          <w:cs/>
        </w:rPr>
        <w:t xml:space="preserve"> </w:t>
      </w:r>
      <w:r w:rsidRPr="00F64561">
        <w:rPr>
          <w:bCs/>
          <w:sz w:val="32"/>
          <w:szCs w:val="32"/>
        </w:rPr>
        <w:t>105-122</w:t>
      </w:r>
      <w:r w:rsidRPr="00F64561">
        <w:rPr>
          <w:b/>
          <w:bCs/>
          <w:sz w:val="32"/>
          <w:szCs w:val="32"/>
        </w:rPr>
        <w:t>.</w:t>
      </w:r>
    </w:p>
    <w:p w14:paraId="07DBB235" w14:textId="77777777" w:rsidR="004D29F7" w:rsidRDefault="004D29F7" w:rsidP="004D29F7">
      <w:pPr>
        <w:ind w:left="720" w:hanging="720"/>
        <w:rPr>
          <w:rFonts w:ascii="TH SarabunPSK" w:eastAsia="Batang" w:hAnsi="TH SarabunPSK" w:cs="TH SarabunPSK"/>
          <w:b/>
          <w:color w:val="000000"/>
          <w:sz w:val="30"/>
          <w:szCs w:val="30"/>
          <w:lang w:eastAsia="ko-KR"/>
        </w:rPr>
      </w:pP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>วิศรุต ขวัญคุ้ม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อิงอร วงษ์ศรีรักษา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กมลมาศ วงษ์ใหญ่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ไพรินทร์ มีศรี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ปัณณรัตน์ วงศ์พัฒนานิภาส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br/>
        <w:t>ณัฐรดี อนุพงค์</w:t>
      </w:r>
      <w:r>
        <w:rPr>
          <w:rFonts w:ascii="TH SarabunPSK" w:hAnsi="TH SarabunPSK" w:cs="TH SarabunPSK"/>
          <w:sz w:val="30"/>
          <w:szCs w:val="30"/>
        </w:rPr>
        <w:t>,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 ชวลิต โควีระวงศ์ และดาวรถา วีระพันธ์. (2567). การพัฒนาแพลตฟอร์มการจัดการเรียนรู้สำหรับสถานศึกษาวิวัฒน์ชุมชนกรณีศึกษา อำเภอสามโคก จังหวัดปทุมธานี. </w:t>
      </w:r>
      <w:r w:rsidRPr="00E73A47">
        <w:rPr>
          <w:rFonts w:ascii="TH SarabunPSK" w:eastAsia="Batang" w:hAnsi="TH SarabunPSK" w:cs="TH SarabunPSK"/>
          <w:b/>
          <w:bCs/>
          <w:color w:val="000000"/>
          <w:sz w:val="30"/>
          <w:szCs w:val="30"/>
          <w:cs/>
          <w:lang w:eastAsia="ko-KR"/>
        </w:rPr>
        <w:t>วารสารวิทยาศาสตร์และเทคโนโลยีแห่งรัตนโกสินทร์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cs/>
          <w:lang w:eastAsia="ko-KR"/>
        </w:rPr>
        <w:t xml:space="preserve">. </w:t>
      </w:r>
      <w:r w:rsidRPr="00E73A47">
        <w:rPr>
          <w:rFonts w:ascii="TH SarabunPSK" w:eastAsia="Batang" w:hAnsi="TH SarabunPSK" w:cs="TH SarabunPSK" w:hint="cs"/>
          <w:b/>
          <w:color w:val="000000"/>
          <w:sz w:val="30"/>
          <w:szCs w:val="30"/>
          <w:cs/>
          <w:lang w:eastAsia="ko-KR"/>
        </w:rPr>
        <w:t>6</w:t>
      </w:r>
      <w:r w:rsidRPr="00E73A47">
        <w:rPr>
          <w:rFonts w:ascii="TH SarabunPSK" w:eastAsia="Batang" w:hAnsi="TH SarabunPSK" w:cs="TH SarabunPSK"/>
          <w:b/>
          <w:color w:val="000000"/>
          <w:sz w:val="30"/>
          <w:szCs w:val="30"/>
          <w:cs/>
          <w:lang w:eastAsia="ko-KR"/>
        </w:rPr>
        <w:t>(</w:t>
      </w:r>
      <w:r w:rsidRPr="00E73A47">
        <w:rPr>
          <w:rFonts w:ascii="TH SarabunPSK" w:eastAsia="Batang" w:hAnsi="TH SarabunPSK" w:cs="TH SarabunPSK" w:hint="cs"/>
          <w:b/>
          <w:color w:val="000000"/>
          <w:sz w:val="30"/>
          <w:szCs w:val="30"/>
          <w:cs/>
          <w:lang w:eastAsia="ko-KR"/>
        </w:rPr>
        <w:t>2</w:t>
      </w:r>
      <w:r w:rsidRPr="00E73A47">
        <w:rPr>
          <w:rFonts w:ascii="TH SarabunPSK" w:eastAsia="Batang" w:hAnsi="TH SarabunPSK" w:cs="TH SarabunPSK"/>
          <w:b/>
          <w:color w:val="000000"/>
          <w:sz w:val="30"/>
          <w:szCs w:val="30"/>
          <w:cs/>
          <w:lang w:eastAsia="ko-KR"/>
        </w:rPr>
        <w:t>)</w:t>
      </w:r>
      <w:r w:rsidRPr="00E73A47">
        <w:rPr>
          <w:rFonts w:ascii="TH SarabunPSK" w:eastAsia="Batang" w:hAnsi="TH SarabunPSK" w:cs="TH SarabunPSK"/>
          <w:color w:val="000000"/>
          <w:sz w:val="30"/>
          <w:szCs w:val="30"/>
          <w:lang w:eastAsia="ko-KR"/>
        </w:rPr>
        <w:t>,</w:t>
      </w:r>
      <w:r w:rsidRPr="00E73A47">
        <w:rPr>
          <w:rFonts w:ascii="TH SarabunPSK" w:eastAsia="Batang" w:hAnsi="TH SarabunPSK" w:cs="TH SarabunPSK"/>
          <w:b/>
          <w:color w:val="000000"/>
          <w:sz w:val="30"/>
          <w:szCs w:val="30"/>
          <w:cs/>
          <w:lang w:eastAsia="ko-KR"/>
        </w:rPr>
        <w:t xml:space="preserve"> </w:t>
      </w:r>
      <w:r w:rsidRPr="00E73A47">
        <w:rPr>
          <w:rFonts w:ascii="TH SarabunPSK" w:eastAsia="Batang" w:hAnsi="TH SarabunPSK" w:cs="TH SarabunPSK" w:hint="cs"/>
          <w:b/>
          <w:color w:val="000000"/>
          <w:sz w:val="30"/>
          <w:szCs w:val="30"/>
          <w:cs/>
          <w:lang w:eastAsia="ko-KR"/>
        </w:rPr>
        <w:t>12-20.</w:t>
      </w:r>
    </w:p>
    <w:p w14:paraId="66A2679A" w14:textId="04997F1A" w:rsidR="00F64561" w:rsidRDefault="00F64561">
      <w:pPr>
        <w:spacing w:after="200" w:line="276" w:lineRule="auto"/>
        <w:rPr>
          <w:rFonts w:ascii="TH SarabunPSK" w:hAnsi="TH SarabunPSK" w:cs="TH SarabunPSK"/>
          <w:sz w:val="32"/>
          <w:szCs w:val="32"/>
          <w:cs/>
        </w:rPr>
      </w:pPr>
      <w:r>
        <w:rPr>
          <w:rFonts w:ascii="TH SarabunPSK" w:hAnsi="TH SarabunPSK" w:cs="TH SarabunPSK"/>
          <w:sz w:val="32"/>
          <w:szCs w:val="32"/>
          <w:cs/>
        </w:rPr>
        <w:br w:type="page"/>
      </w:r>
    </w:p>
    <w:p w14:paraId="3BF9944D" w14:textId="4D3AFCA0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</w:rPr>
      </w:pPr>
      <w:r w:rsidRPr="00F64561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70528" behindDoc="1" locked="0" layoutInCell="1" allowOverlap="1" wp14:anchorId="6299A91C" wp14:editId="1A140B9E">
            <wp:simplePos x="0" y="0"/>
            <wp:positionH relativeFrom="column">
              <wp:posOffset>4279900</wp:posOffset>
            </wp:positionH>
            <wp:positionV relativeFrom="paragraph">
              <wp:posOffset>14605</wp:posOffset>
            </wp:positionV>
            <wp:extent cx="914400" cy="976604"/>
            <wp:effectExtent l="0" t="0" r="0" b="0"/>
            <wp:wrapTight wrapText="bothSides">
              <wp:wrapPolygon edited="0">
                <wp:start x="0" y="0"/>
                <wp:lineTo x="0" y="21080"/>
                <wp:lineTo x="21150" y="21080"/>
                <wp:lineTo x="21150" y="0"/>
                <wp:lineTo x="0" y="0"/>
              </wp:wrapPolygon>
            </wp:wrapTight>
            <wp:docPr id="160700331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7660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ชื่อ – สกุล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วิชุดา  ศรีวงษ์กลาง</w:t>
      </w:r>
    </w:p>
    <w:p w14:paraId="70BB34D9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ตำแหน่งทางวิชาการ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อาจารย์</w:t>
      </w:r>
    </w:p>
    <w:p w14:paraId="58E751BB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สังกัด/หน่วยงาน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>หลักสูตรสาธารณสุขศาสตรบัรฑิต คณะสาธารณสุขศาสตร์</w:t>
      </w:r>
    </w:p>
    <w:p w14:paraId="3D37582A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ab/>
      </w:r>
      <w:r w:rsidRPr="00F64561">
        <w:rPr>
          <w:rFonts w:ascii="TH SarabunPSK" w:hAnsi="TH SarabunPSK" w:cs="TH SarabunPSK"/>
          <w:sz w:val="32"/>
          <w:szCs w:val="32"/>
          <w:cs/>
        </w:rPr>
        <w:tab/>
        <w:t>มหาวิทยาลัยราชภัฏวไลยอลงกรณ์ ในพระบรมราชูปถัมภ์</w:t>
      </w:r>
    </w:p>
    <w:p w14:paraId="0F3E05F3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45"/>
        <w:gridCol w:w="3132"/>
        <w:gridCol w:w="1929"/>
      </w:tblGrid>
      <w:tr w:rsidR="00F64561" w:rsidRPr="00F64561" w14:paraId="173B2A17" w14:textId="77777777">
        <w:tc>
          <w:tcPr>
            <w:tcW w:w="3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976E1B7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วุฒิการศึกษา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E0A4A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สถาบัน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59D866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ปีที่จบการศึกษา</w:t>
            </w:r>
          </w:p>
        </w:tc>
      </w:tr>
      <w:tr w:rsidR="00F64561" w:rsidRPr="00F64561" w14:paraId="5C3E92FB" w14:textId="77777777">
        <w:tc>
          <w:tcPr>
            <w:tcW w:w="3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3CA7F0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ด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(สาธารณสุขศาสตร์)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793FF6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มหาวิทยาลัยราชภัฏวไลยอลงกรณ์</w:t>
            </w:r>
          </w:p>
          <w:p w14:paraId="38978E38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 xml:space="preserve"> ในพระบรมราชูปถัมภ์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2937C99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2567</w:t>
            </w:r>
          </w:p>
        </w:tc>
      </w:tr>
      <w:tr w:rsidR="00F64561" w:rsidRPr="00F64561" w14:paraId="4C7D0EB5" w14:textId="77777777">
        <w:tc>
          <w:tcPr>
            <w:tcW w:w="3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998631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ม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(สาธารณสุขศาสตร์)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BDEBE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มหาวิทยาลัยขอนแก่น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C10D30B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2559</w:t>
            </w:r>
          </w:p>
        </w:tc>
      </w:tr>
      <w:tr w:rsidR="00F64561" w:rsidRPr="00F64561" w14:paraId="6C951876" w14:textId="77777777">
        <w:tc>
          <w:tcPr>
            <w:tcW w:w="32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4AA1B0E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ส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บ</w:t>
            </w:r>
            <w:r w:rsidRPr="00F64561">
              <w:rPr>
                <w:rFonts w:ascii="TH SarabunPSK" w:hAnsi="TH SarabunPSK" w:cs="TH SarabunPSK"/>
                <w:sz w:val="32"/>
                <w:szCs w:val="32"/>
              </w:rPr>
              <w:t>.</w:t>
            </w: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(สาธารณสุขศาสตร์)</w:t>
            </w:r>
          </w:p>
        </w:tc>
        <w:tc>
          <w:tcPr>
            <w:tcW w:w="3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DCD81B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  <w:cs/>
              </w:rPr>
              <w:t>มหาวิทยาลัยมหาสารคาม</w:t>
            </w:r>
          </w:p>
        </w:tc>
        <w:tc>
          <w:tcPr>
            <w:tcW w:w="19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7F5B4C8F" w14:textId="77777777" w:rsidR="00F64561" w:rsidRPr="00F64561" w:rsidRDefault="00F64561" w:rsidP="00F64561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F64561">
              <w:rPr>
                <w:rFonts w:ascii="TH SarabunPSK" w:hAnsi="TH SarabunPSK" w:cs="TH SarabunPSK"/>
                <w:sz w:val="32"/>
                <w:szCs w:val="32"/>
              </w:rPr>
              <w:t>2556</w:t>
            </w:r>
          </w:p>
        </w:tc>
      </w:tr>
    </w:tbl>
    <w:p w14:paraId="2ED8534A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3C00116E" w14:textId="77777777" w:rsidR="00F64561" w:rsidRPr="00F64561" w:rsidRDefault="00F64561" w:rsidP="00F64561">
      <w:pPr>
        <w:ind w:left="720" w:hanging="720"/>
        <w:rPr>
          <w:rFonts w:ascii="TH SarabunPSK" w:hAnsi="TH SarabunPSK" w:cs="TH SarabunPSK"/>
          <w:b/>
          <w:bCs/>
          <w:sz w:val="32"/>
          <w:szCs w:val="32"/>
        </w:rPr>
      </w:pP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งานวิจัย</w:t>
      </w:r>
      <w:r w:rsidRPr="00F64561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</w:p>
    <w:p w14:paraId="69A970BD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ศิรดา บุญสิทธิ์ และชวลิต โควีระวงศ์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2569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ประสิทธิผลของโปรแกรมส่งเสริมสุขภาพโดยประยุกต์ใช้เทคโนโลยีเจเนอเรทีฟเอไอต่อองค์ประกอบของร่างกายและพฤติกรรมสุขภาพในบุคลากรมหาวิทยาลัย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วารสารสิ่งแวดล้อมศึกษาการแพทย์และสุขภาพ</w:t>
      </w:r>
      <w:r w:rsidRPr="00F64561">
        <w:rPr>
          <w:rFonts w:ascii="TH SarabunPSK" w:hAnsi="TH SarabunPSK" w:cs="TH SarabunPSK"/>
          <w:sz w:val="32"/>
          <w:szCs w:val="32"/>
        </w:rPr>
        <w:t>, 11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1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1415- 1424.</w:t>
      </w:r>
    </w:p>
    <w:p w14:paraId="24570350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อนัญลักษณ์ วงษ์เป็ง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วิชุดา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เบญจรัตน์ ศรีเมือง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ณัฐปานี ศรีบุริน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อาภัสรา ทองดีนอก และศิริลักษณ์ เทียนขาว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(2569). ผลของโปรแกรมปรับเปลี่ยนพฤติกรรมการป้องกันตนเองจากสารเคมีกำจัดศัตรูพืชของเกษตรกร จังหวัดสระบุรี.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วารสารสาธารณสุขและสุขภาพศึกษา.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</w:t>
      </w:r>
      <w:r w:rsidRPr="00F64561">
        <w:rPr>
          <w:rFonts w:ascii="TH SarabunPSK" w:hAnsi="TH SarabunPSK" w:cs="TH SarabunPSK"/>
          <w:sz w:val="32"/>
          <w:szCs w:val="32"/>
        </w:rPr>
        <w:t>6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1-1</w:t>
      </w:r>
      <w:r w:rsidRPr="00F64561">
        <w:rPr>
          <w:rFonts w:ascii="TH SarabunPSK" w:hAnsi="TH SarabunPSK" w:cs="TH SarabunPSK"/>
          <w:sz w:val="32"/>
          <w:szCs w:val="32"/>
        </w:rPr>
        <w:t xml:space="preserve">6. </w:t>
      </w:r>
    </w:p>
    <w:p w14:paraId="3926E92F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วรรณา สุทธิวรรณ และวิชุดา 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>.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4561">
        <w:rPr>
          <w:rFonts w:ascii="TH SarabunPSK" w:hAnsi="TH SarabunPSK" w:cs="TH SarabunPSK"/>
          <w:sz w:val="32"/>
          <w:szCs w:val="32"/>
        </w:rPr>
        <w:t>2569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ความเข้าใจเกี่ยวกับการวินิจฉัยปัญหาอนามัยชุมชนของนักศึกษาหลักสูตรสาธารณสุขศาสตรบัณฑิต สาขาวิชาสาธารณสุขศาสตร์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Journal for Developing the Social and Community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13 (1)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233-258</w:t>
      </w:r>
      <w:r w:rsidRPr="00F64561">
        <w:rPr>
          <w:rFonts w:ascii="TH SarabunPSK" w:hAnsi="TH SarabunPSK" w:cs="TH SarabunPSK"/>
          <w:sz w:val="32"/>
          <w:szCs w:val="32"/>
        </w:rPr>
        <w:t>.</w:t>
      </w:r>
    </w:p>
    <w:p w14:paraId="24CC70BD" w14:textId="3EEC3732" w:rsid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ณภัทร บูรณะพลานามัย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รัชนี สร้างนานอก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อมินตรา ภาระไพร</w:t>
      </w:r>
      <w:r w:rsidRPr="00F64561">
        <w:rPr>
          <w:rFonts w:ascii="TH SarabunPSK" w:hAnsi="TH SarabunPSK" w:cs="TH SarabunPSK"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ธนสิทธิ์ ศรีคำเวียง และวิชุดา ศรีวงษ์กลาง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2568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ปัจจัยที่มีความสัมพันธ์กับพฤติกรรมการดูแลสุขภาพตนเองของผู้ป่วยเบาหวานชนิดที่ </w:t>
      </w:r>
      <w:r w:rsidRPr="00F64561">
        <w:rPr>
          <w:rFonts w:ascii="TH SarabunPSK" w:hAnsi="TH SarabunPSK" w:cs="TH SarabunPSK"/>
          <w:sz w:val="32"/>
          <w:szCs w:val="32"/>
        </w:rPr>
        <w:t>2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ตำบลคลองหินปูน อำเภอวังน้ำเย็น จังหวัดสระแก้ว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วารสารวิจัยและพัฒนาระบบสุขภาพ</w:t>
      </w:r>
      <w:r w:rsidRPr="00F64561">
        <w:rPr>
          <w:rFonts w:ascii="TH SarabunPSK" w:hAnsi="TH SarabunPSK" w:cs="TH SarabunPSK"/>
          <w:sz w:val="32"/>
          <w:szCs w:val="32"/>
        </w:rPr>
        <w:t>. 18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1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205-217.</w:t>
      </w:r>
    </w:p>
    <w:p w14:paraId="070E57CD" w14:textId="77777777" w:rsidR="00F64561" w:rsidRDefault="00F64561" w:rsidP="00F64561">
      <w:pPr>
        <w:spacing w:after="200" w:line="276" w:lineRule="auto"/>
        <w:jc w:val="thaiDistribute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520DD322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</w:rPr>
        <w:lastRenderedPageBreak/>
        <w:t xml:space="preserve">Withaya Chanchai, Ratree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Nacglud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Keatkongkrai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Bunnum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Nureeya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Promsorn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Laddawan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Duangmusik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Warunee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Suwanrat,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Wichuda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Chantasin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Kritsana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Thonnan.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2025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Prevalence and Risk Factors of Work-Related Musculoskeletal Disorders in Central Sterile Supply Technicians, Nakhon Si Thammarat Province, Thailand.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Journal of Health Science and Medical Research</w:t>
      </w:r>
      <w:r w:rsidRPr="00F64561">
        <w:rPr>
          <w:rFonts w:ascii="TH SarabunPSK" w:hAnsi="TH SarabunPSK" w:cs="TH SarabunPSK"/>
          <w:sz w:val="32"/>
          <w:szCs w:val="32"/>
        </w:rPr>
        <w:t>. 43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4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1-11. DOI: 10.31584/jhsmr.20251146</w:t>
      </w:r>
    </w:p>
    <w:p w14:paraId="77699C56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พรรณี บัญชรหัตถกิจ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วิทยา ชาญชัย และอัษฎาวุฒิ โยธาสุภาพ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2567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โปรแกรม  การดูแลสุขภาพตนเองของผู้ป่วยเบาหวานชนิดที่ </w:t>
      </w:r>
      <w:r w:rsidRPr="00F64561">
        <w:rPr>
          <w:rFonts w:ascii="TH SarabunPSK" w:hAnsi="TH SarabunPSK" w:cs="TH SarabunPSK"/>
          <w:sz w:val="32"/>
          <w:szCs w:val="32"/>
        </w:rPr>
        <w:t>2: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การทบทวนวรรณกรรมอย่างเป็นระบบ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วารสารวิจัยสาธารณสุขศาสตร์ มหาวิทยาลัยราชภัฏอุบลราชธานี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</w:rPr>
        <w:t>13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19-31.</w:t>
      </w:r>
    </w:p>
    <w:p w14:paraId="299F790B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รัฐพล ศิลปรัศมี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จันทรรัตน์ จาริกสกุลชัย และวิชุดา จันทะศิลป์</w:t>
      </w:r>
      <w:r w:rsidRPr="00F64561">
        <w:rPr>
          <w:rFonts w:ascii="TH SarabunPSK" w:hAnsi="TH SarabunPSK" w:cs="TH SarabunPSK"/>
          <w:sz w:val="32"/>
          <w:szCs w:val="32"/>
        </w:rPr>
        <w:t>.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4561">
        <w:rPr>
          <w:rFonts w:ascii="TH SarabunPSK" w:hAnsi="TH SarabunPSK" w:cs="TH SarabunPSK"/>
          <w:sz w:val="32"/>
          <w:szCs w:val="32"/>
        </w:rPr>
        <w:t>2567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การพัฒนารูปแบบไมโครอิมัลชั่นของสารสกัดเมล็ดมะรุมที่มีฤทธิ์การต้านอนุมูลอิสระ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proofErr w:type="spellStart"/>
      <w:r w:rsidRPr="00F64561">
        <w:rPr>
          <w:rFonts w:ascii="TH SarabunPSK" w:hAnsi="TH SarabunPSK" w:cs="TH SarabunPSK"/>
          <w:b/>
          <w:bCs/>
          <w:sz w:val="32"/>
          <w:szCs w:val="32"/>
        </w:rPr>
        <w:t>Singburi</w:t>
      </w:r>
      <w:proofErr w:type="spellEnd"/>
      <w:r w:rsidRPr="00F64561">
        <w:rPr>
          <w:rFonts w:ascii="TH SarabunPSK" w:hAnsi="TH SarabunPSK" w:cs="TH SarabunPSK"/>
          <w:b/>
          <w:bCs/>
          <w:sz w:val="32"/>
          <w:szCs w:val="32"/>
        </w:rPr>
        <w:t xml:space="preserve"> Hospital Journal</w:t>
      </w:r>
      <w:r w:rsidRPr="00F64561">
        <w:rPr>
          <w:rFonts w:ascii="TH SarabunPSK" w:hAnsi="TH SarabunPSK" w:cs="TH SarabunPSK"/>
          <w:sz w:val="32"/>
          <w:szCs w:val="32"/>
        </w:rPr>
        <w:t>. 33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1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, B77-B84. </w:t>
      </w:r>
    </w:p>
    <w:p w14:paraId="65F360C1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สิทธิชัย สิงห์สุ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วริยา เคนทวาย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ชุลี โนจิตร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ศรายุทธ พิริยะเบญจวัฒน์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 และกนกพร สมพร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2567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การประเมินความเสี่ยงด้านการยศาสตร์และอาการผิดปกติของโครงร่างและกล้ามเนื้อของพนักงานเก็บขยะในตำบลบ้านกลาง อำเภอเมือง จังหวัดปทุมธานี</w:t>
      </w:r>
      <w:r w:rsidRPr="00F64561">
        <w:rPr>
          <w:rFonts w:ascii="TH SarabunPSK" w:hAnsi="TH SarabunPSK" w:cs="TH SarabunPSK"/>
          <w:sz w:val="32"/>
          <w:szCs w:val="32"/>
        </w:rPr>
        <w:t>.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 xml:space="preserve">วารสารศูนย์อนามัยที่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9.</w:t>
      </w:r>
      <w:r w:rsidRPr="00F64561">
        <w:rPr>
          <w:rFonts w:ascii="TH SarabunPSK" w:hAnsi="TH SarabunPSK" w:cs="TH SarabunPSK"/>
          <w:sz w:val="32"/>
          <w:szCs w:val="32"/>
        </w:rPr>
        <w:t xml:space="preserve"> 18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3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904-917.</w:t>
      </w:r>
    </w:p>
    <w:p w14:paraId="44D3AA13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</w:rPr>
        <w:t xml:space="preserve">Withaya Chanchai, Ratree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Nacglud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Keatkongkrai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Bunnum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Nureeya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Promsorn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Laddawan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Duangmusik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Warunee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Suwanrat,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Wichuda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Chantasin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&amp;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Kritsana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Thonnan.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(</w:t>
      </w:r>
      <w:r w:rsidRPr="00F64561">
        <w:rPr>
          <w:rFonts w:ascii="TH SarabunPSK" w:hAnsi="TH SarabunPSK" w:cs="TH SarabunPSK"/>
          <w:sz w:val="32"/>
          <w:szCs w:val="32"/>
        </w:rPr>
        <w:t>2024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Prevalence and factors associated with work-related musculoskeletal disorder among central sterile supply technicians in Nakhon Si Thammarat Province, Thailand. 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Chulalongkorn Medical Journal</w:t>
      </w:r>
      <w:r w:rsidRPr="00F64561">
        <w:rPr>
          <w:rFonts w:ascii="TH SarabunPSK" w:hAnsi="TH SarabunPSK" w:cs="TH SarabunPSK"/>
          <w:sz w:val="32"/>
          <w:szCs w:val="32"/>
        </w:rPr>
        <w:t xml:space="preserve">. 68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4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251-259.</w:t>
      </w:r>
    </w:p>
    <w:p w14:paraId="07306C34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2565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การดูแลสุขภาพตนเองของผู้ป่วยเบาหวาน : ในสถานการณ์โรคติดเชื้อไวรัสโคโรนา</w:t>
      </w:r>
      <w:r w:rsidRPr="00F64561">
        <w:rPr>
          <w:rFonts w:ascii="TH SarabunPSK" w:hAnsi="TH SarabunPSK" w:cs="TH SarabunPSK"/>
          <w:sz w:val="32"/>
          <w:szCs w:val="32"/>
        </w:rPr>
        <w:t xml:space="preserve"> 2019 (COVID-19).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วารสารสาธารณสุขและสุขภาพศึกษา</w:t>
      </w:r>
      <w:r w:rsidRPr="00F64561">
        <w:rPr>
          <w:rFonts w:ascii="TH SarabunPSK" w:hAnsi="TH SarabunPSK" w:cs="TH SarabunPSK"/>
          <w:sz w:val="32"/>
          <w:szCs w:val="32"/>
        </w:rPr>
        <w:t>. 2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>, 1-9.</w:t>
      </w:r>
    </w:p>
    <w:p w14:paraId="67B3BD70" w14:textId="356BF075" w:rsid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 และชิราวุธ ปุญณวิช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2564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ภาวะซึมเศร้าในนักศึกษาสาขาทางวิทยาศาสตร์สุขภาพ </w:t>
      </w:r>
      <w:r w:rsidRPr="00F64561">
        <w:rPr>
          <w:rFonts w:ascii="TH SarabunPSK" w:hAnsi="TH SarabunPSK" w:cs="TH SarabunPSK"/>
          <w:sz w:val="32"/>
          <w:szCs w:val="32"/>
          <w:cs/>
        </w:rPr>
        <w:tab/>
        <w:t>มหาวิทยาลัยเอกชนแห่งหนึ่งในกรุงเทพมหานคร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การประชุมวิชาการระดับชาติครั้งที่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10 </w:t>
      </w:r>
      <w:r w:rsidRPr="00F64561">
        <w:rPr>
          <w:rFonts w:ascii="TH SarabunPSK" w:hAnsi="TH SarabunPSK" w:cs="TH SarabunPSK"/>
          <w:sz w:val="32"/>
          <w:szCs w:val="32"/>
          <w:cs/>
        </w:rPr>
        <w:t>และระดับ</w:t>
      </w:r>
      <w:r w:rsidRPr="00F64561">
        <w:rPr>
          <w:rFonts w:ascii="TH SarabunPSK" w:hAnsi="TH SarabunPSK" w:cs="TH SarabunPSK"/>
          <w:sz w:val="32"/>
          <w:szCs w:val="32"/>
          <w:cs/>
        </w:rPr>
        <w:tab/>
        <w:t xml:space="preserve">นานาชาติ ครั้งที่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5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มหาวิทยาลัยกรุงเทพธนบุรี วันที่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8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พฤษภาคม </w:t>
      </w:r>
      <w:r w:rsidRPr="00F64561">
        <w:rPr>
          <w:rFonts w:ascii="TH SarabunPSK" w:hAnsi="TH SarabunPSK" w:cs="TH SarabunPSK"/>
          <w:sz w:val="32"/>
          <w:szCs w:val="32"/>
        </w:rPr>
        <w:t>2565. 513-522.</w:t>
      </w:r>
    </w:p>
    <w:p w14:paraId="08F49352" w14:textId="77777777" w:rsidR="00F64561" w:rsidRDefault="00F64561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5775484" w14:textId="7334AF98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lastRenderedPageBreak/>
        <w:t>วิชุดา จันทะศิลป์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กฤตกรณ์ ประทุมวงษ์ และศิริพร รัตนโสภา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2563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ความรู้ ทัศนคติ และพฤติกรรม    การป้องกันการตั้งครรภ์ของนักศึกษาคณะสาธารณสุขศาสตร์ มหาวิทยาลัยเอกชนแห่งหนึ่งในกรุงเทพมหานคร</w:t>
      </w:r>
      <w:r w:rsidRPr="00F64561">
        <w:rPr>
          <w:rFonts w:ascii="TH SarabunPSK" w:hAnsi="TH SarabunPSK" w:cs="TH SarabunPSK"/>
          <w:sz w:val="32"/>
          <w:szCs w:val="32"/>
        </w:rPr>
        <w:t>.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 xml:space="preserve">การประชุมวิชาการระดับชาติครั้งที่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 xml:space="preserve">9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มหาวิทยาลัยกรุงเทพธนบุรี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วันที่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25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เมษายน </w:t>
      </w:r>
      <w:r w:rsidRPr="00F64561">
        <w:rPr>
          <w:rFonts w:ascii="TH SarabunPSK" w:hAnsi="TH SarabunPSK" w:cs="TH SarabunPSK"/>
          <w:sz w:val="32"/>
          <w:szCs w:val="32"/>
        </w:rPr>
        <w:t>2564. 686-695.</w:t>
      </w:r>
    </w:p>
    <w:p w14:paraId="7DF23C31" w14:textId="77777777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</w:rPr>
        <w:t xml:space="preserve">Withaya Chanchai,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Wichuda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Chantasin,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Tussaanee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Nimnaparoj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Nuntiya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Chorntapha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, Payao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Chattrapornpong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and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Pattikan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 </w:t>
      </w:r>
      <w:proofErr w:type="spellStart"/>
      <w:r w:rsidRPr="00F64561">
        <w:rPr>
          <w:rFonts w:ascii="TH SarabunPSK" w:hAnsi="TH SarabunPSK" w:cs="TH SarabunPSK"/>
          <w:sz w:val="32"/>
          <w:szCs w:val="32"/>
        </w:rPr>
        <w:t>Damrongkhunawut</w:t>
      </w:r>
      <w:proofErr w:type="spellEnd"/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2023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Efficacy of Long Cuff Nitrile Gloves Exposed to Chemical Germicide on Cleaning Medical Devices in Central Sterile Supply Department.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Asia Pacific Symposium on Safety 2023</w:t>
      </w:r>
      <w:r w:rsidRPr="00F64561">
        <w:rPr>
          <w:rFonts w:ascii="TH SarabunPSK" w:hAnsi="TH SarabunPSK" w:cs="TH SarabunPSK"/>
          <w:sz w:val="32"/>
          <w:szCs w:val="32"/>
        </w:rPr>
        <w:t xml:space="preserve"> (APSS 2023). </w:t>
      </w:r>
    </w:p>
    <w:p w14:paraId="50FC27E6" w14:textId="47415121" w:rsidR="00F64561" w:rsidRPr="00F64561" w:rsidRDefault="00F64561" w:rsidP="00F64561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F64561">
        <w:rPr>
          <w:rFonts w:ascii="TH SarabunPSK" w:hAnsi="TH SarabunPSK" w:cs="TH SarabunPSK"/>
          <w:sz w:val="32"/>
          <w:szCs w:val="32"/>
          <w:cs/>
        </w:rPr>
        <w:t>วิชุดา จันทะศิลป์</w:t>
      </w:r>
      <w:r w:rsidRPr="00F64561">
        <w:rPr>
          <w:rFonts w:ascii="TH SarabunPSK" w:hAnsi="TH SarabunPSK" w:cs="TH SarabunPSK"/>
          <w:i/>
          <w:iCs/>
          <w:sz w:val="32"/>
          <w:szCs w:val="32"/>
        </w:rPr>
        <w:t>,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รุ่งโรจน์ พุ่มริ้ว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ระวิวรรณ แสงฉาย</w:t>
      </w:r>
      <w:r w:rsidRPr="00F64561">
        <w:rPr>
          <w:rFonts w:ascii="TH SarabunPSK" w:hAnsi="TH SarabunPSK" w:cs="TH SarabunPSK"/>
          <w:sz w:val="32"/>
          <w:szCs w:val="32"/>
        </w:rPr>
        <w:t xml:space="preserve">, </w:t>
      </w:r>
      <w:r w:rsidRPr="00F64561">
        <w:rPr>
          <w:rFonts w:ascii="TH SarabunPSK" w:hAnsi="TH SarabunPSK" w:cs="TH SarabunPSK"/>
          <w:sz w:val="32"/>
          <w:szCs w:val="32"/>
          <w:cs/>
        </w:rPr>
        <w:t>มารยาท โยทองยศ และพณิษนันท์ งามสม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>(</w:t>
      </w:r>
      <w:r w:rsidRPr="00F64561">
        <w:rPr>
          <w:rFonts w:ascii="TH SarabunPSK" w:hAnsi="TH SarabunPSK" w:cs="TH SarabunPSK"/>
          <w:sz w:val="32"/>
          <w:szCs w:val="32"/>
        </w:rPr>
        <w:t>2562</w:t>
      </w:r>
      <w:r w:rsidRPr="00F64561">
        <w:rPr>
          <w:rFonts w:ascii="TH SarabunPSK" w:hAnsi="TH SarabunPSK" w:cs="TH SarabunPSK"/>
          <w:sz w:val="32"/>
          <w:szCs w:val="32"/>
          <w:cs/>
        </w:rPr>
        <w:t>)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sz w:val="32"/>
          <w:szCs w:val="32"/>
          <w:cs/>
        </w:rPr>
        <w:tab/>
        <w:t>ผลของการจัดการเรียนการสอน โดยใช้อินเทอร์เน็ตและแผนที่ความคิดต่อผลสัมฤทธิ์ทางการเรียน  ของนักศึกษาระดับปริญญาตรีในมหาวิทยาลัยเอกชนแห่งหนึ่งกรุงเทพมหานคร</w:t>
      </w:r>
      <w:r w:rsidRPr="00F64561">
        <w:rPr>
          <w:rFonts w:ascii="TH SarabunPSK" w:hAnsi="TH SarabunPSK" w:cs="TH SarabunPSK"/>
          <w:sz w:val="32"/>
          <w:szCs w:val="32"/>
        </w:rPr>
        <w:t xml:space="preserve">.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>การประชุมวิชาการ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ab/>
        <w:t xml:space="preserve">ระดับชาติ ครั้งที่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 xml:space="preserve">8 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 xml:space="preserve">และนานาชาติครั้งที่ </w:t>
      </w:r>
      <w:r w:rsidRPr="00F64561">
        <w:rPr>
          <w:rFonts w:ascii="TH SarabunPSK" w:hAnsi="TH SarabunPSK" w:cs="TH SarabunPSK"/>
          <w:b/>
          <w:bCs/>
          <w:sz w:val="32"/>
          <w:szCs w:val="32"/>
        </w:rPr>
        <w:t>4</w:t>
      </w:r>
      <w:r w:rsidRPr="00F64561">
        <w:rPr>
          <w:rFonts w:ascii="TH SarabunPSK" w:hAnsi="TH SarabunPSK" w:cs="TH SarabunPSK"/>
          <w:b/>
          <w:bCs/>
          <w:sz w:val="32"/>
          <w:szCs w:val="32"/>
          <w:cs/>
        </w:rPr>
        <w:t xml:space="preserve"> มหาวิทยาลัยกรุงเทพธนบุรี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 วันที่ </w:t>
      </w:r>
      <w:r w:rsidRPr="00F64561">
        <w:rPr>
          <w:rFonts w:ascii="TH SarabunPSK" w:hAnsi="TH SarabunPSK" w:cs="TH SarabunPSK"/>
          <w:sz w:val="32"/>
          <w:szCs w:val="32"/>
        </w:rPr>
        <w:t xml:space="preserve">26 </w:t>
      </w:r>
      <w:r w:rsidRPr="00F64561">
        <w:rPr>
          <w:rFonts w:ascii="TH SarabunPSK" w:hAnsi="TH SarabunPSK" w:cs="TH SarabunPSK"/>
          <w:sz w:val="32"/>
          <w:szCs w:val="32"/>
          <w:cs/>
        </w:rPr>
        <w:t xml:space="preserve">เมษายน </w:t>
      </w:r>
      <w:r w:rsidRPr="00F64561">
        <w:rPr>
          <w:rFonts w:ascii="TH SarabunPSK" w:hAnsi="TH SarabunPSK" w:cs="TH SarabunPSK"/>
          <w:sz w:val="32"/>
          <w:szCs w:val="32"/>
        </w:rPr>
        <w:t>2563. 116-123.</w:t>
      </w:r>
    </w:p>
    <w:p w14:paraId="0FADC7FD" w14:textId="248B0E83" w:rsidR="007659C4" w:rsidRDefault="007659C4">
      <w:pPr>
        <w:spacing w:after="200" w:line="276" w:lineRule="auto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</w:rPr>
        <w:br w:type="page"/>
      </w:r>
    </w:p>
    <w:p w14:paraId="70255C0F" w14:textId="292C59F0" w:rsidR="007659C4" w:rsidRPr="007659C4" w:rsidRDefault="007659C4" w:rsidP="007659C4">
      <w:pPr>
        <w:ind w:left="720" w:hanging="720"/>
        <w:rPr>
          <w:rFonts w:ascii="TH SarabunPSK" w:hAnsi="TH SarabunPSK" w:cs="TH SarabunPSK"/>
          <w:b/>
          <w:bCs/>
          <w:sz w:val="32"/>
          <w:szCs w:val="32"/>
        </w:rPr>
      </w:pPr>
      <w:r w:rsidRPr="007659C4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72576" behindDoc="1" locked="0" layoutInCell="1" allowOverlap="1" wp14:anchorId="46135EB7" wp14:editId="793C519E">
            <wp:simplePos x="0" y="0"/>
            <wp:positionH relativeFrom="column">
              <wp:posOffset>4362450</wp:posOffset>
            </wp:positionH>
            <wp:positionV relativeFrom="page">
              <wp:posOffset>761365</wp:posOffset>
            </wp:positionV>
            <wp:extent cx="914400" cy="1118192"/>
            <wp:effectExtent l="0" t="0" r="0" b="6350"/>
            <wp:wrapNone/>
            <wp:docPr id="462761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1181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>ชื่อ – สกุล</w:t>
      </w: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7659C4">
        <w:rPr>
          <w:rFonts w:ascii="TH SarabunPSK" w:hAnsi="TH SarabunPSK" w:cs="TH SarabunPSK"/>
          <w:sz w:val="32"/>
          <w:szCs w:val="32"/>
          <w:cs/>
        </w:rPr>
        <w:t>ประณมกร อัมพรพรรดิ์</w:t>
      </w:r>
    </w:p>
    <w:p w14:paraId="64499386" w14:textId="77777777" w:rsidR="007659C4" w:rsidRPr="007659C4" w:rsidRDefault="007659C4" w:rsidP="007659C4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>ตำแหน่งทางวิชาการ</w:t>
      </w: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7659C4">
        <w:rPr>
          <w:rFonts w:ascii="TH SarabunPSK" w:hAnsi="TH SarabunPSK" w:cs="TH SarabunPSK"/>
          <w:sz w:val="32"/>
          <w:szCs w:val="32"/>
          <w:cs/>
        </w:rPr>
        <w:t>อาจารย์</w:t>
      </w:r>
    </w:p>
    <w:p w14:paraId="75AD610E" w14:textId="77777777" w:rsidR="007659C4" w:rsidRPr="007659C4" w:rsidRDefault="007659C4" w:rsidP="007659C4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>สังกัด/หน่วยงาน</w:t>
      </w: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ab/>
      </w:r>
      <w:r w:rsidRPr="007659C4">
        <w:rPr>
          <w:rFonts w:ascii="TH SarabunPSK" w:hAnsi="TH SarabunPSK" w:cs="TH SarabunPSK"/>
          <w:sz w:val="32"/>
          <w:szCs w:val="32"/>
          <w:cs/>
        </w:rPr>
        <w:t>หลักสูตรวิทยาการคอมพิวเตอร์ คณะวิทยาศาสตร์และเทคโนโลยี</w:t>
      </w:r>
    </w:p>
    <w:p w14:paraId="17714D13" w14:textId="77777777" w:rsidR="007659C4" w:rsidRPr="007659C4" w:rsidRDefault="007659C4" w:rsidP="007659C4">
      <w:pPr>
        <w:ind w:left="720" w:hanging="720"/>
        <w:rPr>
          <w:rFonts w:ascii="TH SarabunPSK" w:hAnsi="TH SarabunPSK" w:cs="TH SarabunPSK"/>
          <w:sz w:val="32"/>
          <w:szCs w:val="32"/>
        </w:rPr>
      </w:pPr>
      <w:r w:rsidRPr="007659C4">
        <w:rPr>
          <w:rFonts w:ascii="TH SarabunPSK" w:hAnsi="TH SarabunPSK" w:cs="TH SarabunPSK"/>
          <w:sz w:val="32"/>
          <w:szCs w:val="32"/>
          <w:cs/>
        </w:rPr>
        <w:tab/>
      </w:r>
      <w:r w:rsidRPr="007659C4">
        <w:rPr>
          <w:rFonts w:ascii="TH SarabunPSK" w:hAnsi="TH SarabunPSK" w:cs="TH SarabunPSK"/>
          <w:sz w:val="32"/>
          <w:szCs w:val="32"/>
          <w:cs/>
        </w:rPr>
        <w:tab/>
      </w:r>
      <w:r w:rsidRPr="007659C4">
        <w:rPr>
          <w:rFonts w:ascii="TH SarabunPSK" w:hAnsi="TH SarabunPSK" w:cs="TH SarabunPSK"/>
          <w:sz w:val="32"/>
          <w:szCs w:val="32"/>
          <w:cs/>
        </w:rPr>
        <w:tab/>
        <w:t>มหาวิทยาลัยราชภัฏวไลยอลงกรณ์ ในพระบรมราชูปถัมภ์</w:t>
      </w:r>
    </w:p>
    <w:p w14:paraId="70A69676" w14:textId="77777777" w:rsidR="007659C4" w:rsidRPr="007659C4" w:rsidRDefault="007659C4" w:rsidP="007659C4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>ประวัติการศึกษา</w:t>
      </w: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ab/>
      </w:r>
    </w:p>
    <w:tbl>
      <w:tblPr>
        <w:tblStyle w:val="TableGrid"/>
        <w:tblW w:w="0" w:type="auto"/>
        <w:tblBorders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3228"/>
        <w:gridCol w:w="3293"/>
        <w:gridCol w:w="1785"/>
      </w:tblGrid>
      <w:tr w:rsidR="007659C4" w:rsidRPr="007659C4" w14:paraId="505DDDCD" w14:textId="77777777">
        <w:tc>
          <w:tcPr>
            <w:tcW w:w="3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1E70E6D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  <w:cs/>
              </w:rPr>
              <w:t>วุฒิการศึกษา</w:t>
            </w:r>
          </w:p>
        </w:tc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13241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  <w:cs/>
              </w:rPr>
              <w:t>สถาบัน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C91CC78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  <w:cs/>
              </w:rPr>
              <w:t>ปีที่จบการศึกษา</w:t>
            </w:r>
          </w:p>
        </w:tc>
      </w:tr>
      <w:tr w:rsidR="007659C4" w:rsidRPr="007659C4" w14:paraId="0DEDA8A5" w14:textId="77777777">
        <w:tc>
          <w:tcPr>
            <w:tcW w:w="3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C12E2E1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>Ph.D. (Computer Science and Information System)</w:t>
            </w:r>
          </w:p>
        </w:tc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96B0AC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>National Institute Development of Administration (NIDA), Thailand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F0495A5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>2563</w:t>
            </w:r>
          </w:p>
        </w:tc>
      </w:tr>
      <w:tr w:rsidR="007659C4" w:rsidRPr="007659C4" w14:paraId="2E5BF413" w14:textId="77777777">
        <w:tc>
          <w:tcPr>
            <w:tcW w:w="3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16B8347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 xml:space="preserve">Master of Information Sciences (Database Systems), </w:t>
            </w:r>
            <w:proofErr w:type="spellStart"/>
            <w:proofErr w:type="gramStart"/>
            <w:r w:rsidRPr="007659C4">
              <w:rPr>
                <w:rFonts w:ascii="TH SarabunPSK" w:hAnsi="TH SarabunPSK" w:cs="TH SarabunPSK"/>
                <w:sz w:val="32"/>
                <w:szCs w:val="32"/>
              </w:rPr>
              <w:t>M.Infsc</w:t>
            </w:r>
            <w:proofErr w:type="spellEnd"/>
            <w:proofErr w:type="gramEnd"/>
          </w:p>
        </w:tc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498239E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>The University of New South Wales, Australia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1B9B42BC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>2543</w:t>
            </w:r>
          </w:p>
        </w:tc>
      </w:tr>
      <w:tr w:rsidR="007659C4" w:rsidRPr="007659C4" w14:paraId="4B1BB578" w14:textId="77777777">
        <w:tc>
          <w:tcPr>
            <w:tcW w:w="3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8AF4536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  <w:cs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 xml:space="preserve">Bachelor of Science </w:t>
            </w:r>
          </w:p>
          <w:p w14:paraId="16FEE6F6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>(Computer Science)</w:t>
            </w:r>
          </w:p>
        </w:tc>
        <w:tc>
          <w:tcPr>
            <w:tcW w:w="32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BEF23A3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>Mahidol University, Thailand</w:t>
            </w:r>
          </w:p>
        </w:tc>
        <w:tc>
          <w:tcPr>
            <w:tcW w:w="17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30370DDD" w14:textId="77777777" w:rsidR="007659C4" w:rsidRPr="007659C4" w:rsidRDefault="007659C4" w:rsidP="007659C4">
            <w:pPr>
              <w:ind w:left="720" w:hanging="720"/>
              <w:rPr>
                <w:rFonts w:ascii="TH SarabunPSK" w:hAnsi="TH SarabunPSK" w:cs="TH SarabunPSK"/>
                <w:sz w:val="32"/>
                <w:szCs w:val="32"/>
              </w:rPr>
            </w:pPr>
            <w:r w:rsidRPr="007659C4">
              <w:rPr>
                <w:rFonts w:ascii="TH SarabunPSK" w:hAnsi="TH SarabunPSK" w:cs="TH SarabunPSK"/>
                <w:sz w:val="32"/>
                <w:szCs w:val="32"/>
              </w:rPr>
              <w:t>2540</w:t>
            </w:r>
          </w:p>
        </w:tc>
      </w:tr>
    </w:tbl>
    <w:p w14:paraId="010DA2CD" w14:textId="77777777" w:rsidR="007659C4" w:rsidRPr="007659C4" w:rsidRDefault="007659C4" w:rsidP="007659C4">
      <w:pPr>
        <w:ind w:left="720" w:hanging="720"/>
        <w:rPr>
          <w:rFonts w:ascii="TH SarabunPSK" w:hAnsi="TH SarabunPSK" w:cs="TH SarabunPSK"/>
          <w:b/>
          <w:bCs/>
          <w:sz w:val="32"/>
          <w:szCs w:val="32"/>
          <w:cs/>
        </w:rPr>
      </w:pPr>
    </w:p>
    <w:p w14:paraId="032B3CA9" w14:textId="77777777" w:rsidR="007659C4" w:rsidRPr="007659C4" w:rsidRDefault="007659C4" w:rsidP="007659C4">
      <w:pPr>
        <w:ind w:left="720" w:hanging="720"/>
        <w:rPr>
          <w:rFonts w:ascii="TH SarabunPSK" w:hAnsi="TH SarabunPSK" w:cs="TH SarabunPSK"/>
          <w:b/>
          <w:bCs/>
          <w:sz w:val="32"/>
          <w:szCs w:val="32"/>
        </w:rPr>
      </w:pPr>
      <w:r w:rsidRPr="007659C4">
        <w:rPr>
          <w:rFonts w:ascii="TH SarabunPSK" w:hAnsi="TH SarabunPSK" w:cs="TH SarabunPSK"/>
          <w:b/>
          <w:bCs/>
          <w:sz w:val="32"/>
          <w:szCs w:val="32"/>
          <w:cs/>
        </w:rPr>
        <w:t>งานวิจัย</w:t>
      </w:r>
      <w:r w:rsidRPr="007659C4">
        <w:rPr>
          <w:rFonts w:ascii="TH SarabunPSK" w:hAnsi="TH SarabunPSK" w:cs="TH SarabunPSK"/>
          <w:i/>
          <w:iCs/>
          <w:sz w:val="32"/>
          <w:szCs w:val="32"/>
          <w:cs/>
        </w:rPr>
        <w:t xml:space="preserve"> </w:t>
      </w:r>
    </w:p>
    <w:p w14:paraId="28B6BD5A" w14:textId="2E34C411" w:rsidR="007659C4" w:rsidRPr="007659C4" w:rsidRDefault="007659C4" w:rsidP="00B27304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7659C4">
        <w:rPr>
          <w:rFonts w:ascii="TH SarabunPSK" w:hAnsi="TH SarabunPSK" w:cs="TH SarabunPSK"/>
          <w:sz w:val="32"/>
          <w:szCs w:val="32"/>
          <w:cs/>
        </w:rPr>
        <w:t>ประณมกร อัมพรพรรดิ์. (2025). การจำแนกความรุนแรนของอุบัติเหตุทางถนนในประเทศไทยด้วยเทคนิคการจัดกลุ่มแบบเคมีนส์และต้นไม้ตัดสินใจ. วารสารเทคโนโลยีสารสนเทศและนวัตกรรม</w:t>
      </w:r>
      <w:r w:rsidRPr="007659C4">
        <w:rPr>
          <w:rFonts w:ascii="TH SarabunPSK" w:hAnsi="TH SarabunPSK" w:cs="TH SarabunPSK"/>
          <w:sz w:val="32"/>
          <w:szCs w:val="32"/>
        </w:rPr>
        <w:t xml:space="preserve">, 24(2), </w:t>
      </w:r>
      <w:r w:rsidRPr="007659C4">
        <w:rPr>
          <w:rFonts w:ascii="TH SarabunPSK" w:hAnsi="TH SarabunPSK" w:cs="TH SarabunPSK"/>
          <w:sz w:val="32"/>
          <w:szCs w:val="32"/>
          <w:cs/>
        </w:rPr>
        <w:t>หน้า 76-89.</w:t>
      </w:r>
    </w:p>
    <w:p w14:paraId="3D2463A9" w14:textId="2CA42E66" w:rsidR="007659C4" w:rsidRPr="007659C4" w:rsidRDefault="007659C4" w:rsidP="00B27304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r w:rsidRPr="007659C4">
        <w:rPr>
          <w:rFonts w:ascii="TH SarabunPSK" w:hAnsi="TH SarabunPSK" w:cs="TH SarabunPSK"/>
          <w:sz w:val="32"/>
          <w:szCs w:val="32"/>
          <w:cs/>
        </w:rPr>
        <w:t>ประณมกร อัมพรพรรดิ์ และพลฤทธิ์ อ้อมชมภู. (</w:t>
      </w:r>
      <w:r w:rsidRPr="007659C4">
        <w:rPr>
          <w:rFonts w:ascii="TH SarabunPSK" w:hAnsi="TH SarabunPSK" w:cs="TH SarabunPSK"/>
          <w:sz w:val="32"/>
          <w:szCs w:val="32"/>
        </w:rPr>
        <w:t>2022</w:t>
      </w:r>
      <w:r w:rsidRPr="007659C4">
        <w:rPr>
          <w:rFonts w:ascii="TH SarabunPSK" w:hAnsi="TH SarabunPSK" w:cs="TH SarabunPSK"/>
          <w:sz w:val="32"/>
          <w:szCs w:val="32"/>
          <w:cs/>
        </w:rPr>
        <w:t xml:space="preserve">). การพัฒนาแอปพลิเคชันติดตามการเข้า ออกของพนักงานในสถานประกอบการ กรณี ศึกษา บริษัท ควอลิตี้ คอนสตรัคชั่นโปรดัคส์ จำกัด  </w:t>
      </w:r>
      <w:r w:rsidRPr="007659C4">
        <w:rPr>
          <w:rFonts w:ascii="TH SarabunPSK" w:hAnsi="TH SarabunPSK" w:cs="TH SarabunPSK"/>
          <w:i/>
          <w:iCs/>
          <w:sz w:val="32"/>
          <w:szCs w:val="32"/>
          <w:cs/>
        </w:rPr>
        <w:t xml:space="preserve"> วารสารก้าวทันโลกวิทยาศาสตร์</w:t>
      </w:r>
      <w:r w:rsidRPr="007659C4">
        <w:rPr>
          <w:rFonts w:ascii="TH SarabunPSK" w:hAnsi="TH SarabunPSK" w:cs="TH SarabunPSK"/>
          <w:sz w:val="32"/>
          <w:szCs w:val="32"/>
        </w:rPr>
        <w:t>, </w:t>
      </w:r>
      <w:r w:rsidRPr="007659C4">
        <w:rPr>
          <w:rFonts w:ascii="TH SarabunPSK" w:hAnsi="TH SarabunPSK" w:cs="TH SarabunPSK"/>
          <w:i/>
          <w:iCs/>
          <w:sz w:val="32"/>
          <w:szCs w:val="32"/>
        </w:rPr>
        <w:t>22</w:t>
      </w:r>
      <w:r w:rsidRPr="007659C4">
        <w:rPr>
          <w:rFonts w:ascii="TH SarabunPSK" w:hAnsi="TH SarabunPSK" w:cs="TH SarabunPSK"/>
          <w:sz w:val="32"/>
          <w:szCs w:val="32"/>
        </w:rPr>
        <w:t>(2), R101-R116.</w:t>
      </w:r>
    </w:p>
    <w:p w14:paraId="5E61E26F" w14:textId="3194D5AC" w:rsidR="007659C4" w:rsidRPr="007659C4" w:rsidRDefault="007659C4" w:rsidP="00B27304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 w:rsidRPr="007659C4">
        <w:rPr>
          <w:rFonts w:ascii="TH SarabunPSK" w:hAnsi="TH SarabunPSK" w:cs="TH SarabunPSK"/>
          <w:sz w:val="32"/>
          <w:szCs w:val="32"/>
        </w:rPr>
        <w:t>Ampornphan</w:t>
      </w:r>
      <w:proofErr w:type="spellEnd"/>
      <w:r w:rsidRPr="007659C4">
        <w:rPr>
          <w:rFonts w:ascii="TH SarabunPSK" w:hAnsi="TH SarabunPSK" w:cs="TH SarabunPSK"/>
          <w:sz w:val="32"/>
          <w:szCs w:val="32"/>
        </w:rPr>
        <w:t>, P. (2021). Association analysis of COVID-19 outbreak in Thailand using data mining techniques. </w:t>
      </w:r>
      <w:r w:rsidRPr="007659C4">
        <w:rPr>
          <w:rFonts w:ascii="TH SarabunPSK" w:hAnsi="TH SarabunPSK" w:cs="TH SarabunPSK"/>
          <w:i/>
          <w:iCs/>
          <w:sz w:val="32"/>
          <w:szCs w:val="32"/>
        </w:rPr>
        <w:t>Asian Interdisciplinary and Sustainability Review</w:t>
      </w:r>
      <w:r w:rsidRPr="007659C4">
        <w:rPr>
          <w:rFonts w:ascii="TH SarabunPSK" w:hAnsi="TH SarabunPSK" w:cs="TH SarabunPSK"/>
          <w:sz w:val="32"/>
          <w:szCs w:val="32"/>
        </w:rPr>
        <w:t>, </w:t>
      </w:r>
      <w:r w:rsidRPr="007659C4">
        <w:rPr>
          <w:rFonts w:ascii="TH SarabunPSK" w:hAnsi="TH SarabunPSK" w:cs="TH SarabunPSK"/>
          <w:i/>
          <w:iCs/>
          <w:sz w:val="32"/>
          <w:szCs w:val="32"/>
        </w:rPr>
        <w:t>10</w:t>
      </w:r>
      <w:r w:rsidRPr="007659C4">
        <w:rPr>
          <w:rFonts w:ascii="TH SarabunPSK" w:hAnsi="TH SarabunPSK" w:cs="TH SarabunPSK"/>
          <w:sz w:val="32"/>
          <w:szCs w:val="32"/>
        </w:rPr>
        <w:t>(2), 21-33.</w:t>
      </w:r>
    </w:p>
    <w:p w14:paraId="52A35265" w14:textId="613EE7C6" w:rsidR="007659C4" w:rsidRPr="007659C4" w:rsidRDefault="007659C4" w:rsidP="00B27304">
      <w:pPr>
        <w:ind w:left="720" w:hanging="720"/>
        <w:jc w:val="thaiDistribute"/>
        <w:rPr>
          <w:rFonts w:ascii="TH SarabunPSK" w:hAnsi="TH SarabunPSK" w:cs="TH SarabunPSK"/>
          <w:sz w:val="32"/>
          <w:szCs w:val="32"/>
        </w:rPr>
      </w:pPr>
      <w:proofErr w:type="spellStart"/>
      <w:r w:rsidRPr="007659C4">
        <w:rPr>
          <w:rFonts w:ascii="TH SarabunPSK" w:hAnsi="TH SarabunPSK" w:cs="TH SarabunPSK"/>
          <w:sz w:val="32"/>
          <w:szCs w:val="32"/>
        </w:rPr>
        <w:t>Ampornphan</w:t>
      </w:r>
      <w:proofErr w:type="spellEnd"/>
      <w:r w:rsidRPr="007659C4">
        <w:rPr>
          <w:rFonts w:ascii="TH SarabunPSK" w:hAnsi="TH SarabunPSK" w:cs="TH SarabunPSK"/>
          <w:sz w:val="32"/>
          <w:szCs w:val="32"/>
        </w:rPr>
        <w:t xml:space="preserve">, P., &amp; </w:t>
      </w:r>
      <w:proofErr w:type="spellStart"/>
      <w:r w:rsidRPr="007659C4">
        <w:rPr>
          <w:rFonts w:ascii="TH SarabunPSK" w:hAnsi="TH SarabunPSK" w:cs="TH SarabunPSK"/>
          <w:sz w:val="32"/>
          <w:szCs w:val="32"/>
        </w:rPr>
        <w:t>Tongngam</w:t>
      </w:r>
      <w:proofErr w:type="spellEnd"/>
      <w:r w:rsidRPr="007659C4">
        <w:rPr>
          <w:rFonts w:ascii="TH SarabunPSK" w:hAnsi="TH SarabunPSK" w:cs="TH SarabunPSK"/>
          <w:sz w:val="32"/>
          <w:szCs w:val="32"/>
        </w:rPr>
        <w:t xml:space="preserve">, S. (2020). Exploring technology </w:t>
      </w:r>
      <w:proofErr w:type="gramStart"/>
      <w:r w:rsidRPr="007659C4">
        <w:rPr>
          <w:rFonts w:ascii="TH SarabunPSK" w:hAnsi="TH SarabunPSK" w:cs="TH SarabunPSK"/>
          <w:sz w:val="32"/>
          <w:szCs w:val="32"/>
        </w:rPr>
        <w:t>influencers from</w:t>
      </w:r>
      <w:proofErr w:type="gramEnd"/>
      <w:r w:rsidRPr="007659C4">
        <w:rPr>
          <w:rFonts w:ascii="TH SarabunPSK" w:hAnsi="TH SarabunPSK" w:cs="TH SarabunPSK"/>
          <w:sz w:val="32"/>
          <w:szCs w:val="32"/>
        </w:rPr>
        <w:t xml:space="preserve"> patent data using association rule mining and social network</w:t>
      </w:r>
      <w:r w:rsidR="00B2730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659C4">
        <w:rPr>
          <w:rFonts w:ascii="TH SarabunPSK" w:hAnsi="TH SarabunPSK" w:cs="TH SarabunPSK"/>
          <w:sz w:val="32"/>
          <w:szCs w:val="32"/>
        </w:rPr>
        <w:t>analysis.</w:t>
      </w:r>
      <w:r w:rsidR="00B2730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659C4">
        <w:rPr>
          <w:rFonts w:ascii="TH SarabunPSK" w:hAnsi="TH SarabunPSK" w:cs="TH SarabunPSK"/>
          <w:i/>
          <w:iCs/>
          <w:sz w:val="32"/>
          <w:szCs w:val="32"/>
        </w:rPr>
        <w:t>Information</w:t>
      </w:r>
      <w:r w:rsidRPr="007659C4">
        <w:rPr>
          <w:rFonts w:ascii="TH SarabunPSK" w:hAnsi="TH SarabunPSK" w:cs="TH SarabunPSK"/>
          <w:sz w:val="32"/>
          <w:szCs w:val="32"/>
        </w:rPr>
        <w:t>,</w:t>
      </w:r>
      <w:r w:rsidR="00B27304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7659C4">
        <w:rPr>
          <w:rFonts w:ascii="TH SarabunPSK" w:hAnsi="TH SarabunPSK" w:cs="TH SarabunPSK"/>
          <w:i/>
          <w:iCs/>
          <w:sz w:val="32"/>
          <w:szCs w:val="32"/>
        </w:rPr>
        <w:t>11</w:t>
      </w:r>
      <w:r w:rsidRPr="007659C4">
        <w:rPr>
          <w:rFonts w:ascii="TH SarabunPSK" w:hAnsi="TH SarabunPSK" w:cs="TH SarabunPSK"/>
          <w:sz w:val="32"/>
          <w:szCs w:val="32"/>
        </w:rPr>
        <w:t>(6), 333.</w:t>
      </w:r>
    </w:p>
    <w:p w14:paraId="0C9D19FD" w14:textId="454E8260" w:rsidR="007659C4" w:rsidRDefault="007659C4" w:rsidP="00B27304">
      <w:pPr>
        <w:ind w:left="720" w:hanging="720"/>
        <w:jc w:val="thaiDistribute"/>
        <w:rPr>
          <w:rFonts w:ascii="TH SarabunPSK" w:hAnsi="TH SarabunPSK" w:cs="TH SarabunPSK" w:hint="cs"/>
          <w:sz w:val="32"/>
          <w:szCs w:val="32"/>
        </w:rPr>
      </w:pPr>
      <w:proofErr w:type="spellStart"/>
      <w:r w:rsidRPr="007659C4">
        <w:rPr>
          <w:rFonts w:ascii="TH SarabunPSK" w:hAnsi="TH SarabunPSK" w:cs="TH SarabunPSK"/>
          <w:sz w:val="32"/>
          <w:szCs w:val="32"/>
        </w:rPr>
        <w:t>Ampornphan</w:t>
      </w:r>
      <w:proofErr w:type="spellEnd"/>
      <w:r w:rsidRPr="007659C4">
        <w:rPr>
          <w:rFonts w:ascii="TH SarabunPSK" w:hAnsi="TH SarabunPSK" w:cs="TH SarabunPSK"/>
          <w:sz w:val="32"/>
          <w:szCs w:val="32"/>
        </w:rPr>
        <w:t xml:space="preserve">, P., &amp; </w:t>
      </w:r>
      <w:proofErr w:type="spellStart"/>
      <w:r w:rsidRPr="007659C4">
        <w:rPr>
          <w:rFonts w:ascii="TH SarabunPSK" w:hAnsi="TH SarabunPSK" w:cs="TH SarabunPSK"/>
          <w:sz w:val="32"/>
          <w:szCs w:val="32"/>
        </w:rPr>
        <w:t>Tongngam</w:t>
      </w:r>
      <w:proofErr w:type="spellEnd"/>
      <w:r w:rsidRPr="007659C4">
        <w:rPr>
          <w:rFonts w:ascii="TH SarabunPSK" w:hAnsi="TH SarabunPSK" w:cs="TH SarabunPSK"/>
          <w:sz w:val="32"/>
          <w:szCs w:val="32"/>
        </w:rPr>
        <w:t>, S. (2017, December). Patent knowledge discovery using data analytics. In </w:t>
      </w:r>
      <w:r w:rsidRPr="007659C4">
        <w:rPr>
          <w:rFonts w:ascii="TH SarabunPSK" w:hAnsi="TH SarabunPSK" w:cs="TH SarabunPSK"/>
          <w:i/>
          <w:iCs/>
          <w:sz w:val="32"/>
          <w:szCs w:val="32"/>
        </w:rPr>
        <w:t>Proceedings of the 2017 International Conference on Information Technology</w:t>
      </w:r>
      <w:r w:rsidRPr="007659C4">
        <w:rPr>
          <w:rFonts w:ascii="TH SarabunPSK" w:hAnsi="TH SarabunPSK" w:cs="TH SarabunPSK"/>
          <w:sz w:val="32"/>
          <w:szCs w:val="32"/>
        </w:rPr>
        <w:t> (pp. 42-46).</w:t>
      </w:r>
      <w:r>
        <w:rPr>
          <w:rFonts w:ascii="TH SarabunPSK" w:hAnsi="TH SarabunPSK" w:cs="TH SarabunPSK"/>
          <w:sz w:val="32"/>
          <w:szCs w:val="32"/>
        </w:rPr>
        <w:br w:type="page"/>
      </w:r>
    </w:p>
    <w:p w14:paraId="52A960AB" w14:textId="22725FC8" w:rsidR="007659C4" w:rsidRPr="007659C4" w:rsidRDefault="007659C4" w:rsidP="007659C4">
      <w:pPr>
        <w:tabs>
          <w:tab w:val="left" w:pos="1418"/>
          <w:tab w:val="left" w:pos="1560"/>
        </w:tabs>
        <w:ind w:left="-142" w:right="218"/>
        <w:jc w:val="thaiDistribute"/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</w:rPr>
      </w:pPr>
      <w:r w:rsidRPr="007659C4">
        <w:rPr>
          <w:rFonts w:ascii="TH SarabunPSK" w:hAnsi="TH SarabunPSK" w:cs="TH SarabunPSK"/>
          <w:noProof/>
          <w:sz w:val="32"/>
          <w:szCs w:val="32"/>
        </w:rPr>
        <w:lastRenderedPageBreak/>
        <w:drawing>
          <wp:anchor distT="0" distB="0" distL="114300" distR="114300" simplePos="0" relativeHeight="251674624" behindDoc="0" locked="0" layoutInCell="1" allowOverlap="1" wp14:anchorId="536835E7" wp14:editId="7719478C">
            <wp:simplePos x="0" y="0"/>
            <wp:positionH relativeFrom="page">
              <wp:posOffset>5802630</wp:posOffset>
            </wp:positionH>
            <wp:positionV relativeFrom="paragraph">
              <wp:posOffset>-299085</wp:posOffset>
            </wp:positionV>
            <wp:extent cx="914400" cy="1065749"/>
            <wp:effectExtent l="0" t="0" r="0" b="1270"/>
            <wp:wrapNone/>
            <wp:docPr id="78319158" name="Picture 78319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106574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7659C4">
        <w:rPr>
          <w:rFonts w:ascii="TH SarabunPSK" w:hAnsi="TH SarabunPSK" w:cs="TH SarabunPSK"/>
          <w:b/>
          <w:bCs/>
          <w:spacing w:val="-1"/>
          <w:w w:val="95"/>
          <w:sz w:val="32"/>
          <w:szCs w:val="32"/>
          <w:cs/>
        </w:rPr>
        <w:t>ชื่อ</w:t>
      </w:r>
      <w:r w:rsidRPr="007659C4">
        <w:rPr>
          <w:rFonts w:ascii="TH SarabunPSK" w:hAnsi="TH SarabunPSK" w:cs="TH SarabunPSK"/>
          <w:b/>
          <w:bCs/>
          <w:spacing w:val="-1"/>
          <w:w w:val="95"/>
          <w:sz w:val="32"/>
          <w:szCs w:val="32"/>
        </w:rPr>
        <w:t xml:space="preserve"> - </w:t>
      </w:r>
      <w:r w:rsidRPr="007659C4">
        <w:rPr>
          <w:rFonts w:ascii="TH SarabunPSK" w:hAnsi="TH SarabunPSK" w:cs="TH SarabunPSK"/>
          <w:b/>
          <w:bCs/>
          <w:spacing w:val="-1"/>
          <w:w w:val="95"/>
          <w:sz w:val="32"/>
          <w:szCs w:val="32"/>
          <w:cs/>
        </w:rPr>
        <w:t>สกุล</w:t>
      </w:r>
      <w:r w:rsidRPr="007659C4">
        <w:rPr>
          <w:rFonts w:ascii="TH SarabunPSK" w:hAnsi="TH SarabunPSK" w:cs="TH SarabunPSK"/>
          <w:b/>
          <w:bCs/>
          <w:spacing w:val="-1"/>
          <w:w w:val="95"/>
          <w:sz w:val="32"/>
          <w:szCs w:val="32"/>
          <w:cs/>
        </w:rPr>
        <w:tab/>
      </w:r>
      <w:r w:rsidRPr="007659C4">
        <w:rPr>
          <w:rFonts w:ascii="TH SarabunPSK" w:hAnsi="TH SarabunPSK" w:cs="TH SarabunPSK"/>
          <w:b/>
          <w:bCs/>
          <w:spacing w:val="-1"/>
          <w:w w:val="95"/>
          <w:sz w:val="32"/>
          <w:szCs w:val="32"/>
        </w:rPr>
        <w:tab/>
      </w:r>
      <w:r w:rsidRPr="007659C4">
        <w:rPr>
          <w:rFonts w:ascii="TH SarabunPSK" w:hAnsi="TH SarabunPSK" w:cs="TH SarabunPSK"/>
          <w:b/>
          <w:bCs/>
          <w:spacing w:val="-1"/>
          <w:w w:val="95"/>
          <w:sz w:val="32"/>
          <w:szCs w:val="32"/>
          <w:cs/>
        </w:rPr>
        <w:tab/>
      </w:r>
      <w:r w:rsidRPr="007659C4">
        <w:rPr>
          <w:rFonts w:ascii="TH SarabunPSK" w:hAnsi="TH SarabunPSK" w:cs="TH SarabunPSK"/>
          <w:spacing w:val="-1"/>
          <w:sz w:val="32"/>
          <w:szCs w:val="32"/>
          <w:cs/>
        </w:rPr>
        <w:t>ว่าที่ร้อยตรีหญิงศิรดา</w:t>
      </w:r>
      <w:r w:rsidRPr="007659C4">
        <w:rPr>
          <w:rFonts w:ascii="TH SarabunPSK" w:hAnsi="TH SarabunPSK" w:cs="TH SarabunPSK"/>
          <w:spacing w:val="-16"/>
          <w:sz w:val="32"/>
          <w:szCs w:val="32"/>
          <w:cs/>
        </w:rPr>
        <w:t xml:space="preserve"> </w:t>
      </w:r>
      <w:r w:rsidRPr="007659C4">
        <w:rPr>
          <w:rFonts w:ascii="TH SarabunPSK" w:hAnsi="TH SarabunPSK" w:cs="TH SarabunPSK"/>
          <w:spacing w:val="-1"/>
          <w:sz w:val="32"/>
          <w:szCs w:val="32"/>
          <w:cs/>
        </w:rPr>
        <w:t>บุญสิทธ</w:t>
      </w:r>
      <w:r w:rsidRPr="007659C4">
        <w:rPr>
          <w:rFonts w:ascii="TH SarabunPSK" w:hAnsi="TH SarabunPSK" w:cs="TH SarabunPSK"/>
          <w:sz w:val="32"/>
          <w:szCs w:val="32"/>
          <w:cs/>
        </w:rPr>
        <w:t>ิ์</w:t>
      </w:r>
    </w:p>
    <w:p w14:paraId="46EE62E0" w14:textId="79BA0DB5" w:rsidR="007659C4" w:rsidRPr="007659C4" w:rsidRDefault="007659C4" w:rsidP="007659C4">
      <w:pPr>
        <w:tabs>
          <w:tab w:val="left" w:pos="1418"/>
          <w:tab w:val="left" w:pos="1560"/>
        </w:tabs>
        <w:ind w:left="-142" w:right="218"/>
        <w:jc w:val="thaiDistribute"/>
        <w:rPr>
          <w:rFonts w:ascii="TH SarabunPSK" w:eastAsia="TH SarabunPSK" w:hAnsi="TH SarabunPSK" w:cs="TH SarabunPSK"/>
          <w:sz w:val="32"/>
          <w:szCs w:val="32"/>
        </w:rPr>
      </w:pP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  <w:cs/>
        </w:rPr>
        <w:t>ตำแหน่งทางวิชาการ</w:t>
      </w: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</w:rPr>
        <w:tab/>
      </w: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  <w:cs/>
        </w:rPr>
        <w:tab/>
      </w:r>
      <w:r w:rsidRPr="007659C4">
        <w:rPr>
          <w:rFonts w:ascii="TH SarabunPSK" w:eastAsia="TH SarabunPSK" w:hAnsi="TH SarabunPSK" w:cs="TH SarabunPSK"/>
          <w:sz w:val="32"/>
          <w:szCs w:val="32"/>
          <w:cs/>
        </w:rPr>
        <w:t>อาจารย์</w:t>
      </w:r>
    </w:p>
    <w:p w14:paraId="40EC9666" w14:textId="77777777" w:rsidR="007659C4" w:rsidRDefault="007659C4" w:rsidP="007659C4">
      <w:pPr>
        <w:tabs>
          <w:tab w:val="left" w:pos="1418"/>
        </w:tabs>
        <w:ind w:left="2160" w:right="218" w:hanging="2302"/>
        <w:jc w:val="thaiDistribute"/>
        <w:rPr>
          <w:rFonts w:ascii="TH SarabunPSK" w:eastAsia="TH SarabunPSK" w:hAnsi="TH SarabunPSK" w:cs="TH SarabunPSK"/>
          <w:spacing w:val="-1"/>
          <w:w w:val="95"/>
          <w:sz w:val="32"/>
          <w:szCs w:val="32"/>
        </w:rPr>
      </w:pP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  <w:cs/>
        </w:rPr>
        <w:t>สังกัด/หน่วยงาน</w:t>
      </w: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  <w:cs/>
        </w:rPr>
        <w:tab/>
      </w: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  <w:cs/>
        </w:rPr>
        <w:tab/>
      </w:r>
      <w:r w:rsidRPr="007659C4">
        <w:rPr>
          <w:rFonts w:ascii="TH SarabunPSK" w:eastAsia="TH SarabunPSK" w:hAnsi="TH SarabunPSK" w:cs="TH SarabunPSK"/>
          <w:spacing w:val="-1"/>
          <w:w w:val="95"/>
          <w:sz w:val="32"/>
          <w:szCs w:val="32"/>
          <w:cs/>
        </w:rPr>
        <w:t xml:space="preserve">หลักสูตรวิทยาศาสตรบัณฑิต </w:t>
      </w:r>
    </w:p>
    <w:p w14:paraId="425414A6" w14:textId="2E32D70A" w:rsidR="007659C4" w:rsidRPr="007659C4" w:rsidRDefault="007659C4" w:rsidP="007659C4">
      <w:pPr>
        <w:tabs>
          <w:tab w:val="left" w:pos="1418"/>
        </w:tabs>
        <w:ind w:left="2160" w:right="218" w:hanging="2302"/>
        <w:jc w:val="thaiDistribute"/>
        <w:rPr>
          <w:rFonts w:ascii="TH SarabunPSK" w:eastAsia="TH SarabunPSK" w:hAnsi="TH SarabunPSK" w:cs="TH SarabunPSK"/>
          <w:spacing w:val="-1"/>
          <w:w w:val="95"/>
          <w:sz w:val="32"/>
          <w:szCs w:val="32"/>
        </w:rPr>
      </w:pPr>
      <w:r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</w:rPr>
        <w:tab/>
      </w:r>
      <w:r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</w:rPr>
        <w:tab/>
      </w:r>
      <w:r w:rsidRPr="007659C4">
        <w:rPr>
          <w:rFonts w:ascii="TH SarabunPSK" w:eastAsia="TH SarabunPSK" w:hAnsi="TH SarabunPSK" w:cs="TH SarabunPSK"/>
          <w:spacing w:val="-1"/>
          <w:w w:val="95"/>
          <w:sz w:val="32"/>
          <w:szCs w:val="32"/>
          <w:cs/>
        </w:rPr>
        <w:t xml:space="preserve">สาขาวิชาวิทยาศาสตร์การกีฬาและการส่งเสริมสุขภาพ </w:t>
      </w:r>
    </w:p>
    <w:p w14:paraId="3C6C0D88" w14:textId="77777777" w:rsidR="007659C4" w:rsidRDefault="007659C4" w:rsidP="007659C4">
      <w:pPr>
        <w:tabs>
          <w:tab w:val="left" w:pos="1418"/>
        </w:tabs>
        <w:ind w:left="2160" w:right="218" w:hanging="2302"/>
        <w:jc w:val="thaiDistribute"/>
        <w:rPr>
          <w:rFonts w:ascii="TH SarabunPSK" w:eastAsia="TH SarabunPSK" w:hAnsi="TH SarabunPSK" w:cs="TH SarabunPSK"/>
          <w:spacing w:val="-1"/>
          <w:sz w:val="32"/>
          <w:szCs w:val="32"/>
        </w:rPr>
      </w:pP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  <w:cs/>
        </w:rPr>
        <w:tab/>
      </w: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  <w:cs/>
        </w:rPr>
        <w:tab/>
      </w:r>
      <w:r w:rsidRPr="007659C4">
        <w:rPr>
          <w:rFonts w:ascii="TH SarabunPSK" w:eastAsia="TH SarabunPSK" w:hAnsi="TH SarabunPSK" w:cs="TH SarabunPSK"/>
          <w:spacing w:val="-1"/>
          <w:sz w:val="32"/>
          <w:szCs w:val="32"/>
          <w:cs/>
        </w:rPr>
        <w:t xml:space="preserve">คณะสาธารณสุขศาสตร์ </w:t>
      </w:r>
    </w:p>
    <w:p w14:paraId="2EA90603" w14:textId="505C7ADF" w:rsidR="007659C4" w:rsidRPr="007659C4" w:rsidRDefault="007659C4" w:rsidP="007659C4">
      <w:pPr>
        <w:tabs>
          <w:tab w:val="left" w:pos="1418"/>
        </w:tabs>
        <w:ind w:left="2160" w:right="218" w:hanging="2302"/>
        <w:jc w:val="thaiDistribute"/>
        <w:rPr>
          <w:rFonts w:ascii="TH SarabunPSK" w:hAnsi="TH SarabunPSK" w:cs="TH SarabunPSK"/>
          <w:spacing w:val="61"/>
          <w:w w:val="99"/>
          <w:sz w:val="32"/>
          <w:szCs w:val="32"/>
        </w:rPr>
      </w:pPr>
      <w:r>
        <w:rPr>
          <w:rFonts w:ascii="TH SarabunPSK" w:eastAsia="TH SarabunPSK" w:hAnsi="TH SarabunPSK" w:cs="TH SarabunPSK"/>
          <w:spacing w:val="-1"/>
          <w:sz w:val="32"/>
          <w:szCs w:val="32"/>
        </w:rPr>
        <w:tab/>
      </w:r>
      <w:r>
        <w:rPr>
          <w:rFonts w:ascii="TH SarabunPSK" w:eastAsia="TH SarabunPSK" w:hAnsi="TH SarabunPSK" w:cs="TH SarabunPSK"/>
          <w:spacing w:val="-1"/>
          <w:sz w:val="32"/>
          <w:szCs w:val="32"/>
        </w:rPr>
        <w:tab/>
      </w:r>
      <w:r w:rsidRPr="007659C4">
        <w:rPr>
          <w:rFonts w:ascii="TH SarabunPSK" w:hAnsi="TH SarabunPSK" w:cs="TH SarabunPSK"/>
          <w:spacing w:val="-1"/>
          <w:w w:val="95"/>
          <w:sz w:val="32"/>
          <w:szCs w:val="32"/>
          <w:cs/>
        </w:rPr>
        <w:t>มหาว</w:t>
      </w:r>
      <w:r w:rsidRPr="007659C4">
        <w:rPr>
          <w:rFonts w:ascii="TH SarabunPSK" w:hAnsi="TH SarabunPSK" w:cs="TH SarabunPSK"/>
          <w:w w:val="95"/>
          <w:sz w:val="32"/>
          <w:szCs w:val="32"/>
          <w:cs/>
        </w:rPr>
        <w:t>ิ</w:t>
      </w:r>
      <w:r w:rsidRPr="007659C4">
        <w:rPr>
          <w:rFonts w:ascii="TH SarabunPSK" w:hAnsi="TH SarabunPSK" w:cs="TH SarabunPSK"/>
          <w:spacing w:val="-1"/>
          <w:w w:val="95"/>
          <w:sz w:val="32"/>
          <w:szCs w:val="32"/>
          <w:cs/>
        </w:rPr>
        <w:t>ทยาลัยราชภ</w:t>
      </w:r>
      <w:r w:rsidRPr="007659C4">
        <w:rPr>
          <w:rFonts w:ascii="TH SarabunPSK" w:hAnsi="TH SarabunPSK" w:cs="TH SarabunPSK"/>
          <w:w w:val="95"/>
          <w:sz w:val="32"/>
          <w:szCs w:val="32"/>
          <w:cs/>
        </w:rPr>
        <w:t>ั</w:t>
      </w:r>
      <w:r w:rsidRPr="007659C4">
        <w:rPr>
          <w:rFonts w:ascii="TH SarabunPSK" w:hAnsi="TH SarabunPSK" w:cs="TH SarabunPSK"/>
          <w:spacing w:val="-1"/>
          <w:w w:val="95"/>
          <w:sz w:val="32"/>
          <w:szCs w:val="32"/>
          <w:cs/>
        </w:rPr>
        <w:t>ฏวไลยอลงกรณ</w:t>
      </w:r>
      <w:r w:rsidRPr="007659C4">
        <w:rPr>
          <w:rFonts w:ascii="TH SarabunPSK" w:hAnsi="TH SarabunPSK" w:cs="TH SarabunPSK"/>
          <w:w w:val="95"/>
          <w:sz w:val="32"/>
          <w:szCs w:val="32"/>
          <w:cs/>
        </w:rPr>
        <w:t xml:space="preserve">์ </w:t>
      </w:r>
      <w:r w:rsidRPr="007659C4">
        <w:rPr>
          <w:rFonts w:ascii="TH SarabunPSK" w:hAnsi="TH SarabunPSK" w:cs="TH SarabunPSK"/>
          <w:spacing w:val="-1"/>
          <w:w w:val="95"/>
          <w:sz w:val="32"/>
          <w:szCs w:val="32"/>
          <w:cs/>
        </w:rPr>
        <w:t>ในพระบรมราช</w:t>
      </w:r>
      <w:r w:rsidRPr="007659C4">
        <w:rPr>
          <w:rFonts w:ascii="TH SarabunPSK" w:hAnsi="TH SarabunPSK" w:cs="TH SarabunPSK"/>
          <w:w w:val="95"/>
          <w:sz w:val="32"/>
          <w:szCs w:val="32"/>
          <w:cs/>
        </w:rPr>
        <w:t>ู</w:t>
      </w:r>
      <w:r w:rsidRPr="007659C4">
        <w:rPr>
          <w:rFonts w:ascii="TH SarabunPSK" w:hAnsi="TH SarabunPSK" w:cs="TH SarabunPSK"/>
          <w:spacing w:val="-1"/>
          <w:w w:val="95"/>
          <w:sz w:val="32"/>
          <w:szCs w:val="32"/>
          <w:cs/>
        </w:rPr>
        <w:t>ปถ</w:t>
      </w:r>
      <w:r w:rsidRPr="007659C4">
        <w:rPr>
          <w:rFonts w:ascii="TH SarabunPSK" w:hAnsi="TH SarabunPSK" w:cs="TH SarabunPSK"/>
          <w:w w:val="95"/>
          <w:sz w:val="32"/>
          <w:szCs w:val="32"/>
          <w:cs/>
        </w:rPr>
        <w:t>ั</w:t>
      </w:r>
      <w:r w:rsidRPr="007659C4">
        <w:rPr>
          <w:rFonts w:ascii="TH SarabunPSK" w:hAnsi="TH SarabunPSK" w:cs="TH SarabunPSK"/>
          <w:spacing w:val="-1"/>
          <w:w w:val="95"/>
          <w:sz w:val="32"/>
          <w:szCs w:val="32"/>
          <w:cs/>
        </w:rPr>
        <w:t>มภ</w:t>
      </w:r>
      <w:r w:rsidRPr="007659C4">
        <w:rPr>
          <w:rFonts w:ascii="TH SarabunPSK" w:hAnsi="TH SarabunPSK" w:cs="TH SarabunPSK"/>
          <w:w w:val="95"/>
          <w:sz w:val="32"/>
          <w:szCs w:val="32"/>
          <w:cs/>
        </w:rPr>
        <w:t>์</w:t>
      </w:r>
      <w:r w:rsidRPr="007659C4">
        <w:rPr>
          <w:rFonts w:ascii="TH SarabunPSK" w:hAnsi="TH SarabunPSK" w:cs="TH SarabunPSK"/>
          <w:spacing w:val="61"/>
          <w:w w:val="99"/>
          <w:sz w:val="32"/>
          <w:szCs w:val="32"/>
          <w:cs/>
        </w:rPr>
        <w:t xml:space="preserve"> </w:t>
      </w:r>
    </w:p>
    <w:p w14:paraId="25587589" w14:textId="77777777" w:rsidR="007659C4" w:rsidRPr="007659C4" w:rsidRDefault="007659C4" w:rsidP="007659C4">
      <w:pPr>
        <w:tabs>
          <w:tab w:val="left" w:pos="1418"/>
        </w:tabs>
        <w:ind w:left="-142" w:right="218"/>
        <w:jc w:val="thaiDistribute"/>
        <w:rPr>
          <w:rFonts w:ascii="TH SarabunPSK" w:hAnsi="TH SarabunPSK" w:cs="TH SarabunPSK"/>
          <w:sz w:val="32"/>
          <w:szCs w:val="32"/>
        </w:rPr>
      </w:pPr>
      <w:r w:rsidRPr="007659C4">
        <w:rPr>
          <w:rFonts w:ascii="TH SarabunPSK" w:eastAsia="TH SarabunPSK" w:hAnsi="TH SarabunPSK" w:cs="TH SarabunPSK"/>
          <w:b/>
          <w:bCs/>
          <w:spacing w:val="-1"/>
          <w:w w:val="95"/>
          <w:sz w:val="32"/>
          <w:szCs w:val="32"/>
          <w:cs/>
        </w:rPr>
        <w:tab/>
      </w:r>
    </w:p>
    <w:p w14:paraId="4DA1D772" w14:textId="3FA384CC" w:rsidR="007659C4" w:rsidRPr="007659C4" w:rsidRDefault="007659C4" w:rsidP="007659C4">
      <w:pPr>
        <w:pStyle w:val="Heading1"/>
        <w:spacing w:before="0"/>
        <w:ind w:left="-142" w:right="218"/>
        <w:jc w:val="thaiDistribute"/>
        <w:rPr>
          <w:rFonts w:ascii="TH SarabunPSK" w:hAnsi="TH SarabunPSK" w:cs="TH SarabunPSK"/>
          <w:b/>
          <w:bCs/>
          <w:color w:val="auto"/>
          <w:szCs w:val="32"/>
        </w:rPr>
      </w:pPr>
      <w:r w:rsidRPr="007659C4">
        <w:rPr>
          <w:rFonts w:ascii="TH SarabunPSK" w:hAnsi="TH SarabunPSK" w:cs="TH SarabunPSK"/>
          <w:b/>
          <w:bCs/>
          <w:color w:val="auto"/>
          <w:spacing w:val="-1"/>
          <w:szCs w:val="32"/>
          <w:cs/>
        </w:rPr>
        <w:t>ประวัติการศึกษา</w:t>
      </w:r>
    </w:p>
    <w:tbl>
      <w:tblPr>
        <w:tblStyle w:val="TableGrid"/>
        <w:tblW w:w="0" w:type="auto"/>
        <w:tblInd w:w="-147" w:type="dxa"/>
        <w:tblLook w:val="04A0" w:firstRow="1" w:lastRow="0" w:firstColumn="1" w:lastColumn="0" w:noHBand="0" w:noVBand="1"/>
      </w:tblPr>
      <w:tblGrid>
        <w:gridCol w:w="3161"/>
        <w:gridCol w:w="3564"/>
        <w:gridCol w:w="1728"/>
      </w:tblGrid>
      <w:tr w:rsidR="007659C4" w:rsidRPr="007659C4" w14:paraId="098DBA15" w14:textId="77777777" w:rsidTr="00E7530E">
        <w:tc>
          <w:tcPr>
            <w:tcW w:w="3261" w:type="dxa"/>
            <w:tcBorders>
              <w:left w:val="nil"/>
            </w:tcBorders>
          </w:tcPr>
          <w:p w14:paraId="54D2FF9D" w14:textId="77777777" w:rsidR="007659C4" w:rsidRPr="007659C4" w:rsidRDefault="007659C4" w:rsidP="007659C4">
            <w:pPr>
              <w:pStyle w:val="BodyText"/>
              <w:tabs>
                <w:tab w:val="left" w:pos="2262"/>
              </w:tabs>
              <w:ind w:left="36"/>
              <w:jc w:val="center"/>
              <w:rPr>
                <w:rFonts w:cs="TH SarabunPSK"/>
                <w:spacing w:val="-1"/>
                <w:w w:val="95"/>
                <w:lang w:bidi="th-TH"/>
              </w:rPr>
            </w:pPr>
            <w:r w:rsidRPr="007659C4">
              <w:rPr>
                <w:rFonts w:cs="TH SarabunPSK"/>
                <w:spacing w:val="-1"/>
                <w:w w:val="95"/>
                <w:cs/>
                <w:lang w:bidi="th-TH"/>
              </w:rPr>
              <w:t>วุฒิการศึกษา</w:t>
            </w:r>
          </w:p>
        </w:tc>
        <w:tc>
          <w:tcPr>
            <w:tcW w:w="3685" w:type="dxa"/>
          </w:tcPr>
          <w:p w14:paraId="3DA503A6" w14:textId="77777777" w:rsidR="007659C4" w:rsidRPr="007659C4" w:rsidRDefault="007659C4" w:rsidP="007659C4">
            <w:pPr>
              <w:pStyle w:val="BodyText"/>
              <w:tabs>
                <w:tab w:val="left" w:pos="2262"/>
              </w:tabs>
              <w:ind w:left="33"/>
              <w:jc w:val="center"/>
              <w:rPr>
                <w:rFonts w:cs="TH SarabunPSK"/>
                <w:spacing w:val="-1"/>
                <w:w w:val="95"/>
                <w:lang w:bidi="th-TH"/>
              </w:rPr>
            </w:pPr>
            <w:r w:rsidRPr="007659C4">
              <w:rPr>
                <w:rFonts w:cs="TH SarabunPSK"/>
                <w:spacing w:val="-1"/>
                <w:w w:val="95"/>
                <w:cs/>
                <w:lang w:bidi="th-TH"/>
              </w:rPr>
              <w:t>สถาบัน</w:t>
            </w:r>
          </w:p>
        </w:tc>
        <w:tc>
          <w:tcPr>
            <w:tcW w:w="1772" w:type="dxa"/>
            <w:tcBorders>
              <w:right w:val="nil"/>
            </w:tcBorders>
          </w:tcPr>
          <w:p w14:paraId="7E89DA6E" w14:textId="77777777" w:rsidR="007659C4" w:rsidRPr="007659C4" w:rsidRDefault="007659C4" w:rsidP="007659C4">
            <w:pPr>
              <w:pStyle w:val="BodyText"/>
              <w:tabs>
                <w:tab w:val="left" w:pos="2262"/>
              </w:tabs>
              <w:ind w:left="0"/>
              <w:jc w:val="center"/>
              <w:rPr>
                <w:rFonts w:cs="TH SarabunPSK"/>
                <w:spacing w:val="-1"/>
                <w:w w:val="95"/>
                <w:lang w:bidi="th-TH"/>
              </w:rPr>
            </w:pPr>
            <w:r w:rsidRPr="007659C4">
              <w:rPr>
                <w:rFonts w:cs="TH SarabunPSK"/>
                <w:spacing w:val="-1"/>
                <w:w w:val="95"/>
                <w:cs/>
                <w:lang w:bidi="th-TH"/>
              </w:rPr>
              <w:t>ปีที่จบการศึกษา</w:t>
            </w:r>
          </w:p>
        </w:tc>
      </w:tr>
      <w:tr w:rsidR="007659C4" w:rsidRPr="007659C4" w14:paraId="50BE46C0" w14:textId="77777777" w:rsidTr="00E7530E">
        <w:tc>
          <w:tcPr>
            <w:tcW w:w="3261" w:type="dxa"/>
            <w:tcBorders>
              <w:left w:val="nil"/>
            </w:tcBorders>
          </w:tcPr>
          <w:p w14:paraId="1D285E85" w14:textId="77777777" w:rsidR="007659C4" w:rsidRPr="007659C4" w:rsidRDefault="007659C4" w:rsidP="007659C4">
            <w:pPr>
              <w:pStyle w:val="BodyText"/>
              <w:tabs>
                <w:tab w:val="left" w:pos="2262"/>
              </w:tabs>
              <w:ind w:left="0" w:right="218" w:firstLine="36"/>
              <w:rPr>
                <w:rFonts w:cs="TH SarabunPSK"/>
                <w:spacing w:val="49"/>
                <w:w w:val="95"/>
                <w:lang w:bidi="th-TH"/>
              </w:rPr>
            </w:pPr>
            <w:r w:rsidRPr="007659C4">
              <w:rPr>
                <w:rFonts w:cs="TH SarabunPSK"/>
                <w:spacing w:val="-1"/>
                <w:w w:val="95"/>
                <w:cs/>
                <w:lang w:bidi="th-TH"/>
              </w:rPr>
              <w:t>ว</w:t>
            </w:r>
            <w:r w:rsidRPr="007659C4">
              <w:rPr>
                <w:rFonts w:cs="TH SarabunPSK"/>
                <w:w w:val="95"/>
                <w:cs/>
                <w:lang w:bidi="th-TH"/>
              </w:rPr>
              <w:t>ิ</w:t>
            </w:r>
            <w:r w:rsidRPr="007659C4">
              <w:rPr>
                <w:rFonts w:cs="TH SarabunPSK"/>
                <w:spacing w:val="-1"/>
                <w:w w:val="95"/>
                <w:cs/>
                <w:lang w:bidi="th-TH"/>
              </w:rPr>
              <w:t>ทยาศาสตรมหาบัณฑิต</w:t>
            </w:r>
            <w:r w:rsidRPr="007659C4">
              <w:rPr>
                <w:rFonts w:cs="TH SarabunPSK"/>
                <w:spacing w:val="49"/>
                <w:w w:val="95"/>
                <w:cs/>
                <w:lang w:bidi="th-TH"/>
              </w:rPr>
              <w:t xml:space="preserve"> </w:t>
            </w:r>
          </w:p>
          <w:p w14:paraId="30BED235" w14:textId="77777777" w:rsidR="007659C4" w:rsidRPr="007659C4" w:rsidRDefault="007659C4" w:rsidP="007659C4">
            <w:pPr>
              <w:pStyle w:val="BodyText"/>
              <w:tabs>
                <w:tab w:val="left" w:pos="2262"/>
              </w:tabs>
              <w:ind w:left="36" w:right="218"/>
              <w:rPr>
                <w:rFonts w:cs="TH SarabunPSK"/>
                <w:spacing w:val="-1"/>
                <w:w w:val="95"/>
                <w:lang w:bidi="th-TH"/>
              </w:rPr>
            </w:pPr>
            <w:r w:rsidRPr="007659C4">
              <w:rPr>
                <w:rFonts w:cs="TH SarabunPSK"/>
                <w:w w:val="95"/>
                <w:cs/>
                <w:lang w:bidi="th-TH"/>
              </w:rPr>
              <w:t xml:space="preserve">สาขาวิทยาศาสตร์การกีฬาและการออกกำลังกาย </w:t>
            </w:r>
            <w:r w:rsidRPr="007659C4">
              <w:rPr>
                <w:rFonts w:cs="TH SarabunPSK"/>
                <w:spacing w:val="-1"/>
                <w:cs/>
                <w:lang w:bidi="th-TH"/>
              </w:rPr>
              <w:t>คณะพลศึกษา</w:t>
            </w:r>
          </w:p>
        </w:tc>
        <w:tc>
          <w:tcPr>
            <w:tcW w:w="3685" w:type="dxa"/>
          </w:tcPr>
          <w:p w14:paraId="23931672" w14:textId="77777777" w:rsidR="007659C4" w:rsidRPr="007659C4" w:rsidRDefault="007659C4" w:rsidP="007659C4">
            <w:pPr>
              <w:pStyle w:val="BodyText"/>
              <w:ind w:left="33" w:right="218" w:hanging="1"/>
              <w:rPr>
                <w:rFonts w:cs="TH SarabunPSK"/>
              </w:rPr>
            </w:pPr>
            <w:r w:rsidRPr="007659C4">
              <w:rPr>
                <w:rFonts w:cs="TH SarabunPSK"/>
                <w:cs/>
                <w:lang w:bidi="th-TH"/>
              </w:rPr>
              <w:t>มหาวิทยาลัยศรีนครินทรวิโรฒ</w:t>
            </w:r>
          </w:p>
        </w:tc>
        <w:tc>
          <w:tcPr>
            <w:tcW w:w="1772" w:type="dxa"/>
            <w:tcBorders>
              <w:right w:val="nil"/>
            </w:tcBorders>
          </w:tcPr>
          <w:p w14:paraId="5CD0C910" w14:textId="340A8FEA" w:rsidR="007659C4" w:rsidRPr="007659C4" w:rsidRDefault="007659C4" w:rsidP="007659C4">
            <w:pPr>
              <w:pStyle w:val="BodyText"/>
              <w:tabs>
                <w:tab w:val="left" w:pos="2262"/>
              </w:tabs>
              <w:ind w:left="-142" w:right="-175"/>
              <w:jc w:val="center"/>
              <w:rPr>
                <w:rFonts w:cs="TH SarabunPSK"/>
                <w:spacing w:val="-1"/>
                <w:w w:val="95"/>
                <w:lang w:bidi="th-TH"/>
              </w:rPr>
            </w:pPr>
            <w:r w:rsidRPr="007659C4">
              <w:rPr>
                <w:rFonts w:cs="TH SarabunPSK"/>
                <w:spacing w:val="-1"/>
              </w:rPr>
              <w:t>2560</w:t>
            </w:r>
          </w:p>
        </w:tc>
      </w:tr>
      <w:tr w:rsidR="007659C4" w:rsidRPr="007659C4" w14:paraId="5B3770E1" w14:textId="77777777" w:rsidTr="00E7530E">
        <w:tc>
          <w:tcPr>
            <w:tcW w:w="3261" w:type="dxa"/>
            <w:tcBorders>
              <w:left w:val="nil"/>
            </w:tcBorders>
          </w:tcPr>
          <w:p w14:paraId="2EAD08B8" w14:textId="77777777" w:rsidR="007659C4" w:rsidRPr="007659C4" w:rsidRDefault="007659C4" w:rsidP="007659C4">
            <w:pPr>
              <w:pStyle w:val="BodyText"/>
              <w:tabs>
                <w:tab w:val="left" w:pos="2262"/>
              </w:tabs>
              <w:ind w:left="36" w:right="218"/>
              <w:rPr>
                <w:rFonts w:cs="TH SarabunPSK"/>
                <w:spacing w:val="-36"/>
                <w:lang w:bidi="th-TH"/>
              </w:rPr>
            </w:pPr>
            <w:r w:rsidRPr="007659C4">
              <w:rPr>
                <w:rFonts w:cs="TH SarabunPSK"/>
                <w:spacing w:val="-1"/>
                <w:cs/>
                <w:lang w:bidi="th-TH"/>
              </w:rPr>
              <w:t>ว</w:t>
            </w:r>
            <w:r w:rsidRPr="007659C4">
              <w:rPr>
                <w:rFonts w:cs="TH SarabunPSK"/>
                <w:cs/>
                <w:lang w:bidi="th-TH"/>
              </w:rPr>
              <w:t>ิ</w:t>
            </w:r>
            <w:r w:rsidRPr="007659C4">
              <w:rPr>
                <w:rFonts w:cs="TH SarabunPSK"/>
                <w:spacing w:val="-1"/>
                <w:cs/>
                <w:lang w:bidi="th-TH"/>
              </w:rPr>
              <w:t>ทยาศาสตรบัณฑิต</w:t>
            </w:r>
            <w:r w:rsidRPr="007659C4">
              <w:rPr>
                <w:rFonts w:cs="TH SarabunPSK"/>
                <w:spacing w:val="-36"/>
                <w:cs/>
                <w:lang w:bidi="th-TH"/>
              </w:rPr>
              <w:t xml:space="preserve"> </w:t>
            </w:r>
          </w:p>
          <w:p w14:paraId="3F3453EF" w14:textId="77777777" w:rsidR="007659C4" w:rsidRPr="007659C4" w:rsidRDefault="007659C4" w:rsidP="007659C4">
            <w:pPr>
              <w:pStyle w:val="BodyText"/>
              <w:tabs>
                <w:tab w:val="left" w:pos="2262"/>
              </w:tabs>
              <w:ind w:left="36" w:right="218"/>
              <w:rPr>
                <w:rFonts w:cs="TH SarabunPSK"/>
                <w:spacing w:val="-1"/>
                <w:lang w:bidi="th-TH"/>
              </w:rPr>
            </w:pPr>
            <w:r w:rsidRPr="007659C4">
              <w:rPr>
                <w:rFonts w:cs="TH SarabunPSK"/>
                <w:spacing w:val="-1"/>
                <w:cs/>
                <w:lang w:bidi="th-TH"/>
              </w:rPr>
              <w:t>สาขาว</w:t>
            </w:r>
            <w:r w:rsidRPr="007659C4">
              <w:rPr>
                <w:rFonts w:cs="TH SarabunPSK"/>
                <w:cs/>
                <w:lang w:bidi="th-TH"/>
              </w:rPr>
              <w:t>ิ</w:t>
            </w:r>
            <w:r w:rsidRPr="007659C4">
              <w:rPr>
                <w:rFonts w:cs="TH SarabunPSK"/>
                <w:spacing w:val="-1"/>
                <w:cs/>
                <w:lang w:bidi="th-TH"/>
              </w:rPr>
              <w:t>ทยาศาสตร์การก</w:t>
            </w:r>
            <w:r w:rsidRPr="007659C4">
              <w:rPr>
                <w:rFonts w:cs="TH SarabunPSK"/>
                <w:cs/>
                <w:lang w:bidi="th-TH"/>
              </w:rPr>
              <w:t>ี</w:t>
            </w:r>
            <w:r w:rsidRPr="007659C4">
              <w:rPr>
                <w:rFonts w:cs="TH SarabunPSK"/>
                <w:spacing w:val="-1"/>
                <w:cs/>
                <w:lang w:bidi="th-TH"/>
              </w:rPr>
              <w:t>ฬา</w:t>
            </w:r>
          </w:p>
          <w:p w14:paraId="5584D08A" w14:textId="77777777" w:rsidR="007659C4" w:rsidRPr="007659C4" w:rsidRDefault="007659C4" w:rsidP="007659C4">
            <w:pPr>
              <w:pStyle w:val="BodyText"/>
              <w:tabs>
                <w:tab w:val="left" w:pos="2262"/>
              </w:tabs>
              <w:ind w:left="36" w:right="218"/>
              <w:rPr>
                <w:rFonts w:cs="TH SarabunPSK"/>
                <w:spacing w:val="-1"/>
                <w:w w:val="95"/>
                <w:lang w:bidi="th-TH"/>
              </w:rPr>
            </w:pPr>
            <w:r w:rsidRPr="007659C4">
              <w:rPr>
                <w:rFonts w:cs="TH SarabunPSK"/>
                <w:spacing w:val="-1"/>
                <w:cs/>
                <w:lang w:bidi="th-TH"/>
              </w:rPr>
              <w:t>คณะว</w:t>
            </w:r>
            <w:r w:rsidRPr="007659C4">
              <w:rPr>
                <w:rFonts w:cs="TH SarabunPSK"/>
                <w:cs/>
                <w:lang w:bidi="th-TH"/>
              </w:rPr>
              <w:t>ิ</w:t>
            </w:r>
            <w:r w:rsidRPr="007659C4">
              <w:rPr>
                <w:rFonts w:cs="TH SarabunPSK"/>
                <w:spacing w:val="-1"/>
                <w:cs/>
                <w:lang w:bidi="th-TH"/>
              </w:rPr>
              <w:t>ทยาศาสตร์การกีฬา</w:t>
            </w:r>
          </w:p>
        </w:tc>
        <w:tc>
          <w:tcPr>
            <w:tcW w:w="3685" w:type="dxa"/>
          </w:tcPr>
          <w:p w14:paraId="63411A5E" w14:textId="77777777" w:rsidR="007659C4" w:rsidRPr="007659C4" w:rsidRDefault="007659C4" w:rsidP="007659C4">
            <w:pPr>
              <w:pStyle w:val="BodyText"/>
              <w:ind w:left="33" w:right="218" w:hanging="1"/>
              <w:rPr>
                <w:rFonts w:cs="TH SarabunPSK"/>
              </w:rPr>
            </w:pPr>
            <w:r w:rsidRPr="007659C4">
              <w:rPr>
                <w:rFonts w:cs="TH SarabunPSK"/>
                <w:spacing w:val="-1"/>
                <w:cs/>
                <w:lang w:bidi="th-TH"/>
              </w:rPr>
              <w:t>สถาบันการพลศ</w:t>
            </w:r>
            <w:r w:rsidRPr="007659C4">
              <w:rPr>
                <w:rFonts w:cs="TH SarabunPSK"/>
                <w:cs/>
                <w:lang w:bidi="th-TH"/>
              </w:rPr>
              <w:t>ึ</w:t>
            </w:r>
            <w:r w:rsidRPr="007659C4">
              <w:rPr>
                <w:rFonts w:cs="TH SarabunPSK"/>
                <w:spacing w:val="-1"/>
                <w:cs/>
                <w:lang w:bidi="th-TH"/>
              </w:rPr>
              <w:t>กษา</w:t>
            </w:r>
            <w:r w:rsidRPr="007659C4">
              <w:rPr>
                <w:rFonts w:cs="TH SarabunPSK"/>
                <w:spacing w:val="-24"/>
                <w:cs/>
                <w:lang w:bidi="th-TH"/>
              </w:rPr>
              <w:t xml:space="preserve"> </w:t>
            </w:r>
            <w:r w:rsidRPr="007659C4">
              <w:rPr>
                <w:rFonts w:cs="TH SarabunPSK"/>
                <w:cs/>
                <w:lang w:bidi="th-TH"/>
              </w:rPr>
              <w:t>วิทยาเขตชุมพร</w:t>
            </w:r>
          </w:p>
        </w:tc>
        <w:tc>
          <w:tcPr>
            <w:tcW w:w="1772" w:type="dxa"/>
            <w:tcBorders>
              <w:right w:val="nil"/>
            </w:tcBorders>
          </w:tcPr>
          <w:p w14:paraId="539D78FD" w14:textId="5E39328C" w:rsidR="007659C4" w:rsidRPr="007659C4" w:rsidRDefault="007659C4" w:rsidP="007659C4">
            <w:pPr>
              <w:pStyle w:val="BodyText"/>
              <w:tabs>
                <w:tab w:val="left" w:pos="2262"/>
              </w:tabs>
              <w:ind w:left="-142" w:right="-175"/>
              <w:jc w:val="center"/>
              <w:rPr>
                <w:rFonts w:cs="TH SarabunPSK"/>
                <w:spacing w:val="-1"/>
                <w:w w:val="95"/>
                <w:lang w:bidi="th-TH"/>
              </w:rPr>
            </w:pPr>
            <w:r w:rsidRPr="007659C4">
              <w:rPr>
                <w:rFonts w:cs="TH SarabunPSK"/>
                <w:spacing w:val="-1"/>
              </w:rPr>
              <w:t>2558</w:t>
            </w:r>
          </w:p>
        </w:tc>
      </w:tr>
    </w:tbl>
    <w:p w14:paraId="78F241F3" w14:textId="263953C8" w:rsidR="007659C4" w:rsidRPr="007659C4" w:rsidRDefault="007659C4" w:rsidP="007659C4">
      <w:pPr>
        <w:pStyle w:val="BodyText"/>
        <w:tabs>
          <w:tab w:val="left" w:pos="2262"/>
        </w:tabs>
        <w:ind w:left="-142" w:right="218"/>
        <w:jc w:val="thaiDistribute"/>
        <w:rPr>
          <w:rFonts w:cs="TH SarabunPSK"/>
        </w:rPr>
      </w:pPr>
      <w:r w:rsidRPr="007659C4">
        <w:rPr>
          <w:rFonts w:cs="TH SarabunPSK"/>
          <w:spacing w:val="-1"/>
          <w:w w:val="95"/>
        </w:rPr>
        <w:tab/>
      </w:r>
    </w:p>
    <w:p w14:paraId="00D8FBCC" w14:textId="77777777" w:rsidR="007659C4" w:rsidRPr="007659C4" w:rsidRDefault="007659C4" w:rsidP="007659C4">
      <w:pPr>
        <w:pStyle w:val="Heading1"/>
        <w:spacing w:before="0"/>
        <w:ind w:left="-142" w:right="218"/>
        <w:jc w:val="thaiDistribute"/>
        <w:rPr>
          <w:rFonts w:ascii="TH SarabunPSK" w:hAnsi="TH SarabunPSK" w:cs="TH SarabunPSK"/>
          <w:b/>
          <w:bCs/>
          <w:color w:val="auto"/>
          <w:szCs w:val="32"/>
        </w:rPr>
      </w:pPr>
      <w:r w:rsidRPr="007659C4">
        <w:rPr>
          <w:rFonts w:ascii="TH SarabunPSK" w:hAnsi="TH SarabunPSK" w:cs="TH SarabunPSK"/>
          <w:b/>
          <w:bCs/>
          <w:color w:val="auto"/>
          <w:spacing w:val="-1"/>
          <w:szCs w:val="32"/>
          <w:cs/>
        </w:rPr>
        <w:t>งานวิจัย</w:t>
      </w:r>
    </w:p>
    <w:p w14:paraId="1F405F9C" w14:textId="1FF2B684" w:rsidR="007659C4" w:rsidRPr="007659C4" w:rsidRDefault="007659C4" w:rsidP="007659C4">
      <w:pPr>
        <w:pStyle w:val="BodyText"/>
        <w:ind w:left="709" w:right="218" w:hanging="851"/>
        <w:jc w:val="thaiDistribute"/>
        <w:rPr>
          <w:rFonts w:cs="TH SarabunPSK"/>
          <w:spacing w:val="-1"/>
        </w:rPr>
      </w:pPr>
      <w:r w:rsidRPr="007659C4">
        <w:rPr>
          <w:rFonts w:cs="TH SarabunPSK"/>
          <w:spacing w:val="3"/>
          <w:cs/>
          <w:lang w:bidi="th-TH"/>
        </w:rPr>
        <w:t>พงษ์พัฒน์</w:t>
      </w:r>
      <w:r w:rsidRPr="007659C4">
        <w:rPr>
          <w:rFonts w:cs="TH SarabunPSK"/>
          <w:spacing w:val="-3"/>
          <w:cs/>
          <w:lang w:bidi="th-TH"/>
        </w:rPr>
        <w:t xml:space="preserve"> </w:t>
      </w:r>
      <w:r w:rsidRPr="007659C4">
        <w:rPr>
          <w:rFonts w:cs="TH SarabunPSK"/>
          <w:spacing w:val="3"/>
          <w:cs/>
          <w:lang w:bidi="th-TH"/>
        </w:rPr>
        <w:t>สิงหรา</w:t>
      </w:r>
      <w:r w:rsidRPr="007659C4">
        <w:rPr>
          <w:rFonts w:cs="TH SarabunPSK"/>
          <w:spacing w:val="3"/>
        </w:rPr>
        <w:t>,</w:t>
      </w:r>
      <w:r w:rsidRPr="007659C4">
        <w:rPr>
          <w:rFonts w:cs="TH SarabunPSK"/>
          <w:spacing w:val="-11"/>
          <w:cs/>
          <w:lang w:bidi="th-TH"/>
        </w:rPr>
        <w:t xml:space="preserve"> </w:t>
      </w:r>
      <w:r w:rsidRPr="007659C4">
        <w:rPr>
          <w:rFonts w:cs="TH SarabunPSK"/>
          <w:spacing w:val="3"/>
          <w:cs/>
          <w:lang w:bidi="th-TH"/>
        </w:rPr>
        <w:t>รัชนีกร</w:t>
      </w:r>
      <w:r w:rsidRPr="007659C4">
        <w:rPr>
          <w:rFonts w:cs="TH SarabunPSK"/>
          <w:spacing w:val="-2"/>
          <w:cs/>
          <w:lang w:bidi="th-TH"/>
        </w:rPr>
        <w:t xml:space="preserve"> </w:t>
      </w:r>
      <w:r w:rsidRPr="007659C4">
        <w:rPr>
          <w:rFonts w:cs="TH SarabunPSK"/>
          <w:spacing w:val="3"/>
          <w:cs/>
          <w:lang w:bidi="th-TH"/>
        </w:rPr>
        <w:t>คำพุฒ</w:t>
      </w:r>
      <w:r w:rsidRPr="007659C4">
        <w:rPr>
          <w:rFonts w:cs="TH SarabunPSK"/>
          <w:spacing w:val="3"/>
        </w:rPr>
        <w:t>,</w:t>
      </w:r>
      <w:r w:rsidRPr="007659C4">
        <w:rPr>
          <w:rFonts w:cs="TH SarabunPSK"/>
          <w:spacing w:val="-9"/>
          <w:cs/>
          <w:lang w:bidi="th-TH"/>
        </w:rPr>
        <w:t xml:space="preserve"> </w:t>
      </w:r>
      <w:r w:rsidRPr="007659C4">
        <w:rPr>
          <w:rFonts w:cs="TH SarabunPSK"/>
          <w:spacing w:val="2"/>
          <w:cs/>
          <w:lang w:bidi="th-TH"/>
        </w:rPr>
        <w:t>ทัศพร</w:t>
      </w:r>
      <w:r w:rsidRPr="007659C4">
        <w:rPr>
          <w:rFonts w:cs="TH SarabunPSK"/>
          <w:spacing w:val="3"/>
          <w:cs/>
          <w:lang w:bidi="th-TH"/>
        </w:rPr>
        <w:t xml:space="preserve"> </w:t>
      </w:r>
      <w:r w:rsidRPr="007659C4">
        <w:rPr>
          <w:rFonts w:cs="TH SarabunPSK"/>
          <w:spacing w:val="1"/>
          <w:cs/>
          <w:lang w:bidi="th-TH"/>
        </w:rPr>
        <w:t>ชูศักดิ์</w:t>
      </w:r>
      <w:r w:rsidRPr="007659C4">
        <w:rPr>
          <w:rFonts w:cs="TH SarabunPSK"/>
          <w:spacing w:val="1"/>
        </w:rPr>
        <w:t>,</w:t>
      </w:r>
      <w:r w:rsidRPr="007659C4">
        <w:rPr>
          <w:rFonts w:cs="TH SarabunPSK"/>
          <w:spacing w:val="-9"/>
          <w:cs/>
          <w:lang w:bidi="th-TH"/>
        </w:rPr>
        <w:t xml:space="preserve"> </w:t>
      </w:r>
      <w:r>
        <w:rPr>
          <w:rFonts w:cs="TH SarabunPSK" w:hint="cs"/>
          <w:cs/>
          <w:lang w:bidi="th-TH"/>
        </w:rPr>
        <w:t>และ</w:t>
      </w:r>
      <w:r w:rsidRPr="007659C4">
        <w:rPr>
          <w:rFonts w:cs="TH SarabunPSK"/>
          <w:spacing w:val="2"/>
          <w:cs/>
          <w:lang w:bidi="th-TH"/>
        </w:rPr>
        <w:t>ศิ</w:t>
      </w:r>
      <w:r w:rsidRPr="007659C4">
        <w:rPr>
          <w:rFonts w:cs="TH SarabunPSK"/>
          <w:spacing w:val="3"/>
          <w:cs/>
          <w:lang w:bidi="th-TH"/>
        </w:rPr>
        <w:t>รดา</w:t>
      </w:r>
      <w:r w:rsidRPr="007659C4">
        <w:rPr>
          <w:rFonts w:cs="TH SarabunPSK"/>
          <w:spacing w:val="2"/>
          <w:cs/>
          <w:lang w:bidi="th-TH"/>
        </w:rPr>
        <w:t xml:space="preserve"> </w:t>
      </w:r>
      <w:r w:rsidRPr="007659C4">
        <w:rPr>
          <w:rFonts w:cs="TH SarabunPSK"/>
          <w:spacing w:val="3"/>
          <w:cs/>
          <w:lang w:bidi="th-TH"/>
        </w:rPr>
        <w:t>บุญสิทธิ์.</w:t>
      </w:r>
      <w:r w:rsidRPr="007659C4">
        <w:rPr>
          <w:rFonts w:cs="TH SarabunPSK"/>
          <w:spacing w:val="-4"/>
          <w:cs/>
          <w:lang w:bidi="th-TH"/>
        </w:rPr>
        <w:t xml:space="preserve"> </w:t>
      </w:r>
      <w:r w:rsidRPr="007659C4">
        <w:rPr>
          <w:rFonts w:cs="TH SarabunPSK"/>
          <w:spacing w:val="1"/>
          <w:cs/>
          <w:lang w:bidi="th-TH"/>
        </w:rPr>
        <w:t>(</w:t>
      </w:r>
      <w:r w:rsidRPr="007659C4">
        <w:rPr>
          <w:rFonts w:cs="TH SarabunPSK"/>
          <w:spacing w:val="1"/>
        </w:rPr>
        <w:t>2567</w:t>
      </w:r>
      <w:r w:rsidRPr="007659C4">
        <w:rPr>
          <w:rFonts w:cs="TH SarabunPSK"/>
          <w:spacing w:val="1"/>
          <w:cs/>
          <w:lang w:bidi="th-TH"/>
        </w:rPr>
        <w:t>).</w:t>
      </w:r>
      <w:r w:rsidRPr="007659C4">
        <w:rPr>
          <w:rFonts w:cs="TH SarabunPSK"/>
          <w:spacing w:val="2"/>
          <w:cs/>
          <w:lang w:bidi="th-TH"/>
        </w:rPr>
        <w:t xml:space="preserve"> </w:t>
      </w:r>
      <w:r w:rsidRPr="007659C4">
        <w:rPr>
          <w:rFonts w:cs="TH SarabunPSK"/>
          <w:spacing w:val="3"/>
          <w:cs/>
          <w:lang w:bidi="th-TH"/>
        </w:rPr>
        <w:t>ผลการใช้โปรแกรมส่งเสริม</w:t>
      </w:r>
      <w:r w:rsidRPr="007659C4">
        <w:rPr>
          <w:rFonts w:cs="TH SarabunPSK"/>
          <w:spacing w:val="5"/>
          <w:cs/>
          <w:lang w:bidi="th-TH"/>
        </w:rPr>
        <w:t>สุ</w:t>
      </w:r>
      <w:r w:rsidRPr="007659C4">
        <w:rPr>
          <w:rFonts w:cs="TH SarabunPSK"/>
          <w:spacing w:val="6"/>
          <w:cs/>
          <w:lang w:bidi="th-TH"/>
        </w:rPr>
        <w:t>ขภาพที่มี</w:t>
      </w:r>
      <w:r w:rsidRPr="007659C4">
        <w:rPr>
          <w:rFonts w:cs="TH SarabunPSK"/>
          <w:spacing w:val="5"/>
          <w:cs/>
          <w:lang w:bidi="th-TH"/>
        </w:rPr>
        <w:t>ต่</w:t>
      </w:r>
      <w:r w:rsidRPr="007659C4">
        <w:rPr>
          <w:rFonts w:cs="TH SarabunPSK"/>
          <w:spacing w:val="6"/>
          <w:cs/>
          <w:lang w:bidi="th-TH"/>
        </w:rPr>
        <w:t>อระ</w:t>
      </w:r>
      <w:r w:rsidRPr="007659C4">
        <w:rPr>
          <w:rFonts w:cs="TH SarabunPSK"/>
          <w:spacing w:val="5"/>
          <w:cs/>
          <w:lang w:bidi="th-TH"/>
        </w:rPr>
        <w:t>ดับน้ำตาล</w:t>
      </w:r>
      <w:r w:rsidRPr="007659C4">
        <w:rPr>
          <w:rFonts w:cs="TH SarabunPSK"/>
          <w:spacing w:val="6"/>
          <w:cs/>
          <w:lang w:bidi="th-TH"/>
        </w:rPr>
        <w:t>ในเลือดของกลุ่ม</w:t>
      </w:r>
      <w:r w:rsidRPr="007659C4">
        <w:rPr>
          <w:rFonts w:cs="TH SarabunPSK"/>
          <w:spacing w:val="5"/>
          <w:cs/>
          <w:lang w:bidi="th-TH"/>
        </w:rPr>
        <w:t>เสี่ย</w:t>
      </w:r>
      <w:r w:rsidRPr="007659C4">
        <w:rPr>
          <w:rFonts w:cs="TH SarabunPSK"/>
          <w:spacing w:val="6"/>
          <w:cs/>
          <w:lang w:bidi="th-TH"/>
        </w:rPr>
        <w:t>งโรคเบาหวาน ตำบลคลองควาย</w:t>
      </w:r>
      <w:r w:rsidRPr="007659C4">
        <w:rPr>
          <w:rFonts w:cs="TH SarabunPSK"/>
          <w:spacing w:val="10"/>
          <w:cs/>
          <w:lang w:bidi="th-TH"/>
        </w:rPr>
        <w:t xml:space="preserve"> </w:t>
      </w:r>
      <w:r w:rsidRPr="007659C4">
        <w:rPr>
          <w:rFonts w:cs="TH SarabunPSK"/>
          <w:spacing w:val="6"/>
          <w:cs/>
          <w:lang w:bidi="th-TH"/>
        </w:rPr>
        <w:t>อำเภอสามโคก</w:t>
      </w:r>
      <w:r w:rsidRPr="007659C4">
        <w:rPr>
          <w:rFonts w:cs="TH SarabunPSK"/>
          <w:spacing w:val="9"/>
          <w:cs/>
          <w:lang w:bidi="th-TH"/>
        </w:rPr>
        <w:t xml:space="preserve"> </w:t>
      </w:r>
      <w:r w:rsidRPr="007659C4">
        <w:rPr>
          <w:rFonts w:cs="TH SarabunPSK"/>
          <w:spacing w:val="3"/>
          <w:cs/>
          <w:lang w:bidi="th-TH"/>
        </w:rPr>
        <w:t>จั</w:t>
      </w:r>
      <w:r w:rsidRPr="007659C4">
        <w:rPr>
          <w:rFonts w:cs="TH SarabunPSK"/>
          <w:spacing w:val="4"/>
          <w:cs/>
          <w:lang w:bidi="th-TH"/>
        </w:rPr>
        <w:t>งหวัด</w:t>
      </w:r>
      <w:r w:rsidRPr="007659C4">
        <w:rPr>
          <w:rFonts w:cs="TH SarabunPSK"/>
          <w:spacing w:val="-1"/>
          <w:cs/>
          <w:lang w:bidi="th-TH"/>
        </w:rPr>
        <w:t>ปท</w:t>
      </w:r>
      <w:r w:rsidRPr="007659C4">
        <w:rPr>
          <w:rFonts w:cs="TH SarabunPSK"/>
          <w:cs/>
          <w:lang w:bidi="th-TH"/>
        </w:rPr>
        <w:t>ุ</w:t>
      </w:r>
      <w:r w:rsidRPr="007659C4">
        <w:rPr>
          <w:rFonts w:cs="TH SarabunPSK"/>
          <w:spacing w:val="-1"/>
          <w:cs/>
          <w:lang w:bidi="th-TH"/>
        </w:rPr>
        <w:t>มธานี.</w:t>
      </w:r>
      <w:r w:rsidRPr="007659C4">
        <w:rPr>
          <w:rFonts w:cs="TH SarabunPSK"/>
          <w:spacing w:val="-12"/>
          <w:cs/>
          <w:lang w:bidi="th-TH"/>
        </w:rPr>
        <w:t xml:space="preserve"> </w:t>
      </w:r>
      <w:r w:rsidRPr="007659C4">
        <w:rPr>
          <w:rFonts w:cs="TH SarabunPSK"/>
          <w:spacing w:val="-1"/>
          <w:cs/>
          <w:lang w:bidi="th-TH"/>
        </w:rPr>
        <w:t>วารสารโรงพยาบาลสิงห์บุร</w:t>
      </w:r>
      <w:r w:rsidRPr="007659C4">
        <w:rPr>
          <w:rFonts w:cs="TH SarabunPSK"/>
          <w:cs/>
          <w:lang w:bidi="th-TH"/>
        </w:rPr>
        <w:t>ี</w:t>
      </w:r>
      <w:r w:rsidRPr="007659C4">
        <w:rPr>
          <w:rFonts w:cs="TH SarabunPSK"/>
          <w:spacing w:val="-1"/>
        </w:rPr>
        <w:t>,</w:t>
      </w:r>
      <w:r w:rsidRPr="007659C4">
        <w:rPr>
          <w:rFonts w:cs="TH SarabunPSK"/>
          <w:spacing w:val="-11"/>
          <w:cs/>
          <w:lang w:bidi="th-TH"/>
        </w:rPr>
        <w:t xml:space="preserve"> </w:t>
      </w:r>
      <w:r w:rsidRPr="007659C4">
        <w:rPr>
          <w:rFonts w:cs="TH SarabunPSK"/>
          <w:spacing w:val="-1"/>
        </w:rPr>
        <w:t>33</w:t>
      </w:r>
      <w:r w:rsidRPr="007659C4">
        <w:rPr>
          <w:rFonts w:cs="TH SarabunPSK"/>
          <w:spacing w:val="-1"/>
          <w:cs/>
          <w:lang w:bidi="th-TH"/>
        </w:rPr>
        <w:t>(</w:t>
      </w:r>
      <w:r w:rsidRPr="007659C4">
        <w:rPr>
          <w:rFonts w:cs="TH SarabunPSK"/>
          <w:spacing w:val="-1"/>
        </w:rPr>
        <w:t>2</w:t>
      </w:r>
      <w:r w:rsidRPr="007659C4">
        <w:rPr>
          <w:rFonts w:cs="TH SarabunPSK"/>
          <w:spacing w:val="-1"/>
          <w:cs/>
          <w:lang w:bidi="th-TH"/>
        </w:rPr>
        <w:t>)</w:t>
      </w:r>
      <w:r w:rsidRPr="007659C4">
        <w:rPr>
          <w:rFonts w:cs="TH SarabunPSK"/>
          <w:spacing w:val="-1"/>
        </w:rPr>
        <w:t>,</w:t>
      </w:r>
      <w:r w:rsidRPr="007659C4">
        <w:rPr>
          <w:rFonts w:cs="TH SarabunPSK"/>
          <w:spacing w:val="-11"/>
          <w:cs/>
          <w:lang w:bidi="th-TH"/>
        </w:rPr>
        <w:t xml:space="preserve"> </w:t>
      </w:r>
      <w:r w:rsidRPr="007659C4">
        <w:rPr>
          <w:rFonts w:cs="TH SarabunPSK"/>
          <w:spacing w:val="-1"/>
        </w:rPr>
        <w:t>1</w:t>
      </w:r>
      <w:r w:rsidRPr="007659C4">
        <w:rPr>
          <w:rFonts w:cs="TH SarabunPSK"/>
          <w:spacing w:val="-1"/>
          <w:cs/>
          <w:lang w:bidi="th-TH"/>
        </w:rPr>
        <w:t>-</w:t>
      </w:r>
      <w:r w:rsidRPr="007659C4">
        <w:rPr>
          <w:rFonts w:cs="TH SarabunPSK"/>
          <w:spacing w:val="-1"/>
        </w:rPr>
        <w:t>15</w:t>
      </w:r>
    </w:p>
    <w:p w14:paraId="03A09461" w14:textId="748435F4" w:rsidR="007659C4" w:rsidRPr="007659C4" w:rsidRDefault="007659C4" w:rsidP="007659C4">
      <w:pPr>
        <w:pStyle w:val="BodyText"/>
        <w:ind w:left="709" w:right="218" w:hanging="851"/>
        <w:jc w:val="thaiDistribute"/>
        <w:rPr>
          <w:rFonts w:cs="TH SarabunPSK"/>
          <w:lang w:bidi="th-TH"/>
        </w:rPr>
      </w:pPr>
      <w:r w:rsidRPr="007659C4">
        <w:rPr>
          <w:rFonts w:cs="TH SarabunPSK"/>
          <w:cs/>
          <w:lang w:bidi="th-TH"/>
        </w:rPr>
        <w:t>ศิรดา บุญสิทธิ์</w:t>
      </w:r>
      <w:r w:rsidRPr="007659C4">
        <w:rPr>
          <w:rFonts w:cs="TH SarabunPSK"/>
        </w:rPr>
        <w:t xml:space="preserve">, </w:t>
      </w:r>
      <w:r w:rsidRPr="007659C4">
        <w:rPr>
          <w:rFonts w:cs="TH SarabunPSK"/>
          <w:cs/>
          <w:lang w:bidi="th-TH"/>
        </w:rPr>
        <w:t>นัชชา ยันติ</w:t>
      </w:r>
      <w:r w:rsidRPr="007659C4">
        <w:rPr>
          <w:rFonts w:cs="TH SarabunPSK"/>
        </w:rPr>
        <w:t xml:space="preserve">, </w:t>
      </w:r>
      <w:r>
        <w:rPr>
          <w:rFonts w:cs="TH SarabunPSK" w:hint="cs"/>
          <w:cs/>
          <w:lang w:bidi="th-TH"/>
        </w:rPr>
        <w:t>และ</w:t>
      </w:r>
      <w:r w:rsidRPr="007659C4">
        <w:rPr>
          <w:rFonts w:cs="TH SarabunPSK"/>
          <w:cs/>
          <w:lang w:bidi="th-TH"/>
        </w:rPr>
        <w:t>สุทธิดา แก้วมุงคุณ. (</w:t>
      </w:r>
      <w:r w:rsidRPr="007659C4">
        <w:rPr>
          <w:rFonts w:cs="TH SarabunPSK"/>
        </w:rPr>
        <w:t>2568</w:t>
      </w:r>
      <w:r w:rsidRPr="007659C4">
        <w:rPr>
          <w:rFonts w:cs="TH SarabunPSK"/>
          <w:cs/>
          <w:lang w:bidi="th-TH"/>
        </w:rPr>
        <w:t xml:space="preserve">). ผลของโปรแกรมการออกกำลังกายแบบผสมผสานด้วยหลัก </w:t>
      </w:r>
      <w:r w:rsidRPr="007659C4">
        <w:rPr>
          <w:rFonts w:cs="TH SarabunPSK"/>
        </w:rPr>
        <w:t>3</w:t>
      </w:r>
      <w:r w:rsidRPr="007659C4">
        <w:rPr>
          <w:rFonts w:cs="TH SarabunPSK"/>
          <w:cs/>
          <w:lang w:bidi="th-TH"/>
        </w:rPr>
        <w:t xml:space="preserve"> ย. เพื่อป้องกันการหกล้มในผู้สูงอายุ อำเภอคลองหลวง จังหวัดปทุมธานี. วารสารสิ่งแวดล้อมศึกษาการแพทย์และสุขภาพ. </w:t>
      </w:r>
      <w:r w:rsidRPr="007659C4">
        <w:rPr>
          <w:rFonts w:cs="TH SarabunPSK"/>
        </w:rPr>
        <w:t>342</w:t>
      </w:r>
      <w:r w:rsidRPr="007659C4">
        <w:rPr>
          <w:rFonts w:cs="TH SarabunPSK"/>
          <w:cs/>
          <w:lang w:bidi="th-TH"/>
        </w:rPr>
        <w:t>-</w:t>
      </w:r>
      <w:r w:rsidRPr="007659C4">
        <w:rPr>
          <w:rFonts w:cs="TH SarabunPSK"/>
        </w:rPr>
        <w:t>350</w:t>
      </w:r>
      <w:r w:rsidRPr="007659C4">
        <w:rPr>
          <w:rFonts w:cs="TH SarabunPSK"/>
          <w:cs/>
          <w:lang w:bidi="th-TH"/>
        </w:rPr>
        <w:t xml:space="preserve"> ปีที่ </w:t>
      </w:r>
      <w:r w:rsidRPr="007659C4">
        <w:rPr>
          <w:rFonts w:cs="TH SarabunPSK"/>
        </w:rPr>
        <w:t>10</w:t>
      </w:r>
      <w:r w:rsidRPr="007659C4">
        <w:rPr>
          <w:rFonts w:cs="TH SarabunPSK"/>
          <w:cs/>
          <w:lang w:bidi="th-TH"/>
        </w:rPr>
        <w:t xml:space="preserve"> ฉบับที่ </w:t>
      </w:r>
      <w:r w:rsidRPr="007659C4">
        <w:rPr>
          <w:rFonts w:cs="TH SarabunPSK"/>
        </w:rPr>
        <w:t>4</w:t>
      </w:r>
      <w:r w:rsidRPr="007659C4">
        <w:rPr>
          <w:rFonts w:cs="TH SarabunPSK"/>
          <w:cs/>
          <w:lang w:bidi="th-TH"/>
        </w:rPr>
        <w:t xml:space="preserve"> ตุลาคม – ธันวาคม </w:t>
      </w:r>
      <w:r w:rsidRPr="007659C4">
        <w:rPr>
          <w:rFonts w:cs="TH SarabunPSK"/>
        </w:rPr>
        <w:t>2568</w:t>
      </w:r>
      <w:r w:rsidRPr="007659C4">
        <w:rPr>
          <w:rFonts w:cs="TH SarabunPSK"/>
          <w:cs/>
          <w:lang w:bidi="th-TH"/>
        </w:rPr>
        <w:t>. หน้า 342-350.</w:t>
      </w:r>
    </w:p>
    <w:p w14:paraId="05B86A9F" w14:textId="7660C396" w:rsidR="001913CD" w:rsidRPr="00BA07D6" w:rsidRDefault="007659C4" w:rsidP="007659C4">
      <w:pPr>
        <w:pStyle w:val="BodyText"/>
        <w:ind w:left="709" w:right="218" w:hanging="851"/>
        <w:jc w:val="thaiDistribute"/>
        <w:rPr>
          <w:rFonts w:cs="TH SarabunPSK"/>
          <w:cs/>
        </w:rPr>
      </w:pPr>
      <w:r w:rsidRPr="007659C4">
        <w:rPr>
          <w:rFonts w:cs="TH SarabunPSK"/>
          <w:cs/>
          <w:lang w:bidi="th-TH"/>
        </w:rPr>
        <w:t>วิชุดา ศรีวงษ์กลาง</w:t>
      </w:r>
      <w:r w:rsidRPr="007659C4">
        <w:rPr>
          <w:rFonts w:cs="TH SarabunPSK"/>
        </w:rPr>
        <w:t xml:space="preserve">, </w:t>
      </w:r>
      <w:r w:rsidRPr="007659C4">
        <w:rPr>
          <w:rFonts w:cs="TH SarabunPSK"/>
          <w:cs/>
          <w:lang w:bidi="th-TH"/>
        </w:rPr>
        <w:t>ศิรดา บุญสิทธิ์</w:t>
      </w:r>
      <w:r w:rsidRPr="007659C4">
        <w:rPr>
          <w:rFonts w:cs="TH SarabunPSK"/>
        </w:rPr>
        <w:t xml:space="preserve">, </w:t>
      </w:r>
      <w:r>
        <w:rPr>
          <w:rFonts w:cs="TH SarabunPSK" w:hint="cs"/>
          <w:cs/>
          <w:lang w:bidi="th-TH"/>
        </w:rPr>
        <w:t>และ</w:t>
      </w:r>
      <w:r w:rsidRPr="007659C4">
        <w:rPr>
          <w:rFonts w:cs="TH SarabunPSK"/>
          <w:cs/>
          <w:lang w:bidi="th-TH"/>
        </w:rPr>
        <w:t>ชวลิต โควีระวงศ์. (</w:t>
      </w:r>
      <w:r w:rsidRPr="007659C4">
        <w:rPr>
          <w:rFonts w:cs="TH SarabunPSK"/>
        </w:rPr>
        <w:t>2569</w:t>
      </w:r>
      <w:r w:rsidRPr="007659C4">
        <w:rPr>
          <w:rFonts w:cs="TH SarabunPSK"/>
          <w:cs/>
          <w:lang w:bidi="th-TH"/>
        </w:rPr>
        <w:t xml:space="preserve">). ประสิทธิผลของโปรแกรมส่งเสริมสุขภาพโดยประยุกต์ใช้เทคโนโลยีเจเนอเรทีฟเอไอต่อองค์ประกอบของร่างกายและพฤติกรรมสุขภาพในบุคลากรมหาวิทยาลัย. วารสารสิ่งแวดล้อมศึกษาการแพทย์และสุขภาพ. หน้า </w:t>
      </w:r>
      <w:r w:rsidRPr="007659C4">
        <w:rPr>
          <w:rFonts w:cs="TH SarabunPSK"/>
        </w:rPr>
        <w:t>1415</w:t>
      </w:r>
      <w:r w:rsidRPr="007659C4">
        <w:rPr>
          <w:rFonts w:cs="TH SarabunPSK"/>
          <w:cs/>
          <w:lang w:bidi="th-TH"/>
        </w:rPr>
        <w:t>-</w:t>
      </w:r>
      <w:r w:rsidRPr="007659C4">
        <w:rPr>
          <w:rFonts w:cs="TH SarabunPSK"/>
        </w:rPr>
        <w:t xml:space="preserve">1424 </w:t>
      </w:r>
      <w:r w:rsidRPr="007659C4">
        <w:rPr>
          <w:rFonts w:cs="TH SarabunPSK"/>
          <w:cs/>
          <w:lang w:bidi="th-TH"/>
        </w:rPr>
        <w:t xml:space="preserve">ปีที่ </w:t>
      </w:r>
      <w:r w:rsidRPr="007659C4">
        <w:rPr>
          <w:rFonts w:cs="TH SarabunPSK"/>
        </w:rPr>
        <w:t xml:space="preserve">11 </w:t>
      </w:r>
      <w:r w:rsidRPr="007659C4">
        <w:rPr>
          <w:rFonts w:cs="TH SarabunPSK"/>
          <w:cs/>
          <w:lang w:bidi="th-TH"/>
        </w:rPr>
        <w:t xml:space="preserve">ฉบับที่ </w:t>
      </w:r>
      <w:r w:rsidRPr="007659C4">
        <w:rPr>
          <w:rFonts w:cs="TH SarabunPSK"/>
        </w:rPr>
        <w:t xml:space="preserve">1 </w:t>
      </w:r>
      <w:r w:rsidRPr="007659C4">
        <w:rPr>
          <w:rFonts w:cs="TH SarabunPSK"/>
          <w:cs/>
          <w:lang w:bidi="th-TH"/>
        </w:rPr>
        <w:t xml:space="preserve">มกราคม - มีนาคม </w:t>
      </w:r>
      <w:r w:rsidRPr="007659C4">
        <w:rPr>
          <w:rFonts w:cs="TH SarabunPSK"/>
        </w:rPr>
        <w:t>2569</w:t>
      </w:r>
      <w:r w:rsidRPr="007659C4">
        <w:rPr>
          <w:rFonts w:cs="TH SarabunPSK"/>
          <w:cs/>
          <w:lang w:bidi="th-TH"/>
        </w:rPr>
        <w:t>.</w:t>
      </w:r>
    </w:p>
    <w:sectPr w:rsidR="001913CD" w:rsidRPr="00BA07D6" w:rsidSect="001B14F9">
      <w:pgSz w:w="11906" w:h="16838"/>
      <w:pgMar w:top="2160" w:right="1440" w:bottom="1440" w:left="2160" w:header="720" w:footer="720" w:gutter="0"/>
      <w:pgNumType w:start="4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B687A6" w14:textId="77777777" w:rsidR="00073927" w:rsidRDefault="00073927" w:rsidP="00A50D31">
      <w:r>
        <w:separator/>
      </w:r>
    </w:p>
  </w:endnote>
  <w:endnote w:type="continuationSeparator" w:id="0">
    <w:p w14:paraId="13E358BD" w14:textId="77777777" w:rsidR="00073927" w:rsidRDefault="00073927" w:rsidP="00A50D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H Sarabun New">
    <w:altName w:val="Browallia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DilleniaUPCBold">
    <w:altName w:val="Arial Unicode MS"/>
    <w:panose1 w:val="00000000000000000000"/>
    <w:charset w:val="88"/>
    <w:family w:val="auto"/>
    <w:notTrueType/>
    <w:pitch w:val="default"/>
    <w:sig w:usb0="00000003" w:usb1="08080000" w:usb2="00000010" w:usb3="00000000" w:csb0="001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F61E77" w14:textId="77777777" w:rsidR="00073927" w:rsidRDefault="00073927" w:rsidP="00A50D31">
      <w:r>
        <w:separator/>
      </w:r>
    </w:p>
  </w:footnote>
  <w:footnote w:type="continuationSeparator" w:id="0">
    <w:p w14:paraId="71D4EDBE" w14:textId="77777777" w:rsidR="00073927" w:rsidRDefault="00073927" w:rsidP="00A50D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380F59" w14:textId="77777777" w:rsidR="001E4390" w:rsidRDefault="001E4390" w:rsidP="00430018">
    <w:pPr>
      <w:pStyle w:val="Header"/>
      <w:tabs>
        <w:tab w:val="left" w:pos="5325"/>
      </w:tabs>
    </w:pPr>
    <w:r>
      <w:rPr>
        <w:cs/>
      </w:rPr>
      <w:tab/>
    </w:r>
    <w:r>
      <w:rPr>
        <w:cs/>
      </w:rPr>
      <w:tab/>
    </w:r>
  </w:p>
  <w:p w14:paraId="0AB18A86" w14:textId="77777777" w:rsidR="001E4390" w:rsidRDefault="001E439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425456"/>
      <w:docPartObj>
        <w:docPartGallery w:val="Page Numbers (Top of Page)"/>
        <w:docPartUnique/>
      </w:docPartObj>
    </w:sdtPr>
    <w:sdtContent>
      <w:p w14:paraId="421B1065" w14:textId="77777777" w:rsidR="001E4390" w:rsidRDefault="001E4390">
        <w:pPr>
          <w:pStyle w:val="Header"/>
          <w:jc w:val="right"/>
        </w:pPr>
        <w:r>
          <w:fldChar w:fldCharType="begin"/>
        </w:r>
        <w:r>
          <w:instrText xml:space="preserve"> PAGE   \</w:instrText>
        </w:r>
        <w:r>
          <w:rPr>
            <w:cs/>
          </w:rPr>
          <w:instrText xml:space="preserve">* </w:instrText>
        </w:r>
        <w:r>
          <w:instrText xml:space="preserve">MERGEFORMAT </w:instrText>
        </w:r>
        <w:r>
          <w:fldChar w:fldCharType="separate"/>
        </w:r>
        <w:r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2350B8C0" w14:textId="77777777" w:rsidR="001E4390" w:rsidRDefault="001E439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88569557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0C4F6E50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5E47B599" w14:textId="77777777" w:rsidR="001E4390" w:rsidRDefault="001E4390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6415077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4C408C4E" w14:textId="77777777" w:rsidR="00D46566" w:rsidRPr="00FC7121" w:rsidRDefault="0000000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FC7121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FC7121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FC7121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FC7121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FC7121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63537383" w14:textId="77777777" w:rsidR="00D46566" w:rsidRDefault="00D46566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84620621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2E479FBF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0CC82693" w14:textId="77777777" w:rsidR="001E4390" w:rsidRDefault="001E4390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43141716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noProof/>
        <w:sz w:val="32"/>
        <w:szCs w:val="32"/>
      </w:rPr>
    </w:sdtEndPr>
    <w:sdtContent>
      <w:p w14:paraId="29A886D8" w14:textId="77777777" w:rsidR="00D46566" w:rsidRPr="001B14F9" w:rsidRDefault="0000000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1B14F9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1B14F9">
          <w:rPr>
            <w:rFonts w:ascii="TH SarabunPSK" w:hAnsi="TH SarabunPSK" w:cs="TH SarabunPSK"/>
            <w:sz w:val="32"/>
            <w:szCs w:val="32"/>
          </w:rPr>
          <w:instrText xml:space="preserve"> PAGE   \* MERGEFORMAT </w:instrText>
        </w:r>
        <w:r w:rsidRPr="001B14F9">
          <w:rPr>
            <w:rFonts w:ascii="TH SarabunPSK" w:hAnsi="TH SarabunPSK" w:cs="TH SarabunPSK"/>
            <w:sz w:val="32"/>
            <w:szCs w:val="32"/>
          </w:rPr>
          <w:fldChar w:fldCharType="separate"/>
        </w:r>
        <w:r w:rsidRPr="001B14F9">
          <w:rPr>
            <w:rFonts w:ascii="TH SarabunPSK" w:hAnsi="TH SarabunPSK" w:cs="TH SarabunPSK"/>
            <w:noProof/>
            <w:sz w:val="32"/>
            <w:szCs w:val="32"/>
          </w:rPr>
          <w:t>2</w:t>
        </w:r>
        <w:r w:rsidRPr="001B14F9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149E5B5" w14:textId="77777777" w:rsidR="00D46566" w:rsidRDefault="00D46566">
    <w:pPr>
      <w:pStyle w:val="Header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6844878"/>
      <w:docPartObj>
        <w:docPartGallery w:val="Page Numbers (Top of Page)"/>
        <w:docPartUnique/>
      </w:docPartObj>
    </w:sdtPr>
    <w:sdtEndPr>
      <w:rPr>
        <w:rFonts w:ascii="TH SarabunPSK" w:hAnsi="TH SarabunPSK" w:cs="TH SarabunPSK"/>
        <w:sz w:val="32"/>
        <w:szCs w:val="32"/>
      </w:rPr>
    </w:sdtEndPr>
    <w:sdtContent>
      <w:p w14:paraId="15A064C7" w14:textId="77777777" w:rsidR="001E4390" w:rsidRPr="00704056" w:rsidRDefault="001E4390">
        <w:pPr>
          <w:pStyle w:val="Header"/>
          <w:jc w:val="right"/>
          <w:rPr>
            <w:rFonts w:ascii="TH SarabunPSK" w:hAnsi="TH SarabunPSK" w:cs="TH SarabunPSK"/>
            <w:sz w:val="32"/>
            <w:szCs w:val="32"/>
          </w:rPr>
        </w:pPr>
        <w:r w:rsidRPr="00704056">
          <w:rPr>
            <w:rFonts w:ascii="TH SarabunPSK" w:hAnsi="TH SarabunPSK" w:cs="TH SarabunPSK"/>
            <w:sz w:val="32"/>
            <w:szCs w:val="32"/>
          </w:rPr>
          <w:fldChar w:fldCharType="begin"/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 PAGE   \</w:instrText>
        </w:r>
        <w:r w:rsidRPr="00704056">
          <w:rPr>
            <w:rFonts w:ascii="TH SarabunPSK" w:hAnsi="TH SarabunPSK" w:cs="TH SarabunPSK"/>
            <w:sz w:val="32"/>
            <w:szCs w:val="32"/>
            <w:cs/>
          </w:rPr>
          <w:instrText xml:space="preserve">* </w:instrText>
        </w:r>
        <w:r w:rsidRPr="00704056">
          <w:rPr>
            <w:rFonts w:ascii="TH SarabunPSK" w:hAnsi="TH SarabunPSK" w:cs="TH SarabunPSK"/>
            <w:sz w:val="32"/>
            <w:szCs w:val="32"/>
          </w:rPr>
          <w:instrText xml:space="preserve">MERGEFORMAT </w:instrText>
        </w:r>
        <w:r w:rsidRPr="00704056">
          <w:rPr>
            <w:rFonts w:ascii="TH SarabunPSK" w:hAnsi="TH SarabunPSK" w:cs="TH SarabunPSK"/>
            <w:sz w:val="32"/>
            <w:szCs w:val="32"/>
          </w:rPr>
          <w:fldChar w:fldCharType="separate"/>
        </w:r>
        <w:r>
          <w:rPr>
            <w:rFonts w:ascii="TH SarabunPSK" w:hAnsi="TH SarabunPSK" w:cs="TH SarabunPSK"/>
            <w:noProof/>
            <w:sz w:val="32"/>
            <w:szCs w:val="32"/>
          </w:rPr>
          <w:t>3</w:t>
        </w:r>
        <w:r w:rsidRPr="00704056">
          <w:rPr>
            <w:rFonts w:ascii="TH SarabunPSK" w:hAnsi="TH SarabunPSK" w:cs="TH SarabunPSK"/>
            <w:noProof/>
            <w:sz w:val="32"/>
            <w:szCs w:val="32"/>
          </w:rPr>
          <w:fldChar w:fldCharType="end"/>
        </w:r>
      </w:p>
    </w:sdtContent>
  </w:sdt>
  <w:p w14:paraId="4546F185" w14:textId="77777777" w:rsidR="001E4390" w:rsidRDefault="001E439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77AD2"/>
    <w:multiLevelType w:val="multilevel"/>
    <w:tmpl w:val="340657B0"/>
    <w:lvl w:ilvl="0">
      <w:start w:val="1"/>
      <w:numFmt w:val="decimal"/>
      <w:lvlText w:val="%1"/>
      <w:lvlJc w:val="left"/>
      <w:pPr>
        <w:ind w:left="456" w:hanging="456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816" w:hanging="456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0DB87B38"/>
    <w:multiLevelType w:val="multilevel"/>
    <w:tmpl w:val="82546DF0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ascii="TH SarabunPSK" w:eastAsia="Cordia New" w:hAnsi="TH SarabunPSK" w:cs="TH SarabunPSK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0332E3F"/>
    <w:multiLevelType w:val="multilevel"/>
    <w:tmpl w:val="B7526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26F591E"/>
    <w:multiLevelType w:val="multilevel"/>
    <w:tmpl w:val="4EDE2E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546353"/>
    <w:multiLevelType w:val="multilevel"/>
    <w:tmpl w:val="820C9D9E"/>
    <w:lvl w:ilvl="0">
      <w:start w:val="5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810" w:hanging="45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5" w15:restartNumberingAfterBreak="0">
    <w:nsid w:val="17DC0C29"/>
    <w:multiLevelType w:val="hybridMultilevel"/>
    <w:tmpl w:val="05C24AB4"/>
    <w:lvl w:ilvl="0" w:tplc="B7E0BAC6">
      <w:start w:val="1"/>
      <w:numFmt w:val="decimal"/>
      <w:lvlText w:val="%1)"/>
      <w:lvlJc w:val="left"/>
      <w:pPr>
        <w:tabs>
          <w:tab w:val="num" w:pos="3015"/>
        </w:tabs>
        <w:ind w:left="3015" w:hanging="10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6" w15:restartNumberingAfterBreak="0">
    <w:nsid w:val="1D770CEF"/>
    <w:multiLevelType w:val="hybridMultilevel"/>
    <w:tmpl w:val="5AE8D2EA"/>
    <w:lvl w:ilvl="0" w:tplc="948C4D0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DAD3589"/>
    <w:multiLevelType w:val="multilevel"/>
    <w:tmpl w:val="F7147B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4F63047"/>
    <w:multiLevelType w:val="multilevel"/>
    <w:tmpl w:val="6D8C101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sz w:val="32"/>
        <w:szCs w:val="32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9" w15:restartNumberingAfterBreak="0">
    <w:nsid w:val="2F685740"/>
    <w:multiLevelType w:val="hybridMultilevel"/>
    <w:tmpl w:val="ECBA1BE8"/>
    <w:lvl w:ilvl="0" w:tplc="F20C45E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15862CE4" w:tentative="1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9438AEEC" w:tentative="1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24A2DB2C" w:tentative="1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CA74394E" w:tentative="1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3E6BCDE" w:tentative="1">
      <w:start w:val="1"/>
      <w:numFmt w:val="bullet"/>
      <w:lvlText w:val="-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3042E532" w:tentative="1">
      <w:start w:val="1"/>
      <w:numFmt w:val="bullet"/>
      <w:lvlText w:val="-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61A468FE" w:tentative="1">
      <w:start w:val="1"/>
      <w:numFmt w:val="bullet"/>
      <w:lvlText w:val="-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55C83C5C" w:tentative="1">
      <w:start w:val="1"/>
      <w:numFmt w:val="bullet"/>
      <w:lvlText w:val="-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10" w15:restartNumberingAfterBreak="0">
    <w:nsid w:val="33A86027"/>
    <w:multiLevelType w:val="multilevel"/>
    <w:tmpl w:val="0B44A88E"/>
    <w:lvl w:ilvl="0">
      <w:start w:val="3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4"/>
      <w:numFmt w:val="decimal"/>
      <w:lvlText w:val="%1.%2"/>
      <w:lvlJc w:val="left"/>
      <w:pPr>
        <w:tabs>
          <w:tab w:val="num" w:pos="900"/>
        </w:tabs>
        <w:ind w:left="900" w:hanging="540"/>
      </w:pPr>
      <w:rPr>
        <w:rFonts w:hint="default"/>
      </w:rPr>
    </w:lvl>
    <w:lvl w:ilvl="2">
      <w:start w:val="4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11" w15:restartNumberingAfterBreak="0">
    <w:nsid w:val="381A6AC7"/>
    <w:multiLevelType w:val="multilevel"/>
    <w:tmpl w:val="C5FE28C4"/>
    <w:lvl w:ilvl="0">
      <w:start w:val="1"/>
      <w:numFmt w:val="decimal"/>
      <w:lvlText w:val="%1)"/>
      <w:lvlJc w:val="left"/>
      <w:pPr>
        <w:tabs>
          <w:tab w:val="num" w:pos="3255"/>
        </w:tabs>
        <w:ind w:left="3255" w:hanging="375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3960"/>
        </w:tabs>
        <w:ind w:left="39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4680"/>
        </w:tabs>
        <w:ind w:left="4680" w:hanging="180"/>
      </w:pPr>
    </w:lvl>
    <w:lvl w:ilvl="3" w:tentative="1">
      <w:start w:val="1"/>
      <w:numFmt w:val="decimal"/>
      <w:lvlText w:val="%4."/>
      <w:lvlJc w:val="left"/>
      <w:pPr>
        <w:tabs>
          <w:tab w:val="num" w:pos="5400"/>
        </w:tabs>
        <w:ind w:left="54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6120"/>
        </w:tabs>
        <w:ind w:left="61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6840"/>
        </w:tabs>
        <w:ind w:left="6840" w:hanging="180"/>
      </w:pPr>
    </w:lvl>
    <w:lvl w:ilvl="6" w:tentative="1">
      <w:start w:val="1"/>
      <w:numFmt w:val="decimal"/>
      <w:lvlText w:val="%7."/>
      <w:lvlJc w:val="left"/>
      <w:pPr>
        <w:tabs>
          <w:tab w:val="num" w:pos="7560"/>
        </w:tabs>
        <w:ind w:left="75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8280"/>
        </w:tabs>
        <w:ind w:left="82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9000"/>
        </w:tabs>
        <w:ind w:left="9000" w:hanging="180"/>
      </w:pPr>
    </w:lvl>
  </w:abstractNum>
  <w:abstractNum w:abstractNumId="12" w15:restartNumberingAfterBreak="0">
    <w:nsid w:val="38AE3656"/>
    <w:multiLevelType w:val="multilevel"/>
    <w:tmpl w:val="96F25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4F2E73"/>
    <w:multiLevelType w:val="multilevel"/>
    <w:tmpl w:val="70502D82"/>
    <w:lvl w:ilvl="0">
      <w:start w:val="3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680"/>
        </w:tabs>
        <w:ind w:left="4680" w:hanging="1800"/>
      </w:pPr>
      <w:rPr>
        <w:rFonts w:hint="default"/>
      </w:rPr>
    </w:lvl>
  </w:abstractNum>
  <w:abstractNum w:abstractNumId="14" w15:restartNumberingAfterBreak="0">
    <w:nsid w:val="447A2E64"/>
    <w:multiLevelType w:val="multilevel"/>
    <w:tmpl w:val="EBB4DB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71F30C8"/>
    <w:multiLevelType w:val="hybridMultilevel"/>
    <w:tmpl w:val="394A3870"/>
    <w:lvl w:ilvl="0" w:tplc="B7E0BAC6">
      <w:start w:val="1"/>
      <w:numFmt w:val="decimal"/>
      <w:lvlText w:val="%1)"/>
      <w:lvlJc w:val="left"/>
      <w:pPr>
        <w:tabs>
          <w:tab w:val="num" w:pos="3015"/>
        </w:tabs>
        <w:ind w:left="3015" w:hanging="10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16" w15:restartNumberingAfterBreak="0">
    <w:nsid w:val="4D5A29F2"/>
    <w:multiLevelType w:val="hybridMultilevel"/>
    <w:tmpl w:val="A726CE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1618AB"/>
    <w:multiLevelType w:val="multilevel"/>
    <w:tmpl w:val="3740E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13C2878"/>
    <w:multiLevelType w:val="multilevel"/>
    <w:tmpl w:val="57385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F046E11"/>
    <w:multiLevelType w:val="multilevel"/>
    <w:tmpl w:val="B0EE1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5147200"/>
    <w:multiLevelType w:val="multilevel"/>
    <w:tmpl w:val="8D629200"/>
    <w:lvl w:ilvl="0">
      <w:start w:val="2"/>
      <w:numFmt w:val="decimal"/>
      <w:lvlText w:val="%1"/>
      <w:lvlJc w:val="left"/>
      <w:pPr>
        <w:ind w:left="624" w:hanging="624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4" w:hanging="624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12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4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04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2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88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1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720" w:hanging="1800"/>
      </w:pPr>
      <w:rPr>
        <w:rFonts w:hint="default"/>
      </w:rPr>
    </w:lvl>
  </w:abstractNum>
  <w:abstractNum w:abstractNumId="21" w15:restartNumberingAfterBreak="0">
    <w:nsid w:val="6E6C6546"/>
    <w:multiLevelType w:val="multilevel"/>
    <w:tmpl w:val="F5EAD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71300760"/>
    <w:multiLevelType w:val="multilevel"/>
    <w:tmpl w:val="4412C06C"/>
    <w:lvl w:ilvl="0">
      <w:start w:val="3"/>
      <w:numFmt w:val="decimal"/>
      <w:lvlText w:val="%1"/>
      <w:lvlJc w:val="left"/>
      <w:pPr>
        <w:tabs>
          <w:tab w:val="num" w:pos="540"/>
        </w:tabs>
        <w:ind w:left="540" w:hanging="540"/>
      </w:pPr>
      <w:rPr>
        <w:rFonts w:hint="default"/>
      </w:rPr>
    </w:lvl>
    <w:lvl w:ilvl="1">
      <w:start w:val="14"/>
      <w:numFmt w:val="decimal"/>
      <w:lvlText w:val="%1.%2"/>
      <w:lvlJc w:val="left"/>
      <w:pPr>
        <w:tabs>
          <w:tab w:val="num" w:pos="900"/>
        </w:tabs>
        <w:ind w:left="900" w:hanging="5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520"/>
        </w:tabs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880"/>
        </w:tabs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24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960"/>
        </w:tabs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320"/>
        </w:tabs>
        <w:ind w:left="4320" w:hanging="1440"/>
      </w:pPr>
      <w:rPr>
        <w:rFonts w:hint="default"/>
      </w:rPr>
    </w:lvl>
  </w:abstractNum>
  <w:abstractNum w:abstractNumId="23" w15:restartNumberingAfterBreak="0">
    <w:nsid w:val="731E25EE"/>
    <w:multiLevelType w:val="multilevel"/>
    <w:tmpl w:val="08FE3D24"/>
    <w:lvl w:ilvl="0">
      <w:start w:val="1"/>
      <w:numFmt w:val="decimal"/>
      <w:lvlText w:val="%1)"/>
      <w:lvlJc w:val="left"/>
      <w:pPr>
        <w:tabs>
          <w:tab w:val="num" w:pos="2355"/>
        </w:tabs>
        <w:ind w:left="2355" w:hanging="37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3060"/>
        </w:tabs>
        <w:ind w:left="306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3780"/>
        </w:tabs>
        <w:ind w:left="3780" w:hanging="180"/>
      </w:pPr>
    </w:lvl>
    <w:lvl w:ilvl="3" w:tentative="1">
      <w:start w:val="1"/>
      <w:numFmt w:val="decimal"/>
      <w:lvlText w:val="%4."/>
      <w:lvlJc w:val="left"/>
      <w:pPr>
        <w:tabs>
          <w:tab w:val="num" w:pos="4500"/>
        </w:tabs>
        <w:ind w:left="450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5220"/>
        </w:tabs>
        <w:ind w:left="522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5940"/>
        </w:tabs>
        <w:ind w:left="5940" w:hanging="180"/>
      </w:pPr>
    </w:lvl>
    <w:lvl w:ilvl="6" w:tentative="1">
      <w:start w:val="1"/>
      <w:numFmt w:val="decimal"/>
      <w:lvlText w:val="%7."/>
      <w:lvlJc w:val="left"/>
      <w:pPr>
        <w:tabs>
          <w:tab w:val="num" w:pos="6660"/>
        </w:tabs>
        <w:ind w:left="666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7380"/>
        </w:tabs>
        <w:ind w:left="738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8100"/>
        </w:tabs>
        <w:ind w:left="8100" w:hanging="180"/>
      </w:pPr>
    </w:lvl>
  </w:abstractNum>
  <w:abstractNum w:abstractNumId="24" w15:restartNumberingAfterBreak="0">
    <w:nsid w:val="73F24971"/>
    <w:multiLevelType w:val="multilevel"/>
    <w:tmpl w:val="5448B6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0245649">
    <w:abstractNumId w:val="8"/>
  </w:num>
  <w:num w:numId="2" w16cid:durableId="299959704">
    <w:abstractNumId w:val="5"/>
  </w:num>
  <w:num w:numId="3" w16cid:durableId="6567380">
    <w:abstractNumId w:val="23"/>
  </w:num>
  <w:num w:numId="4" w16cid:durableId="1169442532">
    <w:abstractNumId w:val="11"/>
  </w:num>
  <w:num w:numId="5" w16cid:durableId="305016464">
    <w:abstractNumId w:val="22"/>
  </w:num>
  <w:num w:numId="6" w16cid:durableId="92478021">
    <w:abstractNumId w:val="10"/>
  </w:num>
  <w:num w:numId="7" w16cid:durableId="1119840793">
    <w:abstractNumId w:val="13"/>
  </w:num>
  <w:num w:numId="8" w16cid:durableId="1401060126">
    <w:abstractNumId w:val="15"/>
  </w:num>
  <w:num w:numId="9" w16cid:durableId="1638805014">
    <w:abstractNumId w:val="9"/>
  </w:num>
  <w:num w:numId="10" w16cid:durableId="979530655">
    <w:abstractNumId w:val="0"/>
  </w:num>
  <w:num w:numId="11" w16cid:durableId="1441411402">
    <w:abstractNumId w:val="16"/>
  </w:num>
  <w:num w:numId="12" w16cid:durableId="508522566">
    <w:abstractNumId w:val="20"/>
  </w:num>
  <w:num w:numId="13" w16cid:durableId="1439451947">
    <w:abstractNumId w:val="12"/>
  </w:num>
  <w:num w:numId="14" w16cid:durableId="88939045">
    <w:abstractNumId w:val="7"/>
  </w:num>
  <w:num w:numId="15" w16cid:durableId="890505295">
    <w:abstractNumId w:val="1"/>
  </w:num>
  <w:num w:numId="16" w16cid:durableId="419183834">
    <w:abstractNumId w:val="19"/>
  </w:num>
  <w:num w:numId="17" w16cid:durableId="1011302918">
    <w:abstractNumId w:val="17"/>
  </w:num>
  <w:num w:numId="18" w16cid:durableId="652635786">
    <w:abstractNumId w:val="21"/>
  </w:num>
  <w:num w:numId="19" w16cid:durableId="1918634576">
    <w:abstractNumId w:val="3"/>
  </w:num>
  <w:num w:numId="20" w16cid:durableId="587349794">
    <w:abstractNumId w:val="14"/>
  </w:num>
  <w:num w:numId="21" w16cid:durableId="947928996">
    <w:abstractNumId w:val="24"/>
  </w:num>
  <w:num w:numId="22" w16cid:durableId="1129740333">
    <w:abstractNumId w:val="18"/>
  </w:num>
  <w:num w:numId="23" w16cid:durableId="883103099">
    <w:abstractNumId w:val="2"/>
  </w:num>
  <w:num w:numId="24" w16cid:durableId="863177020">
    <w:abstractNumId w:val="4"/>
  </w:num>
  <w:num w:numId="25" w16cid:durableId="16724879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3AE2"/>
    <w:rsid w:val="00001C48"/>
    <w:rsid w:val="0000612D"/>
    <w:rsid w:val="00006A2F"/>
    <w:rsid w:val="00006B9C"/>
    <w:rsid w:val="00011CDD"/>
    <w:rsid w:val="00012769"/>
    <w:rsid w:val="00016CC6"/>
    <w:rsid w:val="000229DC"/>
    <w:rsid w:val="00023D3B"/>
    <w:rsid w:val="00031E09"/>
    <w:rsid w:val="0003270F"/>
    <w:rsid w:val="0003403D"/>
    <w:rsid w:val="000344B1"/>
    <w:rsid w:val="00035DE9"/>
    <w:rsid w:val="00036A3A"/>
    <w:rsid w:val="00037B88"/>
    <w:rsid w:val="0004064C"/>
    <w:rsid w:val="000429AB"/>
    <w:rsid w:val="000442C0"/>
    <w:rsid w:val="00047AAA"/>
    <w:rsid w:val="00050B85"/>
    <w:rsid w:val="000532EA"/>
    <w:rsid w:val="00055F1D"/>
    <w:rsid w:val="00057BAF"/>
    <w:rsid w:val="0006192B"/>
    <w:rsid w:val="0006330D"/>
    <w:rsid w:val="00065BDA"/>
    <w:rsid w:val="000669F0"/>
    <w:rsid w:val="000709B0"/>
    <w:rsid w:val="00071389"/>
    <w:rsid w:val="00071BF5"/>
    <w:rsid w:val="000721A5"/>
    <w:rsid w:val="0007366F"/>
    <w:rsid w:val="00073927"/>
    <w:rsid w:val="00074995"/>
    <w:rsid w:val="00077916"/>
    <w:rsid w:val="00077D01"/>
    <w:rsid w:val="0008069B"/>
    <w:rsid w:val="00081B2E"/>
    <w:rsid w:val="00081D0B"/>
    <w:rsid w:val="00083871"/>
    <w:rsid w:val="00083DFB"/>
    <w:rsid w:val="00086DCC"/>
    <w:rsid w:val="00090EDA"/>
    <w:rsid w:val="00093B4F"/>
    <w:rsid w:val="00095EF7"/>
    <w:rsid w:val="000A0D08"/>
    <w:rsid w:val="000A0F47"/>
    <w:rsid w:val="000A11DE"/>
    <w:rsid w:val="000A16A2"/>
    <w:rsid w:val="000A456B"/>
    <w:rsid w:val="000A463D"/>
    <w:rsid w:val="000B016F"/>
    <w:rsid w:val="000B1F88"/>
    <w:rsid w:val="000B72AC"/>
    <w:rsid w:val="000C13EC"/>
    <w:rsid w:val="000C1C90"/>
    <w:rsid w:val="000C4024"/>
    <w:rsid w:val="000C607E"/>
    <w:rsid w:val="000C6195"/>
    <w:rsid w:val="000C64A1"/>
    <w:rsid w:val="000D1445"/>
    <w:rsid w:val="000D28D8"/>
    <w:rsid w:val="000D5427"/>
    <w:rsid w:val="000D5C31"/>
    <w:rsid w:val="000D60C6"/>
    <w:rsid w:val="000D69A4"/>
    <w:rsid w:val="000E0AF7"/>
    <w:rsid w:val="000E19D6"/>
    <w:rsid w:val="000E20BA"/>
    <w:rsid w:val="000E33E1"/>
    <w:rsid w:val="000E38B9"/>
    <w:rsid w:val="000E3E5B"/>
    <w:rsid w:val="000E500B"/>
    <w:rsid w:val="000E5504"/>
    <w:rsid w:val="000E5ACE"/>
    <w:rsid w:val="000F108C"/>
    <w:rsid w:val="000F1230"/>
    <w:rsid w:val="000F353C"/>
    <w:rsid w:val="000F3CFC"/>
    <w:rsid w:val="000F5D65"/>
    <w:rsid w:val="000F5E3C"/>
    <w:rsid w:val="000F6182"/>
    <w:rsid w:val="00100BDE"/>
    <w:rsid w:val="001021BD"/>
    <w:rsid w:val="00102CE7"/>
    <w:rsid w:val="00102DA6"/>
    <w:rsid w:val="0010447E"/>
    <w:rsid w:val="001047C6"/>
    <w:rsid w:val="001063C8"/>
    <w:rsid w:val="00110575"/>
    <w:rsid w:val="00112E69"/>
    <w:rsid w:val="00114A3F"/>
    <w:rsid w:val="001151E7"/>
    <w:rsid w:val="001155D9"/>
    <w:rsid w:val="001164C0"/>
    <w:rsid w:val="00120951"/>
    <w:rsid w:val="00120D61"/>
    <w:rsid w:val="00122661"/>
    <w:rsid w:val="00135EC0"/>
    <w:rsid w:val="00141FE0"/>
    <w:rsid w:val="00143129"/>
    <w:rsid w:val="00147B25"/>
    <w:rsid w:val="0015004C"/>
    <w:rsid w:val="0015022F"/>
    <w:rsid w:val="00153599"/>
    <w:rsid w:val="001571C3"/>
    <w:rsid w:val="00162C12"/>
    <w:rsid w:val="0016439E"/>
    <w:rsid w:val="00165441"/>
    <w:rsid w:val="00171DC4"/>
    <w:rsid w:val="00171FEB"/>
    <w:rsid w:val="00172523"/>
    <w:rsid w:val="00173886"/>
    <w:rsid w:val="00173BF8"/>
    <w:rsid w:val="00174341"/>
    <w:rsid w:val="00177628"/>
    <w:rsid w:val="00180044"/>
    <w:rsid w:val="001800AA"/>
    <w:rsid w:val="00181049"/>
    <w:rsid w:val="001818FF"/>
    <w:rsid w:val="00184573"/>
    <w:rsid w:val="001913CD"/>
    <w:rsid w:val="00195DB3"/>
    <w:rsid w:val="00196260"/>
    <w:rsid w:val="00196A4F"/>
    <w:rsid w:val="001A7D2D"/>
    <w:rsid w:val="001B1DC2"/>
    <w:rsid w:val="001B44C2"/>
    <w:rsid w:val="001B6285"/>
    <w:rsid w:val="001B6409"/>
    <w:rsid w:val="001B6E9E"/>
    <w:rsid w:val="001C1027"/>
    <w:rsid w:val="001C3795"/>
    <w:rsid w:val="001D0833"/>
    <w:rsid w:val="001D2A13"/>
    <w:rsid w:val="001D4E95"/>
    <w:rsid w:val="001E2176"/>
    <w:rsid w:val="001E2209"/>
    <w:rsid w:val="001E4390"/>
    <w:rsid w:val="001E546D"/>
    <w:rsid w:val="001F1231"/>
    <w:rsid w:val="001F271C"/>
    <w:rsid w:val="001F3EA7"/>
    <w:rsid w:val="001F7B9F"/>
    <w:rsid w:val="00200D9B"/>
    <w:rsid w:val="0020174D"/>
    <w:rsid w:val="002020B1"/>
    <w:rsid w:val="00204DA0"/>
    <w:rsid w:val="00206564"/>
    <w:rsid w:val="00206929"/>
    <w:rsid w:val="00206ECD"/>
    <w:rsid w:val="00207C93"/>
    <w:rsid w:val="00214CE1"/>
    <w:rsid w:val="00223BF2"/>
    <w:rsid w:val="002319C2"/>
    <w:rsid w:val="00231A23"/>
    <w:rsid w:val="0023468F"/>
    <w:rsid w:val="0023522D"/>
    <w:rsid w:val="00235D1A"/>
    <w:rsid w:val="00236DBD"/>
    <w:rsid w:val="002402CA"/>
    <w:rsid w:val="002405EC"/>
    <w:rsid w:val="0024182F"/>
    <w:rsid w:val="00241CDA"/>
    <w:rsid w:val="00241CE7"/>
    <w:rsid w:val="00244309"/>
    <w:rsid w:val="002460C9"/>
    <w:rsid w:val="002469E5"/>
    <w:rsid w:val="00247485"/>
    <w:rsid w:val="00251413"/>
    <w:rsid w:val="00253B1A"/>
    <w:rsid w:val="00253E38"/>
    <w:rsid w:val="00254976"/>
    <w:rsid w:val="0025614D"/>
    <w:rsid w:val="002564D7"/>
    <w:rsid w:val="0025734C"/>
    <w:rsid w:val="00261DCC"/>
    <w:rsid w:val="00264F10"/>
    <w:rsid w:val="0027082A"/>
    <w:rsid w:val="0027304E"/>
    <w:rsid w:val="00274F74"/>
    <w:rsid w:val="00276D3E"/>
    <w:rsid w:val="00277955"/>
    <w:rsid w:val="00280349"/>
    <w:rsid w:val="00282A9A"/>
    <w:rsid w:val="00284057"/>
    <w:rsid w:val="00284DA3"/>
    <w:rsid w:val="002874A2"/>
    <w:rsid w:val="00291D06"/>
    <w:rsid w:val="002927E5"/>
    <w:rsid w:val="00292A52"/>
    <w:rsid w:val="00293C4F"/>
    <w:rsid w:val="00294293"/>
    <w:rsid w:val="0029595B"/>
    <w:rsid w:val="00295FCB"/>
    <w:rsid w:val="0029667C"/>
    <w:rsid w:val="00296744"/>
    <w:rsid w:val="002A22A9"/>
    <w:rsid w:val="002A5862"/>
    <w:rsid w:val="002A609D"/>
    <w:rsid w:val="002A6DF0"/>
    <w:rsid w:val="002B31D4"/>
    <w:rsid w:val="002B57A5"/>
    <w:rsid w:val="002B62E2"/>
    <w:rsid w:val="002B6E20"/>
    <w:rsid w:val="002B79D2"/>
    <w:rsid w:val="002C3352"/>
    <w:rsid w:val="002C3D8C"/>
    <w:rsid w:val="002C522B"/>
    <w:rsid w:val="002C68C5"/>
    <w:rsid w:val="002C7956"/>
    <w:rsid w:val="002C7CAF"/>
    <w:rsid w:val="002D1A08"/>
    <w:rsid w:val="002D38CB"/>
    <w:rsid w:val="002D4DEC"/>
    <w:rsid w:val="002D53B5"/>
    <w:rsid w:val="002D6978"/>
    <w:rsid w:val="002E28D6"/>
    <w:rsid w:val="002E2BAE"/>
    <w:rsid w:val="002E52BE"/>
    <w:rsid w:val="002E7B15"/>
    <w:rsid w:val="002E7DE8"/>
    <w:rsid w:val="002F277D"/>
    <w:rsid w:val="002F309E"/>
    <w:rsid w:val="002F329E"/>
    <w:rsid w:val="002F3862"/>
    <w:rsid w:val="002F4566"/>
    <w:rsid w:val="002F55BF"/>
    <w:rsid w:val="002F59C5"/>
    <w:rsid w:val="00301519"/>
    <w:rsid w:val="00301B06"/>
    <w:rsid w:val="003025F1"/>
    <w:rsid w:val="00302A62"/>
    <w:rsid w:val="00302EF8"/>
    <w:rsid w:val="0030419D"/>
    <w:rsid w:val="003059CD"/>
    <w:rsid w:val="00306C77"/>
    <w:rsid w:val="003076ED"/>
    <w:rsid w:val="00310F45"/>
    <w:rsid w:val="00314CB3"/>
    <w:rsid w:val="00315059"/>
    <w:rsid w:val="00315281"/>
    <w:rsid w:val="003153CE"/>
    <w:rsid w:val="003160E3"/>
    <w:rsid w:val="0031772B"/>
    <w:rsid w:val="00321FB2"/>
    <w:rsid w:val="00330189"/>
    <w:rsid w:val="00335DC3"/>
    <w:rsid w:val="0034040E"/>
    <w:rsid w:val="003411C0"/>
    <w:rsid w:val="00342C42"/>
    <w:rsid w:val="003533D9"/>
    <w:rsid w:val="00353C0E"/>
    <w:rsid w:val="00354421"/>
    <w:rsid w:val="00357679"/>
    <w:rsid w:val="00357707"/>
    <w:rsid w:val="0036120C"/>
    <w:rsid w:val="00362D53"/>
    <w:rsid w:val="00363ED6"/>
    <w:rsid w:val="003655FD"/>
    <w:rsid w:val="00372636"/>
    <w:rsid w:val="00373FF9"/>
    <w:rsid w:val="003777C3"/>
    <w:rsid w:val="00377918"/>
    <w:rsid w:val="00381C2E"/>
    <w:rsid w:val="00385F32"/>
    <w:rsid w:val="00393C33"/>
    <w:rsid w:val="003A3DC4"/>
    <w:rsid w:val="003A599B"/>
    <w:rsid w:val="003A7C65"/>
    <w:rsid w:val="003B62A7"/>
    <w:rsid w:val="003B726C"/>
    <w:rsid w:val="003C5E90"/>
    <w:rsid w:val="003D5567"/>
    <w:rsid w:val="003D5C22"/>
    <w:rsid w:val="003E0028"/>
    <w:rsid w:val="003E2696"/>
    <w:rsid w:val="003E3266"/>
    <w:rsid w:val="003E5582"/>
    <w:rsid w:val="003F1628"/>
    <w:rsid w:val="003F2537"/>
    <w:rsid w:val="003F6A72"/>
    <w:rsid w:val="003F7DC4"/>
    <w:rsid w:val="0040374B"/>
    <w:rsid w:val="00404FEA"/>
    <w:rsid w:val="004076A9"/>
    <w:rsid w:val="00407B3A"/>
    <w:rsid w:val="00411EA7"/>
    <w:rsid w:val="00416CB1"/>
    <w:rsid w:val="00416FF0"/>
    <w:rsid w:val="00421E38"/>
    <w:rsid w:val="004225A6"/>
    <w:rsid w:val="004225C6"/>
    <w:rsid w:val="00423C5A"/>
    <w:rsid w:val="00425DC2"/>
    <w:rsid w:val="00426C4A"/>
    <w:rsid w:val="00430018"/>
    <w:rsid w:val="00431F50"/>
    <w:rsid w:val="004365B3"/>
    <w:rsid w:val="00440773"/>
    <w:rsid w:val="0044240F"/>
    <w:rsid w:val="004438B9"/>
    <w:rsid w:val="004450B3"/>
    <w:rsid w:val="004528B2"/>
    <w:rsid w:val="00453822"/>
    <w:rsid w:val="00457243"/>
    <w:rsid w:val="00463F7D"/>
    <w:rsid w:val="004662C4"/>
    <w:rsid w:val="00470640"/>
    <w:rsid w:val="0047128B"/>
    <w:rsid w:val="004731B7"/>
    <w:rsid w:val="004733D5"/>
    <w:rsid w:val="004769AF"/>
    <w:rsid w:val="00482D56"/>
    <w:rsid w:val="00483228"/>
    <w:rsid w:val="00484E01"/>
    <w:rsid w:val="00486BF1"/>
    <w:rsid w:val="00490435"/>
    <w:rsid w:val="004918CA"/>
    <w:rsid w:val="0049300F"/>
    <w:rsid w:val="0049567F"/>
    <w:rsid w:val="00496112"/>
    <w:rsid w:val="00496DC2"/>
    <w:rsid w:val="004A0840"/>
    <w:rsid w:val="004A0A10"/>
    <w:rsid w:val="004A3773"/>
    <w:rsid w:val="004B1CE8"/>
    <w:rsid w:val="004B387E"/>
    <w:rsid w:val="004B458D"/>
    <w:rsid w:val="004B5192"/>
    <w:rsid w:val="004C57EA"/>
    <w:rsid w:val="004C7A2F"/>
    <w:rsid w:val="004D0B69"/>
    <w:rsid w:val="004D29F7"/>
    <w:rsid w:val="004D44B2"/>
    <w:rsid w:val="004D64E1"/>
    <w:rsid w:val="004D7C01"/>
    <w:rsid w:val="004E1A95"/>
    <w:rsid w:val="004E549F"/>
    <w:rsid w:val="004F643D"/>
    <w:rsid w:val="004F6DF6"/>
    <w:rsid w:val="004F766F"/>
    <w:rsid w:val="00500E73"/>
    <w:rsid w:val="00503C6D"/>
    <w:rsid w:val="00506388"/>
    <w:rsid w:val="00506BC0"/>
    <w:rsid w:val="00521C84"/>
    <w:rsid w:val="00522D71"/>
    <w:rsid w:val="00523131"/>
    <w:rsid w:val="00525065"/>
    <w:rsid w:val="0053060F"/>
    <w:rsid w:val="005323D0"/>
    <w:rsid w:val="00532812"/>
    <w:rsid w:val="0053487F"/>
    <w:rsid w:val="005415E3"/>
    <w:rsid w:val="00543EFF"/>
    <w:rsid w:val="00543FDA"/>
    <w:rsid w:val="00545B89"/>
    <w:rsid w:val="005466B1"/>
    <w:rsid w:val="005514DA"/>
    <w:rsid w:val="00560178"/>
    <w:rsid w:val="005622C7"/>
    <w:rsid w:val="00563901"/>
    <w:rsid w:val="00564D47"/>
    <w:rsid w:val="00570D00"/>
    <w:rsid w:val="00571009"/>
    <w:rsid w:val="005748ED"/>
    <w:rsid w:val="00577C21"/>
    <w:rsid w:val="00581217"/>
    <w:rsid w:val="00585299"/>
    <w:rsid w:val="00585430"/>
    <w:rsid w:val="00587312"/>
    <w:rsid w:val="00587EEC"/>
    <w:rsid w:val="00590EAD"/>
    <w:rsid w:val="0059428C"/>
    <w:rsid w:val="005948C7"/>
    <w:rsid w:val="0059500B"/>
    <w:rsid w:val="005972DA"/>
    <w:rsid w:val="00597B6D"/>
    <w:rsid w:val="005A1425"/>
    <w:rsid w:val="005A3451"/>
    <w:rsid w:val="005A3F96"/>
    <w:rsid w:val="005A43BC"/>
    <w:rsid w:val="005A4555"/>
    <w:rsid w:val="005A5087"/>
    <w:rsid w:val="005A5C87"/>
    <w:rsid w:val="005B03A2"/>
    <w:rsid w:val="005B1860"/>
    <w:rsid w:val="005B2F56"/>
    <w:rsid w:val="005B3853"/>
    <w:rsid w:val="005B5AF7"/>
    <w:rsid w:val="005B68C1"/>
    <w:rsid w:val="005C00A1"/>
    <w:rsid w:val="005C3976"/>
    <w:rsid w:val="005C3C5F"/>
    <w:rsid w:val="005C4765"/>
    <w:rsid w:val="005C4794"/>
    <w:rsid w:val="005D31D8"/>
    <w:rsid w:val="005D3222"/>
    <w:rsid w:val="005D404B"/>
    <w:rsid w:val="005D52ED"/>
    <w:rsid w:val="005E3259"/>
    <w:rsid w:val="005E4A4C"/>
    <w:rsid w:val="005E4C33"/>
    <w:rsid w:val="005E707C"/>
    <w:rsid w:val="005F02A1"/>
    <w:rsid w:val="005F05EE"/>
    <w:rsid w:val="005F19E9"/>
    <w:rsid w:val="005F6B58"/>
    <w:rsid w:val="005F7553"/>
    <w:rsid w:val="005F773E"/>
    <w:rsid w:val="005F7869"/>
    <w:rsid w:val="00601291"/>
    <w:rsid w:val="0060211A"/>
    <w:rsid w:val="00602B08"/>
    <w:rsid w:val="00606177"/>
    <w:rsid w:val="006078DC"/>
    <w:rsid w:val="0061248D"/>
    <w:rsid w:val="00612B0F"/>
    <w:rsid w:val="00612FBE"/>
    <w:rsid w:val="0061554E"/>
    <w:rsid w:val="00616E6A"/>
    <w:rsid w:val="0061764D"/>
    <w:rsid w:val="006176A4"/>
    <w:rsid w:val="00620110"/>
    <w:rsid w:val="00621A0E"/>
    <w:rsid w:val="006230F7"/>
    <w:rsid w:val="00624EE8"/>
    <w:rsid w:val="006301F0"/>
    <w:rsid w:val="00632256"/>
    <w:rsid w:val="00633954"/>
    <w:rsid w:val="00640765"/>
    <w:rsid w:val="00641875"/>
    <w:rsid w:val="00641A0E"/>
    <w:rsid w:val="00642EE7"/>
    <w:rsid w:val="006505BA"/>
    <w:rsid w:val="00655850"/>
    <w:rsid w:val="00656525"/>
    <w:rsid w:val="00660F5B"/>
    <w:rsid w:val="00663A27"/>
    <w:rsid w:val="00663A3B"/>
    <w:rsid w:val="00664786"/>
    <w:rsid w:val="00667298"/>
    <w:rsid w:val="006702E7"/>
    <w:rsid w:val="0067033D"/>
    <w:rsid w:val="00670CA0"/>
    <w:rsid w:val="006738E9"/>
    <w:rsid w:val="0067393F"/>
    <w:rsid w:val="00673FDB"/>
    <w:rsid w:val="006744EA"/>
    <w:rsid w:val="006747DF"/>
    <w:rsid w:val="00676411"/>
    <w:rsid w:val="006765E7"/>
    <w:rsid w:val="00677DC0"/>
    <w:rsid w:val="006809CF"/>
    <w:rsid w:val="00680CEA"/>
    <w:rsid w:val="00682D0C"/>
    <w:rsid w:val="006836C0"/>
    <w:rsid w:val="006846DC"/>
    <w:rsid w:val="00687C43"/>
    <w:rsid w:val="006925AE"/>
    <w:rsid w:val="006951F3"/>
    <w:rsid w:val="006961F1"/>
    <w:rsid w:val="0069671B"/>
    <w:rsid w:val="006A27E5"/>
    <w:rsid w:val="006A47A1"/>
    <w:rsid w:val="006A58F9"/>
    <w:rsid w:val="006B480B"/>
    <w:rsid w:val="006B4B21"/>
    <w:rsid w:val="006C025C"/>
    <w:rsid w:val="006C66AA"/>
    <w:rsid w:val="006D6325"/>
    <w:rsid w:val="006D6970"/>
    <w:rsid w:val="006D6FD1"/>
    <w:rsid w:val="006E1447"/>
    <w:rsid w:val="006E3772"/>
    <w:rsid w:val="006E46A4"/>
    <w:rsid w:val="006E54AB"/>
    <w:rsid w:val="006E74FC"/>
    <w:rsid w:val="006F1258"/>
    <w:rsid w:val="006F7B4E"/>
    <w:rsid w:val="006F7BDC"/>
    <w:rsid w:val="0070402D"/>
    <w:rsid w:val="00704056"/>
    <w:rsid w:val="007051EA"/>
    <w:rsid w:val="007079CF"/>
    <w:rsid w:val="00710FB6"/>
    <w:rsid w:val="00714462"/>
    <w:rsid w:val="00720017"/>
    <w:rsid w:val="007205BB"/>
    <w:rsid w:val="0072082C"/>
    <w:rsid w:val="007213C3"/>
    <w:rsid w:val="00721473"/>
    <w:rsid w:val="00721BC9"/>
    <w:rsid w:val="00721F1E"/>
    <w:rsid w:val="00723498"/>
    <w:rsid w:val="007237D5"/>
    <w:rsid w:val="00724EC7"/>
    <w:rsid w:val="0072784C"/>
    <w:rsid w:val="00727ED7"/>
    <w:rsid w:val="007346BE"/>
    <w:rsid w:val="007366D8"/>
    <w:rsid w:val="00736745"/>
    <w:rsid w:val="0074010D"/>
    <w:rsid w:val="00741924"/>
    <w:rsid w:val="007422B2"/>
    <w:rsid w:val="00751445"/>
    <w:rsid w:val="00753243"/>
    <w:rsid w:val="00753AFC"/>
    <w:rsid w:val="00754749"/>
    <w:rsid w:val="0075590E"/>
    <w:rsid w:val="00757CD5"/>
    <w:rsid w:val="00761F7A"/>
    <w:rsid w:val="00764544"/>
    <w:rsid w:val="007659C4"/>
    <w:rsid w:val="00766EBC"/>
    <w:rsid w:val="00771450"/>
    <w:rsid w:val="0077285F"/>
    <w:rsid w:val="007734DA"/>
    <w:rsid w:val="00774C8C"/>
    <w:rsid w:val="00776E70"/>
    <w:rsid w:val="007815C0"/>
    <w:rsid w:val="0078548B"/>
    <w:rsid w:val="00786773"/>
    <w:rsid w:val="007868BF"/>
    <w:rsid w:val="0079182C"/>
    <w:rsid w:val="00793569"/>
    <w:rsid w:val="00797CA3"/>
    <w:rsid w:val="007A1C1F"/>
    <w:rsid w:val="007A267B"/>
    <w:rsid w:val="007A3C1C"/>
    <w:rsid w:val="007A534D"/>
    <w:rsid w:val="007A74F3"/>
    <w:rsid w:val="007B1694"/>
    <w:rsid w:val="007B2FB3"/>
    <w:rsid w:val="007B6787"/>
    <w:rsid w:val="007B7424"/>
    <w:rsid w:val="007B7954"/>
    <w:rsid w:val="007C24F5"/>
    <w:rsid w:val="007C3A92"/>
    <w:rsid w:val="007C45D0"/>
    <w:rsid w:val="007C4C2E"/>
    <w:rsid w:val="007C6EA2"/>
    <w:rsid w:val="007D0E0C"/>
    <w:rsid w:val="007D55CD"/>
    <w:rsid w:val="007D67BC"/>
    <w:rsid w:val="007D6EEA"/>
    <w:rsid w:val="007D6EFB"/>
    <w:rsid w:val="007D795D"/>
    <w:rsid w:val="007E03B3"/>
    <w:rsid w:val="007E1202"/>
    <w:rsid w:val="007E1958"/>
    <w:rsid w:val="007E3735"/>
    <w:rsid w:val="007E7B88"/>
    <w:rsid w:val="007F206D"/>
    <w:rsid w:val="007F3610"/>
    <w:rsid w:val="007F4B31"/>
    <w:rsid w:val="00800BD5"/>
    <w:rsid w:val="00802EF5"/>
    <w:rsid w:val="0081017E"/>
    <w:rsid w:val="008108E4"/>
    <w:rsid w:val="00811AB4"/>
    <w:rsid w:val="00815365"/>
    <w:rsid w:val="00815BC5"/>
    <w:rsid w:val="00816718"/>
    <w:rsid w:val="0081756D"/>
    <w:rsid w:val="008179A7"/>
    <w:rsid w:val="00821EAB"/>
    <w:rsid w:val="00822A6F"/>
    <w:rsid w:val="008238C3"/>
    <w:rsid w:val="008303CA"/>
    <w:rsid w:val="008321BB"/>
    <w:rsid w:val="00833D60"/>
    <w:rsid w:val="00834237"/>
    <w:rsid w:val="00836A6F"/>
    <w:rsid w:val="00836E0E"/>
    <w:rsid w:val="008452E4"/>
    <w:rsid w:val="00845843"/>
    <w:rsid w:val="00846E26"/>
    <w:rsid w:val="00850D0A"/>
    <w:rsid w:val="00853662"/>
    <w:rsid w:val="0085466B"/>
    <w:rsid w:val="0085482D"/>
    <w:rsid w:val="008548CE"/>
    <w:rsid w:val="00855DDF"/>
    <w:rsid w:val="00857E1C"/>
    <w:rsid w:val="00857FC3"/>
    <w:rsid w:val="00861D6D"/>
    <w:rsid w:val="00863269"/>
    <w:rsid w:val="00864871"/>
    <w:rsid w:val="0086582B"/>
    <w:rsid w:val="008704AB"/>
    <w:rsid w:val="008753FC"/>
    <w:rsid w:val="008803BD"/>
    <w:rsid w:val="00881078"/>
    <w:rsid w:val="008824A0"/>
    <w:rsid w:val="00882F07"/>
    <w:rsid w:val="00882F49"/>
    <w:rsid w:val="0088378C"/>
    <w:rsid w:val="00883F82"/>
    <w:rsid w:val="008859C2"/>
    <w:rsid w:val="0088625B"/>
    <w:rsid w:val="00890CB0"/>
    <w:rsid w:val="008948CB"/>
    <w:rsid w:val="00896750"/>
    <w:rsid w:val="008974EF"/>
    <w:rsid w:val="00897A01"/>
    <w:rsid w:val="008A6658"/>
    <w:rsid w:val="008B2AE9"/>
    <w:rsid w:val="008B2D3A"/>
    <w:rsid w:val="008B52F6"/>
    <w:rsid w:val="008B5FCE"/>
    <w:rsid w:val="008C0AE3"/>
    <w:rsid w:val="008C1F94"/>
    <w:rsid w:val="008C3D2E"/>
    <w:rsid w:val="008C5E71"/>
    <w:rsid w:val="008D05C3"/>
    <w:rsid w:val="008D5BE5"/>
    <w:rsid w:val="008E4CA9"/>
    <w:rsid w:val="008E62DD"/>
    <w:rsid w:val="008F2B9E"/>
    <w:rsid w:val="008F33AF"/>
    <w:rsid w:val="008F6315"/>
    <w:rsid w:val="008F7A4E"/>
    <w:rsid w:val="00901DAA"/>
    <w:rsid w:val="00903365"/>
    <w:rsid w:val="00904903"/>
    <w:rsid w:val="00905344"/>
    <w:rsid w:val="009110F8"/>
    <w:rsid w:val="009134E1"/>
    <w:rsid w:val="00913785"/>
    <w:rsid w:val="00925ECF"/>
    <w:rsid w:val="009276C3"/>
    <w:rsid w:val="0093312D"/>
    <w:rsid w:val="009352CF"/>
    <w:rsid w:val="00936FA3"/>
    <w:rsid w:val="009425ED"/>
    <w:rsid w:val="0095202B"/>
    <w:rsid w:val="0095369C"/>
    <w:rsid w:val="009551F4"/>
    <w:rsid w:val="00956C40"/>
    <w:rsid w:val="00963E6E"/>
    <w:rsid w:val="00964B86"/>
    <w:rsid w:val="00965302"/>
    <w:rsid w:val="0097489B"/>
    <w:rsid w:val="00976458"/>
    <w:rsid w:val="0098046B"/>
    <w:rsid w:val="009806BB"/>
    <w:rsid w:val="00981CBA"/>
    <w:rsid w:val="009829FB"/>
    <w:rsid w:val="00982EA1"/>
    <w:rsid w:val="0098637B"/>
    <w:rsid w:val="00990BE2"/>
    <w:rsid w:val="00995828"/>
    <w:rsid w:val="0099749E"/>
    <w:rsid w:val="009A188F"/>
    <w:rsid w:val="009A27EB"/>
    <w:rsid w:val="009A2AD1"/>
    <w:rsid w:val="009A32B9"/>
    <w:rsid w:val="009A38AA"/>
    <w:rsid w:val="009A4E7C"/>
    <w:rsid w:val="009A55AF"/>
    <w:rsid w:val="009A6E6B"/>
    <w:rsid w:val="009B0916"/>
    <w:rsid w:val="009B0FF5"/>
    <w:rsid w:val="009B1CB2"/>
    <w:rsid w:val="009B2D50"/>
    <w:rsid w:val="009B374D"/>
    <w:rsid w:val="009B3B20"/>
    <w:rsid w:val="009C2B96"/>
    <w:rsid w:val="009C4639"/>
    <w:rsid w:val="009C566C"/>
    <w:rsid w:val="009D0001"/>
    <w:rsid w:val="009D282F"/>
    <w:rsid w:val="009E2961"/>
    <w:rsid w:val="009E2971"/>
    <w:rsid w:val="009E5FF6"/>
    <w:rsid w:val="009E7AD9"/>
    <w:rsid w:val="009F0C38"/>
    <w:rsid w:val="009F0F71"/>
    <w:rsid w:val="009F34E2"/>
    <w:rsid w:val="009F4A73"/>
    <w:rsid w:val="009F4CC7"/>
    <w:rsid w:val="009F74E1"/>
    <w:rsid w:val="009F756C"/>
    <w:rsid w:val="00A01DFE"/>
    <w:rsid w:val="00A0331C"/>
    <w:rsid w:val="00A06559"/>
    <w:rsid w:val="00A101EB"/>
    <w:rsid w:val="00A13185"/>
    <w:rsid w:val="00A153C5"/>
    <w:rsid w:val="00A208B5"/>
    <w:rsid w:val="00A24295"/>
    <w:rsid w:val="00A27927"/>
    <w:rsid w:val="00A30B4C"/>
    <w:rsid w:val="00A34724"/>
    <w:rsid w:val="00A35279"/>
    <w:rsid w:val="00A35B9B"/>
    <w:rsid w:val="00A37101"/>
    <w:rsid w:val="00A3747E"/>
    <w:rsid w:val="00A413EF"/>
    <w:rsid w:val="00A436E3"/>
    <w:rsid w:val="00A444D1"/>
    <w:rsid w:val="00A447A2"/>
    <w:rsid w:val="00A44FEB"/>
    <w:rsid w:val="00A45552"/>
    <w:rsid w:val="00A50D31"/>
    <w:rsid w:val="00A51A59"/>
    <w:rsid w:val="00A5255F"/>
    <w:rsid w:val="00A54615"/>
    <w:rsid w:val="00A60A45"/>
    <w:rsid w:val="00A61191"/>
    <w:rsid w:val="00A64DAF"/>
    <w:rsid w:val="00A65332"/>
    <w:rsid w:val="00A81E82"/>
    <w:rsid w:val="00A836CF"/>
    <w:rsid w:val="00A848EC"/>
    <w:rsid w:val="00A857C1"/>
    <w:rsid w:val="00A85928"/>
    <w:rsid w:val="00A91D27"/>
    <w:rsid w:val="00A9670A"/>
    <w:rsid w:val="00AA1543"/>
    <w:rsid w:val="00AA1C04"/>
    <w:rsid w:val="00AA2A13"/>
    <w:rsid w:val="00AA3B5A"/>
    <w:rsid w:val="00AA3CB6"/>
    <w:rsid w:val="00AA43B6"/>
    <w:rsid w:val="00AA5098"/>
    <w:rsid w:val="00AA5B3A"/>
    <w:rsid w:val="00AA5BA2"/>
    <w:rsid w:val="00AA6709"/>
    <w:rsid w:val="00AB3330"/>
    <w:rsid w:val="00AB3444"/>
    <w:rsid w:val="00AB570B"/>
    <w:rsid w:val="00AB5899"/>
    <w:rsid w:val="00AB5AE2"/>
    <w:rsid w:val="00AB6169"/>
    <w:rsid w:val="00AB7761"/>
    <w:rsid w:val="00AC0155"/>
    <w:rsid w:val="00AC07A8"/>
    <w:rsid w:val="00AC4ADD"/>
    <w:rsid w:val="00AC5D84"/>
    <w:rsid w:val="00AD194B"/>
    <w:rsid w:val="00AD386A"/>
    <w:rsid w:val="00AD6651"/>
    <w:rsid w:val="00AD7531"/>
    <w:rsid w:val="00AE0CDF"/>
    <w:rsid w:val="00AE4D50"/>
    <w:rsid w:val="00AE5D8F"/>
    <w:rsid w:val="00B008B6"/>
    <w:rsid w:val="00B01CE7"/>
    <w:rsid w:val="00B02441"/>
    <w:rsid w:val="00B150A8"/>
    <w:rsid w:val="00B16524"/>
    <w:rsid w:val="00B1667E"/>
    <w:rsid w:val="00B2066B"/>
    <w:rsid w:val="00B22D19"/>
    <w:rsid w:val="00B2370F"/>
    <w:rsid w:val="00B23F23"/>
    <w:rsid w:val="00B23F8A"/>
    <w:rsid w:val="00B25B44"/>
    <w:rsid w:val="00B27304"/>
    <w:rsid w:val="00B32DDF"/>
    <w:rsid w:val="00B34963"/>
    <w:rsid w:val="00B37E48"/>
    <w:rsid w:val="00B42969"/>
    <w:rsid w:val="00B43340"/>
    <w:rsid w:val="00B43AE2"/>
    <w:rsid w:val="00B4644B"/>
    <w:rsid w:val="00B50EC4"/>
    <w:rsid w:val="00B52BBD"/>
    <w:rsid w:val="00B60818"/>
    <w:rsid w:val="00B6099B"/>
    <w:rsid w:val="00B63CC0"/>
    <w:rsid w:val="00B64F47"/>
    <w:rsid w:val="00B65CD5"/>
    <w:rsid w:val="00B66388"/>
    <w:rsid w:val="00B67484"/>
    <w:rsid w:val="00B7424A"/>
    <w:rsid w:val="00B7445E"/>
    <w:rsid w:val="00B766FF"/>
    <w:rsid w:val="00B77EE4"/>
    <w:rsid w:val="00B8333B"/>
    <w:rsid w:val="00B83E92"/>
    <w:rsid w:val="00B901C9"/>
    <w:rsid w:val="00B91037"/>
    <w:rsid w:val="00B916B6"/>
    <w:rsid w:val="00B91AFE"/>
    <w:rsid w:val="00B93670"/>
    <w:rsid w:val="00B94094"/>
    <w:rsid w:val="00B94CD6"/>
    <w:rsid w:val="00B960A7"/>
    <w:rsid w:val="00B97BC6"/>
    <w:rsid w:val="00BA07D6"/>
    <w:rsid w:val="00BA0CE7"/>
    <w:rsid w:val="00BA157E"/>
    <w:rsid w:val="00BB2581"/>
    <w:rsid w:val="00BB4B95"/>
    <w:rsid w:val="00BB55CB"/>
    <w:rsid w:val="00BB63BE"/>
    <w:rsid w:val="00BB7956"/>
    <w:rsid w:val="00BC148C"/>
    <w:rsid w:val="00BC62C9"/>
    <w:rsid w:val="00BD1567"/>
    <w:rsid w:val="00BD28CB"/>
    <w:rsid w:val="00BD29D0"/>
    <w:rsid w:val="00BD45F1"/>
    <w:rsid w:val="00BD52CF"/>
    <w:rsid w:val="00BD612C"/>
    <w:rsid w:val="00BD62EA"/>
    <w:rsid w:val="00BD7242"/>
    <w:rsid w:val="00BE2C64"/>
    <w:rsid w:val="00BE38B6"/>
    <w:rsid w:val="00BE635A"/>
    <w:rsid w:val="00BF371E"/>
    <w:rsid w:val="00C007F2"/>
    <w:rsid w:val="00C01B78"/>
    <w:rsid w:val="00C06782"/>
    <w:rsid w:val="00C071C7"/>
    <w:rsid w:val="00C115CF"/>
    <w:rsid w:val="00C1461D"/>
    <w:rsid w:val="00C15CE4"/>
    <w:rsid w:val="00C16AC0"/>
    <w:rsid w:val="00C16C06"/>
    <w:rsid w:val="00C20D84"/>
    <w:rsid w:val="00C2108E"/>
    <w:rsid w:val="00C24A3A"/>
    <w:rsid w:val="00C25253"/>
    <w:rsid w:val="00C30524"/>
    <w:rsid w:val="00C309A3"/>
    <w:rsid w:val="00C317F5"/>
    <w:rsid w:val="00C325A4"/>
    <w:rsid w:val="00C3740D"/>
    <w:rsid w:val="00C3795C"/>
    <w:rsid w:val="00C41C78"/>
    <w:rsid w:val="00C43506"/>
    <w:rsid w:val="00C44316"/>
    <w:rsid w:val="00C4624B"/>
    <w:rsid w:val="00C4637A"/>
    <w:rsid w:val="00C4748F"/>
    <w:rsid w:val="00C5206B"/>
    <w:rsid w:val="00C56637"/>
    <w:rsid w:val="00C730F0"/>
    <w:rsid w:val="00C74E38"/>
    <w:rsid w:val="00C75BAD"/>
    <w:rsid w:val="00C835D3"/>
    <w:rsid w:val="00C83E2E"/>
    <w:rsid w:val="00C86045"/>
    <w:rsid w:val="00C86916"/>
    <w:rsid w:val="00C874C7"/>
    <w:rsid w:val="00C90B09"/>
    <w:rsid w:val="00C95D3E"/>
    <w:rsid w:val="00CA1959"/>
    <w:rsid w:val="00CA2197"/>
    <w:rsid w:val="00CA3230"/>
    <w:rsid w:val="00CA42C5"/>
    <w:rsid w:val="00CA6EEF"/>
    <w:rsid w:val="00CA6F28"/>
    <w:rsid w:val="00CA6F40"/>
    <w:rsid w:val="00CA770B"/>
    <w:rsid w:val="00CB0A22"/>
    <w:rsid w:val="00CB0D1A"/>
    <w:rsid w:val="00CB19F6"/>
    <w:rsid w:val="00CB4100"/>
    <w:rsid w:val="00CB4240"/>
    <w:rsid w:val="00CB7767"/>
    <w:rsid w:val="00CC1F36"/>
    <w:rsid w:val="00CC22BC"/>
    <w:rsid w:val="00CC4352"/>
    <w:rsid w:val="00CC4732"/>
    <w:rsid w:val="00CD0844"/>
    <w:rsid w:val="00CD2829"/>
    <w:rsid w:val="00CD5C68"/>
    <w:rsid w:val="00CE2F3F"/>
    <w:rsid w:val="00CE4EF5"/>
    <w:rsid w:val="00CF036E"/>
    <w:rsid w:val="00CF2BD5"/>
    <w:rsid w:val="00CF5E0A"/>
    <w:rsid w:val="00D0008E"/>
    <w:rsid w:val="00D0246E"/>
    <w:rsid w:val="00D05111"/>
    <w:rsid w:val="00D057C1"/>
    <w:rsid w:val="00D1406E"/>
    <w:rsid w:val="00D154C2"/>
    <w:rsid w:val="00D1726C"/>
    <w:rsid w:val="00D2074C"/>
    <w:rsid w:val="00D209FE"/>
    <w:rsid w:val="00D237B2"/>
    <w:rsid w:val="00D259FF"/>
    <w:rsid w:val="00D25E2F"/>
    <w:rsid w:val="00D33D03"/>
    <w:rsid w:val="00D35679"/>
    <w:rsid w:val="00D4016B"/>
    <w:rsid w:val="00D421F9"/>
    <w:rsid w:val="00D43407"/>
    <w:rsid w:val="00D46566"/>
    <w:rsid w:val="00D5244A"/>
    <w:rsid w:val="00D525C2"/>
    <w:rsid w:val="00D53EDE"/>
    <w:rsid w:val="00D6163A"/>
    <w:rsid w:val="00D648D7"/>
    <w:rsid w:val="00D660FB"/>
    <w:rsid w:val="00D7250E"/>
    <w:rsid w:val="00D725C9"/>
    <w:rsid w:val="00D75398"/>
    <w:rsid w:val="00D7558D"/>
    <w:rsid w:val="00D75D0E"/>
    <w:rsid w:val="00D86392"/>
    <w:rsid w:val="00D87F7C"/>
    <w:rsid w:val="00D901FE"/>
    <w:rsid w:val="00D918B8"/>
    <w:rsid w:val="00D93224"/>
    <w:rsid w:val="00D940B7"/>
    <w:rsid w:val="00D94A06"/>
    <w:rsid w:val="00D96626"/>
    <w:rsid w:val="00D96CCC"/>
    <w:rsid w:val="00DA19AD"/>
    <w:rsid w:val="00DA3B55"/>
    <w:rsid w:val="00DA3D3F"/>
    <w:rsid w:val="00DA401C"/>
    <w:rsid w:val="00DA4C94"/>
    <w:rsid w:val="00DA57C0"/>
    <w:rsid w:val="00DA7B23"/>
    <w:rsid w:val="00DB2E6D"/>
    <w:rsid w:val="00DB46FE"/>
    <w:rsid w:val="00DB49C8"/>
    <w:rsid w:val="00DB6A91"/>
    <w:rsid w:val="00DB781B"/>
    <w:rsid w:val="00DC1EE5"/>
    <w:rsid w:val="00DC5D6B"/>
    <w:rsid w:val="00DC66D6"/>
    <w:rsid w:val="00DC7394"/>
    <w:rsid w:val="00DD20D8"/>
    <w:rsid w:val="00DD231A"/>
    <w:rsid w:val="00DD3080"/>
    <w:rsid w:val="00DD30AC"/>
    <w:rsid w:val="00DD3504"/>
    <w:rsid w:val="00DD386D"/>
    <w:rsid w:val="00DD4BCE"/>
    <w:rsid w:val="00DD5D19"/>
    <w:rsid w:val="00DE61BB"/>
    <w:rsid w:val="00DE7AE6"/>
    <w:rsid w:val="00DF1BDA"/>
    <w:rsid w:val="00DF44C6"/>
    <w:rsid w:val="00DF5698"/>
    <w:rsid w:val="00DF6F22"/>
    <w:rsid w:val="00DF71F8"/>
    <w:rsid w:val="00DF75A2"/>
    <w:rsid w:val="00DF75C2"/>
    <w:rsid w:val="00E01A33"/>
    <w:rsid w:val="00E07158"/>
    <w:rsid w:val="00E1249E"/>
    <w:rsid w:val="00E125B3"/>
    <w:rsid w:val="00E139AD"/>
    <w:rsid w:val="00E14522"/>
    <w:rsid w:val="00E14CF7"/>
    <w:rsid w:val="00E17C07"/>
    <w:rsid w:val="00E213F8"/>
    <w:rsid w:val="00E21857"/>
    <w:rsid w:val="00E23967"/>
    <w:rsid w:val="00E25E90"/>
    <w:rsid w:val="00E265C8"/>
    <w:rsid w:val="00E26E7E"/>
    <w:rsid w:val="00E30F46"/>
    <w:rsid w:val="00E31785"/>
    <w:rsid w:val="00E318CB"/>
    <w:rsid w:val="00E337E5"/>
    <w:rsid w:val="00E350D4"/>
    <w:rsid w:val="00E400F8"/>
    <w:rsid w:val="00E41738"/>
    <w:rsid w:val="00E43E85"/>
    <w:rsid w:val="00E46152"/>
    <w:rsid w:val="00E563CF"/>
    <w:rsid w:val="00E618FF"/>
    <w:rsid w:val="00E61AF8"/>
    <w:rsid w:val="00E633AC"/>
    <w:rsid w:val="00E63973"/>
    <w:rsid w:val="00E66F7E"/>
    <w:rsid w:val="00E70DAD"/>
    <w:rsid w:val="00E71E9D"/>
    <w:rsid w:val="00E74F3C"/>
    <w:rsid w:val="00E75883"/>
    <w:rsid w:val="00E75F36"/>
    <w:rsid w:val="00E8258A"/>
    <w:rsid w:val="00E83BFF"/>
    <w:rsid w:val="00E85457"/>
    <w:rsid w:val="00E85E1D"/>
    <w:rsid w:val="00E86597"/>
    <w:rsid w:val="00E86821"/>
    <w:rsid w:val="00E869FC"/>
    <w:rsid w:val="00E87A8F"/>
    <w:rsid w:val="00E87F31"/>
    <w:rsid w:val="00E909A3"/>
    <w:rsid w:val="00E95710"/>
    <w:rsid w:val="00EA5FBB"/>
    <w:rsid w:val="00EA6961"/>
    <w:rsid w:val="00EA72C0"/>
    <w:rsid w:val="00EA79B5"/>
    <w:rsid w:val="00EB0264"/>
    <w:rsid w:val="00EB4675"/>
    <w:rsid w:val="00EB7A44"/>
    <w:rsid w:val="00EB7C2B"/>
    <w:rsid w:val="00EC3A77"/>
    <w:rsid w:val="00EC4A9A"/>
    <w:rsid w:val="00EC4E00"/>
    <w:rsid w:val="00EC63E4"/>
    <w:rsid w:val="00EC7223"/>
    <w:rsid w:val="00ED43A6"/>
    <w:rsid w:val="00ED6528"/>
    <w:rsid w:val="00ED7744"/>
    <w:rsid w:val="00ED7912"/>
    <w:rsid w:val="00EE0E36"/>
    <w:rsid w:val="00EE35B4"/>
    <w:rsid w:val="00EE4D60"/>
    <w:rsid w:val="00EE5B39"/>
    <w:rsid w:val="00EE5DFF"/>
    <w:rsid w:val="00EE5EE0"/>
    <w:rsid w:val="00EE7730"/>
    <w:rsid w:val="00EF222C"/>
    <w:rsid w:val="00EF4BC8"/>
    <w:rsid w:val="00EF4F65"/>
    <w:rsid w:val="00F012AA"/>
    <w:rsid w:val="00F06C8A"/>
    <w:rsid w:val="00F1232F"/>
    <w:rsid w:val="00F12D12"/>
    <w:rsid w:val="00F13C7B"/>
    <w:rsid w:val="00F149D1"/>
    <w:rsid w:val="00F15B54"/>
    <w:rsid w:val="00F17B30"/>
    <w:rsid w:val="00F2007A"/>
    <w:rsid w:val="00F20388"/>
    <w:rsid w:val="00F20C02"/>
    <w:rsid w:val="00F20FF0"/>
    <w:rsid w:val="00F215B9"/>
    <w:rsid w:val="00F2233A"/>
    <w:rsid w:val="00F23D94"/>
    <w:rsid w:val="00F2413F"/>
    <w:rsid w:val="00F25272"/>
    <w:rsid w:val="00F254FD"/>
    <w:rsid w:val="00F255C4"/>
    <w:rsid w:val="00F274F2"/>
    <w:rsid w:val="00F3000B"/>
    <w:rsid w:val="00F300B6"/>
    <w:rsid w:val="00F350C3"/>
    <w:rsid w:val="00F42BEE"/>
    <w:rsid w:val="00F46F3B"/>
    <w:rsid w:val="00F4768D"/>
    <w:rsid w:val="00F50119"/>
    <w:rsid w:val="00F501B3"/>
    <w:rsid w:val="00F521CF"/>
    <w:rsid w:val="00F53976"/>
    <w:rsid w:val="00F556A9"/>
    <w:rsid w:val="00F55CEC"/>
    <w:rsid w:val="00F56437"/>
    <w:rsid w:val="00F61335"/>
    <w:rsid w:val="00F63B08"/>
    <w:rsid w:val="00F6441B"/>
    <w:rsid w:val="00F64561"/>
    <w:rsid w:val="00F6629B"/>
    <w:rsid w:val="00F6738D"/>
    <w:rsid w:val="00F701D3"/>
    <w:rsid w:val="00F70341"/>
    <w:rsid w:val="00F7203D"/>
    <w:rsid w:val="00F729FB"/>
    <w:rsid w:val="00F7445D"/>
    <w:rsid w:val="00F76BAA"/>
    <w:rsid w:val="00F77A8D"/>
    <w:rsid w:val="00F81DA7"/>
    <w:rsid w:val="00F864C3"/>
    <w:rsid w:val="00F87645"/>
    <w:rsid w:val="00F92AA3"/>
    <w:rsid w:val="00F961BF"/>
    <w:rsid w:val="00FA0F63"/>
    <w:rsid w:val="00FA100E"/>
    <w:rsid w:val="00FA1786"/>
    <w:rsid w:val="00FA7744"/>
    <w:rsid w:val="00FB13B5"/>
    <w:rsid w:val="00FB2139"/>
    <w:rsid w:val="00FB379E"/>
    <w:rsid w:val="00FB4072"/>
    <w:rsid w:val="00FB62AE"/>
    <w:rsid w:val="00FB7B8B"/>
    <w:rsid w:val="00FC43C1"/>
    <w:rsid w:val="00FC4BF5"/>
    <w:rsid w:val="00FD3F59"/>
    <w:rsid w:val="00FD5777"/>
    <w:rsid w:val="00FD61FE"/>
    <w:rsid w:val="00FD63F3"/>
    <w:rsid w:val="00FD659E"/>
    <w:rsid w:val="00FD6749"/>
    <w:rsid w:val="00FD7B10"/>
    <w:rsid w:val="00FE0493"/>
    <w:rsid w:val="00FE318C"/>
    <w:rsid w:val="00FF1D64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F923E9"/>
  <w15:docId w15:val="{E12B2751-6B72-4FEA-A359-25EDCEA964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1D64"/>
    <w:pPr>
      <w:spacing w:after="0" w:line="240" w:lineRule="auto"/>
    </w:pPr>
    <w:rPr>
      <w:rFonts w:ascii="Cordia New" w:eastAsia="Cordia New" w:hAnsi="Cordia New" w:cs="Angsana New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7659C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Heading2">
    <w:name w:val="heading 2"/>
    <w:basedOn w:val="Normal"/>
    <w:link w:val="Heading2Char"/>
    <w:uiPriority w:val="9"/>
    <w:qFormat/>
    <w:rsid w:val="00800BD5"/>
    <w:pPr>
      <w:spacing w:before="100" w:beforeAutospacing="1" w:after="100" w:afterAutospacing="1"/>
      <w:outlineLvl w:val="1"/>
    </w:pPr>
    <w:rPr>
      <w:rFonts w:ascii="Angsana New" w:eastAsia="Times New Roman" w:hAnsi="Angsana New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0BD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B43AE2"/>
    <w:rPr>
      <w:rFonts w:ascii="Tahoma" w:hAnsi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43AE2"/>
    <w:rPr>
      <w:rFonts w:ascii="Tahoma" w:eastAsia="Cordia New" w:hAnsi="Tahoma" w:cs="Angsana New"/>
      <w:sz w:val="16"/>
      <w:szCs w:val="20"/>
    </w:rPr>
  </w:style>
  <w:style w:type="paragraph" w:customStyle="1" w:styleId="a">
    <w:name w:val="ย่อหน้าปกติ"/>
    <w:basedOn w:val="Normal"/>
    <w:rsid w:val="00B43AE2"/>
    <w:pPr>
      <w:spacing w:before="240"/>
      <w:ind w:firstLine="1440"/>
      <w:jc w:val="both"/>
    </w:pPr>
    <w:rPr>
      <w:sz w:val="32"/>
      <w:szCs w:val="32"/>
    </w:rPr>
  </w:style>
  <w:style w:type="paragraph" w:customStyle="1" w:styleId="a0">
    <w:name w:val="ชื่อบท"/>
    <w:basedOn w:val="Normal"/>
    <w:next w:val="Normal"/>
    <w:rsid w:val="00B43AE2"/>
    <w:pPr>
      <w:jc w:val="center"/>
    </w:pPr>
    <w:rPr>
      <w:b/>
      <w:bCs/>
      <w:sz w:val="36"/>
      <w:szCs w:val="36"/>
    </w:rPr>
  </w:style>
  <w:style w:type="character" w:styleId="Hyperlink">
    <w:name w:val="Hyperlink"/>
    <w:basedOn w:val="DefaultParagraphFont"/>
    <w:uiPriority w:val="99"/>
    <w:unhideWhenUsed/>
    <w:rsid w:val="00F17B30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A50D31"/>
    <w:pPr>
      <w:tabs>
        <w:tab w:val="center" w:pos="4513"/>
        <w:tab w:val="right" w:pos="9026"/>
      </w:tabs>
    </w:pPr>
    <w:rPr>
      <w:szCs w:val="35"/>
    </w:rPr>
  </w:style>
  <w:style w:type="character" w:customStyle="1" w:styleId="HeaderChar">
    <w:name w:val="Header Char"/>
    <w:basedOn w:val="DefaultParagraphFont"/>
    <w:link w:val="Header"/>
    <w:uiPriority w:val="99"/>
    <w:rsid w:val="00A50D31"/>
    <w:rPr>
      <w:rFonts w:ascii="Cordia New" w:eastAsia="Cordia New" w:hAnsi="Cordia New" w:cs="Angsana New"/>
      <w:sz w:val="28"/>
      <w:szCs w:val="35"/>
    </w:rPr>
  </w:style>
  <w:style w:type="paragraph" w:styleId="Footer">
    <w:name w:val="footer"/>
    <w:basedOn w:val="Normal"/>
    <w:link w:val="FooterChar"/>
    <w:uiPriority w:val="99"/>
    <w:unhideWhenUsed/>
    <w:rsid w:val="00A50D31"/>
    <w:pPr>
      <w:tabs>
        <w:tab w:val="center" w:pos="4513"/>
        <w:tab w:val="right" w:pos="9026"/>
      </w:tabs>
    </w:pPr>
    <w:rPr>
      <w:szCs w:val="35"/>
    </w:rPr>
  </w:style>
  <w:style w:type="character" w:customStyle="1" w:styleId="FooterChar">
    <w:name w:val="Footer Char"/>
    <w:basedOn w:val="DefaultParagraphFont"/>
    <w:link w:val="Footer"/>
    <w:uiPriority w:val="99"/>
    <w:rsid w:val="00A50D31"/>
    <w:rPr>
      <w:rFonts w:ascii="Cordia New" w:eastAsia="Cordia New" w:hAnsi="Cordia New" w:cs="Angsana New"/>
      <w:sz w:val="28"/>
      <w:szCs w:val="3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D31D8"/>
    <w:rPr>
      <w:rFonts w:ascii="Consolas" w:hAnsi="Consolas"/>
      <w:sz w:val="20"/>
      <w:szCs w:val="25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D31D8"/>
    <w:rPr>
      <w:rFonts w:ascii="Consolas" w:eastAsia="Cordia New" w:hAnsi="Consolas" w:cs="Angsana New"/>
      <w:sz w:val="20"/>
      <w:szCs w:val="25"/>
    </w:rPr>
  </w:style>
  <w:style w:type="paragraph" w:styleId="ListParagraph">
    <w:name w:val="List Paragraph"/>
    <w:basedOn w:val="Normal"/>
    <w:uiPriority w:val="34"/>
    <w:qFormat/>
    <w:rsid w:val="006B4B21"/>
    <w:pPr>
      <w:ind w:left="720"/>
      <w:contextualSpacing/>
    </w:pPr>
    <w:rPr>
      <w:szCs w:val="35"/>
    </w:rPr>
  </w:style>
  <w:style w:type="character" w:customStyle="1" w:styleId="iThesisStyleTemplate">
    <w:name w:val="iThesis_Style_Template อักขระ"/>
    <w:basedOn w:val="DefaultParagraphFont"/>
    <w:link w:val="iThesisStyleTemplate0"/>
    <w:locked/>
    <w:rsid w:val="00F701D3"/>
    <w:rPr>
      <w:rFonts w:ascii="TH Sarabun New" w:hAnsi="TH Sarabun New" w:cs="TH Sarabun New"/>
      <w:color w:val="000000"/>
      <w:sz w:val="32"/>
      <w:szCs w:val="32"/>
    </w:rPr>
  </w:style>
  <w:style w:type="paragraph" w:customStyle="1" w:styleId="iThesisStyleTemplate0">
    <w:name w:val="iThesis_Style_Template"/>
    <w:link w:val="iThesisStyleTemplate"/>
    <w:rsid w:val="00F701D3"/>
    <w:pPr>
      <w:spacing w:after="0" w:line="240" w:lineRule="auto"/>
    </w:pPr>
    <w:rPr>
      <w:rFonts w:ascii="TH Sarabun New" w:hAnsi="TH Sarabun New" w:cs="TH Sarabun New"/>
      <w:color w:val="000000"/>
      <w:sz w:val="32"/>
      <w:szCs w:val="32"/>
    </w:rPr>
  </w:style>
  <w:style w:type="paragraph" w:customStyle="1" w:styleId="Default">
    <w:name w:val="Default"/>
    <w:rsid w:val="00D421F9"/>
    <w:pPr>
      <w:autoSpaceDE w:val="0"/>
      <w:autoSpaceDN w:val="0"/>
      <w:adjustRightInd w:val="0"/>
      <w:spacing w:after="0" w:line="240" w:lineRule="auto"/>
    </w:pPr>
    <w:rPr>
      <w:rFonts w:ascii="TH SarabunPSK" w:eastAsia="Times New Roman" w:hAnsi="TH SarabunPSK" w:cs="TH SarabunPSK"/>
      <w:color w:val="000000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D421F9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D421F9"/>
    <w:pPr>
      <w:spacing w:after="0" w:line="240" w:lineRule="auto"/>
      <w:jc w:val="thaiDistribute"/>
    </w:pPr>
    <w:rPr>
      <w:rFonts w:ascii="TH SarabunPSK" w:hAnsi="TH SarabunPSK" w:cs="TH SarabunPSK"/>
      <w:sz w:val="32"/>
      <w:szCs w:val="32"/>
    </w:rPr>
  </w:style>
  <w:style w:type="paragraph" w:customStyle="1" w:styleId="pw-post-body-paragraph">
    <w:name w:val="pw-post-body-paragraph"/>
    <w:basedOn w:val="Normal"/>
    <w:rsid w:val="00330189"/>
    <w:pPr>
      <w:spacing w:before="100" w:beforeAutospacing="1" w:after="100" w:afterAutospacing="1"/>
    </w:pPr>
    <w:rPr>
      <w:rFonts w:ascii="Angsana New" w:eastAsia="Times New Roman" w:hAnsi="Angsana New"/>
    </w:rPr>
  </w:style>
  <w:style w:type="table" w:styleId="TableGrid">
    <w:name w:val="Table Grid"/>
    <w:basedOn w:val="TableNormal"/>
    <w:uiPriority w:val="39"/>
    <w:rsid w:val="0033018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DPI22heading2">
    <w:name w:val="MDPI_2.2_heading2"/>
    <w:basedOn w:val="Normal"/>
    <w:qFormat/>
    <w:rsid w:val="0000612D"/>
    <w:pPr>
      <w:kinsoku w:val="0"/>
      <w:overflowPunct w:val="0"/>
      <w:autoSpaceDE w:val="0"/>
      <w:autoSpaceDN w:val="0"/>
      <w:adjustRightInd w:val="0"/>
      <w:snapToGrid w:val="0"/>
      <w:spacing w:before="240" w:after="120" w:line="260" w:lineRule="atLeast"/>
      <w:outlineLvl w:val="1"/>
    </w:pPr>
    <w:rPr>
      <w:rFonts w:ascii="Palatino Linotype" w:eastAsia="Times New Roman" w:hAnsi="Palatino Linotype" w:cs="Times New Roman"/>
      <w:i/>
      <w:noProof/>
      <w:snapToGrid w:val="0"/>
      <w:color w:val="000000"/>
      <w:sz w:val="20"/>
      <w:szCs w:val="22"/>
      <w:lang w:eastAsia="de-DE" w:bidi="en-US"/>
    </w:rPr>
  </w:style>
  <w:style w:type="paragraph" w:styleId="NormalWeb">
    <w:name w:val="Normal (Web)"/>
    <w:basedOn w:val="Normal"/>
    <w:uiPriority w:val="99"/>
    <w:unhideWhenUsed/>
    <w:rsid w:val="00E125B3"/>
    <w:pPr>
      <w:spacing w:before="100" w:beforeAutospacing="1" w:after="100" w:afterAutospacing="1"/>
    </w:pPr>
    <w:rPr>
      <w:rFonts w:ascii="Angsana New" w:eastAsia="Times New Roman" w:hAnsi="Angsana New"/>
    </w:rPr>
  </w:style>
  <w:style w:type="character" w:styleId="Strong">
    <w:name w:val="Strong"/>
    <w:basedOn w:val="DefaultParagraphFont"/>
    <w:uiPriority w:val="22"/>
    <w:qFormat/>
    <w:rsid w:val="00E125B3"/>
    <w:rPr>
      <w:b/>
      <w:bCs/>
    </w:rPr>
  </w:style>
  <w:style w:type="character" w:customStyle="1" w:styleId="Heading2Char">
    <w:name w:val="Heading 2 Char"/>
    <w:basedOn w:val="DefaultParagraphFont"/>
    <w:link w:val="Heading2"/>
    <w:uiPriority w:val="9"/>
    <w:rsid w:val="00800BD5"/>
    <w:rPr>
      <w:rFonts w:ascii="Angsana New" w:eastAsia="Times New Roman" w:hAnsi="Angsana New" w:cs="Angsana New"/>
      <w:b/>
      <w:bCs/>
      <w:sz w:val="36"/>
      <w:szCs w:val="36"/>
    </w:rPr>
  </w:style>
  <w:style w:type="character" w:styleId="HTMLCode">
    <w:name w:val="HTML Code"/>
    <w:basedOn w:val="DefaultParagraphFont"/>
    <w:uiPriority w:val="99"/>
    <w:semiHidden/>
    <w:unhideWhenUsed/>
    <w:rsid w:val="00800BD5"/>
    <w:rPr>
      <w:rFonts w:ascii="Angsana New" w:eastAsia="Times New Roman" w:hAnsi="Angsana New" w:cs="Angsana New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0BD5"/>
    <w:rPr>
      <w:rFonts w:asciiTheme="majorHAnsi" w:eastAsiaTheme="majorEastAsia" w:hAnsiTheme="majorHAnsi" w:cstheme="majorBidi"/>
      <w:color w:val="243F60" w:themeColor="accent1" w:themeShade="7F"/>
      <w:sz w:val="24"/>
      <w:szCs w:val="30"/>
    </w:rPr>
  </w:style>
  <w:style w:type="character" w:styleId="Emphasis">
    <w:name w:val="Emphasis"/>
    <w:basedOn w:val="DefaultParagraphFont"/>
    <w:uiPriority w:val="20"/>
    <w:qFormat/>
    <w:rsid w:val="00011CDD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7659C4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paragraph" w:styleId="BodyText">
    <w:name w:val="Body Text"/>
    <w:basedOn w:val="Normal"/>
    <w:link w:val="BodyTextChar"/>
    <w:uiPriority w:val="1"/>
    <w:qFormat/>
    <w:rsid w:val="007659C4"/>
    <w:pPr>
      <w:widowControl w:val="0"/>
      <w:ind w:left="101"/>
    </w:pPr>
    <w:rPr>
      <w:rFonts w:ascii="TH SarabunPSK" w:eastAsia="TH SarabunPSK" w:hAnsi="TH SarabunPSK" w:cstheme="minorBidi"/>
      <w:sz w:val="32"/>
      <w:szCs w:val="32"/>
      <w:lang w:bidi="ar-SA"/>
    </w:rPr>
  </w:style>
  <w:style w:type="character" w:customStyle="1" w:styleId="BodyTextChar">
    <w:name w:val="Body Text Char"/>
    <w:basedOn w:val="DefaultParagraphFont"/>
    <w:link w:val="BodyText"/>
    <w:uiPriority w:val="1"/>
    <w:rsid w:val="007659C4"/>
    <w:rPr>
      <w:rFonts w:ascii="TH SarabunPSK" w:eastAsia="TH SarabunPSK" w:hAnsi="TH SarabunPSK"/>
      <w:sz w:val="32"/>
      <w:szCs w:val="3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22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532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7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1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90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498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7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4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6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3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49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7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4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2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308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86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83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94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26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8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83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59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86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79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286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5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70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761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21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36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541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536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16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4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55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01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300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3999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504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933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6098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015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563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59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30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26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22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293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22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639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79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526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283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21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5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2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44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54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19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6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65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04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990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55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82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25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48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8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397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686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386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88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241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064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144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0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612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84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6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56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0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139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089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36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50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10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1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6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7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73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10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837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58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93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15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99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8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12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855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5.png"/><Relationship Id="rId26" Type="http://schemas.openxmlformats.org/officeDocument/2006/relationships/header" Target="header6.xml"/><Relationship Id="rId3" Type="http://schemas.openxmlformats.org/officeDocument/2006/relationships/styles" Target="styles.xml"/><Relationship Id="rId21" Type="http://schemas.openxmlformats.org/officeDocument/2006/relationships/image" Target="media/image7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yperlink" Target="https://happyhealthhappyheart.com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3.jpe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medium.com/happy-heart-happy-heart" TargetMode="External"/><Relationship Id="rId29" Type="http://schemas.openxmlformats.org/officeDocument/2006/relationships/hyperlink" Target="https://happyhealthhappyheart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hyperlink" Target="https://github.com/arc6828/happy-health2/blob/main/docs/images/manual_user_dashboard_faq.png" TargetMode="External"/><Relationship Id="rId32" Type="http://schemas.openxmlformats.org/officeDocument/2006/relationships/image" Target="media/image12.jpeg"/><Relationship Id="rId5" Type="http://schemas.openxmlformats.org/officeDocument/2006/relationships/webSettings" Target="webSettings.xml"/><Relationship Id="rId15" Type="http://schemas.openxmlformats.org/officeDocument/2006/relationships/header" Target="header5.xml"/><Relationship Id="rId23" Type="http://schemas.openxmlformats.org/officeDocument/2006/relationships/image" Target="media/image8.png"/><Relationship Id="rId28" Type="http://schemas.openxmlformats.org/officeDocument/2006/relationships/hyperlink" Target="https://happyhealthhappyheart.com/" TargetMode="External"/><Relationship Id="rId10" Type="http://schemas.openxmlformats.org/officeDocument/2006/relationships/header" Target="header1.xml"/><Relationship Id="rId19" Type="http://schemas.openxmlformats.org/officeDocument/2006/relationships/image" Target="media/image6.png"/><Relationship Id="rId31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4.xml"/><Relationship Id="rId22" Type="http://schemas.openxmlformats.org/officeDocument/2006/relationships/hyperlink" Target="https://github.com/arc6828/happy-health2/blob/main/docs/images/manual_home_page.png" TargetMode="External"/><Relationship Id="rId27" Type="http://schemas.openxmlformats.org/officeDocument/2006/relationships/header" Target="header7.xml"/><Relationship Id="rId30" Type="http://schemas.openxmlformats.org/officeDocument/2006/relationships/image" Target="media/image10.jpeg"/><Relationship Id="rId35" Type="http://schemas.openxmlformats.org/officeDocument/2006/relationships/theme" Target="theme/theme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03FAA26-7A0C-4C46-BD06-B4F9CB3ED1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</TotalTime>
  <Pages>53</Pages>
  <Words>10704</Words>
  <Characters>61014</Characters>
  <Application>Microsoft Office Word</Application>
  <DocSecurity>0</DocSecurity>
  <Lines>508</Lines>
  <Paragraphs>143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71575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Miki</dc:creator>
  <cp:lastModifiedBy>Chavalit Koweerawong</cp:lastModifiedBy>
  <cp:revision>40</cp:revision>
  <cp:lastPrinted>2024-04-18T07:00:00Z</cp:lastPrinted>
  <dcterms:created xsi:type="dcterms:W3CDTF">2024-04-18T07:02:00Z</dcterms:created>
  <dcterms:modified xsi:type="dcterms:W3CDTF">2026-08-26T09:06:00Z</dcterms:modified>
</cp:coreProperties>
</file>