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6A34A"/>
          <w:sz w:val="22"/>
          <w:szCs w:val="22"/>
        </w:rPr>
        <w:t xml:space="preserve">Φύλλο Εργασίας 3 · Κεφάλαιο 1</w:t>
      </w:r>
    </w:p>
    <w:p>
      <w:pPr>
        <w:spacing w:after="60" w:before="0"/>
      </w:pPr>
      <w:r>
        <w:rPr>
          <w:b/>
          <w:bCs/>
          <w:color w:val="0F1B2D"/>
          <w:sz w:val="36"/>
          <w:szCs w:val="36"/>
        </w:rPr>
        <w:t xml:space="preserve">Επικοινωνία με τον πελάτη</w:t>
      </w:r>
    </w:p>
    <w:p>
      <w:pPr>
        <w:spacing w:after="200" w:before="0"/>
      </w:pPr>
      <w:r>
        <w:rPr>
          <w:color w:val="64748B"/>
          <w:sz w:val="18"/>
          <w:szCs w:val="18"/>
        </w:rPr>
        <w:t xml:space="preserve">Τεχνική Υποστήριξη Υπολογιστικών Συστημάτων &amp; Δικτυακών Υποδομών · Βιβλίο: σελ. 9–11 · Διάρκεια: 1 διδακτική ώρα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1500"/>
        <w:gridCol w:w="220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Ονοματεπώνυμο:</w:t>
            </w:r>
          </w:p>
        </w:tc>
        <w:tc>
          <w:tcPr>
            <w:tcW w:type="dxa" w:w="4300"/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Ημερομηνία:</w:t>
            </w:r>
          </w:p>
        </w:tc>
        <w:tc>
          <w:tcPr>
            <w:tcW w:type="dxa" w:w="2206"/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Πώς δουλεύουμε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γαλάζια κουτιά</w:t>
            </w:r>
            <w:r>
              <w:t xml:space="preserve"> αυτού του αρχείου.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Ξεκινάς από το </w:t>
            </w:r>
            <w:r>
              <w:rPr>
                <w:b/>
                <w:bCs/>
              </w:rPr>
              <w:t xml:space="preserve">Επίπεδο 1</w:t>
            </w:r>
            <w:r>
              <w:t xml:space="preserve">. Όταν το τελειώσεις, συνεχίζεις στο </w:t>
            </w:r>
            <w:r>
              <w:rPr>
                <w:b/>
                <w:bCs/>
              </w:rPr>
              <w:t xml:space="preserve">Επίπεδο 2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Επίπεδο 3</w:t>
            </w:r>
            <w:r>
              <w:t xml:space="preserve">. Δεν πειράζει αν δεν φτάσεις ως το τέλος.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Αποθήκευε συχνά με </w:t>
            </w:r>
            <w:r>
              <w:rPr>
                <w:b/>
                <w:bCs/>
              </w:rPr>
              <w:t xml:space="preserve">Ctrl + S</w:t>
            </w:r>
            <w:r>
              <w:t xml:space="preserve">. Όνομα αρχείου: </w:t>
            </w:r>
            <w:r>
              <w:rPr>
                <w:b/>
                <w:bCs/>
              </w:rPr>
              <w:t xml:space="preserve">ΦΕ3_Επώνυμο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Εναλλαγή ανάμεσα στο φύλλο και σε άλλο παράθυρο: </w:t>
            </w:r>
            <w:r>
              <w:rPr>
                <w:b/>
                <w:bCs/>
              </w:rPr>
              <w:t xml:space="preserve">Alt + Tab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Πρόγραμμα της ώρας: </w:t>
            </w:r>
            <w:r>
              <w:rPr>
                <w:b/>
                <w:bCs/>
              </w:rPr>
              <w:t xml:space="preserve">prosomoiotis_klisis.html</w:t>
            </w:r>
            <w:r>
              <w:t xml:space="preserve"> (φάκελος Προγράμματα). Ανοίγει με διπλό κλικ.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1F5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Θυμήσου από το βιβλίο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Μιλάμε </w:t>
            </w:r>
            <w:r>
              <w:rPr>
                <w:b/>
                <w:bCs/>
              </w:rPr>
              <w:t xml:space="preserve">απλά</w:t>
            </w:r>
            <w:r>
              <w:t xml:space="preserve">, χωρίς τεχνικούς όρους, αρκτικόλεξα και αργκό.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b/>
                <w:bCs/>
              </w:rPr>
              <w:t xml:space="preserve">Ακούμε</w:t>
            </w:r>
            <w:r>
              <w:t xml:space="preserve"> προσεκτικά χωρίς να διακόπτουμε. Αποφεύγουμε τους περισπασμούς (κινητό, κουβέντα).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Δεν διαφωνούμε, δεν είμαστε αμυντικοί, δεν υποβαθμίζουμε το πρόβλημα, </w:t>
            </w:r>
            <w:r>
              <w:rPr>
                <w:b/>
                <w:bCs/>
              </w:rPr>
              <w:t xml:space="preserve">δεν κατηγορούμε τον πελάτη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Κάνουμε </w:t>
            </w:r>
            <w:r>
              <w:rPr>
                <w:b/>
                <w:bCs/>
              </w:rPr>
              <w:t xml:space="preserve">ανοιχτές ερωτήσεις</w:t>
            </w:r>
            <w:r>
              <w:t xml:space="preserve"> και επαναλαμβάνουμε: </w:t>
            </w:r>
            <w:r>
              <w:rPr>
                <w:b/>
                <w:bCs/>
              </w:rPr>
              <w:t xml:space="preserve">«Αν κατάλαβα σωστά…»</w:t>
            </w:r>
            <w:r>
              <w:t xml:space="preserve">. Ζητάμε το </w:t>
            </w:r>
            <w:r>
              <w:rPr>
                <w:b/>
                <w:bCs/>
              </w:rPr>
              <w:t xml:space="preserve">μήνυμα λάθους</w:t>
            </w:r>
            <w:r>
              <w:t xml:space="preserve"> ή </w:t>
            </w:r>
            <w:r>
              <w:rPr>
                <w:b/>
                <w:bCs/>
              </w:rPr>
              <w:t xml:space="preserve">στιγμιότυπο οθόνης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Στις γραπτές απαντήσεις: </w:t>
            </w:r>
            <w:r>
              <w:rPr>
                <w:b/>
                <w:bCs/>
              </w:rPr>
              <w:t xml:space="preserve">αριθμημένα βήματα</w:t>
            </w:r>
            <w:r>
              <w:t xml:space="preserve">, σύντομες παράγραφοι, ονόματα κουμπιών σε «εισαγωγικά», π.χ. επιλέξτε «Βοήθεια» → «Σχετικά».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Το email υποστήριξης ελέγχεται </w:t>
            </w:r>
            <w:r>
              <w:rPr>
                <w:b/>
                <w:bCs/>
              </w:rPr>
              <w:t xml:space="preserve">τουλάχιστον δύο φορές την ημέρα</w:t>
            </w:r>
            <w:r>
              <w:t xml:space="preserve">. Ο πελάτης περιμένει απάντηση την ίδια εργάσιμη.</w:t>
            </w:r>
          </w:p>
        </w:tc>
      </w:tr>
    </w:tbl>
    <w:p>
      <w:pPr>
        <w:spacing w:after="200"/>
      </w:pPr>
    </w:p>
    <w:p>
      <w:pPr>
        <w:keepNext/>
        <w:pBdr>
          <w:top w:val="single" w:color="DCFCE7" w:sz="24" w:space="4"/>
          <w:bottom w:val="single" w:color="DCFCE7" w:sz="24" w:space="4"/>
          <w:left w:val="single" w:color="DCFCE7" w:sz="24" w:space="6"/>
          <w:right w:val="single" w:color="DCFCE7" w:sz="24" w:space="6"/>
        </w:pBdr>
        <w:shd w:fill="DCFCE7" w:color="auto" w:val="clear"/>
        <w:spacing w:after="0" w:before="120"/>
      </w:pPr>
      <w:r>
        <w:rPr>
          <w:b/>
          <w:bCs/>
          <w:color w:val="166534"/>
          <w:sz w:val="28"/>
          <w:szCs w:val="28"/>
        </w:rPr>
        <w:t xml:space="preserve">Επίπεδο 1 · Ξεκινάω</w:t>
      </w:r>
      <w:r>
        <w:rPr>
          <w:i/>
          <w:iCs/>
          <w:color w:val="166534"/>
          <w:sz w:val="20"/>
          <w:szCs w:val="20"/>
        </w:rPr>
        <w:t xml:space="preserve">   για όλους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1.1</w:t>
      </w:r>
      <w:r>
        <w:rPr>
          <w:sz w:val="23"/>
          <w:szCs w:val="23"/>
        </w:rPr>
        <w:t xml:space="preserve">  Άνοιξε το πρόγραμμα </w:t>
      </w:r>
      <w:r>
        <w:rPr>
          <w:b/>
          <w:bCs/>
          <w:sz w:val="23"/>
          <w:szCs w:val="23"/>
        </w:rPr>
        <w:t xml:space="preserve">prosomoiotis_klisis.html</w:t>
      </w:r>
      <w:r>
        <w:rPr>
          <w:sz w:val="23"/>
          <w:szCs w:val="23"/>
        </w:rPr>
        <w:t xml:space="preserve">. Παίξε την </w:t>
      </w:r>
      <w:r>
        <w:rPr>
          <w:b/>
          <w:bCs/>
          <w:sz w:val="23"/>
          <w:szCs w:val="23"/>
        </w:rPr>
        <w:t xml:space="preserve">Κλήση 1</w:t>
      </w:r>
      <w:r>
        <w:rPr>
          <w:sz w:val="23"/>
          <w:szCs w:val="23"/>
        </w:rPr>
        <w:t xml:space="preserve"> και την </w:t>
      </w:r>
      <w:r>
        <w:rPr>
          <w:b/>
          <w:bCs/>
          <w:sz w:val="23"/>
          <w:szCs w:val="23"/>
        </w:rPr>
        <w:t xml:space="preserve">Κλήση 2</w:t>
      </w:r>
      <w:r>
        <w:rPr>
          <w:sz w:val="23"/>
          <w:szCs w:val="23"/>
        </w:rPr>
        <w:t xml:space="preserve">. Διάβασε τα σχόλια μετά από κάθε απάντηση.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1981"/>
        <w:gridCol w:w="4953"/>
      </w:tblGrid>
      <w:tr>
        <w:trPr>
          <w:tblHeader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Κλήση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Βαθμός (/40)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Ένα πράγμα που έμαθα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Κλήση 1 · Κυρία Ελένη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Κλήση 2 · Κύριος Νίκος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FEF9C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Βοήθεια:</w:t>
            </w:r>
            <w:r>
              <w:t xml:space="preserve"> Αν πάρεις κάτω από 30, πάτα </w:t>
            </w:r>
            <w:r>
              <w:rPr>
                <w:b/>
                <w:bCs/>
              </w:rPr>
              <w:t xml:space="preserve">«Ξανά την ίδια κλήση»</w:t>
            </w:r>
            <w:r>
              <w:t xml:space="preserve">. Οι απαντήσεις αλλάζουν σειρά κάθε φορά.</w:t>
            </w: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1.2</w:t>
      </w:r>
      <w:r>
        <w:rPr>
          <w:sz w:val="23"/>
          <w:szCs w:val="23"/>
        </w:rPr>
        <w:t xml:space="preserve">  Σωστό ή Λάθος; Γράψε </w:t>
      </w:r>
      <w:r>
        <w:rPr>
          <w:b/>
          <w:bCs/>
          <w:sz w:val="23"/>
          <w:szCs w:val="23"/>
        </w:rPr>
        <w:t xml:space="preserve">Σ</w:t>
      </w:r>
      <w:r>
        <w:rPr>
          <w:sz w:val="23"/>
          <w:szCs w:val="23"/>
        </w:rPr>
        <w:t xml:space="preserve"> ή </w:t>
      </w:r>
      <w:r>
        <w:rPr>
          <w:b/>
          <w:bCs/>
          <w:sz w:val="23"/>
          <w:szCs w:val="23"/>
        </w:rPr>
        <w:t xml:space="preserve">Λ</w:t>
      </w:r>
      <w:r>
        <w:rPr>
          <w:sz w:val="23"/>
          <w:szCs w:val="23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0"/>
        <w:gridCol w:w="1486"/>
      </w:tblGrid>
      <w:tr>
        <w:trPr>
          <w:tblHeader/>
        </w:trPr>
        <w:tc>
          <w:tcPr>
            <w:tcW w:type="dxa" w:w="8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Πρόταση</w:t>
            </w:r>
          </w:p>
        </w:tc>
        <w:tc>
          <w:tcPr>
            <w:tcW w:type="dxa" w:w="1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 ή Λ;</w:t>
            </w:r>
          </w:p>
        </w:tc>
      </w:tr>
      <w:tr>
        <w:trPr>
          <w:cantSplit/>
        </w:trPr>
        <w:tc>
          <w:tcPr>
            <w:tcW w:type="dxa" w:w="8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Όταν ο πελάτης είναι θυμωμένος, του εξηγούμε ότι δεν φταίμε εμείς.</w:t>
            </w:r>
          </w:p>
        </w:tc>
        <w:tc>
          <w:tcPr>
            <w:tcW w:type="dxa" w:w="1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8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Ζητάμε από τον πελάτη να μας διαβάσει το μήνυμα λάθους.</w:t>
            </w:r>
          </w:p>
        </w:tc>
        <w:tc>
          <w:tcPr>
            <w:tcW w:type="dxa" w:w="1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8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Χρησιμοποιούμε τεχνικούς όρους για να φανούμε επαγγελματίες.</w:t>
            </w:r>
          </w:p>
        </w:tc>
        <w:tc>
          <w:tcPr>
            <w:tcW w:type="dxa" w:w="1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8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Αν θα αργήσουμε σε ένα ραντεβού, ενημερώνουμε τον πελάτη.</w:t>
            </w:r>
          </w:p>
        </w:tc>
        <w:tc>
          <w:tcPr>
            <w:tcW w:type="dxa" w:w="1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8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Στο τέλος ελέγχουμε ότι ο πελάτης είναι ικανοποιημένος.</w:t>
            </w:r>
          </w:p>
        </w:tc>
        <w:tc>
          <w:tcPr>
            <w:tcW w:type="dxa" w:w="1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8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Μπορούμε να απαντάμε σε μηνύματα στο κινητό ενώ μιλάμε με πελάτη.</w:t>
            </w:r>
          </w:p>
        </w:tc>
        <w:tc>
          <w:tcPr>
            <w:tcW w:type="dxa" w:w="1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spacing w:after="160"/>
      </w:pPr>
    </w:p>
    <w:p>
      <w:pPr>
        <w:keepNext/>
        <w:pBdr>
          <w:top w:val="single" w:color="FEF3C7" w:sz="24" w:space="4"/>
          <w:bottom w:val="single" w:color="FEF3C7" w:sz="24" w:space="4"/>
          <w:left w:val="single" w:color="FEF3C7" w:sz="24" w:space="6"/>
          <w:right w:val="single" w:color="FEF3C7" w:sz="24" w:space="6"/>
        </w:pBdr>
        <w:shd w:fill="FEF3C7" w:color="auto" w:val="clear"/>
        <w:spacing w:after="0" w:before="120"/>
      </w:pPr>
      <w:r>
        <w:rPr>
          <w:b/>
          <w:bCs/>
          <w:color w:val="92400E"/>
          <w:sz w:val="28"/>
          <w:szCs w:val="28"/>
        </w:rPr>
        <w:t xml:space="preserve">Επίπεδο 2 · Προχωράω</w:t>
      </w:r>
      <w:r>
        <w:rPr>
          <w:i/>
          <w:iCs/>
          <w:color w:val="92400E"/>
          <w:sz w:val="20"/>
          <w:szCs w:val="20"/>
        </w:rPr>
        <w:t xml:space="preserve">   όταν τελειώσεις το Επίπεδο 1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2.1</w:t>
      </w:r>
      <w:r>
        <w:rPr>
          <w:sz w:val="23"/>
          <w:szCs w:val="23"/>
        </w:rPr>
        <w:t xml:space="preserve">  Παίξε την </w:t>
      </w:r>
      <w:r>
        <w:rPr>
          <w:b/>
          <w:bCs/>
          <w:sz w:val="23"/>
          <w:szCs w:val="23"/>
        </w:rPr>
        <w:t xml:space="preserve">Κλήση 3</w:t>
      </w:r>
      <w:r>
        <w:rPr>
          <w:sz w:val="23"/>
          <w:szCs w:val="23"/>
        </w:rPr>
        <w:t xml:space="preserve"> (δύσκολος πελάτης). Βαθμός: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2.2</w:t>
      </w:r>
      <w:r>
        <w:rPr>
          <w:sz w:val="23"/>
          <w:szCs w:val="23"/>
        </w:rPr>
        <w:t xml:space="preserve">  Ένας συνάδελφος έστειλε αυτό το email σε μια πελάτισσα. Ξαναγράψ' το σωστά, με βάση τους κανόνες του βιβλίου.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i/>
                <w:iCs/>
              </w:rPr>
              <w:t xml:space="preserve">Email συναδέλφου: «Γεια. Το πρόβλημα είναι στο DNS cache, κάνε flushdns από cmd με admin rights και μετά release/renew την IP. Αν δεν παίζει, reboot το router. Θα έπρεπε να το ξέρεις αυτό.»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FEF9C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Βοήθεια:</w:t>
            </w:r>
            <w:r>
              <w:t xml:space="preserve"> Ξεκίνα με χαιρετισμό. Γράψε </w:t>
            </w:r>
            <w:r>
              <w:rPr>
                <w:b/>
                <w:bCs/>
              </w:rPr>
              <w:t xml:space="preserve">αριθμημένα βήματα</w:t>
            </w:r>
            <w:r>
              <w:t xml:space="preserve">. Βάλε τα ονόματα των κουμπιών σε «εισαγωγικά». Κλείσε ευγενικά. Δεν χρειάζεται να λύσεις το τεχνικό πρόβλημα. Αρκεί να γράψεις πώς θα ήταν ένα σωστό email.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keepNext/>
        <w:pBdr>
          <w:top w:val="single" w:color="FEE2E2" w:sz="24" w:space="4"/>
          <w:bottom w:val="single" w:color="FEE2E2" w:sz="24" w:space="4"/>
          <w:left w:val="single" w:color="FEE2E2" w:sz="24" w:space="6"/>
          <w:right w:val="single" w:color="FEE2E2" w:sz="24" w:space="6"/>
        </w:pBdr>
        <w:shd w:fill="FEE2E2" w:color="auto" w:val="clear"/>
        <w:spacing w:after="0" w:before="120"/>
      </w:pPr>
      <w:r>
        <w:rPr>
          <w:b/>
          <w:bCs/>
          <w:color w:val="991B1B"/>
          <w:sz w:val="28"/>
          <w:szCs w:val="28"/>
        </w:rPr>
        <w:t xml:space="preserve">Επίπεδο 3 · Πρόκληση</w:t>
      </w:r>
      <w:r>
        <w:rPr>
          <w:i/>
          <w:iCs/>
          <w:color w:val="991B1B"/>
          <w:sz w:val="20"/>
          <w:szCs w:val="20"/>
        </w:rPr>
        <w:t xml:space="preserve">   για όσους θέλουν κάτι παραπάνω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3.1</w:t>
      </w:r>
      <w:r>
        <w:rPr>
          <w:sz w:val="23"/>
          <w:szCs w:val="23"/>
        </w:rPr>
        <w:t xml:space="preserve">  Ανοιχτές ερωτήσεις. Ο πελάτης λέει μόνο: «Δεν δουλεύει τίποτα!». Γράψε 4 ερωτήσεις που θα του έκανες για να καταλάβεις το πρόβλημα.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3.2</w:t>
      </w:r>
      <w:r>
        <w:rPr>
          <w:sz w:val="23"/>
          <w:szCs w:val="23"/>
        </w:rPr>
        <w:t xml:space="preserve">  Φτιάξε ένα μικρό </w:t>
      </w:r>
      <w:r>
        <w:rPr>
          <w:b/>
          <w:bCs/>
          <w:sz w:val="23"/>
          <w:szCs w:val="23"/>
        </w:rPr>
        <w:t xml:space="preserve">FAQ</w:t>
      </w:r>
      <w:r>
        <w:rPr>
          <w:sz w:val="23"/>
          <w:szCs w:val="23"/>
        </w:rPr>
        <w:t xml:space="preserve"> (Συχνές ερωτήσεις) με 2 ερωτήσεις-απαντήσεις για τους χρήστες ενός γραφείου. Παραδείγματα: «Πώς κάνω στιγμιότυπο οθόνης;», «Πώς συνδέομαι στο Wi-Fi;». Κάθε απάντηση με </w:t>
      </w:r>
      <w:r>
        <w:rPr>
          <w:b/>
          <w:bCs/>
          <w:sz w:val="23"/>
          <w:szCs w:val="23"/>
        </w:rPr>
        <w:t xml:space="preserve">αριθμημένα βήματα</w:t>
      </w:r>
      <w:r>
        <w:rPr>
          <w:sz w:val="23"/>
          <w:szCs w:val="23"/>
        </w:rPr>
        <w:t xml:space="preserve"> και </w:t>
      </w:r>
      <w:r>
        <w:rPr>
          <w:b/>
          <w:bCs/>
          <w:sz w:val="23"/>
          <w:szCs w:val="23"/>
        </w:rPr>
        <w:t xml:space="preserve">ένα στιγμιότυπο οθόνης</w:t>
      </w:r>
      <w:r>
        <w:rPr>
          <w:sz w:val="23"/>
          <w:szCs w:val="23"/>
        </w:rPr>
        <w:t xml:space="preserve">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FEF9C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Βοήθεια:</w:t>
            </w:r>
            <w:r>
              <w:t xml:space="preserve"> Στιγμιότυπο οθόνης: </w:t>
            </w:r>
            <w:r>
              <w:rPr>
                <w:b/>
                <w:bCs/>
              </w:rPr>
              <w:t xml:space="preserve">Windows + Shift + S</w:t>
            </w:r>
            <w:r>
              <w:t xml:space="preserve">, σύρε με το ποντίκι γύρω από την περιοχή, κάνε κλικ μέσα στο γαλάζιο κουτί και πάτα </w:t>
            </w:r>
            <w:r>
              <w:rPr>
                <w:b/>
                <w:bCs/>
              </w:rPr>
              <w:t xml:space="preserve">Ctrl + V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7DD3FC" w:sz="4"/>
              <w:left w:val="single" w:color="7DD3FC" w:sz="4"/>
              <w:bottom w:val="single" w:color="7DD3FC" w:sz="4"/>
              <w:right w:val="single" w:color="7DD3FC" w:sz="4"/>
            </w:tcBorders>
            <w:shd w:fill="E0F2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sz w:val="24"/>
                <w:szCs w:val="24"/>
              </w:rPr>
              <w:t xml:space="preserve">Κλείσιμο · για όλους</w:t>
            </w:r>
          </w:p>
          <w:p>
            <w:pPr>
              <w:spacing w:after="50" w:before="0"/>
            </w:pPr>
            <w:r>
              <w:t xml:space="preserve">Συζήτηση: Ποια απάντηση του προσομοιωτή σάς φάνηκε πιο «αληθινή»; Έχετε ζήσει κάτι παρόμοιο ως πελάτες;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ΦΕ3 · σελ.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ΦΕ3 Επικοινωνία με τον πελάτη</dc:title>
  <dc:creator>Chris</dc:creator>
  <cp:lastModifiedBy>Un-named</cp:lastModifiedBy>
  <cp:revision>1</cp:revision>
  <dcterms:created xsi:type="dcterms:W3CDTF">2026-09-21T15:12:12.976Z</dcterms:created>
  <dcterms:modified xsi:type="dcterms:W3CDTF">2026-09-21T15:12:12.976Z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