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6A34A"/>
          <w:sz w:val="22"/>
          <w:szCs w:val="22"/>
        </w:rPr>
        <w:t xml:space="preserve">Φύλλο Εργασίας 5 · Κεφάλαιο 1</w:t>
      </w:r>
    </w:p>
    <w:p>
      <w:pPr>
        <w:spacing w:after="60" w:before="0"/>
      </w:pPr>
      <w:r>
        <w:rPr>
          <w:b/>
          <w:bCs/>
          <w:color w:val="0F1B2D"/>
          <w:sz w:val="36"/>
          <w:szCs w:val="36"/>
        </w:rPr>
        <w:t xml:space="preserve">Συμβόλαια υποστήριξης και ανακεφαλαίωση</w:t>
      </w:r>
    </w:p>
    <w:p>
      <w:pPr>
        <w:spacing w:after="200" w:before="0"/>
      </w:pPr>
      <w:r>
        <w:rPr>
          <w:color w:val="64748B"/>
          <w:sz w:val="18"/>
          <w:szCs w:val="18"/>
        </w:rPr>
        <w:t xml:space="preserve">Τεχνική Υποστήριξη Υπολογιστικών Συστημάτων &amp; Δικτυακών Υποδομών · Βιβλίο: σελ. 15–16 · Διάρκεια: 1 διδακτική ώρα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1500"/>
        <w:gridCol w:w="220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Ονοματεπώνυμο:</w:t>
            </w:r>
          </w:p>
        </w:tc>
        <w:tc>
          <w:tcPr>
            <w:tcW w:type="dxa" w:w="4300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Ημερομηνία:</w:t>
            </w:r>
          </w:p>
        </w:tc>
        <w:tc>
          <w:tcPr>
            <w:tcW w:type="dxa" w:w="2206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Πώς δουλεύουμε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γαλάζια κουτιά</w:t>
            </w:r>
            <w:r>
              <w:t xml:space="preserve"> αυτού του αρχείου.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Ξεκινάς από το </w:t>
            </w:r>
            <w:r>
              <w:rPr>
                <w:b/>
                <w:bCs/>
              </w:rPr>
              <w:t xml:space="preserve">Επίπεδο 1</w:t>
            </w:r>
            <w:r>
              <w:t xml:space="preserve">. Όταν το τελειώσεις, συνεχίζεις στο </w:t>
            </w:r>
            <w:r>
              <w:rPr>
                <w:b/>
                <w:bCs/>
              </w:rPr>
              <w:t xml:space="preserve">Επίπεδο 2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Επίπεδο 3</w:t>
            </w:r>
            <w:r>
              <w:t xml:space="preserve">. Δεν πειράζει αν δεν φτάσεις ως το τέλος.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Αποθήκευε συχνά με </w:t>
            </w:r>
            <w:r>
              <w:rPr>
                <w:b/>
                <w:bCs/>
              </w:rPr>
              <w:t xml:space="preserve">Ctrl + S</w:t>
            </w:r>
            <w:r>
              <w:t xml:space="preserve">. Όνομα αρχείου: </w:t>
            </w:r>
            <w:r>
              <w:rPr>
                <w:b/>
                <w:bCs/>
              </w:rPr>
              <w:t xml:space="preserve">ΦΕ5_Επώνυμο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Εναλλαγή ανάμεσα στο φύλλο και σε άλλο παράθυρο: </w:t>
            </w:r>
            <w:r>
              <w:rPr>
                <w:b/>
                <w:bCs/>
              </w:rPr>
              <w:t xml:space="preserve">Alt + Tab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Πρόγραμμα της ώρας: </w:t>
            </w:r>
            <w:r>
              <w:rPr>
                <w:b/>
                <w:bCs/>
              </w:rPr>
              <w:t xml:space="preserve">quiz_kef1.html</w:t>
            </w:r>
            <w:r>
              <w:t xml:space="preserve"> (φάκελος Προγράμματα), για τα τελευταία 10 λεπτά.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1F5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Θυμήσου από το βιβλίο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Το </w:t>
            </w:r>
            <w:r>
              <w:rPr>
                <w:b/>
                <w:bCs/>
              </w:rPr>
              <w:t xml:space="preserve">συμβόλαιο υποστήριξης</w:t>
            </w:r>
            <w:r>
              <w:t xml:space="preserve"> το πουλά μια εξειδικευμένη εταιρεία. Είναι εναλλακτική λύση αντί να έχει η επιχείρηση δικό της τμήμα πληροφορικής.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Συνήθως περιλαμβάνει: </w:t>
            </w:r>
            <w:r>
              <w:rPr>
                <w:b/>
                <w:bCs/>
              </w:rPr>
              <w:t xml:space="preserve">χρόνο ανταπόκρισης</w:t>
            </w:r>
            <w:r>
              <w:t xml:space="preserve"> (π.χ. εντός 4, 12, 24 ή 48 ωρών), εκπτώσεις </w:t>
            </w:r>
            <w:r>
              <w:rPr>
                <w:b/>
                <w:bCs/>
              </w:rPr>
              <w:t xml:space="preserve">έως 30%</w:t>
            </w:r>
            <w:r>
              <w:t xml:space="preserve">, κάλυψη Σαββατοκύριακα, τηλεφωνική και </w:t>
            </w:r>
            <w:r>
              <w:rPr>
                <w:b/>
                <w:bCs/>
              </w:rPr>
              <w:t xml:space="preserve">απομακρυσμένη υποστήριξη</w:t>
            </w:r>
            <w:r>
              <w:t xml:space="preserve">, </w:t>
            </w:r>
            <w:r>
              <w:rPr>
                <w:b/>
                <w:bCs/>
              </w:rPr>
              <w:t xml:space="preserve">προληπτική συντήρηση</w:t>
            </w:r>
            <w:r>
              <w:t xml:space="preserve">, αφαίρεση ιών, προσωρινή αντικατάσταση συσκευών.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Η τιμή εξαρτάται από: τον </w:t>
            </w:r>
            <w:r>
              <w:rPr>
                <w:b/>
                <w:bCs/>
              </w:rPr>
              <w:t xml:space="preserve">χρόνο ανταπόκρισης</w:t>
            </w:r>
            <w:r>
              <w:t xml:space="preserve">, το </w:t>
            </w:r>
            <w:r>
              <w:rPr>
                <w:b/>
                <w:bCs/>
              </w:rPr>
              <w:t xml:space="preserve">πλήθος των συσκευών</w:t>
            </w:r>
            <w:r>
              <w:t xml:space="preserve"> (υπολογιστές, servers, routers, εκτυπωτές), το </w:t>
            </w:r>
            <w:r>
              <w:rPr>
                <w:b/>
                <w:bCs/>
              </w:rPr>
              <w:t xml:space="preserve">λογισμικό</w:t>
            </w:r>
            <w:r>
              <w:t xml:space="preserve"> (backup, CRM, λογιστικό) και τις </w:t>
            </w:r>
            <w:r>
              <w:rPr>
                <w:b/>
                <w:bCs/>
              </w:rPr>
              <w:t xml:space="preserve">επιπλέον υπηρεσίες</w:t>
            </w:r>
            <w:r>
              <w:t xml:space="preserve"> (εκπαίδευση, συμβουλές).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Η τιμή συνήθως </w:t>
            </w:r>
            <w:r>
              <w:rPr>
                <w:b/>
                <w:bCs/>
              </w:rPr>
              <w:t xml:space="preserve">δεν περιλαμβάνει ανταλλακτικά</w:t>
            </w:r>
            <w:r>
              <w:t xml:space="preserve"> ούτε λογισμικό που θα χρειαστεί.</w:t>
            </w:r>
          </w:p>
        </w:tc>
      </w:tr>
    </w:tbl>
    <w:p>
      <w:pPr>
        <w:spacing w:after="200"/>
      </w:pPr>
    </w:p>
    <w:p>
      <w:pPr>
        <w:keepNext/>
        <w:pBdr>
          <w:top w:val="single" w:color="DCFCE7" w:sz="24" w:space="4"/>
          <w:bottom w:val="single" w:color="DCFCE7" w:sz="24" w:space="4"/>
          <w:left w:val="single" w:color="DCFCE7" w:sz="24" w:space="6"/>
          <w:right w:val="single" w:color="DCFCE7" w:sz="24" w:space="6"/>
        </w:pBdr>
        <w:shd w:fill="DCFCE7" w:color="auto" w:val="clear"/>
        <w:spacing w:after="0" w:before="120"/>
      </w:pPr>
      <w:r>
        <w:rPr>
          <w:b/>
          <w:bCs/>
          <w:color w:val="166534"/>
          <w:sz w:val="28"/>
          <w:szCs w:val="28"/>
        </w:rPr>
        <w:t xml:space="preserve">Επίπεδο 1 · Ξεκινάω</w:t>
      </w:r>
      <w:r>
        <w:rPr>
          <w:i/>
          <w:iCs/>
          <w:color w:val="166534"/>
          <w:sz w:val="20"/>
          <w:szCs w:val="20"/>
        </w:rPr>
        <w:t xml:space="preserve">   για όλους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1.1</w:t>
      </w:r>
      <w:r>
        <w:rPr>
          <w:sz w:val="23"/>
          <w:szCs w:val="23"/>
        </w:rPr>
        <w:t xml:space="preserve">  Ποιος χρόνος ανταπόκρισης ταιριάζει; Γράψε </w:t>
      </w:r>
      <w:r>
        <w:rPr>
          <w:b/>
          <w:bCs/>
          <w:sz w:val="23"/>
          <w:szCs w:val="23"/>
        </w:rPr>
        <w:t xml:space="preserve">4, 12, 24 ή 48</w:t>
      </w:r>
      <w:r>
        <w:rPr>
          <w:sz w:val="23"/>
          <w:szCs w:val="23"/>
        </w:rPr>
        <w:t xml:space="preserve"> ώρες και ένα σύντομο «γιατί».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1288"/>
        <w:gridCol w:w="3665"/>
      </w:tblGrid>
      <w:tr>
        <w:trPr>
          <w:tblHeader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Πελάτης</w:t>
            </w:r>
          </w:p>
        </w:tc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Ώρες</w:t>
            </w: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Γιατί;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Φαρμακείο με ηλεκτρονική συνταγογράφηση</w:t>
            </w:r>
          </w:p>
        </w:tc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Κομμωτήριο με 1 υπολογιστή για τα ραντεβού</w:t>
            </w:r>
          </w:p>
        </w:tc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Λογιστικό γραφείο τον μήνα των φορολογικών δηλώσεων</w:t>
            </w:r>
          </w:p>
        </w:tc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Ξενοδοχείο με σύστημα κρατήσεων που δουλεύει 24 ώρες</w:t>
            </w:r>
          </w:p>
        </w:tc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Σύλλογος γονέων με ένα laptop</w:t>
            </w:r>
          </w:p>
        </w:tc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1.2</w:t>
      </w:r>
      <w:r>
        <w:rPr>
          <w:sz w:val="23"/>
          <w:szCs w:val="23"/>
        </w:rPr>
        <w:t xml:space="preserve">  Βρες μια πραγματική προσφορά. Ψάξε στη Google: </w:t>
      </w:r>
      <w:r>
        <w:rPr>
          <w:b/>
          <w:bCs/>
          <w:sz w:val="23"/>
          <w:szCs w:val="23"/>
        </w:rPr>
        <w:t xml:space="preserve">συμβόλαιο τεχνικής υποστήριξης επιχειρήσεων</w:t>
      </w:r>
      <w:r>
        <w:rPr>
          <w:sz w:val="23"/>
          <w:szCs w:val="23"/>
        </w:rPr>
        <w:t xml:space="preserve"> και άνοιξε τη σελίδα μιας ελληνικής εταιρείας.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4"/>
      </w:tblGrid>
      <w:tr>
        <w:trPr>
          <w:tblHeader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Ερώτηση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Απάντηση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Όνομα εταιρείας και σελίδα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 υπηρεσίες που περιλαμβάνει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Χρόνος ανταπόκρισης (αν αναφέρεται)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Τιμή ή πώς υπολογίζεται (αν αναφέρεται)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F3C7" w:sz="24" w:space="4"/>
          <w:bottom w:val="single" w:color="FEF3C7" w:sz="24" w:space="4"/>
          <w:left w:val="single" w:color="FEF3C7" w:sz="24" w:space="6"/>
          <w:right w:val="single" w:color="FEF3C7" w:sz="24" w:space="6"/>
        </w:pBdr>
        <w:shd w:fill="FEF3C7" w:color="auto" w:val="clear"/>
        <w:spacing w:after="0" w:before="120"/>
      </w:pPr>
      <w:r>
        <w:rPr>
          <w:b/>
          <w:bCs/>
          <w:color w:val="92400E"/>
          <w:sz w:val="28"/>
          <w:szCs w:val="28"/>
        </w:rPr>
        <w:t xml:space="preserve">Επίπεδο 2 · Προχωράω</w:t>
      </w:r>
      <w:r>
        <w:rPr>
          <w:i/>
          <w:iCs/>
          <w:color w:val="92400E"/>
          <w:sz w:val="20"/>
          <w:szCs w:val="20"/>
        </w:rPr>
        <w:t xml:space="preserve">   όταν τελειώσεις το Επίπεδο 1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2.1</w:t>
      </w:r>
      <w:r>
        <w:rPr>
          <w:sz w:val="23"/>
          <w:szCs w:val="23"/>
        </w:rPr>
        <w:t xml:space="preserve">  Τι γίνεται με την τιμή του συμβολαίου; Γράψε </w:t>
      </w:r>
      <w:r>
        <w:rPr>
          <w:b/>
          <w:bCs/>
          <w:sz w:val="23"/>
          <w:szCs w:val="23"/>
        </w:rPr>
        <w:t xml:space="preserve">Ανεβαίνει</w:t>
      </w:r>
      <w:r>
        <w:rPr>
          <w:sz w:val="23"/>
          <w:szCs w:val="23"/>
        </w:rPr>
        <w:t xml:space="preserve">, </w:t>
      </w:r>
      <w:r>
        <w:rPr>
          <w:b/>
          <w:bCs/>
          <w:sz w:val="23"/>
          <w:szCs w:val="23"/>
        </w:rPr>
        <w:t xml:space="preserve">Κατεβαίνει</w:t>
      </w:r>
      <w:r>
        <w:rPr>
          <w:sz w:val="23"/>
          <w:szCs w:val="23"/>
        </w:rPr>
        <w:t xml:space="preserve"> ή </w:t>
      </w:r>
      <w:r>
        <w:rPr>
          <w:b/>
          <w:bCs/>
          <w:sz w:val="23"/>
          <w:szCs w:val="23"/>
        </w:rPr>
        <w:t xml:space="preserve">Ίδια</w:t>
      </w:r>
      <w:r>
        <w:rPr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Αλλαγή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Η τιμή…</w:t>
            </w:r>
          </w:p>
        </w:tc>
      </w:tr>
      <w:tr>
        <w:trPr>
          <w:cantSplit/>
        </w:trPr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 πελάτης θέλει ανταπόκριση σε 4 ώρες αντί για 48.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Η επιχείρηση αγοράζει 5 νέους υπολογιστές.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 πελάτης δεν θέλει κάλυψη τα Σαββατοκύριακα.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Προστίθεται εκπαίδευση των υπαλλήλων.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Χαλάει ένας δίσκος και χρειάζεται καινούργιος.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Πρόσεξε την τελευταία γραμμή: τι λέει το βιβλίο για τα </w:t>
            </w:r>
            <w:r>
              <w:rPr>
                <w:b/>
                <w:bCs/>
              </w:rPr>
              <w:t xml:space="preserve">ανταλλακτικά</w:t>
            </w:r>
            <w:r>
              <w:t xml:space="preserve">;</w:t>
            </w: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2.2</w:t>
      </w:r>
      <w:r>
        <w:rPr>
          <w:sz w:val="23"/>
          <w:szCs w:val="23"/>
        </w:rPr>
        <w:t xml:space="preserve">  Υπολόγισε με την </w:t>
      </w:r>
      <w:r>
        <w:rPr>
          <w:b/>
          <w:bCs/>
          <w:sz w:val="23"/>
          <w:szCs w:val="23"/>
        </w:rPr>
        <w:t xml:space="preserve">Αριθμομηχανή</w:t>
      </w:r>
      <w:r>
        <w:rPr>
          <w:sz w:val="23"/>
          <w:szCs w:val="23"/>
        </w:rPr>
        <w:t xml:space="preserve"> των Windows. Μια εταιρεία υποστήριξης χρεώνει τον μήνα: </w:t>
      </w:r>
      <w:r>
        <w:rPr>
          <w:b/>
          <w:bCs/>
          <w:sz w:val="23"/>
          <w:szCs w:val="23"/>
        </w:rPr>
        <w:t xml:space="preserve">12 €</w:t>
      </w:r>
      <w:r>
        <w:rPr>
          <w:sz w:val="23"/>
          <w:szCs w:val="23"/>
        </w:rPr>
        <w:t xml:space="preserve"> ανά υπολογιστή, </w:t>
      </w:r>
      <w:r>
        <w:rPr>
          <w:b/>
          <w:bCs/>
          <w:sz w:val="23"/>
          <w:szCs w:val="23"/>
        </w:rPr>
        <w:t xml:space="preserve">40 €</w:t>
      </w:r>
      <w:r>
        <w:rPr>
          <w:sz w:val="23"/>
          <w:szCs w:val="23"/>
        </w:rPr>
        <w:t xml:space="preserve"> ανά server, </w:t>
      </w:r>
      <w:r>
        <w:rPr>
          <w:b/>
          <w:bCs/>
          <w:sz w:val="23"/>
          <w:szCs w:val="23"/>
        </w:rPr>
        <w:t xml:space="preserve">5 €</w:t>
      </w:r>
      <w:r>
        <w:rPr>
          <w:sz w:val="23"/>
          <w:szCs w:val="23"/>
        </w:rPr>
        <w:t xml:space="preserve"> ανά εκτυπωτή, </w:t>
      </w:r>
      <w:r>
        <w:rPr>
          <w:b/>
          <w:bCs/>
          <w:sz w:val="23"/>
          <w:szCs w:val="23"/>
        </w:rPr>
        <w:t xml:space="preserve">8 €</w:t>
      </w:r>
      <w:r>
        <w:rPr>
          <w:sz w:val="23"/>
          <w:szCs w:val="23"/>
        </w:rPr>
        <w:t xml:space="preserve"> ανά router. Ένα γραφείο έχει </w:t>
      </w:r>
      <w:r>
        <w:rPr>
          <w:b/>
          <w:bCs/>
          <w:sz w:val="23"/>
          <w:szCs w:val="23"/>
        </w:rPr>
        <w:t xml:space="preserve">6 υπολογιστές, 1 server, 2 εκτυπωτές, 1 router</w:t>
      </w:r>
      <w:r>
        <w:rPr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4"/>
        <w:gridCol w:w="3962"/>
      </w:tblGrid>
      <w:tr>
        <w:trPr>
          <w:tblHeader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Ερώτηση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Απάντηση</w:t>
            </w:r>
          </w:p>
        </w:tc>
      </w:tr>
      <w:tr>
        <w:trPr>
          <w:cantSplit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Κόστος τον μήνα (με ανταπόκριση 48 ωρών)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Με ανταπόκριση 24 ωρών η τιμή × 1,2. Πόσο;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Με ανταπόκριση 4 ωρών η τιμή × 2. Πόσο;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Πόσο κοστίζει ο χρόνος με 4 ώρες;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Αριθμομηχανή: πάτα το πλήκτρο </w:t>
            </w:r>
            <w:r>
              <w:rPr>
                <w:b/>
                <w:bCs/>
              </w:rPr>
              <w:t xml:space="preserve">Windows</w:t>
            </w:r>
            <w:r>
              <w:t xml:space="preserve">, γράψε </w:t>
            </w:r>
            <w:r>
              <w:rPr>
                <w:b/>
                <w:bCs/>
              </w:rPr>
              <w:t xml:space="preserve">Αριθμομηχανή</w:t>
            </w:r>
            <w:r>
              <w:t xml:space="preserve"> και πάτα </w:t>
            </w:r>
            <w:r>
              <w:rPr>
                <w:b/>
                <w:bCs/>
              </w:rPr>
              <w:t xml:space="preserve">Enter</w:t>
            </w:r>
            <w:r>
              <w:t xml:space="preserve">. Ξεκίνα: 6 × 12 = …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E2E2" w:sz="24" w:space="4"/>
          <w:bottom w:val="single" w:color="FEE2E2" w:sz="24" w:space="4"/>
          <w:left w:val="single" w:color="FEE2E2" w:sz="24" w:space="6"/>
          <w:right w:val="single" w:color="FEE2E2" w:sz="24" w:space="6"/>
        </w:pBdr>
        <w:shd w:fill="FEE2E2" w:color="auto" w:val="clear"/>
        <w:spacing w:after="0" w:before="120"/>
      </w:pPr>
      <w:r>
        <w:rPr>
          <w:b/>
          <w:bCs/>
          <w:color w:val="991B1B"/>
          <w:sz w:val="28"/>
          <w:szCs w:val="28"/>
        </w:rPr>
        <w:t xml:space="preserve">Επίπεδο 3 · Πρόκληση</w:t>
      </w:r>
      <w:r>
        <w:rPr>
          <w:i/>
          <w:iCs/>
          <w:color w:val="991B1B"/>
          <w:sz w:val="20"/>
          <w:szCs w:val="20"/>
        </w:rPr>
        <w:t xml:space="preserve">   για όσους θέλουν κάτι παραπάνω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3.1</w:t>
      </w:r>
      <w:r>
        <w:rPr>
          <w:sz w:val="23"/>
          <w:szCs w:val="23"/>
        </w:rPr>
        <w:t xml:space="preserve">  Στο </w:t>
      </w:r>
      <w:r>
        <w:rPr>
          <w:b/>
          <w:bCs/>
          <w:sz w:val="23"/>
          <w:szCs w:val="23"/>
        </w:rPr>
        <w:t xml:space="preserve">Excel</w:t>
      </w:r>
      <w:r>
        <w:rPr>
          <w:sz w:val="23"/>
          <w:szCs w:val="23"/>
        </w:rPr>
        <w:t xml:space="preserve"> φτιάξε έναν «υπολογιστή προσφορών» που βγάζει την τιμή μόνος του.</w:t>
      </w:r>
    </w:p>
    <w:p>
      <w:pPr>
        <w:pStyle w:val="ListParagraph"/>
        <w:keepNext/>
        <w:numPr>
          <w:ilvl w:val="0"/>
          <w:numId w:val="2"/>
        </w:numPr>
        <w:spacing w:after="40" w:before="0"/>
      </w:pPr>
      <w:r>
        <w:t xml:space="preserve">Στήλη Α: Συσκευή (Υπολογιστής, Server, Εκτυπωτής, Router). Στήλη Β: Πλήθος. Στήλη Γ: Τιμή/μήνα. Στήλη Δ: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=B2*C2</w:t>
      </w:r>
    </w:p>
    <w:p>
      <w:pPr>
        <w:pStyle w:val="ListParagraph"/>
        <w:keepNext/>
        <w:numPr>
          <w:ilvl w:val="0"/>
          <w:numId w:val="2"/>
        </w:numPr>
        <w:spacing w:after="40" w:before="0"/>
      </w:pPr>
      <w:r>
        <w:t xml:space="preserve">Κάτω από τον πίνακα: Σύνολο με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=SUM(D2:D5)</w:t>
      </w:r>
    </w:p>
    <w:p>
      <w:pPr>
        <w:pStyle w:val="ListParagraph"/>
        <w:keepNext/>
        <w:numPr>
          <w:ilvl w:val="0"/>
          <w:numId w:val="2"/>
        </w:numPr>
        <w:spacing w:after="40" w:before="0"/>
      </w:pPr>
      <w:r>
        <w:t xml:space="preserve">Σε ένα κελί γράψε τον συντελεστή χρόνου (1 · 1,2 · 1,5 · 2) και υπολόγισε την τελική τιμή/μήνα και /έτος.</w:t>
      </w:r>
    </w:p>
    <w:p>
      <w:pPr>
        <w:pStyle w:val="ListParagraph"/>
        <w:keepNext/>
        <w:numPr>
          <w:ilvl w:val="0"/>
          <w:numId w:val="2"/>
        </w:numPr>
        <w:spacing w:after="40" w:before="0"/>
      </w:pPr>
      <w:r>
        <w:t xml:space="preserve">Άλλαξε το πλήθος των υπολογιστών σε 10: αλλάζει μόνη της η τιμή;</w:t>
      </w:r>
    </w:p>
    <w:p>
      <w:pPr>
        <w:pStyle w:val="ListParagraph"/>
        <w:keepNext/>
        <w:numPr>
          <w:ilvl w:val="0"/>
          <w:numId w:val="2"/>
        </w:numPr>
        <w:spacing w:after="40" w:before="0"/>
      </w:pPr>
      <w:r>
        <w:t xml:space="preserve">Κάνε στιγμιότυπο (</w:t>
      </w:r>
      <w:r>
        <w:rPr>
          <w:b/>
          <w:bCs/>
        </w:rPr>
        <w:t xml:space="preserve">Windows + Shift + S</w:t>
      </w:r>
      <w:r>
        <w:t xml:space="preserve">) και επικόλλησέ το εδώ.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3.2</w:t>
      </w:r>
      <w:r>
        <w:rPr>
          <w:sz w:val="23"/>
          <w:szCs w:val="23"/>
        </w:rPr>
        <w:t xml:space="preserve">  Η δουλειά του τεχνικού. Ψάξε αγγελίες στο </w:t>
      </w:r>
      <w:r>
        <w:rPr>
          <w:b/>
          <w:bCs/>
          <w:sz w:val="23"/>
          <w:szCs w:val="23"/>
        </w:rPr>
        <w:t xml:space="preserve">kariera.gr</w:t>
      </w:r>
      <w:r>
        <w:rPr>
          <w:sz w:val="23"/>
          <w:szCs w:val="23"/>
        </w:rPr>
        <w:t xml:space="preserve"> ή στο </w:t>
      </w:r>
      <w:r>
        <w:rPr>
          <w:b/>
          <w:bCs/>
          <w:sz w:val="23"/>
          <w:szCs w:val="23"/>
        </w:rPr>
        <w:t xml:space="preserve">linkedin.com</w:t>
      </w:r>
      <w:r>
        <w:rPr>
          <w:sz w:val="23"/>
          <w:szCs w:val="23"/>
        </w:rPr>
        <w:t xml:space="preserve"> με τη λέξη </w:t>
      </w:r>
      <w:r>
        <w:rPr>
          <w:b/>
          <w:bCs/>
          <w:sz w:val="23"/>
          <w:szCs w:val="23"/>
        </w:rPr>
        <w:t xml:space="preserve">«τεχνικός υποστήριξης»</w:t>
      </w:r>
      <w:r>
        <w:rPr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4"/>
      </w:tblGrid>
      <w:tr>
        <w:trPr>
          <w:tblHeader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Ερώτηση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Απάντηση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 καθήκοντα που ζητάει η αγγελία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 δεξιότητες ή γνώσεις που ζητάει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Ποια από αυτά μάθαμε στο Κεφάλαιο 1;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7DD3FC" w:sz="4"/>
              <w:left w:val="single" w:color="7DD3FC" w:sz="4"/>
              <w:bottom w:val="single" w:color="7DD3FC" w:sz="4"/>
              <w:right w:val="single" w:color="7DD3FC" w:sz="4"/>
            </w:tcBorders>
            <w:shd w:fill="E0F2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sz w:val="24"/>
                <w:szCs w:val="24"/>
              </w:rPr>
              <w:t xml:space="preserve">Κλείσιμο · για όλους</w:t>
            </w:r>
          </w:p>
          <w:p>
            <w:pPr>
              <w:spacing w:after="50" w:before="0"/>
            </w:pPr>
            <w:r>
              <w:t xml:space="preserve">Τελευταία 10 λεπτά: άνοιξε το </w:t>
            </w:r>
            <w:r>
              <w:rPr>
                <w:b/>
                <w:bCs/>
              </w:rPr>
              <w:t xml:space="preserve">quiz_kef1.html</w:t>
            </w:r>
            <w:r>
              <w:t xml:space="preserve"> και απάντησε σε όλες τις ερωτήσεις.</w:t>
            </w:r>
          </w:p>
          <w:p>
            <w:pPr>
              <w:spacing w:after="50" w:before="0"/>
            </w:pPr>
            <w:r>
              <w:t xml:space="preserve">Το σκορ μου: ______ / 16. Αν θες, ξαναπροσπάθησε: οι ερωτήσεις αλλάζουν σειρά.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ΦΕ5 · σελ.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ΦΕ5 Συμβόλαια υποστήριξης και ανακεφαλαίωση</dc:title>
  <dc:creator>Chris</dc:creator>
  <cp:lastModifiedBy>Un-named</cp:lastModifiedBy>
  <cp:revision>1</cp:revision>
  <dcterms:created xsi:type="dcterms:W3CDTF">2026-09-21T15:12:13.030Z</dcterms:created>
  <dcterms:modified xsi:type="dcterms:W3CDTF">2026-09-21T15:12:13.030Z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