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D8BA77" w14:textId="569FCC01" w:rsidR="008F7476" w:rsidRDefault="0098115A" w:rsidP="008F747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4"/>
          <w:sz w:val="21"/>
          <w:szCs w:val="21"/>
        </w:rPr>
      </w:pPr>
      <w:r>
        <w:rPr>
          <w:rFonts w:ascii="Segoe UI" w:hAnsi="Segoe UI" w:cs="Segoe UI"/>
          <w:color w:val="252424"/>
          <w:sz w:val="21"/>
          <w:szCs w:val="21"/>
        </w:rPr>
        <w:t>Zaccheus Sheehan Sia</w:t>
      </w:r>
    </w:p>
    <w:p w14:paraId="4B622E7C" w14:textId="4DB63B94" w:rsidR="0098115A" w:rsidRDefault="0098115A" w:rsidP="008F747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4"/>
          <w:sz w:val="21"/>
          <w:szCs w:val="21"/>
        </w:rPr>
      </w:pPr>
      <w:r>
        <w:rPr>
          <w:rFonts w:ascii="Segoe UI" w:hAnsi="Segoe UI" w:cs="Segoe UI"/>
          <w:color w:val="252424"/>
          <w:sz w:val="21"/>
          <w:szCs w:val="21"/>
        </w:rPr>
        <w:t>17032467</w:t>
      </w:r>
    </w:p>
    <w:p w14:paraId="1BFE0BCF" w14:textId="77777777" w:rsidR="0098115A" w:rsidRDefault="0098115A" w:rsidP="008F747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52424"/>
          <w:sz w:val="21"/>
          <w:szCs w:val="21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3281" w:rsidRPr="009D04F1" w14:paraId="0939E28B" w14:textId="77777777" w:rsidTr="009D0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CF10C43" w14:textId="380DDEC1" w:rsidR="00273281" w:rsidRPr="009D04F1" w:rsidRDefault="00273281" w:rsidP="00273281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</w:pPr>
            <w:r w:rsidRPr="009D04F1"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  <w:t xml:space="preserve">r1 : </w:t>
            </w:r>
            <w:r w:rsidRPr="009D04F1">
              <w:rPr>
                <w:rFonts w:ascii="Cambria Math" w:hAnsi="Cambria Math" w:cs="Cambria Math"/>
                <w:b w:val="0"/>
                <w:bCs w:val="0"/>
                <w:color w:val="252424"/>
                <w:sz w:val="21"/>
                <w:szCs w:val="21"/>
              </w:rPr>
              <w:t>∀</w:t>
            </w:r>
            <w:r w:rsidRPr="009D04F1"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  <w:t xml:space="preserve">X,Y,r OnChair(X, r) </w:t>
            </w:r>
            <w:r w:rsidRPr="009D04F1">
              <w:rPr>
                <w:rFonts w:ascii="Cambria Math" w:hAnsi="Cambria Math" w:cs="Cambria Math"/>
                <w:b w:val="0"/>
                <w:bCs w:val="0"/>
                <w:color w:val="252424"/>
                <w:sz w:val="21"/>
                <w:szCs w:val="21"/>
              </w:rPr>
              <w:t>∧</w:t>
            </w:r>
            <w:r w:rsidRPr="009D04F1"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  <w:t xml:space="preserve"> OnChair(Y, r) </w:t>
            </w:r>
            <w:r w:rsidRPr="009D04F1">
              <w:rPr>
                <w:rFonts w:ascii="Cambria Math" w:hAnsi="Cambria Math" w:cs="Cambria Math"/>
                <w:b w:val="0"/>
                <w:bCs w:val="0"/>
                <w:color w:val="252424"/>
                <w:sz w:val="21"/>
                <w:szCs w:val="21"/>
              </w:rPr>
              <w:t>⇒</w:t>
            </w:r>
            <w:r w:rsidRPr="009D04F1"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  <w:t xml:space="preserve"> X = Y</w:t>
            </w:r>
          </w:p>
          <w:p w14:paraId="56704340" w14:textId="07277313" w:rsidR="00273281" w:rsidRPr="009D04F1" w:rsidRDefault="00273281" w:rsidP="00273281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</w:pPr>
            <w:r w:rsidRPr="009D04F1"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  <w:t xml:space="preserve">r2 : </w:t>
            </w:r>
            <w:r w:rsidRPr="009D04F1">
              <w:rPr>
                <w:rFonts w:ascii="Cambria Math" w:hAnsi="Cambria Math" w:cs="Cambria Math"/>
                <w:b w:val="0"/>
                <w:bCs w:val="0"/>
                <w:color w:val="252424"/>
                <w:sz w:val="21"/>
                <w:szCs w:val="21"/>
              </w:rPr>
              <w:t>∀</w:t>
            </w:r>
            <w:r w:rsidRPr="009D04F1"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  <w:t xml:space="preserve">r,s OnChair(A, r) </w:t>
            </w:r>
            <w:r w:rsidRPr="009D04F1">
              <w:rPr>
                <w:rFonts w:ascii="Cambria Math" w:hAnsi="Cambria Math" w:cs="Cambria Math"/>
                <w:b w:val="0"/>
                <w:bCs w:val="0"/>
                <w:color w:val="252424"/>
                <w:sz w:val="21"/>
                <w:szCs w:val="21"/>
              </w:rPr>
              <w:t>∧</w:t>
            </w:r>
            <w:r w:rsidRPr="009D04F1"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  <w:t xml:space="preserve"> OnChair(B, s) </w:t>
            </w:r>
            <w:r w:rsidRPr="009D04F1">
              <w:rPr>
                <w:rFonts w:ascii="Cambria Math" w:hAnsi="Cambria Math" w:cs="Cambria Math"/>
                <w:b w:val="0"/>
                <w:bCs w:val="0"/>
                <w:color w:val="252424"/>
                <w:sz w:val="21"/>
                <w:szCs w:val="21"/>
              </w:rPr>
              <w:t>⇒</w:t>
            </w:r>
            <w:r w:rsidRPr="009D04F1"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  <w:t xml:space="preserve"> |r − s| ≠ 1</w:t>
            </w:r>
          </w:p>
          <w:p w14:paraId="2BD0D115" w14:textId="0F765508" w:rsidR="00273281" w:rsidRPr="009D04F1" w:rsidRDefault="00273281" w:rsidP="00273281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</w:pPr>
            <w:r w:rsidRPr="009D04F1"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  <w:t xml:space="preserve">r3 : </w:t>
            </w:r>
            <w:r w:rsidRPr="009D04F1">
              <w:rPr>
                <w:rFonts w:ascii="Cambria Math" w:hAnsi="Cambria Math" w:cs="Cambria Math"/>
                <w:b w:val="0"/>
                <w:bCs w:val="0"/>
                <w:color w:val="252424"/>
                <w:sz w:val="21"/>
                <w:szCs w:val="21"/>
              </w:rPr>
              <w:t>∀</w:t>
            </w:r>
            <w:r w:rsidRPr="009D04F1"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  <w:t xml:space="preserve">r,s OnChair(B, r) </w:t>
            </w:r>
            <w:r w:rsidRPr="009D04F1">
              <w:rPr>
                <w:rFonts w:ascii="Cambria Math" w:hAnsi="Cambria Math" w:cs="Cambria Math"/>
                <w:b w:val="0"/>
                <w:bCs w:val="0"/>
                <w:color w:val="252424"/>
                <w:sz w:val="21"/>
                <w:szCs w:val="21"/>
              </w:rPr>
              <w:t>∧</w:t>
            </w:r>
            <w:r w:rsidRPr="009D04F1"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  <w:t xml:space="preserve"> OnChair(C, s) </w:t>
            </w:r>
            <w:r w:rsidRPr="009D04F1">
              <w:rPr>
                <w:rFonts w:ascii="Cambria Math" w:hAnsi="Cambria Math" w:cs="Cambria Math"/>
                <w:b w:val="0"/>
                <w:bCs w:val="0"/>
                <w:color w:val="252424"/>
                <w:sz w:val="21"/>
                <w:szCs w:val="21"/>
              </w:rPr>
              <w:t>⇒</w:t>
            </w:r>
            <w:r w:rsidRPr="009D04F1"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  <w:t xml:space="preserve"> |r − s| = 1</w:t>
            </w:r>
          </w:p>
          <w:p w14:paraId="04F1DC83" w14:textId="49A8BF11" w:rsidR="00273281" w:rsidRPr="009D04F1" w:rsidRDefault="00273281" w:rsidP="00273281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</w:pPr>
            <w:r w:rsidRPr="009D04F1"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  <w:t xml:space="preserve">r4 : </w:t>
            </w:r>
            <w:r w:rsidRPr="009D04F1">
              <w:rPr>
                <w:rFonts w:ascii="Cambria Math" w:hAnsi="Cambria Math" w:cs="Cambria Math"/>
                <w:b w:val="0"/>
                <w:bCs w:val="0"/>
                <w:color w:val="252424"/>
                <w:sz w:val="21"/>
                <w:szCs w:val="21"/>
              </w:rPr>
              <w:t>∀</w:t>
            </w:r>
            <w:r w:rsidRPr="009D04F1"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  <w:t xml:space="preserve">r OnChair(D, r) </w:t>
            </w:r>
            <w:r w:rsidRPr="009D04F1">
              <w:rPr>
                <w:rFonts w:ascii="Cambria Math" w:hAnsi="Cambria Math" w:cs="Cambria Math"/>
                <w:b w:val="0"/>
                <w:bCs w:val="0"/>
                <w:color w:val="252424"/>
                <w:sz w:val="21"/>
                <w:szCs w:val="21"/>
              </w:rPr>
              <w:t>∨</w:t>
            </w:r>
            <w:r w:rsidRPr="009D04F1"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  <w:t xml:space="preserve"> OnChair(E, r) </w:t>
            </w:r>
            <w:r w:rsidRPr="009D04F1">
              <w:rPr>
                <w:rFonts w:ascii="Cambria Math" w:hAnsi="Cambria Math" w:cs="Cambria Math"/>
                <w:b w:val="0"/>
                <w:bCs w:val="0"/>
                <w:color w:val="252424"/>
                <w:sz w:val="21"/>
                <w:szCs w:val="21"/>
              </w:rPr>
              <w:t>⇒</w:t>
            </w:r>
            <w:r w:rsidRPr="009D04F1"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  <w:t xml:space="preserve"> r ≠ 1 </w:t>
            </w:r>
            <w:r w:rsidRPr="009D04F1">
              <w:rPr>
                <w:rFonts w:ascii="Cambria Math" w:hAnsi="Cambria Math" w:cs="Cambria Math"/>
                <w:b w:val="0"/>
                <w:bCs w:val="0"/>
                <w:color w:val="252424"/>
                <w:sz w:val="21"/>
                <w:szCs w:val="21"/>
              </w:rPr>
              <w:t>∧</w:t>
            </w:r>
            <w:r w:rsidRPr="009D04F1"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  <w:t xml:space="preserve"> r ≠ 5</w:t>
            </w:r>
          </w:p>
          <w:p w14:paraId="4DA544D0" w14:textId="69B6BAA0" w:rsidR="00273281" w:rsidRPr="009D04F1" w:rsidRDefault="00273281" w:rsidP="00273281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</w:pPr>
            <w:r w:rsidRPr="009D04F1"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  <w:t xml:space="preserve">r5 : </w:t>
            </w:r>
            <w:r w:rsidRPr="009D04F1">
              <w:rPr>
                <w:rFonts w:ascii="Cambria Math" w:hAnsi="Cambria Math" w:cs="Cambria Math"/>
                <w:b w:val="0"/>
                <w:bCs w:val="0"/>
                <w:color w:val="252424"/>
                <w:sz w:val="21"/>
                <w:szCs w:val="21"/>
              </w:rPr>
              <w:t>∀</w:t>
            </w:r>
            <w:r w:rsidRPr="009D04F1"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  <w:t xml:space="preserve">r,s OnChair(C, r) </w:t>
            </w:r>
            <w:r w:rsidRPr="009D04F1">
              <w:rPr>
                <w:rFonts w:ascii="Cambria Math" w:hAnsi="Cambria Math" w:cs="Cambria Math"/>
                <w:b w:val="0"/>
                <w:bCs w:val="0"/>
                <w:color w:val="252424"/>
                <w:sz w:val="21"/>
                <w:szCs w:val="21"/>
              </w:rPr>
              <w:t>∧</w:t>
            </w:r>
            <w:r w:rsidRPr="009D04F1"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  <w:t xml:space="preserve"> OnChair(D, s) </w:t>
            </w:r>
            <w:r w:rsidRPr="009D04F1">
              <w:rPr>
                <w:rFonts w:ascii="Cambria Math" w:hAnsi="Cambria Math" w:cs="Cambria Math"/>
                <w:b w:val="0"/>
                <w:bCs w:val="0"/>
                <w:color w:val="252424"/>
                <w:sz w:val="21"/>
                <w:szCs w:val="21"/>
              </w:rPr>
              <w:t>⇒</w:t>
            </w:r>
            <w:r w:rsidRPr="009D04F1"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  <w:t xml:space="preserve"> |r − s| ≠ 1</w:t>
            </w:r>
          </w:p>
          <w:p w14:paraId="693DF701" w14:textId="584DB461" w:rsidR="00273281" w:rsidRPr="009D04F1" w:rsidRDefault="00273281" w:rsidP="00273281">
            <w:pPr>
              <w:jc w:val="center"/>
              <w:rPr>
                <w:b w:val="0"/>
                <w:bCs w:val="0"/>
              </w:rPr>
            </w:pPr>
            <w:r w:rsidRPr="009D04F1"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  <w:t xml:space="preserve">r6 : </w:t>
            </w:r>
            <w:r w:rsidRPr="009D04F1">
              <w:rPr>
                <w:rFonts w:ascii="Cambria Math" w:hAnsi="Cambria Math" w:cs="Cambria Math"/>
                <w:b w:val="0"/>
                <w:bCs w:val="0"/>
                <w:color w:val="252424"/>
                <w:sz w:val="21"/>
                <w:szCs w:val="21"/>
              </w:rPr>
              <w:t>∀</w:t>
            </w:r>
            <w:r w:rsidRPr="009D04F1"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  <w:t xml:space="preserve">r,s OnChair(A, r) </w:t>
            </w:r>
            <w:r w:rsidRPr="009D04F1">
              <w:rPr>
                <w:rFonts w:ascii="Cambria Math" w:hAnsi="Cambria Math" w:cs="Cambria Math"/>
                <w:b w:val="0"/>
                <w:bCs w:val="0"/>
                <w:color w:val="252424"/>
                <w:sz w:val="21"/>
                <w:szCs w:val="21"/>
              </w:rPr>
              <w:t>∧</w:t>
            </w:r>
            <w:r w:rsidRPr="009D04F1"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  <w:t xml:space="preserve"> OnChair(E, s) </w:t>
            </w:r>
            <w:r w:rsidRPr="009D04F1">
              <w:rPr>
                <w:rFonts w:ascii="Cambria Math" w:hAnsi="Cambria Math" w:cs="Cambria Math"/>
                <w:b w:val="0"/>
                <w:bCs w:val="0"/>
                <w:color w:val="252424"/>
                <w:sz w:val="21"/>
                <w:szCs w:val="21"/>
              </w:rPr>
              <w:t>⇒</w:t>
            </w:r>
            <w:r w:rsidRPr="009D04F1">
              <w:rPr>
                <w:rFonts w:ascii="Segoe UI" w:hAnsi="Segoe UI" w:cs="Segoe UI"/>
                <w:b w:val="0"/>
                <w:bCs w:val="0"/>
                <w:color w:val="252424"/>
                <w:sz w:val="21"/>
                <w:szCs w:val="21"/>
              </w:rPr>
              <w:t xml:space="preserve"> |r − s| = 2</w:t>
            </w:r>
          </w:p>
        </w:tc>
      </w:tr>
    </w:tbl>
    <w:p w14:paraId="66A0A508" w14:textId="3ABBDCAE" w:rsidR="00595A33" w:rsidRDefault="00595A33"/>
    <w:p w14:paraId="540DC9D7" w14:textId="12528199" w:rsidR="00273281" w:rsidRPr="00A32D59" w:rsidRDefault="00B119EC">
      <w:pPr>
        <w:rPr>
          <w:rFonts w:cstheme="minorHAnsi"/>
          <w:color w:val="252424"/>
          <w:sz w:val="24"/>
          <w:szCs w:val="24"/>
          <w:shd w:val="clear" w:color="auto" w:fill="FFFFFF"/>
        </w:rPr>
      </w:pPr>
      <w:r w:rsidRPr="00A32D59">
        <w:rPr>
          <w:rFonts w:cstheme="minorHAnsi"/>
          <w:sz w:val="24"/>
          <w:szCs w:val="24"/>
        </w:rPr>
        <w:t>r</w:t>
      </w:r>
      <w:r w:rsidR="00251D9B" w:rsidRPr="00A32D59">
        <w:rPr>
          <w:rFonts w:cstheme="minorHAnsi"/>
          <w:sz w:val="24"/>
          <w:szCs w:val="24"/>
        </w:rPr>
        <w:t xml:space="preserve">1 = </w:t>
      </w:r>
      <w:r w:rsidR="00633746" w:rsidRPr="00A32D59">
        <w:rPr>
          <w:rFonts w:cstheme="minorHAnsi"/>
          <w:color w:val="252424"/>
          <w:sz w:val="24"/>
          <w:szCs w:val="24"/>
          <w:shd w:val="clear" w:color="auto" w:fill="FFFFFF"/>
        </w:rPr>
        <w:t>No two persons can be seated on the same chair</w:t>
      </w:r>
      <w:r w:rsidR="00E03BA6" w:rsidRPr="00A32D59">
        <w:rPr>
          <w:rFonts w:cstheme="minorHAnsi"/>
          <w:color w:val="252424"/>
          <w:sz w:val="24"/>
          <w:szCs w:val="24"/>
          <w:shd w:val="clear" w:color="auto" w:fill="FFFFFF"/>
        </w:rPr>
        <w:t>.</w:t>
      </w:r>
    </w:p>
    <w:p w14:paraId="24CD861B" w14:textId="4B10295B" w:rsidR="004D1C7D" w:rsidRPr="00A32D59" w:rsidRDefault="004D1C7D">
      <w:pPr>
        <w:rPr>
          <w:rFonts w:cstheme="minorHAnsi"/>
          <w:color w:val="252424"/>
          <w:sz w:val="24"/>
          <w:szCs w:val="24"/>
          <w:shd w:val="clear" w:color="auto" w:fill="FFFFFF"/>
        </w:rPr>
      </w:pPr>
      <w:r w:rsidRPr="00A32D59">
        <w:rPr>
          <w:rFonts w:cstheme="minorHAnsi"/>
          <w:color w:val="252424"/>
          <w:sz w:val="24"/>
          <w:szCs w:val="24"/>
          <w:shd w:val="clear" w:color="auto" w:fill="FFFFFF"/>
        </w:rPr>
        <w:t xml:space="preserve">r2 = </w:t>
      </w:r>
      <w:r w:rsidR="0030555A" w:rsidRPr="00A32D59">
        <w:rPr>
          <w:rFonts w:cstheme="minorHAnsi"/>
          <w:color w:val="252424"/>
          <w:sz w:val="24"/>
          <w:szCs w:val="24"/>
          <w:shd w:val="clear" w:color="auto" w:fill="FFFFFF"/>
        </w:rPr>
        <w:t>Person</w:t>
      </w:r>
      <w:r w:rsidR="008975B9">
        <w:rPr>
          <w:rFonts w:cstheme="minorHAnsi"/>
          <w:color w:val="252424"/>
          <w:sz w:val="24"/>
          <w:szCs w:val="24"/>
          <w:shd w:val="clear" w:color="auto" w:fill="FFFFFF"/>
        </w:rPr>
        <w:t>s</w:t>
      </w:r>
      <w:r w:rsidR="0030555A" w:rsidRPr="00A32D59">
        <w:rPr>
          <w:rFonts w:cstheme="minorHAnsi"/>
          <w:color w:val="252424"/>
          <w:sz w:val="24"/>
          <w:szCs w:val="24"/>
          <w:shd w:val="clear" w:color="auto" w:fill="FFFFFF"/>
        </w:rPr>
        <w:t xml:space="preserve"> A and B are not seated next to each other.</w:t>
      </w:r>
    </w:p>
    <w:p w14:paraId="638D0FF6" w14:textId="42EE6792" w:rsidR="00E3729F" w:rsidRDefault="00E3729F">
      <w:pPr>
        <w:rPr>
          <w:rFonts w:cstheme="minorHAnsi"/>
          <w:color w:val="252424"/>
          <w:sz w:val="24"/>
          <w:szCs w:val="24"/>
          <w:shd w:val="clear" w:color="auto" w:fill="FFFFFF"/>
        </w:rPr>
      </w:pPr>
      <w:r w:rsidRPr="00A32D59">
        <w:rPr>
          <w:rFonts w:cstheme="minorHAnsi"/>
          <w:color w:val="252424"/>
          <w:sz w:val="24"/>
          <w:szCs w:val="24"/>
          <w:shd w:val="clear" w:color="auto" w:fill="FFFFFF"/>
        </w:rPr>
        <w:t xml:space="preserve">r3 = </w:t>
      </w:r>
      <w:r w:rsidR="008975B9">
        <w:rPr>
          <w:rFonts w:cstheme="minorHAnsi"/>
          <w:color w:val="252424"/>
          <w:sz w:val="24"/>
          <w:szCs w:val="24"/>
          <w:shd w:val="clear" w:color="auto" w:fill="FFFFFF"/>
        </w:rPr>
        <w:t>Persons B and C are seated next to each other.</w:t>
      </w:r>
    </w:p>
    <w:p w14:paraId="4F082FFE" w14:textId="41F95888" w:rsidR="0083188B" w:rsidRDefault="0083188B">
      <w:pPr>
        <w:rPr>
          <w:rFonts w:cstheme="minorHAnsi"/>
          <w:color w:val="252424"/>
          <w:sz w:val="24"/>
          <w:szCs w:val="24"/>
          <w:shd w:val="clear" w:color="auto" w:fill="FFFFFF"/>
        </w:rPr>
      </w:pPr>
      <w:r>
        <w:rPr>
          <w:rFonts w:cstheme="minorHAnsi"/>
          <w:color w:val="252424"/>
          <w:sz w:val="24"/>
          <w:szCs w:val="24"/>
          <w:shd w:val="clear" w:color="auto" w:fill="FFFFFF"/>
        </w:rPr>
        <w:t xml:space="preserve">r4 = </w:t>
      </w:r>
      <w:r w:rsidR="00F37739">
        <w:rPr>
          <w:rFonts w:cstheme="minorHAnsi"/>
          <w:color w:val="252424"/>
          <w:sz w:val="24"/>
          <w:szCs w:val="24"/>
          <w:shd w:val="clear" w:color="auto" w:fill="FFFFFF"/>
        </w:rPr>
        <w:t>Both p</w:t>
      </w:r>
      <w:r w:rsidR="00627342">
        <w:rPr>
          <w:rFonts w:cstheme="minorHAnsi"/>
          <w:color w:val="252424"/>
          <w:sz w:val="24"/>
          <w:szCs w:val="24"/>
          <w:shd w:val="clear" w:color="auto" w:fill="FFFFFF"/>
        </w:rPr>
        <w:t xml:space="preserve">ersons D </w:t>
      </w:r>
      <w:r w:rsidR="00E21FEE">
        <w:rPr>
          <w:rFonts w:cstheme="minorHAnsi"/>
          <w:color w:val="252424"/>
          <w:sz w:val="24"/>
          <w:szCs w:val="24"/>
          <w:shd w:val="clear" w:color="auto" w:fill="FFFFFF"/>
        </w:rPr>
        <w:t>and</w:t>
      </w:r>
      <w:r w:rsidR="00627342">
        <w:rPr>
          <w:rFonts w:cstheme="minorHAnsi"/>
          <w:color w:val="252424"/>
          <w:sz w:val="24"/>
          <w:szCs w:val="24"/>
          <w:shd w:val="clear" w:color="auto" w:fill="FFFFFF"/>
        </w:rPr>
        <w:t xml:space="preserve"> E are not seated on chairs 1 </w:t>
      </w:r>
      <w:r w:rsidR="00735E37">
        <w:rPr>
          <w:rFonts w:cstheme="minorHAnsi"/>
          <w:color w:val="252424"/>
          <w:sz w:val="24"/>
          <w:szCs w:val="24"/>
          <w:shd w:val="clear" w:color="auto" w:fill="FFFFFF"/>
        </w:rPr>
        <w:t>or</w:t>
      </w:r>
      <w:r w:rsidR="00627342">
        <w:rPr>
          <w:rFonts w:cstheme="minorHAnsi"/>
          <w:color w:val="252424"/>
          <w:sz w:val="24"/>
          <w:szCs w:val="24"/>
          <w:shd w:val="clear" w:color="auto" w:fill="FFFFFF"/>
        </w:rPr>
        <w:t xml:space="preserve"> 5</w:t>
      </w:r>
      <w:r w:rsidR="00F37739">
        <w:rPr>
          <w:rFonts w:cstheme="minorHAnsi"/>
          <w:color w:val="252424"/>
          <w:sz w:val="24"/>
          <w:szCs w:val="24"/>
          <w:shd w:val="clear" w:color="auto" w:fill="FFFFFF"/>
        </w:rPr>
        <w:t>.</w:t>
      </w:r>
    </w:p>
    <w:p w14:paraId="3B21A4E8" w14:textId="459F4448" w:rsidR="00F37739" w:rsidRDefault="00F37739">
      <w:pPr>
        <w:rPr>
          <w:rFonts w:cstheme="minorHAnsi"/>
          <w:color w:val="252424"/>
          <w:sz w:val="24"/>
          <w:szCs w:val="24"/>
          <w:shd w:val="clear" w:color="auto" w:fill="FFFFFF"/>
        </w:rPr>
      </w:pPr>
      <w:r>
        <w:rPr>
          <w:rFonts w:cstheme="minorHAnsi"/>
          <w:color w:val="252424"/>
          <w:sz w:val="24"/>
          <w:szCs w:val="24"/>
          <w:shd w:val="clear" w:color="auto" w:fill="FFFFFF"/>
        </w:rPr>
        <w:t xml:space="preserve">r5 = </w:t>
      </w:r>
      <w:r w:rsidR="0032526F">
        <w:rPr>
          <w:rFonts w:cstheme="minorHAnsi"/>
          <w:color w:val="252424"/>
          <w:sz w:val="24"/>
          <w:szCs w:val="24"/>
          <w:shd w:val="clear" w:color="auto" w:fill="FFFFFF"/>
        </w:rPr>
        <w:t>Persons C and D are not seated next to each other.</w:t>
      </w:r>
    </w:p>
    <w:p w14:paraId="0A0B5F91" w14:textId="05E8C2CE" w:rsidR="009C2CBB" w:rsidRDefault="009C2CBB">
      <w:pPr>
        <w:rPr>
          <w:rFonts w:cstheme="minorHAnsi"/>
          <w:color w:val="252424"/>
          <w:sz w:val="24"/>
          <w:szCs w:val="24"/>
          <w:shd w:val="clear" w:color="auto" w:fill="FFFFFF"/>
        </w:rPr>
      </w:pPr>
      <w:r>
        <w:rPr>
          <w:rFonts w:cstheme="minorHAnsi"/>
          <w:color w:val="252424"/>
          <w:sz w:val="24"/>
          <w:szCs w:val="24"/>
          <w:shd w:val="clear" w:color="auto" w:fill="FFFFFF"/>
        </w:rPr>
        <w:t xml:space="preserve">r6 = </w:t>
      </w:r>
      <w:r w:rsidR="00857BFC">
        <w:rPr>
          <w:rFonts w:cstheme="minorHAnsi"/>
          <w:color w:val="252424"/>
          <w:sz w:val="24"/>
          <w:szCs w:val="24"/>
          <w:shd w:val="clear" w:color="auto" w:fill="FFFFFF"/>
        </w:rPr>
        <w:t>Persons A and</w:t>
      </w:r>
      <w:r w:rsidR="00352561">
        <w:rPr>
          <w:rFonts w:cstheme="minorHAnsi"/>
          <w:color w:val="252424"/>
          <w:sz w:val="24"/>
          <w:szCs w:val="24"/>
          <w:shd w:val="clear" w:color="auto" w:fill="FFFFFF"/>
        </w:rPr>
        <w:t xml:space="preserve"> E</w:t>
      </w:r>
      <w:r w:rsidR="008C2FA5">
        <w:rPr>
          <w:rFonts w:cstheme="minorHAnsi"/>
          <w:color w:val="252424"/>
          <w:sz w:val="24"/>
          <w:szCs w:val="24"/>
          <w:shd w:val="clear" w:color="auto" w:fill="FFFFFF"/>
        </w:rPr>
        <w:t xml:space="preserve"> have a 1 seat gap between them.</w:t>
      </w:r>
    </w:p>
    <w:p w14:paraId="4D86148E" w14:textId="2BCF5C83" w:rsidR="006233A9" w:rsidRDefault="006233A9">
      <w:pPr>
        <w:rPr>
          <w:rFonts w:cstheme="minorHAnsi"/>
          <w:color w:val="252424"/>
          <w:sz w:val="24"/>
          <w:szCs w:val="24"/>
          <w:shd w:val="clear" w:color="auto" w:fill="FFFFFF"/>
        </w:rPr>
      </w:pPr>
    </w:p>
    <w:p w14:paraId="4D1CC7A9" w14:textId="686631B0" w:rsidR="006233A9" w:rsidRPr="00A32D59" w:rsidRDefault="00773976">
      <w:pPr>
        <w:rPr>
          <w:rFonts w:cstheme="minorHAnsi"/>
          <w:sz w:val="24"/>
          <w:szCs w:val="24"/>
        </w:rPr>
      </w:pPr>
      <w:r>
        <w:rPr>
          <w:rFonts w:cstheme="minorHAnsi"/>
          <w:noProof/>
          <w:color w:val="252424"/>
          <w:sz w:val="24"/>
          <w:szCs w:val="24"/>
          <w:shd w:val="clear" w:color="auto" w:fill="FFFFFF"/>
        </w:rPr>
        <w:drawing>
          <wp:inline distT="0" distB="0" distL="0" distR="0" wp14:anchorId="3DDE8653" wp14:editId="30BD4754">
            <wp:extent cx="5734050" cy="1847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F9947" w14:textId="77777777" w:rsidR="00273281" w:rsidRDefault="00273281"/>
    <w:sectPr w:rsidR="00273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192"/>
    <w:rsid w:val="00251D9B"/>
    <w:rsid w:val="00273281"/>
    <w:rsid w:val="0030555A"/>
    <w:rsid w:val="0032526F"/>
    <w:rsid w:val="00343FC4"/>
    <w:rsid w:val="00352561"/>
    <w:rsid w:val="004D1C7D"/>
    <w:rsid w:val="00595A33"/>
    <w:rsid w:val="006233A9"/>
    <w:rsid w:val="00627342"/>
    <w:rsid w:val="00633746"/>
    <w:rsid w:val="006E46D2"/>
    <w:rsid w:val="00735E37"/>
    <w:rsid w:val="00773976"/>
    <w:rsid w:val="007B7DCA"/>
    <w:rsid w:val="0083188B"/>
    <w:rsid w:val="00857BFC"/>
    <w:rsid w:val="008975B9"/>
    <w:rsid w:val="008C2FA5"/>
    <w:rsid w:val="008D5FA9"/>
    <w:rsid w:val="008F7476"/>
    <w:rsid w:val="009157D6"/>
    <w:rsid w:val="0098115A"/>
    <w:rsid w:val="009C2CBB"/>
    <w:rsid w:val="009D04F1"/>
    <w:rsid w:val="00A32D59"/>
    <w:rsid w:val="00B119EC"/>
    <w:rsid w:val="00DA1497"/>
    <w:rsid w:val="00E03BA6"/>
    <w:rsid w:val="00E21FEE"/>
    <w:rsid w:val="00E3729F"/>
    <w:rsid w:val="00E75192"/>
    <w:rsid w:val="00F37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56748"/>
  <w15:chartTrackingRefBased/>
  <w15:docId w15:val="{0D75E660-F611-431B-AF15-578F7F3A9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7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table" w:styleId="TableGrid">
    <w:name w:val="Table Grid"/>
    <w:basedOn w:val="TableNormal"/>
    <w:uiPriority w:val="39"/>
    <w:rsid w:val="00273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4">
    <w:name w:val="Grid Table 1 Light Accent 4"/>
    <w:basedOn w:val="TableNormal"/>
    <w:uiPriority w:val="46"/>
    <w:rsid w:val="0027328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7328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9D04F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59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Zaccheus Sia</dc:creator>
  <cp:keywords/>
  <dc:description/>
  <cp:lastModifiedBy>Zaccheus Sia</cp:lastModifiedBy>
  <cp:revision>31</cp:revision>
  <dcterms:created xsi:type="dcterms:W3CDTF">2020-05-06T01:48:00Z</dcterms:created>
  <dcterms:modified xsi:type="dcterms:W3CDTF">2020-05-06T02:03:00Z</dcterms:modified>
</cp:coreProperties>
</file>