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BEDD" w14:textId="5EA5ED2C" w:rsidR="001B4A7A" w:rsidRPr="00E9786A" w:rsidRDefault="001B4A7A" w:rsidP="00D65FB1">
      <w:pPr>
        <w:pBdr>
          <w:bottom w:val="thinThickThinMediumGap" w:sz="18" w:space="1" w:color="auto"/>
        </w:pBdr>
        <w:rPr>
          <w:lang w:val="en-GB"/>
        </w:rPr>
      </w:pPr>
      <w:r w:rsidRPr="00E9786A">
        <w:rPr>
          <w:lang w:val="en-GB"/>
        </w:rPr>
        <w:t>################################################################# AUTOMATING EUROSTAT IN STATA</w:t>
      </w:r>
    </w:p>
    <w:p w14:paraId="4AD2CB13" w14:textId="2B5C51B7" w:rsidR="001B4A7A" w:rsidRPr="00E9786A" w:rsidRDefault="001B4A7A">
      <w:pPr>
        <w:rPr>
          <w:lang w:val="en-GB"/>
        </w:rPr>
      </w:pPr>
      <w:r w:rsidRPr="00E9786A">
        <w:rPr>
          <w:lang w:val="en-GB"/>
        </w:rPr>
        <w:t xml:space="preserve">Variables </w:t>
      </w:r>
      <w:proofErr w:type="spellStart"/>
      <w:r w:rsidR="0015203C" w:rsidRPr="00E9786A">
        <w:rPr>
          <w:lang w:val="en-GB"/>
        </w:rPr>
        <w:t>descargadas</w:t>
      </w:r>
      <w:proofErr w:type="spellEnd"/>
      <w:r w:rsidRPr="00E9786A">
        <w:rPr>
          <w:lang w:val="en-GB"/>
        </w:rPr>
        <w:t xml:space="preserve">: </w:t>
      </w:r>
    </w:p>
    <w:p w14:paraId="397E7291" w14:textId="13B96DF4" w:rsidR="00864544" w:rsidRPr="00E9786A" w:rsidRDefault="00864544">
      <w:pPr>
        <w:rPr>
          <w:lang w:val="en-GB"/>
        </w:rPr>
      </w:pPr>
      <w:r w:rsidRPr="00E9786A">
        <w:rPr>
          <w:lang w:val="en-GB"/>
        </w:rPr>
        <w:t xml:space="preserve">Last downloaded: </w:t>
      </w:r>
      <w:r w:rsidRPr="00E9786A">
        <w:rPr>
          <w:b/>
          <w:bCs/>
          <w:lang w:val="en-GB"/>
        </w:rPr>
        <w:t>10/06/2025</w:t>
      </w:r>
    </w:p>
    <w:p w14:paraId="1AA5E509" w14:textId="6CEEB623" w:rsidR="00864544" w:rsidRPr="00E9786A" w:rsidRDefault="00864544">
      <w:pPr>
        <w:rPr>
          <w:lang w:val="en-GB"/>
        </w:rPr>
      </w:pPr>
      <w:r w:rsidRPr="00E9786A">
        <w:rPr>
          <w:b/>
          <w:bCs/>
          <w:lang w:val="en-GB"/>
        </w:rPr>
        <w:t>nama_10_gdp</w:t>
      </w:r>
      <w:r w:rsidR="007C67F8" w:rsidRPr="00E9786A">
        <w:rPr>
          <w:b/>
          <w:bCs/>
          <w:lang w:val="en-GB"/>
        </w:rPr>
        <w:t xml:space="preserve">          </w:t>
      </w:r>
      <w:r w:rsidR="007C67F8" w:rsidRPr="00E9786A">
        <w:rPr>
          <w:lang w:val="en-GB"/>
        </w:rPr>
        <w:t>/// GDP and main components (ESA10)</w:t>
      </w:r>
      <w:r w:rsidRPr="00E9786A">
        <w:rPr>
          <w:lang w:val="en-GB"/>
        </w:rPr>
        <w:t xml:space="preserve"> </w:t>
      </w:r>
    </w:p>
    <w:p w14:paraId="2632CF8D" w14:textId="508522DD" w:rsidR="007C67F8" w:rsidRPr="00E9786A" w:rsidRDefault="007C67F8">
      <w:pPr>
        <w:rPr>
          <w:lang w:val="en-GB"/>
        </w:rPr>
      </w:pPr>
      <w:r w:rsidRPr="00E9786A">
        <w:rPr>
          <w:b/>
          <w:bCs/>
          <w:lang w:val="en-GB"/>
        </w:rPr>
        <w:t>nama_10_a10</w:t>
      </w:r>
      <w:r w:rsidRPr="00E9786A">
        <w:rPr>
          <w:lang w:val="en-GB"/>
        </w:rPr>
        <w:t xml:space="preserve">          /// GDP for 10 industry classifications  </w:t>
      </w:r>
    </w:p>
    <w:p w14:paraId="4B514D3A" w14:textId="0501F8C4" w:rsidR="00F84AAA" w:rsidRPr="00E9786A" w:rsidRDefault="004C7BDB">
      <w:pPr>
        <w:rPr>
          <w:lang w:val="en-GB"/>
        </w:rPr>
      </w:pPr>
      <w:r w:rsidRPr="00E9786A">
        <w:rPr>
          <w:b/>
          <w:bCs/>
          <w:lang w:val="en-GB"/>
        </w:rPr>
        <w:t>nama_10_lp_ulc</w:t>
      </w:r>
      <w:r w:rsidR="001653AF" w:rsidRPr="00E9786A">
        <w:rPr>
          <w:b/>
          <w:bCs/>
          <w:lang w:val="en-GB"/>
        </w:rPr>
        <w:t xml:space="preserve">   </w:t>
      </w:r>
      <w:r w:rsidR="001653AF" w:rsidRPr="00E9786A">
        <w:rPr>
          <w:lang w:val="en-GB"/>
        </w:rPr>
        <w:t xml:space="preserve">/// </w:t>
      </w:r>
      <w:hyperlink r:id="rId5" w:tooltip="Labour productivity and unit labour costs" w:history="1">
        <w:r w:rsidR="001653AF" w:rsidRPr="00E9786A">
          <w:rPr>
            <w:rStyle w:val="Hipervnculo"/>
            <w:color w:val="auto"/>
            <w:u w:val="none"/>
            <w:lang w:val="en-GB"/>
          </w:rPr>
          <w:t>Labour productivity and unit labour costs</w:t>
        </w:r>
      </w:hyperlink>
    </w:p>
    <w:p w14:paraId="4B28415C" w14:textId="7BB79EA0" w:rsidR="004C7BDB" w:rsidRPr="00E9786A" w:rsidRDefault="00DA1710">
      <w:pPr>
        <w:rPr>
          <w:rFonts w:eastAsia="Times New Roman" w:cs="Times New Roman"/>
          <w:kern w:val="0"/>
          <w:lang w:val="en-GB" w:eastAsia="es-ES"/>
          <w14:ligatures w14:val="none"/>
        </w:rPr>
      </w:pPr>
      <w:proofErr w:type="spellStart"/>
      <w:r w:rsidRPr="00E9786A">
        <w:rPr>
          <w:rFonts w:eastAsia="Times New Roman" w:cs="Times New Roman"/>
          <w:b/>
          <w:bCs/>
          <w:kern w:val="0"/>
          <w:lang w:val="en-GB" w:eastAsia="es-ES"/>
          <w14:ligatures w14:val="none"/>
        </w:rPr>
        <w:t>earn_nt_net</w:t>
      </w:r>
      <w:proofErr w:type="spellEnd"/>
      <w:r w:rsidR="009A313A" w:rsidRPr="00E9786A">
        <w:rPr>
          <w:rFonts w:eastAsia="Times New Roman" w:cs="Times New Roman"/>
          <w:kern w:val="0"/>
          <w:lang w:val="en-GB" w:eastAsia="es-ES"/>
          <w14:ligatures w14:val="none"/>
        </w:rPr>
        <w:t xml:space="preserve"> </w:t>
      </w:r>
      <w:r w:rsidR="008B0E15" w:rsidRPr="00E9786A">
        <w:rPr>
          <w:rFonts w:eastAsia="Times New Roman" w:cs="Times New Roman"/>
          <w:kern w:val="0"/>
          <w:lang w:val="en-GB" w:eastAsia="es-ES"/>
          <w14:ligatures w14:val="none"/>
        </w:rPr>
        <w:t xml:space="preserve">            </w:t>
      </w:r>
      <w:r w:rsidR="001653AF" w:rsidRPr="00E9786A">
        <w:rPr>
          <w:rFonts w:eastAsia="Times New Roman" w:cs="Times New Roman"/>
          <w:kern w:val="0"/>
          <w:lang w:val="en-GB" w:eastAsia="es-ES"/>
          <w14:ligatures w14:val="none"/>
        </w:rPr>
        <w:t xml:space="preserve">/// </w:t>
      </w:r>
      <w:r w:rsidR="009A313A" w:rsidRPr="00E9786A">
        <w:rPr>
          <w:rFonts w:eastAsia="Times New Roman" w:cs="Times New Roman"/>
          <w:kern w:val="0"/>
          <w:lang w:val="en-GB" w:eastAsia="es-ES"/>
          <w14:ligatures w14:val="none"/>
        </w:rPr>
        <w:t>Annual net earnings</w:t>
      </w:r>
    </w:p>
    <w:p w14:paraId="1ECCA869" w14:textId="0AD9B83B" w:rsidR="00864544" w:rsidRPr="00E9786A" w:rsidRDefault="00864544" w:rsidP="00864544">
      <w:pPr>
        <w:rPr>
          <w:lang w:val="en-GB"/>
        </w:rPr>
      </w:pPr>
      <w:bookmarkStart w:id="0" w:name="_Hlk200450734"/>
      <w:r w:rsidRPr="00E9786A">
        <w:rPr>
          <w:b/>
          <w:bCs/>
          <w:lang w:val="en-GB"/>
        </w:rPr>
        <w:t>demo_r_d2jan</w:t>
      </w:r>
      <w:r w:rsidR="007C67F8" w:rsidRPr="00E9786A">
        <w:rPr>
          <w:lang w:val="en-GB"/>
        </w:rPr>
        <w:t xml:space="preserve">        /</w:t>
      </w:r>
      <w:r w:rsidRPr="00E9786A">
        <w:rPr>
          <w:lang w:val="en-GB"/>
        </w:rPr>
        <w:t>// Population on 1 January by age, sex</w:t>
      </w:r>
    </w:p>
    <w:p w14:paraId="45327B17" w14:textId="2FA9EF85" w:rsidR="00F84AAA" w:rsidRPr="00E9786A" w:rsidRDefault="00F84AAA" w:rsidP="00864544">
      <w:pPr>
        <w:rPr>
          <w:rFonts w:eastAsia="Times New Roman" w:cs="Times New Roman"/>
          <w:kern w:val="0"/>
          <w:lang w:val="en-GB" w:eastAsia="es-ES"/>
          <w14:ligatures w14:val="none"/>
        </w:rPr>
      </w:pPr>
      <w:proofErr w:type="spellStart"/>
      <w:r w:rsidRPr="00E9786A">
        <w:rPr>
          <w:rFonts w:eastAsia="Times New Roman" w:cs="Times New Roman"/>
          <w:b/>
          <w:bCs/>
          <w:kern w:val="0"/>
          <w:lang w:val="en-GB" w:eastAsia="es-ES"/>
          <w14:ligatures w14:val="none"/>
        </w:rPr>
        <w:t>demo_pjan</w:t>
      </w:r>
      <w:proofErr w:type="spellEnd"/>
      <w:r w:rsidRPr="00E9786A">
        <w:rPr>
          <w:rFonts w:eastAsia="Times New Roman" w:cs="Times New Roman"/>
          <w:kern w:val="0"/>
          <w:lang w:val="en-GB" w:eastAsia="es-ES"/>
          <w14:ligatures w14:val="none"/>
        </w:rPr>
        <w:t xml:space="preserve">           </w:t>
      </w:r>
      <w:r w:rsidR="001A6C10" w:rsidRPr="00E9786A">
        <w:rPr>
          <w:rFonts w:eastAsia="Times New Roman" w:cs="Times New Roman"/>
          <w:kern w:val="0"/>
          <w:lang w:val="en-GB" w:eastAsia="es-ES"/>
          <w14:ligatures w14:val="none"/>
        </w:rPr>
        <w:t xml:space="preserve">   </w:t>
      </w:r>
      <w:r w:rsidRPr="00E9786A">
        <w:rPr>
          <w:rFonts w:eastAsia="Times New Roman" w:cs="Times New Roman"/>
          <w:kern w:val="0"/>
          <w:lang w:val="en-GB" w:eastAsia="es-ES"/>
          <w14:ligatures w14:val="none"/>
        </w:rPr>
        <w:t xml:space="preserve"> /// Population on 1 January by age and sex (</w:t>
      </w:r>
      <w:proofErr w:type="spellStart"/>
      <w:r w:rsidRPr="00E9786A">
        <w:rPr>
          <w:rFonts w:eastAsia="Times New Roman" w:cs="Times New Roman"/>
          <w:kern w:val="0"/>
          <w:lang w:val="en-GB" w:eastAsia="es-ES"/>
          <w14:ligatures w14:val="none"/>
        </w:rPr>
        <w:t>demo_pjan</w:t>
      </w:r>
      <w:proofErr w:type="spellEnd"/>
      <w:r w:rsidRPr="00E9786A">
        <w:rPr>
          <w:rFonts w:eastAsia="Times New Roman" w:cs="Times New Roman"/>
          <w:kern w:val="0"/>
          <w:lang w:val="en-GB" w:eastAsia="es-ES"/>
          <w14:ligatures w14:val="none"/>
        </w:rPr>
        <w:t>)</w:t>
      </w:r>
    </w:p>
    <w:bookmarkEnd w:id="0"/>
    <w:p w14:paraId="6B422BA0" w14:textId="520B49E5" w:rsidR="00864544" w:rsidRPr="00E9786A" w:rsidRDefault="00774226">
      <w:pPr>
        <w:rPr>
          <w:lang w:val="en-GB"/>
        </w:rPr>
      </w:pPr>
      <w:proofErr w:type="spellStart"/>
      <w:r w:rsidRPr="00E9786A">
        <w:rPr>
          <w:b/>
          <w:bCs/>
          <w:lang w:val="en-GB"/>
        </w:rPr>
        <w:t>une_rt_m</w:t>
      </w:r>
      <w:proofErr w:type="spellEnd"/>
      <w:r w:rsidR="00B1188C" w:rsidRPr="00E9786A">
        <w:rPr>
          <w:lang w:val="en-GB"/>
        </w:rPr>
        <w:t xml:space="preserve">          </w:t>
      </w:r>
      <w:r w:rsidR="008B0E15" w:rsidRPr="00E9786A">
        <w:rPr>
          <w:lang w:val="en-GB"/>
        </w:rPr>
        <w:t xml:space="preserve">         </w:t>
      </w:r>
      <w:r w:rsidR="00B1188C" w:rsidRPr="00E9786A">
        <w:rPr>
          <w:lang w:val="en-GB"/>
        </w:rPr>
        <w:t>/// unemployment monthly data</w:t>
      </w:r>
    </w:p>
    <w:p w14:paraId="78AEBC69" w14:textId="07AE625E" w:rsidR="00F977C0" w:rsidRPr="00E9786A" w:rsidRDefault="00F977C0">
      <w:pPr>
        <w:rPr>
          <w:lang w:val="en-GB"/>
        </w:rPr>
      </w:pPr>
      <w:proofErr w:type="spellStart"/>
      <w:r w:rsidRPr="00E9786A">
        <w:rPr>
          <w:b/>
          <w:bCs/>
          <w:lang w:val="en-GB"/>
        </w:rPr>
        <w:t>isoc_ci_hm</w:t>
      </w:r>
      <w:proofErr w:type="spellEnd"/>
      <w:r w:rsidRPr="00E9786A">
        <w:rPr>
          <w:lang w:val="en-GB"/>
        </w:rPr>
        <w:t xml:space="preserve">          </w:t>
      </w:r>
      <w:r w:rsidR="008B0E15" w:rsidRPr="00E9786A">
        <w:rPr>
          <w:lang w:val="en-GB"/>
        </w:rPr>
        <w:t xml:space="preserve">     </w:t>
      </w:r>
      <w:r w:rsidRPr="00E9786A">
        <w:rPr>
          <w:lang w:val="en-GB"/>
        </w:rPr>
        <w:t>/// Individuals- encountering hostile or degrading online messages</w:t>
      </w:r>
    </w:p>
    <w:p w14:paraId="13091105" w14:textId="77777777" w:rsidR="00672553" w:rsidRPr="00E9786A" w:rsidRDefault="00CD1720" w:rsidP="00672553">
      <w:pPr>
        <w:rPr>
          <w:b/>
          <w:bCs/>
          <w:lang w:val="en-GB"/>
        </w:rPr>
      </w:pPr>
      <w:proofErr w:type="spellStart"/>
      <w:r w:rsidRPr="00E9786A">
        <w:rPr>
          <w:b/>
          <w:bCs/>
          <w:lang w:val="en-GB"/>
        </w:rPr>
        <w:t>lc_lci_lev</w:t>
      </w:r>
      <w:proofErr w:type="spellEnd"/>
      <w:r w:rsidR="00672553" w:rsidRPr="00E9786A">
        <w:rPr>
          <w:b/>
          <w:bCs/>
          <w:lang w:val="en-GB"/>
        </w:rPr>
        <w:t xml:space="preserve">                  </w:t>
      </w:r>
      <w:r w:rsidR="00672553" w:rsidRPr="00E9786A">
        <w:rPr>
          <w:lang w:val="en-GB"/>
        </w:rPr>
        <w:t xml:space="preserve">/// </w:t>
      </w:r>
      <w:hyperlink r:id="rId6" w:tooltip="Labour cost levels by NACE Rev. 2 activity" w:history="1">
        <w:r w:rsidR="00672553" w:rsidRPr="00E9786A">
          <w:rPr>
            <w:rStyle w:val="Hipervnculo"/>
            <w:color w:val="auto"/>
            <w:u w:val="none"/>
            <w:lang w:val="en-GB"/>
          </w:rPr>
          <w:t>Labour cost levels by NACE Rev. 2 activity</w:t>
        </w:r>
      </w:hyperlink>
    </w:p>
    <w:p w14:paraId="65CB8944" w14:textId="564D057F" w:rsidR="00C12708" w:rsidRPr="00E9786A" w:rsidRDefault="002C3356" w:rsidP="00D65FB1">
      <w:pPr>
        <w:rPr>
          <w:lang w:val="en-GB"/>
        </w:rPr>
      </w:pPr>
      <w:hyperlink r:id="rId7" w:tgtFrame="_blank" w:history="1">
        <w:proofErr w:type="spellStart"/>
        <w:r w:rsidRPr="00E9786A">
          <w:rPr>
            <w:rStyle w:val="Hipervnculo"/>
            <w:b/>
            <w:bCs/>
            <w:color w:val="auto"/>
            <w:u w:val="none"/>
            <w:lang w:val="en-GB"/>
          </w:rPr>
          <w:t>lfsi_emp_a</w:t>
        </w:r>
        <w:proofErr w:type="spellEnd"/>
      </w:hyperlink>
      <w:r w:rsidR="00B57B6B" w:rsidRPr="00E9786A">
        <w:rPr>
          <w:lang w:val="en-GB"/>
        </w:rPr>
        <w:t xml:space="preserve"> </w:t>
      </w:r>
      <w:r w:rsidR="00F84AAA" w:rsidRPr="00E9786A">
        <w:rPr>
          <w:lang w:val="en-GB"/>
        </w:rPr>
        <w:t xml:space="preserve">             /// </w:t>
      </w:r>
      <w:r w:rsidR="00B57B6B" w:rsidRPr="00E9786A">
        <w:rPr>
          <w:lang w:val="en-GB"/>
        </w:rPr>
        <w:t>Labour force participation rate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3"/>
        <w:gridCol w:w="52"/>
      </w:tblGrid>
      <w:tr w:rsidR="005E4B84" w:rsidRPr="00661046" w14:paraId="5C18711F" w14:textId="77777777" w:rsidTr="00D65FB1">
        <w:tc>
          <w:tcPr>
            <w:tcW w:w="5263" w:type="dxa"/>
            <w:vAlign w:val="center"/>
            <w:hideMark/>
          </w:tcPr>
          <w:p w14:paraId="66D7EBC9" w14:textId="2268C4AA" w:rsidR="005E4B84" w:rsidRPr="005E4B84" w:rsidRDefault="005E4B84" w:rsidP="005E4B84">
            <w:pPr>
              <w:rPr>
                <w:lang w:val="en-GB"/>
              </w:rPr>
            </w:pPr>
          </w:p>
        </w:tc>
        <w:tc>
          <w:tcPr>
            <w:tcW w:w="36" w:type="dxa"/>
            <w:noWrap/>
            <w:vAlign w:val="center"/>
            <w:hideMark/>
          </w:tcPr>
          <w:p w14:paraId="047D75AF" w14:textId="77777777" w:rsidR="005E4B84" w:rsidRPr="005E4B84" w:rsidRDefault="005E4B84" w:rsidP="005E4B84">
            <w:pPr>
              <w:rPr>
                <w:lang w:val="en-GB"/>
              </w:rPr>
            </w:pPr>
          </w:p>
        </w:tc>
      </w:tr>
    </w:tbl>
    <w:p w14:paraId="20F2F072" w14:textId="4D2C0C6F" w:rsidR="00774226" w:rsidRPr="00E9786A" w:rsidRDefault="00D65FB1">
      <w:pPr>
        <w:rPr>
          <w:lang w:val="en-GB"/>
        </w:rPr>
      </w:pPr>
      <w:r w:rsidRPr="00E9786A">
        <w:rPr>
          <w:lang w:val="en-GB"/>
        </w:rPr>
        <w:t xml:space="preserve">Last downloaded: </w:t>
      </w:r>
      <w:r w:rsidR="005E4B84" w:rsidRPr="00E9786A">
        <w:rPr>
          <w:b/>
          <w:bCs/>
          <w:lang w:val="en-GB"/>
        </w:rPr>
        <w:t>11/06/2025</w:t>
      </w:r>
    </w:p>
    <w:p w14:paraId="2B400D42" w14:textId="01688952" w:rsidR="00774226" w:rsidRPr="00E9786A" w:rsidRDefault="005E4B84">
      <w:pPr>
        <w:rPr>
          <w:lang w:val="en-GB"/>
        </w:rPr>
      </w:pPr>
      <w:proofErr w:type="spellStart"/>
      <w:r w:rsidRPr="005E4B84">
        <w:rPr>
          <w:b/>
          <w:bCs/>
          <w:lang w:val="en-GB"/>
        </w:rPr>
        <w:t>ei_lmhr_m</w:t>
      </w:r>
      <w:proofErr w:type="spellEnd"/>
      <w:r w:rsidRPr="00E9786A">
        <w:rPr>
          <w:lang w:val="en-GB"/>
        </w:rPr>
        <w:t xml:space="preserve">          /// </w:t>
      </w:r>
      <w:r w:rsidRPr="005E4B84">
        <w:rPr>
          <w:lang w:val="en-GB"/>
        </w:rPr>
        <w:t>Unemployment rate (%) - monthly data </w:t>
      </w:r>
    </w:p>
    <w:p w14:paraId="61C4EF7B" w14:textId="3FA3160A" w:rsidR="006A3796" w:rsidRPr="00E9786A" w:rsidRDefault="00E85AAE">
      <w:pPr>
        <w:rPr>
          <w:lang w:val="en-GB"/>
        </w:rPr>
      </w:pPr>
      <w:r w:rsidRPr="00E9786A">
        <w:rPr>
          <w:lang w:val="en-GB"/>
        </w:rPr>
        <w:t xml:space="preserve">Last downloaded: </w:t>
      </w:r>
      <w:r w:rsidRPr="00E9786A">
        <w:rPr>
          <w:b/>
          <w:bCs/>
          <w:lang w:val="en-GB"/>
        </w:rPr>
        <w:t>12/06/2025</w:t>
      </w:r>
    </w:p>
    <w:p w14:paraId="566F5673" w14:textId="16A9BABC" w:rsidR="006A3796" w:rsidRPr="00E9786A" w:rsidRDefault="006A3796">
      <w:pPr>
        <w:rPr>
          <w:lang w:val="en-GB"/>
        </w:rPr>
      </w:pPr>
      <w:r w:rsidRPr="00A35E30">
        <w:rPr>
          <w:b/>
          <w:bCs/>
          <w:lang w:val="en-GB"/>
        </w:rPr>
        <w:t>tipsho40</w:t>
      </w:r>
      <w:r w:rsidR="00CF68E9" w:rsidRPr="00E9786A">
        <w:rPr>
          <w:lang w:val="en-GB"/>
        </w:rPr>
        <w:t xml:space="preserve">         /// House prices</w:t>
      </w:r>
    </w:p>
    <w:p w14:paraId="3DDED0A3" w14:textId="77F9F613" w:rsidR="00CF68E9" w:rsidRPr="00661046" w:rsidRDefault="009B71BF" w:rsidP="00CF68E9">
      <w:pPr>
        <w:rPr>
          <w:lang w:val="en-GB"/>
        </w:rPr>
      </w:pPr>
      <w:r w:rsidRPr="00661046">
        <w:rPr>
          <w:b/>
          <w:bCs/>
          <w:highlight w:val="red"/>
          <w:lang w:val="en-GB"/>
        </w:rPr>
        <w:t>ilc_di18</w:t>
      </w:r>
      <w:r w:rsidR="00CF68E9" w:rsidRPr="00661046">
        <w:rPr>
          <w:b/>
          <w:bCs/>
          <w:highlight w:val="red"/>
          <w:lang w:val="en-GB"/>
        </w:rPr>
        <w:t xml:space="preserve">         </w:t>
      </w:r>
      <w:r w:rsidR="00CF68E9" w:rsidRPr="00661046">
        <w:rPr>
          <w:highlight w:val="red"/>
          <w:lang w:val="en-GB"/>
        </w:rPr>
        <w:t xml:space="preserve">/// </w:t>
      </w:r>
      <w:hyperlink r:id="rId8" w:tooltip="&lt;b&gt;Income&lt;/b&gt; in &lt;b&gt;real&lt;/b&gt; terms (2010 SILC=100)" w:history="1">
        <w:r w:rsidR="00CF68E9" w:rsidRPr="00661046">
          <w:rPr>
            <w:rStyle w:val="Hipervnculo"/>
            <w:color w:val="auto"/>
            <w:highlight w:val="red"/>
            <w:u w:val="none"/>
            <w:lang w:val="en-GB"/>
          </w:rPr>
          <w:t>Income in real terms (2010 SILC=100)</w:t>
        </w:r>
      </w:hyperlink>
      <w:r w:rsidR="00B770E5" w:rsidRPr="00661046">
        <w:rPr>
          <w:lang w:val="en-GB"/>
        </w:rPr>
        <w:t xml:space="preserve"> PROBLEMA FORMATO RARO</w:t>
      </w:r>
    </w:p>
    <w:p w14:paraId="2FF78D27" w14:textId="3732A120" w:rsidR="00215FAC" w:rsidRDefault="00215FAC" w:rsidP="00CF68E9">
      <w:pPr>
        <w:rPr>
          <w:lang w:val="en-GB"/>
        </w:rPr>
      </w:pPr>
      <w:r w:rsidRPr="00E9786A">
        <w:rPr>
          <w:b/>
          <w:bCs/>
          <w:lang w:val="en-GB"/>
        </w:rPr>
        <w:t xml:space="preserve">tec00115 </w:t>
      </w:r>
      <w:r w:rsidR="002B5569">
        <w:rPr>
          <w:b/>
          <w:bCs/>
          <w:lang w:val="en-GB"/>
        </w:rPr>
        <w:t xml:space="preserve">          </w:t>
      </w:r>
      <w:r w:rsidRPr="00E9786A">
        <w:rPr>
          <w:lang w:val="en-GB"/>
        </w:rPr>
        <w:t xml:space="preserve">/// </w:t>
      </w:r>
      <w:r w:rsidR="00E9786A" w:rsidRPr="00E9786A">
        <w:rPr>
          <w:lang w:val="en-GB"/>
        </w:rPr>
        <w:t xml:space="preserve">Real GDP growth rate – volume </w:t>
      </w:r>
      <w:r w:rsidRPr="00E9786A">
        <w:rPr>
          <w:lang w:val="en-GB"/>
        </w:rPr>
        <w:t>(Calculated from nama_10_gdp and nama_10_pc)</w:t>
      </w:r>
    </w:p>
    <w:p w14:paraId="48A5E765" w14:textId="7F4A5ECF" w:rsidR="00661046" w:rsidRPr="00661046" w:rsidRDefault="00661046" w:rsidP="00CF68E9">
      <w:pPr>
        <w:rPr>
          <w:lang w:val="en-GB"/>
        </w:rPr>
      </w:pPr>
      <w:r w:rsidRPr="00E9786A">
        <w:rPr>
          <w:lang w:val="en-GB"/>
        </w:rPr>
        <w:t xml:space="preserve">Last downloaded: </w:t>
      </w:r>
      <w:r w:rsidRPr="00E9786A">
        <w:rPr>
          <w:b/>
          <w:bCs/>
          <w:lang w:val="en-GB"/>
        </w:rPr>
        <w:t>1</w:t>
      </w:r>
      <w:r>
        <w:rPr>
          <w:b/>
          <w:bCs/>
          <w:lang w:val="en-GB"/>
        </w:rPr>
        <w:t>3</w:t>
      </w:r>
      <w:r w:rsidRPr="00E9786A">
        <w:rPr>
          <w:b/>
          <w:bCs/>
          <w:lang w:val="en-GB"/>
        </w:rPr>
        <w:t>/06/2025</w:t>
      </w:r>
    </w:p>
    <w:p w14:paraId="0E3FC3AA" w14:textId="73966D02" w:rsidR="002B5569" w:rsidRPr="002B5569" w:rsidRDefault="00661046" w:rsidP="002B5569">
      <w:pPr>
        <w:rPr>
          <w:lang w:val="en-GB"/>
        </w:rPr>
      </w:pPr>
      <w:proofErr w:type="spellStart"/>
      <w:r w:rsidRPr="002B5569">
        <w:rPr>
          <w:b/>
          <w:bCs/>
          <w:lang w:val="en-GB"/>
        </w:rPr>
        <w:t>lfsq_ewhuis</w:t>
      </w:r>
      <w:proofErr w:type="spellEnd"/>
      <w:r w:rsidR="002B5569" w:rsidRPr="002B5569">
        <w:rPr>
          <w:b/>
          <w:bCs/>
          <w:lang w:val="en-GB"/>
        </w:rPr>
        <w:t xml:space="preserve"> </w:t>
      </w:r>
      <w:r w:rsidR="002B5569">
        <w:rPr>
          <w:b/>
          <w:bCs/>
          <w:lang w:val="en-GB"/>
        </w:rPr>
        <w:t xml:space="preserve">          </w:t>
      </w:r>
      <w:r w:rsidR="002B5569" w:rsidRPr="002B5569">
        <w:rPr>
          <w:lang w:val="en-GB"/>
        </w:rPr>
        <w:t xml:space="preserve">/// </w:t>
      </w:r>
      <w:r w:rsidR="002B5569" w:rsidRPr="002B5569">
        <w:rPr>
          <w:lang w:val="en-GB"/>
        </w:rPr>
        <w:t>Average number of usual weekly hours of work in main job, by sex, age, professional status, full-time/part-time and occupation</w:t>
      </w:r>
      <w:r w:rsidR="00D0247D">
        <w:rPr>
          <w:lang w:val="en-GB"/>
        </w:rPr>
        <w:t xml:space="preserve"> //</w:t>
      </w:r>
      <w:r w:rsidR="00C13528">
        <w:rPr>
          <w:lang w:val="en-GB"/>
        </w:rPr>
        <w:t xml:space="preserve"> </w:t>
      </w:r>
      <w:r w:rsidR="00D0247D">
        <w:rPr>
          <w:lang w:val="en-GB"/>
        </w:rPr>
        <w:t>MUCHOS DATOS</w:t>
      </w:r>
    </w:p>
    <w:p w14:paraId="276BD6D0" w14:textId="3F41F8D8" w:rsidR="006A3796" w:rsidRPr="002B5569" w:rsidRDefault="006A3796">
      <w:pPr>
        <w:rPr>
          <w:b/>
          <w:bCs/>
          <w:lang w:val="en-GB"/>
        </w:rPr>
      </w:pPr>
    </w:p>
    <w:p w14:paraId="7CBBEA82" w14:textId="77777777" w:rsidR="00661046" w:rsidRPr="002B5569" w:rsidRDefault="00661046">
      <w:pPr>
        <w:rPr>
          <w:b/>
          <w:bCs/>
          <w:lang w:val="en-GB"/>
        </w:rPr>
      </w:pPr>
    </w:p>
    <w:p w14:paraId="081CE66F" w14:textId="77777777" w:rsidR="00661046" w:rsidRPr="002B5569" w:rsidRDefault="00661046">
      <w:pPr>
        <w:rPr>
          <w:b/>
          <w:bCs/>
          <w:lang w:val="en-GB"/>
        </w:rPr>
      </w:pPr>
    </w:p>
    <w:p w14:paraId="1FF289FF" w14:textId="77777777" w:rsidR="00661046" w:rsidRPr="002B5569" w:rsidRDefault="00661046">
      <w:pPr>
        <w:rPr>
          <w:b/>
          <w:bCs/>
          <w:lang w:val="en-GB"/>
        </w:rPr>
      </w:pPr>
    </w:p>
    <w:p w14:paraId="6B3CEAE6" w14:textId="77777777" w:rsidR="00661046" w:rsidRPr="002B5569" w:rsidRDefault="00661046">
      <w:pPr>
        <w:rPr>
          <w:b/>
          <w:bCs/>
          <w:lang w:val="en-GB"/>
        </w:rPr>
      </w:pPr>
    </w:p>
    <w:p w14:paraId="44102E31" w14:textId="18F96EBC" w:rsidR="00661046" w:rsidRDefault="00661046" w:rsidP="00661046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NEXT THINGS TO DO:</w:t>
      </w:r>
    </w:p>
    <w:p w14:paraId="625DEE3B" w14:textId="5244F86A" w:rsidR="00661046" w:rsidRDefault="00661046" w:rsidP="0066104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NUTS 2/NUTS 1</w:t>
      </w:r>
    </w:p>
    <w:p w14:paraId="46408E84" w14:textId="14157E12" w:rsidR="00661046" w:rsidRDefault="00661046" w:rsidP="0066104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MAPS</w:t>
      </w:r>
    </w:p>
    <w:p w14:paraId="5F81122C" w14:textId="0A9F0171" w:rsidR="00661046" w:rsidRPr="00661046" w:rsidRDefault="00661046" w:rsidP="00661046">
      <w:pPr>
        <w:pStyle w:val="Prrafodelista"/>
        <w:numPr>
          <w:ilvl w:val="1"/>
          <w:numId w:val="4"/>
        </w:numPr>
        <w:rPr>
          <w:lang w:val="en-GB"/>
        </w:rPr>
      </w:pPr>
      <w:r>
        <w:rPr>
          <w:lang w:val="en-GB"/>
        </w:rPr>
        <w:t>FLAGS</w:t>
      </w:r>
    </w:p>
    <w:p w14:paraId="5D56D0BE" w14:textId="46F64410" w:rsidR="001B4A7A" w:rsidRPr="00E9786A" w:rsidRDefault="001B4A7A">
      <w:pPr>
        <w:rPr>
          <w:b/>
          <w:bCs/>
          <w:lang w:val="en-GB"/>
        </w:rPr>
      </w:pPr>
      <w:r w:rsidRPr="00E9786A">
        <w:rPr>
          <w:b/>
          <w:bCs/>
          <w:lang w:val="en-GB"/>
        </w:rPr>
        <w:t>Graphs:</w:t>
      </w:r>
    </w:p>
    <w:p w14:paraId="0A0C9E9C" w14:textId="4676085B" w:rsidR="001B4A7A" w:rsidRPr="00E9786A" w:rsidRDefault="008B0E15">
      <w:pPr>
        <w:rPr>
          <w:lang w:val="en-GB"/>
        </w:rPr>
      </w:pPr>
      <w:r w:rsidRPr="00E9786A">
        <w:rPr>
          <w:lang w:val="en-GB"/>
        </w:rPr>
        <w:t>unemployment</w:t>
      </w:r>
      <w:r w:rsidR="001B4A7A" w:rsidRPr="00E9786A">
        <w:rPr>
          <w:lang w:val="en-GB"/>
        </w:rPr>
        <w:t xml:space="preserve"> – Last updated</w:t>
      </w:r>
      <w:r w:rsidRPr="00E9786A">
        <w:rPr>
          <w:lang w:val="en-GB"/>
        </w:rPr>
        <w:t>: 10/06/2025</w:t>
      </w:r>
    </w:p>
    <w:p w14:paraId="1E1D8FE9" w14:textId="404E5CDC" w:rsidR="00E4692D" w:rsidRPr="00E9786A" w:rsidRDefault="00D65FB1">
      <w:pPr>
        <w:rPr>
          <w:lang w:val="en-GB"/>
        </w:rPr>
      </w:pPr>
      <w:proofErr w:type="spellStart"/>
      <w:r w:rsidRPr="00E9786A">
        <w:rPr>
          <w:lang w:val="en-GB"/>
        </w:rPr>
        <w:t>unemployment_total_psoe</w:t>
      </w:r>
      <w:proofErr w:type="spellEnd"/>
      <w:r w:rsidRPr="00E9786A">
        <w:rPr>
          <w:lang w:val="en-GB"/>
        </w:rPr>
        <w:t xml:space="preserve"> – Last updated: 11/06/2025</w:t>
      </w:r>
    </w:p>
    <w:p w14:paraId="784077AC" w14:textId="42641DBB" w:rsidR="00D65FB1" w:rsidRPr="00E9786A" w:rsidRDefault="00D65FB1">
      <w:pPr>
        <w:rPr>
          <w:lang w:val="en-GB"/>
        </w:rPr>
      </w:pPr>
      <w:proofErr w:type="spellStart"/>
      <w:r w:rsidRPr="00E9786A">
        <w:rPr>
          <w:lang w:val="en-GB"/>
        </w:rPr>
        <w:t>unemployment_youth_psoe</w:t>
      </w:r>
      <w:proofErr w:type="spellEnd"/>
      <w:r w:rsidRPr="00E9786A">
        <w:rPr>
          <w:lang w:val="en-GB"/>
        </w:rPr>
        <w:t xml:space="preserve"> – Last updated: 11/06/2025 </w:t>
      </w:r>
    </w:p>
    <w:p w14:paraId="345CC1C1" w14:textId="341C0864" w:rsidR="00D65FB1" w:rsidRPr="00E9786A" w:rsidRDefault="00D65FB1">
      <w:pPr>
        <w:rPr>
          <w:lang w:val="en-GB"/>
        </w:rPr>
      </w:pPr>
      <w:proofErr w:type="spellStart"/>
      <w:r w:rsidRPr="00E9786A">
        <w:rPr>
          <w:lang w:val="en-GB"/>
        </w:rPr>
        <w:t>unemployment_youth_race</w:t>
      </w:r>
      <w:proofErr w:type="spellEnd"/>
      <w:r w:rsidRPr="00E9786A">
        <w:rPr>
          <w:lang w:val="en-GB"/>
        </w:rPr>
        <w:t xml:space="preserve"> – Last updated: 11/06/2025</w:t>
      </w:r>
    </w:p>
    <w:p w14:paraId="0454B5C7" w14:textId="12D7C7BB" w:rsidR="00406752" w:rsidRDefault="00406752">
      <w:pPr>
        <w:rPr>
          <w:lang w:val="en-GB"/>
        </w:rPr>
      </w:pPr>
      <w:r>
        <w:rPr>
          <w:lang w:val="en-GB"/>
        </w:rPr>
        <w:br w:type="page"/>
      </w:r>
    </w:p>
    <w:p w14:paraId="17652B5E" w14:textId="77777777" w:rsidR="00406752" w:rsidRPr="00406752" w:rsidRDefault="00406752" w:rsidP="00406752">
      <w:pPr>
        <w:rPr>
          <w:b/>
          <w:bCs/>
          <w:lang w:val="en-GB"/>
        </w:rPr>
      </w:pPr>
      <w:proofErr w:type="spellStart"/>
      <w:proofErr w:type="gramStart"/>
      <w:r w:rsidRPr="00406752">
        <w:rPr>
          <w:b/>
          <w:bCs/>
          <w:lang w:val="en-GB"/>
        </w:rPr>
        <w:lastRenderedPageBreak/>
        <w:t>Glossary:Country</w:t>
      </w:r>
      <w:proofErr w:type="spellEnd"/>
      <w:proofErr w:type="gramEnd"/>
      <w:r w:rsidRPr="00406752">
        <w:rPr>
          <w:b/>
          <w:bCs/>
          <w:lang w:val="en-GB"/>
        </w:rPr>
        <w:t xml:space="preserve"> codes</w:t>
      </w:r>
    </w:p>
    <w:p w14:paraId="1F3D8147" w14:textId="77777777" w:rsidR="00406752" w:rsidRPr="00406752" w:rsidRDefault="00406752" w:rsidP="00406752">
      <w:pPr>
        <w:rPr>
          <w:lang w:val="en-GB"/>
        </w:rPr>
      </w:pPr>
      <w:hyperlink r:id="rId9" w:history="1">
        <w:r w:rsidRPr="00406752">
          <w:rPr>
            <w:rStyle w:val="Hipervnculo"/>
            <w:lang w:val="en-GB"/>
          </w:rPr>
          <w:t>Print this page</w:t>
        </w:r>
      </w:hyperlink>
    </w:p>
    <w:p w14:paraId="159554C1" w14:textId="77777777" w:rsidR="00406752" w:rsidRPr="00406752" w:rsidRDefault="00406752" w:rsidP="00406752">
      <w:pPr>
        <w:rPr>
          <w:lang w:val="en"/>
        </w:rPr>
      </w:pPr>
      <w:r w:rsidRPr="00406752">
        <w:rPr>
          <w:lang w:val="en"/>
        </w:rPr>
        <w:t>Member States of the </w:t>
      </w:r>
      <w:hyperlink r:id="rId10" w:history="1">
        <w:r w:rsidRPr="00406752">
          <w:rPr>
            <w:rStyle w:val="Hipervnculo"/>
            <w:lang w:val="en"/>
          </w:rPr>
          <w:t>European Union (EU)</w:t>
        </w:r>
      </w:hyperlink>
      <w:r w:rsidRPr="00406752">
        <w:rPr>
          <w:lang w:val="en"/>
        </w:rPr>
        <w:t> and other countries have been assigned a two-letter </w:t>
      </w:r>
      <w:r w:rsidRPr="00406752">
        <w:rPr>
          <w:b/>
          <w:bCs/>
          <w:lang w:val="en"/>
        </w:rPr>
        <w:t>country code</w:t>
      </w:r>
      <w:r w:rsidRPr="00406752">
        <w:rPr>
          <w:lang w:val="en"/>
        </w:rPr>
        <w:t>, always written in capital letters, and often used as an abbreviation in statistical analyses, tables, figures or maps.</w:t>
      </w:r>
    </w:p>
    <w:p w14:paraId="1CE124AE" w14:textId="77777777" w:rsidR="00406752" w:rsidRPr="00406752" w:rsidRDefault="00406752" w:rsidP="00406752">
      <w:pPr>
        <w:rPr>
          <w:lang w:val="en"/>
        </w:rPr>
      </w:pPr>
      <w:r w:rsidRPr="00406752">
        <w:rPr>
          <w:lang w:val="en"/>
        </w:rPr>
        <w:br/>
        <w:t>The </w:t>
      </w:r>
      <w:r w:rsidRPr="00406752">
        <w:rPr>
          <w:b/>
          <w:bCs/>
          <w:lang w:val="en"/>
        </w:rPr>
        <w:t>protocol order</w:t>
      </w:r>
      <w:r w:rsidRPr="00406752">
        <w:rPr>
          <w:lang w:val="en"/>
        </w:rPr>
        <w:t> in which countries are often listed is based on the alphabetical list of countries in their national language for EU and </w:t>
      </w:r>
      <w:hyperlink r:id="rId11" w:history="1">
        <w:r w:rsidRPr="00406752">
          <w:rPr>
            <w:rStyle w:val="Hipervnculo"/>
            <w:lang w:val="en"/>
          </w:rPr>
          <w:t>EFTA</w:t>
        </w:r>
      </w:hyperlink>
      <w:r w:rsidRPr="00406752">
        <w:rPr>
          <w:lang w:val="en"/>
        </w:rPr>
        <w:t> Member States and for </w:t>
      </w:r>
      <w:hyperlink r:id="rId12" w:history="1">
        <w:r w:rsidRPr="00406752">
          <w:rPr>
            <w:rStyle w:val="Hipervnculo"/>
            <w:lang w:val="en"/>
          </w:rPr>
          <w:t>candidate countries</w:t>
        </w:r>
      </w:hyperlink>
      <w:r w:rsidRPr="00406752">
        <w:rPr>
          <w:lang w:val="en"/>
        </w:rPr>
        <w:t>; for </w:t>
      </w:r>
      <w:hyperlink r:id="rId13" w:history="1">
        <w:r w:rsidRPr="00406752">
          <w:rPr>
            <w:rStyle w:val="Hipervnculo"/>
            <w:lang w:val="en"/>
          </w:rPr>
          <w:t>potential candidates</w:t>
        </w:r>
      </w:hyperlink>
      <w:r w:rsidRPr="00406752">
        <w:rPr>
          <w:lang w:val="en"/>
        </w:rPr>
        <w:t>, it is based on the alphabetical order of their country code.</w:t>
      </w:r>
    </w:p>
    <w:p w14:paraId="0448D7A8" w14:textId="77777777" w:rsidR="00406752" w:rsidRPr="00406752" w:rsidRDefault="00406752" w:rsidP="00406752">
      <w:pPr>
        <w:rPr>
          <w:lang w:val="en"/>
        </w:rPr>
      </w:pPr>
      <w:r w:rsidRPr="00406752">
        <w:rPr>
          <w:lang w:val="en"/>
        </w:rPr>
        <w:t>EU Member States come first, followed by </w:t>
      </w:r>
      <w:hyperlink r:id="rId14" w:history="1">
        <w:r w:rsidRPr="00406752">
          <w:rPr>
            <w:rStyle w:val="Hipervnculo"/>
            <w:lang w:val="en"/>
          </w:rPr>
          <w:t>European Free Trade Association (EFTA)</w:t>
        </w:r>
      </w:hyperlink>
      <w:r w:rsidRPr="00406752">
        <w:rPr>
          <w:lang w:val="en"/>
        </w:rPr>
        <w:t xml:space="preserve"> Member States, candidate countries for EU membership, potential candidates and, finally, other countries. The order in the tables below is first column down, then second column down, </w:t>
      </w:r>
      <w:proofErr w:type="gramStart"/>
      <w:r w:rsidRPr="00406752">
        <w:rPr>
          <w:lang w:val="en"/>
        </w:rPr>
        <w:t>etc..</w:t>
      </w:r>
      <w:proofErr w:type="gramEnd"/>
    </w:p>
    <w:p w14:paraId="7985F8D8" w14:textId="77777777" w:rsidR="00406752" w:rsidRPr="00406752" w:rsidRDefault="00406752" w:rsidP="00406752">
      <w:pPr>
        <w:rPr>
          <w:lang w:val="en"/>
        </w:rPr>
      </w:pPr>
      <w:r w:rsidRPr="00406752">
        <w:rPr>
          <w:b/>
          <w:bCs/>
          <w:lang w:val="en"/>
        </w:rPr>
        <w:t>European Union (EU)</w:t>
      </w:r>
    </w:p>
    <w:tbl>
      <w:tblPr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A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093"/>
        <w:gridCol w:w="566"/>
        <w:gridCol w:w="892"/>
        <w:gridCol w:w="567"/>
        <w:gridCol w:w="1449"/>
        <w:gridCol w:w="586"/>
        <w:gridCol w:w="1067"/>
        <w:gridCol w:w="570"/>
      </w:tblGrid>
      <w:tr w:rsidR="00406752" w:rsidRPr="00406752" w14:paraId="59D8658D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3A8707E" w14:textId="77777777" w:rsidR="00406752" w:rsidRPr="00406752" w:rsidRDefault="00406752" w:rsidP="00406752">
            <w:proofErr w:type="spellStart"/>
            <w:r w:rsidRPr="00406752">
              <w:t>Belgium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FF050F1" w14:textId="77777777" w:rsidR="00406752" w:rsidRPr="00406752" w:rsidRDefault="00406752" w:rsidP="00406752">
            <w:r w:rsidRPr="00406752">
              <w:t>(BE)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15DE5C0" w14:textId="77777777" w:rsidR="00406752" w:rsidRPr="00406752" w:rsidRDefault="00406752" w:rsidP="00406752">
            <w:proofErr w:type="spellStart"/>
            <w:r w:rsidRPr="00406752">
              <w:t>Greece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A43B311" w14:textId="77777777" w:rsidR="00406752" w:rsidRPr="00406752" w:rsidRDefault="00406752" w:rsidP="00406752">
            <w:r w:rsidRPr="00406752">
              <w:t>(EL)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239757B" w14:textId="77777777" w:rsidR="00406752" w:rsidRPr="00406752" w:rsidRDefault="00406752" w:rsidP="00406752">
            <w:proofErr w:type="spellStart"/>
            <w:r w:rsidRPr="00406752">
              <w:t>Lithuania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15CD583" w14:textId="77777777" w:rsidR="00406752" w:rsidRPr="00406752" w:rsidRDefault="00406752" w:rsidP="00406752">
            <w:r w:rsidRPr="00406752">
              <w:t>(LT)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177D6BD" w14:textId="77777777" w:rsidR="00406752" w:rsidRPr="00406752" w:rsidRDefault="00406752" w:rsidP="00406752">
            <w:r w:rsidRPr="00406752">
              <w:t>Portugal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D75C376" w14:textId="77777777" w:rsidR="00406752" w:rsidRPr="00406752" w:rsidRDefault="00406752" w:rsidP="00406752">
            <w:r w:rsidRPr="00406752">
              <w:t>(PT)</w:t>
            </w:r>
          </w:p>
        </w:tc>
      </w:tr>
      <w:tr w:rsidR="00406752" w:rsidRPr="00406752" w14:paraId="6456F7CC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DBCB5F3" w14:textId="77777777" w:rsidR="00406752" w:rsidRPr="00406752" w:rsidRDefault="00406752" w:rsidP="00406752">
            <w:r w:rsidRPr="00406752">
              <w:t>Bulgaria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B9D226A" w14:textId="77777777" w:rsidR="00406752" w:rsidRPr="00406752" w:rsidRDefault="00406752" w:rsidP="00406752">
            <w:r w:rsidRPr="00406752">
              <w:t>(BG)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63E0F01" w14:textId="77777777" w:rsidR="00406752" w:rsidRPr="00406752" w:rsidRDefault="00406752" w:rsidP="00406752">
            <w:proofErr w:type="spellStart"/>
            <w:r w:rsidRPr="00406752">
              <w:t>Spain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5D272AD" w14:textId="77777777" w:rsidR="00406752" w:rsidRPr="00406752" w:rsidRDefault="00406752" w:rsidP="00406752">
            <w:r w:rsidRPr="00406752">
              <w:t>(ES)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5864479" w14:textId="77777777" w:rsidR="00406752" w:rsidRPr="00406752" w:rsidRDefault="00406752" w:rsidP="00406752">
            <w:proofErr w:type="spellStart"/>
            <w:r w:rsidRPr="00406752">
              <w:t>Luxembourg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AFD7F79" w14:textId="77777777" w:rsidR="00406752" w:rsidRPr="00406752" w:rsidRDefault="00406752" w:rsidP="00406752">
            <w:r w:rsidRPr="00406752">
              <w:t>(LU)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A0FEA32" w14:textId="77777777" w:rsidR="00406752" w:rsidRPr="00406752" w:rsidRDefault="00406752" w:rsidP="00406752">
            <w:r w:rsidRPr="00406752">
              <w:t>Romania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F986492" w14:textId="77777777" w:rsidR="00406752" w:rsidRPr="00406752" w:rsidRDefault="00406752" w:rsidP="00406752">
            <w:r w:rsidRPr="00406752">
              <w:t>(RO)</w:t>
            </w:r>
          </w:p>
        </w:tc>
      </w:tr>
      <w:tr w:rsidR="00406752" w:rsidRPr="00406752" w14:paraId="1CD03E79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76D473D" w14:textId="77777777" w:rsidR="00406752" w:rsidRPr="00406752" w:rsidRDefault="00406752" w:rsidP="00406752">
            <w:proofErr w:type="spellStart"/>
            <w:r w:rsidRPr="00406752">
              <w:t>Czechia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652F236" w14:textId="77777777" w:rsidR="00406752" w:rsidRPr="00406752" w:rsidRDefault="00406752" w:rsidP="00406752">
            <w:r w:rsidRPr="00406752">
              <w:t>(CZ)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722CF9F" w14:textId="77777777" w:rsidR="00406752" w:rsidRPr="00406752" w:rsidRDefault="00406752" w:rsidP="00406752">
            <w:r w:rsidRPr="00406752">
              <w:t>France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D83BD9B" w14:textId="77777777" w:rsidR="00406752" w:rsidRPr="00406752" w:rsidRDefault="00406752" w:rsidP="00406752">
            <w:r w:rsidRPr="00406752">
              <w:t>(FR)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20DE203" w14:textId="77777777" w:rsidR="00406752" w:rsidRPr="00406752" w:rsidRDefault="00406752" w:rsidP="00406752">
            <w:proofErr w:type="spellStart"/>
            <w:r w:rsidRPr="00406752">
              <w:t>Hungary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9A46CED" w14:textId="77777777" w:rsidR="00406752" w:rsidRPr="00406752" w:rsidRDefault="00406752" w:rsidP="00406752">
            <w:r w:rsidRPr="00406752">
              <w:t>(HU)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3F37FCA" w14:textId="77777777" w:rsidR="00406752" w:rsidRPr="00406752" w:rsidRDefault="00406752" w:rsidP="00406752">
            <w:proofErr w:type="spellStart"/>
            <w:r w:rsidRPr="00406752">
              <w:t>Slovenia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F7A2AFE" w14:textId="77777777" w:rsidR="00406752" w:rsidRPr="00406752" w:rsidRDefault="00406752" w:rsidP="00406752">
            <w:r w:rsidRPr="00406752">
              <w:t>(SI)</w:t>
            </w:r>
          </w:p>
        </w:tc>
      </w:tr>
      <w:tr w:rsidR="00406752" w:rsidRPr="00406752" w14:paraId="117B277F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BF96685" w14:textId="77777777" w:rsidR="00406752" w:rsidRPr="00406752" w:rsidRDefault="00406752" w:rsidP="00406752">
            <w:proofErr w:type="spellStart"/>
            <w:r w:rsidRPr="00406752">
              <w:t>Denmark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9DEEFDC" w14:textId="77777777" w:rsidR="00406752" w:rsidRPr="00406752" w:rsidRDefault="00406752" w:rsidP="00406752">
            <w:r w:rsidRPr="00406752">
              <w:t>(DK)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8A481FE" w14:textId="77777777" w:rsidR="00406752" w:rsidRPr="00406752" w:rsidRDefault="00406752" w:rsidP="00406752">
            <w:proofErr w:type="spellStart"/>
            <w:r w:rsidRPr="00406752">
              <w:t>Croatia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A1BDA86" w14:textId="77777777" w:rsidR="00406752" w:rsidRPr="00406752" w:rsidRDefault="00406752" w:rsidP="00406752">
            <w:r w:rsidRPr="00406752">
              <w:t>(HR)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99AF3B6" w14:textId="77777777" w:rsidR="00406752" w:rsidRPr="00406752" w:rsidRDefault="00406752" w:rsidP="00406752">
            <w:r w:rsidRPr="00406752">
              <w:t>Malta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8846D52" w14:textId="77777777" w:rsidR="00406752" w:rsidRPr="00406752" w:rsidRDefault="00406752" w:rsidP="00406752">
            <w:r w:rsidRPr="00406752">
              <w:t>(MT)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B62EBB0" w14:textId="77777777" w:rsidR="00406752" w:rsidRPr="00406752" w:rsidRDefault="00406752" w:rsidP="00406752">
            <w:proofErr w:type="spellStart"/>
            <w:r w:rsidRPr="00406752">
              <w:t>Slovakia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CF86D04" w14:textId="77777777" w:rsidR="00406752" w:rsidRPr="00406752" w:rsidRDefault="00406752" w:rsidP="00406752">
            <w:r w:rsidRPr="00406752">
              <w:t>(SK)</w:t>
            </w:r>
          </w:p>
        </w:tc>
      </w:tr>
      <w:tr w:rsidR="00406752" w:rsidRPr="00406752" w14:paraId="425D9977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CA6DC1F" w14:textId="77777777" w:rsidR="00406752" w:rsidRPr="00406752" w:rsidRDefault="00406752" w:rsidP="00406752">
            <w:proofErr w:type="spellStart"/>
            <w:r w:rsidRPr="00406752">
              <w:t>Germany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85778CF" w14:textId="77777777" w:rsidR="00406752" w:rsidRPr="00406752" w:rsidRDefault="00406752" w:rsidP="00406752">
            <w:r w:rsidRPr="00406752">
              <w:t>(DE)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EC29E72" w14:textId="77777777" w:rsidR="00406752" w:rsidRPr="00406752" w:rsidRDefault="00406752" w:rsidP="00406752">
            <w:proofErr w:type="spellStart"/>
            <w:r w:rsidRPr="00406752">
              <w:t>Italy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B458848" w14:textId="77777777" w:rsidR="00406752" w:rsidRPr="00406752" w:rsidRDefault="00406752" w:rsidP="00406752">
            <w:r w:rsidRPr="00406752">
              <w:t>(IT)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589F838" w14:textId="77777777" w:rsidR="00406752" w:rsidRPr="00406752" w:rsidRDefault="00406752" w:rsidP="00406752">
            <w:proofErr w:type="spellStart"/>
            <w:r w:rsidRPr="00406752">
              <w:t>Netherlands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9042974" w14:textId="77777777" w:rsidR="00406752" w:rsidRPr="00406752" w:rsidRDefault="00406752" w:rsidP="00406752">
            <w:r w:rsidRPr="00406752">
              <w:t>(NL)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FB707F4" w14:textId="77777777" w:rsidR="00406752" w:rsidRPr="00406752" w:rsidRDefault="00406752" w:rsidP="00406752">
            <w:proofErr w:type="spellStart"/>
            <w:r w:rsidRPr="00406752">
              <w:t>Finland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BB8FA0D" w14:textId="77777777" w:rsidR="00406752" w:rsidRPr="00406752" w:rsidRDefault="00406752" w:rsidP="00406752">
            <w:r w:rsidRPr="00406752">
              <w:t>(FI)</w:t>
            </w:r>
          </w:p>
        </w:tc>
      </w:tr>
      <w:tr w:rsidR="00406752" w:rsidRPr="00406752" w14:paraId="71C7F0A8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BD554C8" w14:textId="77777777" w:rsidR="00406752" w:rsidRPr="00406752" w:rsidRDefault="00406752" w:rsidP="00406752">
            <w:r w:rsidRPr="00406752">
              <w:t>Estonia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2223B5F" w14:textId="77777777" w:rsidR="00406752" w:rsidRPr="00406752" w:rsidRDefault="00406752" w:rsidP="00406752">
            <w:r w:rsidRPr="00406752">
              <w:t>(EE)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64C86A0" w14:textId="77777777" w:rsidR="00406752" w:rsidRPr="00406752" w:rsidRDefault="00406752" w:rsidP="00406752">
            <w:proofErr w:type="spellStart"/>
            <w:r w:rsidRPr="00406752">
              <w:t>Cyprus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0D57D2B" w14:textId="77777777" w:rsidR="00406752" w:rsidRPr="00406752" w:rsidRDefault="00406752" w:rsidP="00406752">
            <w:r w:rsidRPr="00406752">
              <w:t>(CY)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92FBAAE" w14:textId="77777777" w:rsidR="00406752" w:rsidRPr="00406752" w:rsidRDefault="00406752" w:rsidP="00406752">
            <w:r w:rsidRPr="00406752">
              <w:t>Austria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71979CF" w14:textId="77777777" w:rsidR="00406752" w:rsidRPr="00406752" w:rsidRDefault="00406752" w:rsidP="00406752">
            <w:r w:rsidRPr="00406752">
              <w:t>(AT)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762B073" w14:textId="77777777" w:rsidR="00406752" w:rsidRPr="00406752" w:rsidRDefault="00406752" w:rsidP="00406752">
            <w:proofErr w:type="spellStart"/>
            <w:r w:rsidRPr="00406752">
              <w:t>Sweden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017F2BC" w14:textId="77777777" w:rsidR="00406752" w:rsidRPr="00406752" w:rsidRDefault="00406752" w:rsidP="00406752">
            <w:r w:rsidRPr="00406752">
              <w:t>(SE)</w:t>
            </w:r>
          </w:p>
        </w:tc>
      </w:tr>
      <w:tr w:rsidR="00406752" w:rsidRPr="00406752" w14:paraId="76BF426B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E685F7C" w14:textId="77777777" w:rsidR="00406752" w:rsidRPr="00406752" w:rsidRDefault="00406752" w:rsidP="00406752">
            <w:proofErr w:type="spellStart"/>
            <w:r w:rsidRPr="00406752">
              <w:t>Ireland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523D4AA" w14:textId="77777777" w:rsidR="00406752" w:rsidRPr="00406752" w:rsidRDefault="00406752" w:rsidP="00406752">
            <w:r w:rsidRPr="00406752">
              <w:t>(IE)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AA25592" w14:textId="77777777" w:rsidR="00406752" w:rsidRPr="00406752" w:rsidRDefault="00406752" w:rsidP="00406752">
            <w:proofErr w:type="spellStart"/>
            <w:r w:rsidRPr="00406752">
              <w:t>Latvia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0B9BDBE" w14:textId="77777777" w:rsidR="00406752" w:rsidRPr="00406752" w:rsidRDefault="00406752" w:rsidP="00406752">
            <w:r w:rsidRPr="00406752">
              <w:t>(LV)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0B11DF5" w14:textId="77777777" w:rsidR="00406752" w:rsidRPr="00406752" w:rsidRDefault="00406752" w:rsidP="00406752">
            <w:proofErr w:type="spellStart"/>
            <w:r w:rsidRPr="00406752">
              <w:t>Poland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5D70443" w14:textId="77777777" w:rsidR="00406752" w:rsidRPr="00406752" w:rsidRDefault="00406752" w:rsidP="00406752">
            <w:r w:rsidRPr="00406752">
              <w:t>(PL)</w:t>
            </w:r>
          </w:p>
        </w:tc>
        <w:tc>
          <w:tcPr>
            <w:tcW w:w="0" w:type="auto"/>
            <w:shd w:val="clear" w:color="auto" w:fill="F5FAFF"/>
            <w:vAlign w:val="center"/>
            <w:hideMark/>
          </w:tcPr>
          <w:p w14:paraId="64CB6A62" w14:textId="77777777" w:rsidR="00406752" w:rsidRPr="00406752" w:rsidRDefault="00406752" w:rsidP="00406752"/>
        </w:tc>
        <w:tc>
          <w:tcPr>
            <w:tcW w:w="0" w:type="auto"/>
            <w:shd w:val="clear" w:color="auto" w:fill="F5FAFF"/>
            <w:vAlign w:val="center"/>
            <w:hideMark/>
          </w:tcPr>
          <w:p w14:paraId="6ABD2EF4" w14:textId="77777777" w:rsidR="00406752" w:rsidRPr="00406752" w:rsidRDefault="00406752" w:rsidP="00406752"/>
        </w:tc>
      </w:tr>
    </w:tbl>
    <w:p w14:paraId="226405C6" w14:textId="77777777" w:rsidR="00406752" w:rsidRPr="00406752" w:rsidRDefault="00406752" w:rsidP="00406752">
      <w:pPr>
        <w:rPr>
          <w:lang w:val="en"/>
        </w:rPr>
      </w:pPr>
      <w:r w:rsidRPr="00406752">
        <w:rPr>
          <w:b/>
          <w:bCs/>
          <w:lang w:val="en"/>
        </w:rPr>
        <w:t>European Free Trade Association (EFTA)</w:t>
      </w:r>
    </w:p>
    <w:tbl>
      <w:tblPr>
        <w:tblW w:w="175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A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483"/>
        <w:gridCol w:w="417"/>
        <w:gridCol w:w="84"/>
        <w:gridCol w:w="1290"/>
        <w:gridCol w:w="564"/>
      </w:tblGrid>
      <w:tr w:rsidR="00406752" w:rsidRPr="00406752" w14:paraId="24E56DB7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23E3CFE" w14:textId="77777777" w:rsidR="00406752" w:rsidRPr="00406752" w:rsidRDefault="00406752" w:rsidP="00406752">
            <w:proofErr w:type="spellStart"/>
            <w:r w:rsidRPr="00406752">
              <w:t>Iceland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8B6C1BA" w14:textId="77777777" w:rsidR="00406752" w:rsidRPr="00406752" w:rsidRDefault="00406752" w:rsidP="00406752">
            <w:r w:rsidRPr="00406752">
              <w:t>(IS)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632D44F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707CF71" w14:textId="77777777" w:rsidR="00406752" w:rsidRPr="00406752" w:rsidRDefault="00406752" w:rsidP="00406752">
            <w:proofErr w:type="spellStart"/>
            <w:r w:rsidRPr="00406752">
              <w:t>Norway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1ADD587" w14:textId="77777777" w:rsidR="00406752" w:rsidRPr="00406752" w:rsidRDefault="00406752" w:rsidP="00406752">
            <w:r w:rsidRPr="00406752">
              <w:t>(NO)</w:t>
            </w:r>
          </w:p>
        </w:tc>
      </w:tr>
      <w:tr w:rsidR="00406752" w:rsidRPr="00406752" w14:paraId="24975A7B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0AEDEE0" w14:textId="77777777" w:rsidR="00406752" w:rsidRPr="00406752" w:rsidRDefault="00406752" w:rsidP="00406752">
            <w:r w:rsidRPr="00406752">
              <w:t>Liechtenstein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FA8DF3D" w14:textId="77777777" w:rsidR="00406752" w:rsidRPr="00406752" w:rsidRDefault="00406752" w:rsidP="00406752">
            <w:r w:rsidRPr="00406752">
              <w:t>(LI)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C88F2EA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CDBC6FD" w14:textId="77777777" w:rsidR="00406752" w:rsidRPr="00406752" w:rsidRDefault="00406752" w:rsidP="00406752">
            <w:proofErr w:type="spellStart"/>
            <w:r w:rsidRPr="00406752">
              <w:t>Switzerland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66D926E" w14:textId="77777777" w:rsidR="00406752" w:rsidRPr="00406752" w:rsidRDefault="00406752" w:rsidP="00406752">
            <w:r w:rsidRPr="00406752">
              <w:t>(CH)</w:t>
            </w:r>
          </w:p>
        </w:tc>
      </w:tr>
    </w:tbl>
    <w:p w14:paraId="5D76F653" w14:textId="77777777" w:rsidR="00406752" w:rsidRPr="00406752" w:rsidRDefault="00406752" w:rsidP="00406752">
      <w:pPr>
        <w:rPr>
          <w:lang w:val="en"/>
        </w:rPr>
      </w:pPr>
      <w:r w:rsidRPr="00406752">
        <w:rPr>
          <w:b/>
          <w:bCs/>
          <w:lang w:val="en"/>
        </w:rPr>
        <w:t>EU candidate countries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A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465"/>
        <w:gridCol w:w="779"/>
      </w:tblGrid>
      <w:tr w:rsidR="00406752" w:rsidRPr="00406752" w14:paraId="28F944DD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7D4BF98" w14:textId="77777777" w:rsidR="00406752" w:rsidRPr="00406752" w:rsidRDefault="00406752" w:rsidP="00406752">
            <w:r w:rsidRPr="00406752">
              <w:t>Bosnia and Herzegovina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7C70434" w14:textId="77777777" w:rsidR="00406752" w:rsidRPr="00406752" w:rsidRDefault="00406752" w:rsidP="00406752">
            <w:r w:rsidRPr="00406752">
              <w:t>(BA)</w:t>
            </w:r>
          </w:p>
        </w:tc>
      </w:tr>
      <w:tr w:rsidR="00406752" w:rsidRPr="00406752" w14:paraId="7B1256D4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DD3A36E" w14:textId="77777777" w:rsidR="00406752" w:rsidRPr="00406752" w:rsidRDefault="00406752" w:rsidP="00406752">
            <w:r w:rsidRPr="00406752">
              <w:t>Montenegro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B31A84D" w14:textId="77777777" w:rsidR="00406752" w:rsidRPr="00406752" w:rsidRDefault="00406752" w:rsidP="00406752">
            <w:r w:rsidRPr="00406752">
              <w:t>(ME)</w:t>
            </w:r>
          </w:p>
        </w:tc>
      </w:tr>
      <w:tr w:rsidR="00406752" w:rsidRPr="00406752" w14:paraId="22C1DDA2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99A0073" w14:textId="77777777" w:rsidR="00406752" w:rsidRPr="00406752" w:rsidRDefault="00406752" w:rsidP="00406752">
            <w:r w:rsidRPr="00406752">
              <w:lastRenderedPageBreak/>
              <w:t>Moldova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40FF1F3" w14:textId="77777777" w:rsidR="00406752" w:rsidRPr="00406752" w:rsidRDefault="00406752" w:rsidP="00406752">
            <w:r w:rsidRPr="00406752">
              <w:t>(MD)</w:t>
            </w:r>
          </w:p>
        </w:tc>
      </w:tr>
      <w:tr w:rsidR="00406752" w:rsidRPr="00406752" w14:paraId="3664E6D5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2604820" w14:textId="77777777" w:rsidR="00406752" w:rsidRPr="00406752" w:rsidRDefault="00406752" w:rsidP="00406752">
            <w:r w:rsidRPr="00406752">
              <w:t>North Macedonia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2BBB6E9" w14:textId="77777777" w:rsidR="00406752" w:rsidRPr="00406752" w:rsidRDefault="00406752" w:rsidP="00406752">
            <w:r w:rsidRPr="00406752">
              <w:t>(MK)</w:t>
            </w:r>
          </w:p>
        </w:tc>
      </w:tr>
      <w:tr w:rsidR="00406752" w:rsidRPr="00406752" w14:paraId="3105B038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7F85038" w14:textId="77777777" w:rsidR="00406752" w:rsidRPr="00406752" w:rsidRDefault="00406752" w:rsidP="00406752">
            <w:r w:rsidRPr="00406752">
              <w:t>Georgia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C2A6230" w14:textId="77777777" w:rsidR="00406752" w:rsidRPr="00406752" w:rsidRDefault="00406752" w:rsidP="00406752">
            <w:r w:rsidRPr="00406752">
              <w:t>(GE)</w:t>
            </w:r>
          </w:p>
        </w:tc>
      </w:tr>
      <w:tr w:rsidR="00406752" w:rsidRPr="00406752" w14:paraId="11BA157C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24613A9" w14:textId="77777777" w:rsidR="00406752" w:rsidRPr="00406752" w:rsidRDefault="00406752" w:rsidP="00406752">
            <w:r w:rsidRPr="00406752">
              <w:t>Albania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56D0088" w14:textId="77777777" w:rsidR="00406752" w:rsidRPr="00406752" w:rsidRDefault="00406752" w:rsidP="00406752">
            <w:r w:rsidRPr="00406752">
              <w:t>(AL)</w:t>
            </w:r>
          </w:p>
        </w:tc>
      </w:tr>
      <w:tr w:rsidR="00406752" w:rsidRPr="00406752" w14:paraId="77C8B5A2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AD6F2BE" w14:textId="77777777" w:rsidR="00406752" w:rsidRPr="00406752" w:rsidRDefault="00406752" w:rsidP="00406752">
            <w:r w:rsidRPr="00406752">
              <w:t>Serbia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32B1B73" w14:textId="77777777" w:rsidR="00406752" w:rsidRPr="00406752" w:rsidRDefault="00406752" w:rsidP="00406752">
            <w:r w:rsidRPr="00406752">
              <w:t>(RS)</w:t>
            </w:r>
          </w:p>
        </w:tc>
      </w:tr>
      <w:tr w:rsidR="00406752" w:rsidRPr="00406752" w14:paraId="6209936C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9ED0428" w14:textId="77777777" w:rsidR="00406752" w:rsidRPr="00406752" w:rsidRDefault="00406752" w:rsidP="00406752">
            <w:proofErr w:type="spellStart"/>
            <w:r w:rsidRPr="00406752">
              <w:t>Türkiye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4C5598F" w14:textId="77777777" w:rsidR="00406752" w:rsidRPr="00406752" w:rsidRDefault="00406752" w:rsidP="00406752">
            <w:r w:rsidRPr="00406752">
              <w:t>(TR)</w:t>
            </w:r>
          </w:p>
        </w:tc>
      </w:tr>
      <w:tr w:rsidR="00406752" w:rsidRPr="00406752" w14:paraId="5915F233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4697339" w14:textId="77777777" w:rsidR="00406752" w:rsidRPr="00406752" w:rsidRDefault="00406752" w:rsidP="00406752">
            <w:proofErr w:type="spellStart"/>
            <w:r w:rsidRPr="00406752">
              <w:t>Ukraine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C761524" w14:textId="77777777" w:rsidR="00406752" w:rsidRPr="00406752" w:rsidRDefault="00406752" w:rsidP="00406752">
            <w:r w:rsidRPr="00406752">
              <w:t>(UA)</w:t>
            </w:r>
          </w:p>
        </w:tc>
      </w:tr>
    </w:tbl>
    <w:p w14:paraId="39F96C90" w14:textId="77777777" w:rsidR="00406752" w:rsidRPr="00406752" w:rsidRDefault="00406752" w:rsidP="00406752">
      <w:pPr>
        <w:rPr>
          <w:lang w:val="en"/>
        </w:rPr>
      </w:pPr>
      <w:r w:rsidRPr="00406752">
        <w:rPr>
          <w:b/>
          <w:bCs/>
          <w:lang w:val="en"/>
        </w:rPr>
        <w:t>Potential candidates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A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502"/>
        <w:gridCol w:w="1742"/>
      </w:tblGrid>
      <w:tr w:rsidR="00406752" w:rsidRPr="00406752" w14:paraId="77C140CA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0C6A894" w14:textId="77777777" w:rsidR="00406752" w:rsidRPr="00406752" w:rsidRDefault="00406752" w:rsidP="00406752">
            <w:r w:rsidRPr="00406752">
              <w:t>Kosovo*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03E0E8E" w14:textId="77777777" w:rsidR="00406752" w:rsidRPr="00406752" w:rsidRDefault="00406752" w:rsidP="00406752">
            <w:r w:rsidRPr="00406752">
              <w:t>(XK</w:t>
            </w:r>
            <w:hyperlink r:id="rId15" w:anchor="cite_note-1" w:history="1">
              <w:r w:rsidRPr="00406752">
                <w:rPr>
                  <w:rStyle w:val="Hipervnculo"/>
                  <w:vertAlign w:val="superscript"/>
                </w:rPr>
                <w:t>[1]</w:t>
              </w:r>
            </w:hyperlink>
            <w:r w:rsidRPr="00406752">
              <w:t>)</w:t>
            </w:r>
          </w:p>
        </w:tc>
      </w:tr>
    </w:tbl>
    <w:p w14:paraId="4BDF721A" w14:textId="77777777" w:rsidR="00406752" w:rsidRPr="00406752" w:rsidRDefault="00406752" w:rsidP="00406752">
      <w:pPr>
        <w:rPr>
          <w:lang w:val="en"/>
        </w:rPr>
      </w:pPr>
      <w:r w:rsidRPr="00406752">
        <w:rPr>
          <w:lang w:val="en"/>
        </w:rPr>
        <w:t>(*) </w:t>
      </w:r>
      <w:r w:rsidRPr="00406752">
        <w:rPr>
          <w:i/>
          <w:iCs/>
          <w:lang w:val="en"/>
        </w:rPr>
        <w:t xml:space="preserve">This designation is without prejudice to positions on </w:t>
      </w:r>
      <w:proofErr w:type="gramStart"/>
      <w:r w:rsidRPr="00406752">
        <w:rPr>
          <w:i/>
          <w:iCs/>
          <w:lang w:val="en"/>
        </w:rPr>
        <w:t>status, and</w:t>
      </w:r>
      <w:proofErr w:type="gramEnd"/>
      <w:r w:rsidRPr="00406752">
        <w:rPr>
          <w:i/>
          <w:iCs/>
          <w:lang w:val="en"/>
        </w:rPr>
        <w:t xml:space="preserve"> is in line with UNSCR 1244/1999 and the ICJ Opinion on the Kosovo declaration of independence.</w:t>
      </w:r>
      <w:r w:rsidRPr="00406752">
        <w:rPr>
          <w:lang w:val="en"/>
        </w:rPr>
        <w:t> (with asterisk and footnote in written documents, only the first time that Kosovo is mentioned). </w:t>
      </w:r>
      <w:hyperlink r:id="rId16" w:history="1">
        <w:r w:rsidRPr="00406752">
          <w:rPr>
            <w:rStyle w:val="Hipervnculo"/>
            <w:b/>
            <w:bCs/>
            <w:lang w:val="en"/>
          </w:rPr>
          <w:t xml:space="preserve">European </w:t>
        </w:r>
        <w:proofErr w:type="spellStart"/>
        <w:r w:rsidRPr="00406752">
          <w:rPr>
            <w:rStyle w:val="Hipervnculo"/>
            <w:b/>
            <w:bCs/>
            <w:lang w:val="en"/>
          </w:rPr>
          <w:t>Neighbourhood</w:t>
        </w:r>
        <w:proofErr w:type="spellEnd"/>
        <w:r w:rsidRPr="00406752">
          <w:rPr>
            <w:rStyle w:val="Hipervnculo"/>
            <w:b/>
            <w:bCs/>
            <w:lang w:val="en"/>
          </w:rPr>
          <w:t xml:space="preserve"> Policy (ENP)</w:t>
        </w:r>
      </w:hyperlink>
      <w:r w:rsidRPr="00406752">
        <w:rPr>
          <w:b/>
          <w:bCs/>
          <w:lang w:val="en"/>
        </w:rPr>
        <w:t>-East</w:t>
      </w:r>
      <w:r w:rsidRPr="00406752">
        <w:rPr>
          <w:lang w:val="en"/>
        </w:rPr>
        <w:t> countries: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A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885"/>
        <w:gridCol w:w="1359"/>
      </w:tblGrid>
      <w:tr w:rsidR="00406752" w:rsidRPr="00406752" w14:paraId="294EFCB4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6293EDD" w14:textId="77777777" w:rsidR="00406752" w:rsidRPr="00406752" w:rsidRDefault="00406752" w:rsidP="00406752">
            <w:r w:rsidRPr="00406752">
              <w:t>Armenia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75D81F3" w14:textId="77777777" w:rsidR="00406752" w:rsidRPr="00406752" w:rsidRDefault="00406752" w:rsidP="00406752">
            <w:r w:rsidRPr="00406752">
              <w:t>(AM)</w:t>
            </w:r>
          </w:p>
        </w:tc>
      </w:tr>
      <w:tr w:rsidR="00406752" w:rsidRPr="00406752" w14:paraId="67720EA4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6414C6C" w14:textId="77777777" w:rsidR="00406752" w:rsidRPr="00406752" w:rsidRDefault="00406752" w:rsidP="00406752">
            <w:proofErr w:type="spellStart"/>
            <w:r w:rsidRPr="00406752">
              <w:t>Belarus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21DAC92" w14:textId="77777777" w:rsidR="00406752" w:rsidRPr="00406752" w:rsidRDefault="00406752" w:rsidP="00406752">
            <w:r w:rsidRPr="00406752">
              <w:t>(BY)</w:t>
            </w:r>
          </w:p>
        </w:tc>
      </w:tr>
      <w:tr w:rsidR="00406752" w:rsidRPr="00406752" w14:paraId="72A6D91B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DA88CDC" w14:textId="77777777" w:rsidR="00406752" w:rsidRPr="00406752" w:rsidRDefault="00406752" w:rsidP="00406752">
            <w:proofErr w:type="spellStart"/>
            <w:r w:rsidRPr="00406752">
              <w:t>Azerbaijan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630A13F" w14:textId="77777777" w:rsidR="00406752" w:rsidRPr="00406752" w:rsidRDefault="00406752" w:rsidP="00406752">
            <w:r w:rsidRPr="00406752">
              <w:t>(AZ)</w:t>
            </w:r>
          </w:p>
        </w:tc>
      </w:tr>
    </w:tbl>
    <w:p w14:paraId="05E3DE3E" w14:textId="77777777" w:rsidR="00406752" w:rsidRPr="00406752" w:rsidRDefault="00406752" w:rsidP="00406752">
      <w:pPr>
        <w:rPr>
          <w:lang w:val="en"/>
        </w:rPr>
      </w:pPr>
      <w:r w:rsidRPr="00406752">
        <w:rPr>
          <w:b/>
          <w:bCs/>
          <w:lang w:val="en"/>
        </w:rPr>
        <w:t xml:space="preserve">European </w:t>
      </w:r>
      <w:proofErr w:type="spellStart"/>
      <w:r w:rsidRPr="00406752">
        <w:rPr>
          <w:b/>
          <w:bCs/>
          <w:lang w:val="en"/>
        </w:rPr>
        <w:t>Neighbourhood</w:t>
      </w:r>
      <w:proofErr w:type="spellEnd"/>
      <w:r w:rsidRPr="00406752">
        <w:rPr>
          <w:b/>
          <w:bCs/>
          <w:lang w:val="en"/>
        </w:rPr>
        <w:t xml:space="preserve"> Policy (ENP)-South</w:t>
      </w:r>
      <w:r w:rsidRPr="00406752">
        <w:rPr>
          <w:lang w:val="en"/>
        </w:rPr>
        <w:t> countries:</w:t>
      </w:r>
    </w:p>
    <w:tbl>
      <w:tblPr>
        <w:tblW w:w="2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A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789"/>
        <w:gridCol w:w="520"/>
        <w:gridCol w:w="84"/>
        <w:gridCol w:w="1239"/>
        <w:gridCol w:w="550"/>
        <w:gridCol w:w="84"/>
        <w:gridCol w:w="809"/>
        <w:gridCol w:w="503"/>
      </w:tblGrid>
      <w:tr w:rsidR="00406752" w:rsidRPr="00406752" w14:paraId="52E2ECCC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1D1A6B3" w14:textId="77777777" w:rsidR="00406752" w:rsidRPr="00406752" w:rsidRDefault="00406752" w:rsidP="00406752">
            <w:proofErr w:type="spellStart"/>
            <w:r w:rsidRPr="00406752">
              <w:t>Algeria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2F4E104" w14:textId="77777777" w:rsidR="00406752" w:rsidRPr="00406752" w:rsidRDefault="00406752" w:rsidP="00406752">
            <w:r w:rsidRPr="00406752">
              <w:t>(DZ)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76934EF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A20B6E7" w14:textId="77777777" w:rsidR="00406752" w:rsidRPr="00406752" w:rsidRDefault="00406752" w:rsidP="00406752">
            <w:r w:rsidRPr="00406752">
              <w:t>Lebanon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4157BFB" w14:textId="77777777" w:rsidR="00406752" w:rsidRPr="00406752" w:rsidRDefault="00406752" w:rsidP="00406752">
            <w:r w:rsidRPr="00406752">
              <w:t>(LB)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74231A2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17711F5" w14:textId="77777777" w:rsidR="00406752" w:rsidRPr="00406752" w:rsidRDefault="00406752" w:rsidP="00406752">
            <w:proofErr w:type="spellStart"/>
            <w:r w:rsidRPr="00406752">
              <w:t>Syria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FF8B275" w14:textId="77777777" w:rsidR="00406752" w:rsidRPr="00406752" w:rsidRDefault="00406752" w:rsidP="00406752">
            <w:r w:rsidRPr="00406752">
              <w:t>(SY)</w:t>
            </w:r>
          </w:p>
        </w:tc>
      </w:tr>
      <w:tr w:rsidR="00406752" w:rsidRPr="00406752" w14:paraId="6312CFCB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6A33416" w14:textId="77777777" w:rsidR="00406752" w:rsidRPr="00406752" w:rsidRDefault="00406752" w:rsidP="00406752">
            <w:proofErr w:type="spellStart"/>
            <w:r w:rsidRPr="00406752">
              <w:t>Egypt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E121200" w14:textId="77777777" w:rsidR="00406752" w:rsidRPr="00406752" w:rsidRDefault="00406752" w:rsidP="00406752">
            <w:r w:rsidRPr="00406752">
              <w:t>(EG)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64953F5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6269C32" w14:textId="77777777" w:rsidR="00406752" w:rsidRPr="00406752" w:rsidRDefault="00406752" w:rsidP="00406752">
            <w:proofErr w:type="spellStart"/>
            <w:r w:rsidRPr="00406752">
              <w:t>Libya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242FADE" w14:textId="77777777" w:rsidR="00406752" w:rsidRPr="00406752" w:rsidRDefault="00406752" w:rsidP="00406752">
            <w:r w:rsidRPr="00406752">
              <w:t>(LY)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E9EBBD0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A97F801" w14:textId="77777777" w:rsidR="00406752" w:rsidRPr="00406752" w:rsidRDefault="00406752" w:rsidP="00406752">
            <w:proofErr w:type="spellStart"/>
            <w:r w:rsidRPr="00406752">
              <w:t>Tunisia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311F5E4" w14:textId="77777777" w:rsidR="00406752" w:rsidRPr="00406752" w:rsidRDefault="00406752" w:rsidP="00406752">
            <w:r w:rsidRPr="00406752">
              <w:t>(TN)</w:t>
            </w:r>
          </w:p>
        </w:tc>
      </w:tr>
      <w:tr w:rsidR="00406752" w:rsidRPr="00406752" w14:paraId="271E20A3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3BA7FC7" w14:textId="77777777" w:rsidR="00406752" w:rsidRPr="00406752" w:rsidRDefault="00406752" w:rsidP="00406752">
            <w:r w:rsidRPr="00406752">
              <w:t>Israel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4C4EEC1" w14:textId="77777777" w:rsidR="00406752" w:rsidRPr="00406752" w:rsidRDefault="00406752" w:rsidP="00406752">
            <w:r w:rsidRPr="00406752">
              <w:t>(IL)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2082673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DB7D66D" w14:textId="77777777" w:rsidR="00406752" w:rsidRPr="00406752" w:rsidRDefault="00406752" w:rsidP="00406752">
            <w:proofErr w:type="spellStart"/>
            <w:r w:rsidRPr="00406752">
              <w:t>Morocco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0AA0CD4" w14:textId="77777777" w:rsidR="00406752" w:rsidRPr="00406752" w:rsidRDefault="00406752" w:rsidP="00406752">
            <w:r w:rsidRPr="00406752">
              <w:t>(MA)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6BB1D2C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35AFA14" w14:textId="77777777" w:rsidR="00406752" w:rsidRPr="00406752" w:rsidRDefault="00406752" w:rsidP="00406752">
            <w:r w:rsidRPr="0040675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438839F" w14:textId="77777777" w:rsidR="00406752" w:rsidRPr="00406752" w:rsidRDefault="00406752" w:rsidP="00406752">
            <w:r w:rsidRPr="00406752">
              <w:t> </w:t>
            </w:r>
          </w:p>
        </w:tc>
      </w:tr>
      <w:tr w:rsidR="00406752" w:rsidRPr="00406752" w14:paraId="349FDFAD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9D6D7B1" w14:textId="77777777" w:rsidR="00406752" w:rsidRPr="00406752" w:rsidRDefault="00406752" w:rsidP="00406752">
            <w:proofErr w:type="spellStart"/>
            <w:r w:rsidRPr="00406752">
              <w:t>Jordan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21D9045" w14:textId="77777777" w:rsidR="00406752" w:rsidRPr="00406752" w:rsidRDefault="00406752" w:rsidP="00406752">
            <w:r w:rsidRPr="00406752">
              <w:t>(JO)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3348147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050754F" w14:textId="77777777" w:rsidR="00406752" w:rsidRPr="00406752" w:rsidRDefault="00406752" w:rsidP="00406752">
            <w:r w:rsidRPr="00406752">
              <w:t>Palestine </w:t>
            </w:r>
            <w:hyperlink r:id="rId17" w:anchor="cite_note-2" w:history="1">
              <w:r w:rsidRPr="00406752">
                <w:rPr>
                  <w:rStyle w:val="Hipervnculo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9B11C7C" w14:textId="77777777" w:rsidR="00406752" w:rsidRPr="00406752" w:rsidRDefault="00406752" w:rsidP="00406752">
            <w:r w:rsidRPr="00406752">
              <w:t>(PS)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A9E9126" w14:textId="77777777" w:rsidR="00406752" w:rsidRPr="00406752" w:rsidRDefault="00406752" w:rsidP="00406752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03318F4" w14:textId="77777777" w:rsidR="00406752" w:rsidRPr="00406752" w:rsidRDefault="00406752" w:rsidP="00406752">
            <w:r w:rsidRPr="00406752"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350FA51" w14:textId="77777777" w:rsidR="00406752" w:rsidRPr="00406752" w:rsidRDefault="00406752" w:rsidP="00406752">
            <w:r w:rsidRPr="00406752">
              <w:t> </w:t>
            </w:r>
          </w:p>
        </w:tc>
      </w:tr>
    </w:tbl>
    <w:p w14:paraId="7454B90D" w14:textId="77777777" w:rsidR="00406752" w:rsidRPr="00406752" w:rsidRDefault="00406752" w:rsidP="00406752">
      <w:pPr>
        <w:rPr>
          <w:lang w:val="en"/>
        </w:rPr>
      </w:pPr>
      <w:r w:rsidRPr="00406752">
        <w:rPr>
          <w:b/>
          <w:bCs/>
          <w:lang w:val="en"/>
        </w:rPr>
        <w:t>Other countries</w:t>
      </w:r>
    </w:p>
    <w:tbl>
      <w:tblPr>
        <w:tblW w:w="4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5FA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4704"/>
        <w:gridCol w:w="2086"/>
      </w:tblGrid>
      <w:tr w:rsidR="00406752" w:rsidRPr="00406752" w14:paraId="79491F18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14C1351" w14:textId="77777777" w:rsidR="00406752" w:rsidRPr="00406752" w:rsidRDefault="00406752" w:rsidP="00406752">
            <w:r w:rsidRPr="00406752">
              <w:t>Argentina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E8E0456" w14:textId="77777777" w:rsidR="00406752" w:rsidRPr="00406752" w:rsidRDefault="00406752" w:rsidP="00406752">
            <w:r w:rsidRPr="00406752">
              <w:t>(AR)</w:t>
            </w:r>
          </w:p>
        </w:tc>
      </w:tr>
      <w:tr w:rsidR="00406752" w:rsidRPr="00406752" w14:paraId="3BBD2817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53AE358" w14:textId="77777777" w:rsidR="00406752" w:rsidRPr="00406752" w:rsidRDefault="00406752" w:rsidP="00406752">
            <w:r w:rsidRPr="00406752">
              <w:t>Australia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F3051C1" w14:textId="77777777" w:rsidR="00406752" w:rsidRPr="00406752" w:rsidRDefault="00406752" w:rsidP="00406752">
            <w:r w:rsidRPr="00406752">
              <w:t>(AU)</w:t>
            </w:r>
          </w:p>
        </w:tc>
      </w:tr>
      <w:tr w:rsidR="00406752" w:rsidRPr="00406752" w14:paraId="61906CF7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2B7BF10" w14:textId="77777777" w:rsidR="00406752" w:rsidRPr="00406752" w:rsidRDefault="00406752" w:rsidP="00406752">
            <w:proofErr w:type="spellStart"/>
            <w:r w:rsidRPr="00406752">
              <w:t>Brazil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E29B84E" w14:textId="77777777" w:rsidR="00406752" w:rsidRPr="00406752" w:rsidRDefault="00406752" w:rsidP="00406752">
            <w:r w:rsidRPr="00406752">
              <w:t>(BR)</w:t>
            </w:r>
          </w:p>
        </w:tc>
      </w:tr>
      <w:tr w:rsidR="00406752" w:rsidRPr="00406752" w14:paraId="6CB66BC0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CB11765" w14:textId="77777777" w:rsidR="00406752" w:rsidRPr="00406752" w:rsidRDefault="00406752" w:rsidP="00406752">
            <w:proofErr w:type="spellStart"/>
            <w:r w:rsidRPr="00406752">
              <w:lastRenderedPageBreak/>
              <w:t>Canada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0DB6B76" w14:textId="77777777" w:rsidR="00406752" w:rsidRPr="00406752" w:rsidRDefault="00406752" w:rsidP="00406752">
            <w:r w:rsidRPr="00406752">
              <w:t>(CA)</w:t>
            </w:r>
          </w:p>
        </w:tc>
      </w:tr>
      <w:tr w:rsidR="00406752" w:rsidRPr="00406752" w14:paraId="1F0A9516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D509572" w14:textId="77777777" w:rsidR="00406752" w:rsidRPr="00406752" w:rsidRDefault="00406752" w:rsidP="00406752">
            <w:r w:rsidRPr="00406752">
              <w:t>China (</w:t>
            </w:r>
            <w:proofErr w:type="spellStart"/>
            <w:r w:rsidRPr="00406752">
              <w:t>except</w:t>
            </w:r>
            <w:proofErr w:type="spellEnd"/>
            <w:r w:rsidRPr="00406752">
              <w:t xml:space="preserve"> Hong Kong)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781F116" w14:textId="77777777" w:rsidR="00406752" w:rsidRPr="00406752" w:rsidRDefault="00406752" w:rsidP="00406752">
            <w:r w:rsidRPr="00406752">
              <w:t>(CN_X_HK)</w:t>
            </w:r>
          </w:p>
        </w:tc>
      </w:tr>
      <w:tr w:rsidR="00406752" w:rsidRPr="00406752" w14:paraId="114FC144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4063A64" w14:textId="77777777" w:rsidR="00406752" w:rsidRPr="00406752" w:rsidRDefault="00406752" w:rsidP="00406752">
            <w:r w:rsidRPr="00406752">
              <w:t>Hong Kong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DFB0085" w14:textId="77777777" w:rsidR="00406752" w:rsidRPr="00406752" w:rsidRDefault="00406752" w:rsidP="00406752">
            <w:r w:rsidRPr="00406752">
              <w:t>(HK)</w:t>
            </w:r>
          </w:p>
        </w:tc>
      </w:tr>
      <w:tr w:rsidR="00406752" w:rsidRPr="00406752" w14:paraId="2AA691BA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BB6041A" w14:textId="77777777" w:rsidR="00406752" w:rsidRPr="00406752" w:rsidRDefault="00406752" w:rsidP="00406752">
            <w:r w:rsidRPr="00406752">
              <w:t>India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0C82E57" w14:textId="77777777" w:rsidR="00406752" w:rsidRPr="00406752" w:rsidRDefault="00406752" w:rsidP="00406752">
            <w:r w:rsidRPr="00406752">
              <w:t>(IN)</w:t>
            </w:r>
          </w:p>
        </w:tc>
      </w:tr>
      <w:tr w:rsidR="00406752" w:rsidRPr="00406752" w14:paraId="509105F1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3316968" w14:textId="77777777" w:rsidR="00406752" w:rsidRPr="00406752" w:rsidRDefault="00406752" w:rsidP="00406752">
            <w:proofErr w:type="spellStart"/>
            <w:r w:rsidRPr="00406752">
              <w:t>Japan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9A596A5" w14:textId="77777777" w:rsidR="00406752" w:rsidRPr="00406752" w:rsidRDefault="00406752" w:rsidP="00406752">
            <w:r w:rsidRPr="00406752">
              <w:t>(JP)</w:t>
            </w:r>
          </w:p>
        </w:tc>
      </w:tr>
      <w:tr w:rsidR="00406752" w:rsidRPr="00406752" w14:paraId="3DA55478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69DCBC2" w14:textId="77777777" w:rsidR="00406752" w:rsidRPr="00406752" w:rsidRDefault="00406752" w:rsidP="00406752">
            <w:proofErr w:type="spellStart"/>
            <w:r w:rsidRPr="00406752">
              <w:t>Mexico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E9ED02E" w14:textId="77777777" w:rsidR="00406752" w:rsidRPr="00406752" w:rsidRDefault="00406752" w:rsidP="00406752">
            <w:r w:rsidRPr="00406752">
              <w:t>(MX)</w:t>
            </w:r>
          </w:p>
        </w:tc>
      </w:tr>
      <w:tr w:rsidR="00406752" w:rsidRPr="00406752" w14:paraId="0E89AC60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AA65EAE" w14:textId="77777777" w:rsidR="00406752" w:rsidRPr="00406752" w:rsidRDefault="00406752" w:rsidP="00406752">
            <w:r w:rsidRPr="00406752">
              <w:t>Nigeria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B8AFFF2" w14:textId="77777777" w:rsidR="00406752" w:rsidRPr="00406752" w:rsidRDefault="00406752" w:rsidP="00406752">
            <w:r w:rsidRPr="00406752">
              <w:t>(NG)</w:t>
            </w:r>
          </w:p>
        </w:tc>
      </w:tr>
      <w:tr w:rsidR="00406752" w:rsidRPr="00406752" w14:paraId="27729038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2A6A0F6" w14:textId="77777777" w:rsidR="00406752" w:rsidRPr="00406752" w:rsidRDefault="00406752" w:rsidP="00406752">
            <w:r w:rsidRPr="00406752">
              <w:t xml:space="preserve">New </w:t>
            </w:r>
            <w:proofErr w:type="spellStart"/>
            <w:r w:rsidRPr="00406752">
              <w:t>Zealand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D79DF26" w14:textId="77777777" w:rsidR="00406752" w:rsidRPr="00406752" w:rsidRDefault="00406752" w:rsidP="00406752">
            <w:r w:rsidRPr="00406752">
              <w:t>(NZ)</w:t>
            </w:r>
          </w:p>
        </w:tc>
      </w:tr>
      <w:tr w:rsidR="00406752" w:rsidRPr="00406752" w14:paraId="2E1C813B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71137EE5" w14:textId="77777777" w:rsidR="00406752" w:rsidRPr="00406752" w:rsidRDefault="00406752" w:rsidP="00406752">
            <w:proofErr w:type="spellStart"/>
            <w:r w:rsidRPr="00406752">
              <w:t>Russia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3F80D22" w14:textId="77777777" w:rsidR="00406752" w:rsidRPr="00406752" w:rsidRDefault="00406752" w:rsidP="00406752">
            <w:r w:rsidRPr="00406752">
              <w:t>(RU)</w:t>
            </w:r>
          </w:p>
        </w:tc>
      </w:tr>
      <w:tr w:rsidR="00406752" w:rsidRPr="00406752" w14:paraId="50EE6A02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69690E6" w14:textId="77777777" w:rsidR="00406752" w:rsidRPr="00406752" w:rsidRDefault="00406752" w:rsidP="00406752">
            <w:proofErr w:type="spellStart"/>
            <w:r w:rsidRPr="00406752">
              <w:t>Singapore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29418094" w14:textId="77777777" w:rsidR="00406752" w:rsidRPr="00406752" w:rsidRDefault="00406752" w:rsidP="00406752">
            <w:r w:rsidRPr="00406752">
              <w:t>(SG)</w:t>
            </w:r>
          </w:p>
        </w:tc>
      </w:tr>
      <w:tr w:rsidR="00406752" w:rsidRPr="00406752" w14:paraId="36C83989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565AA10" w14:textId="77777777" w:rsidR="00406752" w:rsidRPr="00406752" w:rsidRDefault="00406752" w:rsidP="00406752">
            <w:r w:rsidRPr="00406752">
              <w:t xml:space="preserve">South </w:t>
            </w:r>
            <w:proofErr w:type="spellStart"/>
            <w:r w:rsidRPr="00406752">
              <w:t>Africa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083A11C4" w14:textId="77777777" w:rsidR="00406752" w:rsidRPr="00406752" w:rsidRDefault="00406752" w:rsidP="00406752">
            <w:r w:rsidRPr="00406752">
              <w:t>(ZA)</w:t>
            </w:r>
          </w:p>
        </w:tc>
      </w:tr>
      <w:tr w:rsidR="00406752" w:rsidRPr="00406752" w14:paraId="6FCEB95E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A54127D" w14:textId="77777777" w:rsidR="00406752" w:rsidRPr="00406752" w:rsidRDefault="00406752" w:rsidP="00406752">
            <w:r w:rsidRPr="00406752">
              <w:t xml:space="preserve">South </w:t>
            </w:r>
            <w:proofErr w:type="spellStart"/>
            <w:r w:rsidRPr="00406752">
              <w:t>Korea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6561775" w14:textId="77777777" w:rsidR="00406752" w:rsidRPr="00406752" w:rsidRDefault="00406752" w:rsidP="00406752">
            <w:r w:rsidRPr="00406752">
              <w:t>(KR)</w:t>
            </w:r>
          </w:p>
        </w:tc>
      </w:tr>
      <w:tr w:rsidR="00406752" w:rsidRPr="00406752" w14:paraId="09E1F372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8AA517E" w14:textId="77777777" w:rsidR="00406752" w:rsidRPr="00406752" w:rsidRDefault="00406752" w:rsidP="00406752">
            <w:proofErr w:type="spellStart"/>
            <w:r w:rsidRPr="00406752">
              <w:t>Taiwan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690542D6" w14:textId="77777777" w:rsidR="00406752" w:rsidRPr="00406752" w:rsidRDefault="00406752" w:rsidP="00406752">
            <w:r w:rsidRPr="00406752">
              <w:t>(TW)</w:t>
            </w:r>
          </w:p>
        </w:tc>
      </w:tr>
      <w:tr w:rsidR="00406752" w:rsidRPr="00406752" w14:paraId="1AE81506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3C451EE0" w14:textId="77777777" w:rsidR="00406752" w:rsidRPr="00406752" w:rsidRDefault="00406752" w:rsidP="00406752">
            <w:proofErr w:type="spellStart"/>
            <w:r w:rsidRPr="00406752">
              <w:t>United</w:t>
            </w:r>
            <w:proofErr w:type="spellEnd"/>
            <w:r w:rsidRPr="00406752">
              <w:t xml:space="preserve"> </w:t>
            </w:r>
            <w:proofErr w:type="spellStart"/>
            <w:r w:rsidRPr="00406752">
              <w:t>Kingdom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42BE55A3" w14:textId="77777777" w:rsidR="00406752" w:rsidRPr="00406752" w:rsidRDefault="00406752" w:rsidP="00406752">
            <w:r w:rsidRPr="00406752">
              <w:t>(UK)</w:t>
            </w:r>
          </w:p>
        </w:tc>
      </w:tr>
      <w:tr w:rsidR="00406752" w:rsidRPr="00406752" w14:paraId="21D36060" w14:textId="77777777" w:rsidTr="0040675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547B539B" w14:textId="77777777" w:rsidR="00406752" w:rsidRPr="00406752" w:rsidRDefault="00406752" w:rsidP="00406752">
            <w:proofErr w:type="spellStart"/>
            <w:r w:rsidRPr="00406752">
              <w:t>United</w:t>
            </w:r>
            <w:proofErr w:type="spellEnd"/>
            <w:r w:rsidRPr="00406752">
              <w:t xml:space="preserve"> </w:t>
            </w:r>
            <w:proofErr w:type="spellStart"/>
            <w:r w:rsidRPr="00406752">
              <w:t>States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AFF"/>
            <w:vAlign w:val="center"/>
            <w:hideMark/>
          </w:tcPr>
          <w:p w14:paraId="1A4345A4" w14:textId="77777777" w:rsidR="00406752" w:rsidRPr="00406752" w:rsidRDefault="00406752" w:rsidP="00406752">
            <w:r w:rsidRPr="00406752">
              <w:t>(US)</w:t>
            </w:r>
          </w:p>
        </w:tc>
      </w:tr>
    </w:tbl>
    <w:p w14:paraId="4524F467" w14:textId="77777777" w:rsidR="00406752" w:rsidRPr="00406752" w:rsidRDefault="00406752" w:rsidP="00406752">
      <w:pPr>
        <w:rPr>
          <w:b/>
          <w:bCs/>
          <w:lang w:val="en"/>
        </w:rPr>
      </w:pPr>
      <w:r w:rsidRPr="00406752">
        <w:rPr>
          <w:b/>
          <w:bCs/>
          <w:lang w:val="en"/>
        </w:rPr>
        <w:t>Further information</w:t>
      </w:r>
    </w:p>
    <w:p w14:paraId="35C0EFBB" w14:textId="77777777" w:rsidR="00406752" w:rsidRPr="00406752" w:rsidRDefault="00406752" w:rsidP="00406752">
      <w:pPr>
        <w:numPr>
          <w:ilvl w:val="0"/>
          <w:numId w:val="1"/>
        </w:numPr>
        <w:rPr>
          <w:lang w:val="en"/>
        </w:rPr>
      </w:pPr>
      <w:hyperlink r:id="rId18" w:tgtFrame="_blank" w:history="1">
        <w:r w:rsidRPr="00406752">
          <w:rPr>
            <w:rStyle w:val="Hipervnculo"/>
            <w:lang w:val="en"/>
          </w:rPr>
          <w:t>DG NEAR web site for North Macedonia</w:t>
        </w:r>
      </w:hyperlink>
    </w:p>
    <w:p w14:paraId="45B9AA61" w14:textId="77777777" w:rsidR="00406752" w:rsidRPr="00406752" w:rsidRDefault="00406752" w:rsidP="00406752">
      <w:pPr>
        <w:numPr>
          <w:ilvl w:val="0"/>
          <w:numId w:val="1"/>
        </w:numPr>
        <w:rPr>
          <w:lang w:val="en"/>
        </w:rPr>
      </w:pPr>
      <w:hyperlink r:id="rId19" w:tgtFrame="_blank" w:history="1">
        <w:r w:rsidRPr="00406752">
          <w:rPr>
            <w:rStyle w:val="Hipervnculo"/>
            <w:lang w:val="en"/>
          </w:rPr>
          <w:t>DG NEAR web site for Kosovo</w:t>
        </w:r>
      </w:hyperlink>
    </w:p>
    <w:p w14:paraId="7ECA3615" w14:textId="77777777" w:rsidR="00406752" w:rsidRPr="00406752" w:rsidRDefault="00406752" w:rsidP="00406752">
      <w:pPr>
        <w:numPr>
          <w:ilvl w:val="0"/>
          <w:numId w:val="1"/>
        </w:numPr>
        <w:rPr>
          <w:lang w:val="en"/>
        </w:rPr>
      </w:pPr>
      <w:hyperlink r:id="rId20" w:tgtFrame="_blank" w:history="1">
        <w:r w:rsidRPr="00406752">
          <w:rPr>
            <w:rStyle w:val="Hipervnculo"/>
            <w:lang w:val="en"/>
          </w:rPr>
          <w:t>DG NEAR web site for Palestine</w:t>
        </w:r>
      </w:hyperlink>
    </w:p>
    <w:p w14:paraId="2E89C495" w14:textId="77777777" w:rsidR="00406752" w:rsidRPr="00406752" w:rsidRDefault="00406752" w:rsidP="00406752">
      <w:pPr>
        <w:rPr>
          <w:b/>
          <w:bCs/>
          <w:lang w:val="en"/>
        </w:rPr>
      </w:pPr>
      <w:r w:rsidRPr="00406752">
        <w:rPr>
          <w:b/>
          <w:bCs/>
          <w:lang w:val="en"/>
        </w:rPr>
        <w:t>Related concepts</w:t>
      </w:r>
    </w:p>
    <w:p w14:paraId="764752D4" w14:textId="77777777" w:rsidR="00406752" w:rsidRPr="00406752" w:rsidRDefault="00406752" w:rsidP="00406752">
      <w:pPr>
        <w:numPr>
          <w:ilvl w:val="0"/>
          <w:numId w:val="2"/>
        </w:numPr>
        <w:rPr>
          <w:lang w:val="en"/>
        </w:rPr>
      </w:pPr>
      <w:hyperlink r:id="rId21" w:history="1">
        <w:r w:rsidRPr="00406752">
          <w:rPr>
            <w:rStyle w:val="Hipervnculo"/>
            <w:lang w:val="en"/>
          </w:rPr>
          <w:t>Currency codes</w:t>
        </w:r>
      </w:hyperlink>
    </w:p>
    <w:p w14:paraId="294192E4" w14:textId="77777777" w:rsidR="00406752" w:rsidRPr="00406752" w:rsidRDefault="00406752" w:rsidP="00406752">
      <w:pPr>
        <w:numPr>
          <w:ilvl w:val="0"/>
          <w:numId w:val="2"/>
        </w:numPr>
        <w:rPr>
          <w:lang w:val="en"/>
        </w:rPr>
      </w:pPr>
      <w:hyperlink r:id="rId22" w:history="1">
        <w:r w:rsidRPr="00406752">
          <w:rPr>
            <w:rStyle w:val="Hipervnculo"/>
            <w:lang w:val="en"/>
          </w:rPr>
          <w:t>Language codes</w:t>
        </w:r>
      </w:hyperlink>
    </w:p>
    <w:p w14:paraId="53AD02AE" w14:textId="77777777" w:rsidR="00406752" w:rsidRPr="00406752" w:rsidRDefault="00406752" w:rsidP="00406752">
      <w:pPr>
        <w:rPr>
          <w:b/>
          <w:bCs/>
          <w:lang w:val="en"/>
        </w:rPr>
      </w:pPr>
      <w:r w:rsidRPr="00406752">
        <w:rPr>
          <w:b/>
          <w:bCs/>
          <w:lang w:val="en"/>
        </w:rPr>
        <w:t>External links</w:t>
      </w:r>
    </w:p>
    <w:p w14:paraId="2F4C9C7D" w14:textId="77777777" w:rsidR="00406752" w:rsidRPr="00406752" w:rsidRDefault="00406752" w:rsidP="00406752">
      <w:pPr>
        <w:rPr>
          <w:lang w:val="en"/>
        </w:rPr>
      </w:pPr>
      <w:hyperlink r:id="rId23" w:tgtFrame="_blank" w:history="1">
        <w:r w:rsidRPr="00406752">
          <w:rPr>
            <w:rStyle w:val="Hipervnculo"/>
            <w:lang w:val="en"/>
          </w:rPr>
          <w:t>Interinstitutional style guide (Publications Office)</w:t>
        </w:r>
      </w:hyperlink>
    </w:p>
    <w:p w14:paraId="291C21A2" w14:textId="77777777" w:rsidR="00406752" w:rsidRPr="00406752" w:rsidRDefault="00406752" w:rsidP="00406752">
      <w:pPr>
        <w:rPr>
          <w:b/>
          <w:bCs/>
          <w:lang w:val="en"/>
        </w:rPr>
      </w:pPr>
      <w:r w:rsidRPr="00406752">
        <w:rPr>
          <w:b/>
          <w:bCs/>
          <w:lang w:val="en"/>
        </w:rPr>
        <w:t>Notes</w:t>
      </w:r>
    </w:p>
    <w:p w14:paraId="3742FC80" w14:textId="77777777" w:rsidR="00406752" w:rsidRPr="00406752" w:rsidRDefault="00406752" w:rsidP="00406752">
      <w:pPr>
        <w:numPr>
          <w:ilvl w:val="0"/>
          <w:numId w:val="3"/>
        </w:numPr>
        <w:rPr>
          <w:lang w:val="en"/>
        </w:rPr>
      </w:pPr>
      <w:hyperlink r:id="rId24" w:anchor="cite_ref-1" w:tooltip="Jump up" w:history="1">
        <w:r w:rsidRPr="00406752">
          <w:rPr>
            <w:rStyle w:val="Hipervnculo"/>
            <w:lang w:val="en"/>
          </w:rPr>
          <w:t>↑</w:t>
        </w:r>
      </w:hyperlink>
      <w:r w:rsidRPr="00406752">
        <w:rPr>
          <w:lang w:val="en"/>
        </w:rPr>
        <w:t> 'XK' is a code used for practical reasons and not an official ISO country code.</w:t>
      </w:r>
    </w:p>
    <w:p w14:paraId="1FDD7A44" w14:textId="77777777" w:rsidR="00406752" w:rsidRPr="00406752" w:rsidRDefault="00406752" w:rsidP="00406752">
      <w:pPr>
        <w:numPr>
          <w:ilvl w:val="0"/>
          <w:numId w:val="3"/>
        </w:numPr>
        <w:rPr>
          <w:lang w:val="en"/>
        </w:rPr>
      </w:pPr>
      <w:hyperlink r:id="rId25" w:anchor="cite_ref-2" w:tooltip="Jump up" w:history="1">
        <w:r w:rsidRPr="00406752">
          <w:rPr>
            <w:rStyle w:val="Hipervnculo"/>
            <w:lang w:val="en"/>
          </w:rPr>
          <w:t>↑</w:t>
        </w:r>
      </w:hyperlink>
      <w:r w:rsidRPr="00406752">
        <w:rPr>
          <w:lang w:val="en"/>
        </w:rPr>
        <w:t> This designation shall not be construed as recognition of a State of Palestine and is without prejudice to the individual positions of the Member States on this issue.</w:t>
      </w:r>
    </w:p>
    <w:p w14:paraId="7B15FEA3" w14:textId="77777777" w:rsidR="001B4A7A" w:rsidRPr="00406752" w:rsidRDefault="001B4A7A">
      <w:pPr>
        <w:rPr>
          <w:lang w:val="en"/>
        </w:rPr>
      </w:pPr>
    </w:p>
    <w:sectPr w:rsidR="001B4A7A" w:rsidRPr="004067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247C2"/>
    <w:multiLevelType w:val="multilevel"/>
    <w:tmpl w:val="32F4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342B1"/>
    <w:multiLevelType w:val="multilevel"/>
    <w:tmpl w:val="96F4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92141"/>
    <w:multiLevelType w:val="hybridMultilevel"/>
    <w:tmpl w:val="A0DCC132"/>
    <w:lvl w:ilvl="0" w:tplc="2DEC3F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17B73"/>
    <w:multiLevelType w:val="multilevel"/>
    <w:tmpl w:val="8A32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400603">
    <w:abstractNumId w:val="3"/>
  </w:num>
  <w:num w:numId="2" w16cid:durableId="1107238587">
    <w:abstractNumId w:val="0"/>
  </w:num>
  <w:num w:numId="3" w16cid:durableId="478497533">
    <w:abstractNumId w:val="1"/>
  </w:num>
  <w:num w:numId="4" w16cid:durableId="290326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7A"/>
    <w:rsid w:val="00087F85"/>
    <w:rsid w:val="000A41ED"/>
    <w:rsid w:val="0015203C"/>
    <w:rsid w:val="001653AF"/>
    <w:rsid w:val="001A6C10"/>
    <w:rsid w:val="001B4A7A"/>
    <w:rsid w:val="00215FAC"/>
    <w:rsid w:val="002B5569"/>
    <w:rsid w:val="002C3356"/>
    <w:rsid w:val="00305BBA"/>
    <w:rsid w:val="00406752"/>
    <w:rsid w:val="004C7BDB"/>
    <w:rsid w:val="00502678"/>
    <w:rsid w:val="005E4B84"/>
    <w:rsid w:val="00615AED"/>
    <w:rsid w:val="00661046"/>
    <w:rsid w:val="00672553"/>
    <w:rsid w:val="006A3796"/>
    <w:rsid w:val="00774226"/>
    <w:rsid w:val="007C67F8"/>
    <w:rsid w:val="00864544"/>
    <w:rsid w:val="008B0E15"/>
    <w:rsid w:val="00944246"/>
    <w:rsid w:val="009A313A"/>
    <w:rsid w:val="009B71BF"/>
    <w:rsid w:val="00A35E30"/>
    <w:rsid w:val="00B1188C"/>
    <w:rsid w:val="00B57B6B"/>
    <w:rsid w:val="00B770E5"/>
    <w:rsid w:val="00C01029"/>
    <w:rsid w:val="00C12708"/>
    <w:rsid w:val="00C13528"/>
    <w:rsid w:val="00C77B27"/>
    <w:rsid w:val="00CD1720"/>
    <w:rsid w:val="00CF68E9"/>
    <w:rsid w:val="00D0247D"/>
    <w:rsid w:val="00D65FB1"/>
    <w:rsid w:val="00DA1710"/>
    <w:rsid w:val="00E4692D"/>
    <w:rsid w:val="00E85AAE"/>
    <w:rsid w:val="00E9786A"/>
    <w:rsid w:val="00F84AAA"/>
    <w:rsid w:val="00F9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6667A"/>
  <w15:chartTrackingRefBased/>
  <w15:docId w15:val="{52496532-4525-4708-8943-2D933C6E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4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4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A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A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A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A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A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A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4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A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4A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A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A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4A7A"/>
    <w:rPr>
      <w:b/>
      <w:bCs/>
      <w:smallCaps/>
      <w:color w:val="0F4761" w:themeColor="accent1" w:themeShade="BF"/>
      <w:spacing w:val="5"/>
    </w:rPr>
  </w:style>
  <w:style w:type="character" w:customStyle="1" w:styleId="tree-title">
    <w:name w:val="tree-title"/>
    <w:basedOn w:val="Fuentedeprrafopredeter"/>
    <w:rsid w:val="00305BBA"/>
  </w:style>
  <w:style w:type="character" w:styleId="Hipervnculo">
    <w:name w:val="Hyperlink"/>
    <w:basedOn w:val="Fuentedeprrafopredeter"/>
    <w:uiPriority w:val="99"/>
    <w:unhideWhenUsed/>
    <w:rsid w:val="001653A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1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96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5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5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3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/databrowser/product/view/ilc_di18?lang=en" TargetMode="External"/><Relationship Id="rId13" Type="http://schemas.openxmlformats.org/officeDocument/2006/relationships/hyperlink" Target="https://ec.europa.eu/eurostat/statistics-explained/index.php?title=Glossary:Potential_candidates" TargetMode="External"/><Relationship Id="rId18" Type="http://schemas.openxmlformats.org/officeDocument/2006/relationships/hyperlink" Target="https://ec.europa.eu/neighbourhood-enlargement/countries/detailed-country-information/north-macedonia_e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ec.europa.eu/eurostat/statistics-explained/index.php?title=Glossary:Currency_codes" TargetMode="External"/><Relationship Id="rId7" Type="http://schemas.openxmlformats.org/officeDocument/2006/relationships/hyperlink" Target="https://ec.europa.eu/eurostat/databrowser/product/view/lfsi_emp_a" TargetMode="External"/><Relationship Id="rId12" Type="http://schemas.openxmlformats.org/officeDocument/2006/relationships/hyperlink" Target="https://ec.europa.eu/eurostat/statistics-explained/index.php?title=Glossary:Candidate_countries" TargetMode="External"/><Relationship Id="rId17" Type="http://schemas.openxmlformats.org/officeDocument/2006/relationships/hyperlink" Target="https://ec.europa.eu/eurostat/statistics-explained/index.php?title=Glossary:Country_codes" TargetMode="External"/><Relationship Id="rId25" Type="http://schemas.openxmlformats.org/officeDocument/2006/relationships/hyperlink" Target="https://ec.europa.eu/eurostat/statistics-explained/index.php?title=Glossary:Country_cod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.europa.eu/eurostat/statistics-explained/index.php?title=Glossary:European_Neighbourhood_Policy_(ENP)" TargetMode="External"/><Relationship Id="rId20" Type="http://schemas.openxmlformats.org/officeDocument/2006/relationships/hyperlink" Target="http://ec.europa.eu/enlargement/neighbourhood/countries/palestine/index_en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.europa.eu/eurostat/databrowser/product/view/lc_lci_lev?lang=en" TargetMode="External"/><Relationship Id="rId11" Type="http://schemas.openxmlformats.org/officeDocument/2006/relationships/hyperlink" Target="https://ec.europa.eu/eurostat/statistics-explained/index.php?title=Glossary:European_Free_Trade_Association_(EFTA)" TargetMode="External"/><Relationship Id="rId24" Type="http://schemas.openxmlformats.org/officeDocument/2006/relationships/hyperlink" Target="https://ec.europa.eu/eurostat/statistics-explained/index.php?title=Glossary:Country_codes" TargetMode="External"/><Relationship Id="rId5" Type="http://schemas.openxmlformats.org/officeDocument/2006/relationships/hyperlink" Target="https://ec.europa.eu/eurostat/databrowser/product/view/nama_10_lp_ulc?lang=en" TargetMode="External"/><Relationship Id="rId15" Type="http://schemas.openxmlformats.org/officeDocument/2006/relationships/hyperlink" Target="https://ec.europa.eu/eurostat/statistics-explained/index.php?title=Glossary:Country_codes" TargetMode="External"/><Relationship Id="rId23" Type="http://schemas.openxmlformats.org/officeDocument/2006/relationships/hyperlink" Target="http://publications.europa.eu/code/en/en-000300.htm" TargetMode="External"/><Relationship Id="rId10" Type="http://schemas.openxmlformats.org/officeDocument/2006/relationships/hyperlink" Target="https://ec.europa.eu/eurostat/statistics-explained/index.php?title=Glossary:European_Union_(EU)" TargetMode="External"/><Relationship Id="rId19" Type="http://schemas.openxmlformats.org/officeDocument/2006/relationships/hyperlink" Target="http://ec.europa.eu/enlargement/countries/detailed-country-information/kosovo/index_e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.europa.eu/eurostat/statistics-explained/SEPDF/cache/1994.pdf" TargetMode="External"/><Relationship Id="rId14" Type="http://schemas.openxmlformats.org/officeDocument/2006/relationships/hyperlink" Target="https://ec.europa.eu/eurostat/statistics-explained/index.php?title=Glossary:European_Free_Trade_Association_(EFTA)" TargetMode="External"/><Relationship Id="rId22" Type="http://schemas.openxmlformats.org/officeDocument/2006/relationships/hyperlink" Target="https://ec.europa.eu/eurostat/statistics-explained/index.php?title=Glossary:Language_cod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6</Pages>
  <Words>1067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 DANIEL</dc:creator>
  <cp:keywords/>
  <dc:description/>
  <cp:lastModifiedBy>ÁNGEL SÁNCHEZ DANIEL</cp:lastModifiedBy>
  <cp:revision>38</cp:revision>
  <dcterms:created xsi:type="dcterms:W3CDTF">2025-05-27T13:41:00Z</dcterms:created>
  <dcterms:modified xsi:type="dcterms:W3CDTF">2025-06-13T10:28:00Z</dcterms:modified>
</cp:coreProperties>
</file>