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C86" w:rsidRPr="006C0C86" w:rsidRDefault="006C0C86" w:rsidP="006C0C86">
      <w:pPr>
        <w:widowControl w:val="0"/>
        <w:autoSpaceDE w:val="0"/>
        <w:autoSpaceDN w:val="0"/>
        <w:adjustRightInd w:val="0"/>
        <w:spacing w:after="0"/>
        <w:ind w:left="993" w:right="1649" w:hanging="20"/>
        <w:rPr>
          <w:rFonts w:ascii="Arial" w:hAnsi="Arial" w:cs="Arial"/>
          <w:color w:val="404040" w:themeColor="text1" w:themeTint="BF"/>
          <w:sz w:val="24"/>
          <w:szCs w:val="24"/>
          <w:lang w:val="en-US"/>
        </w:rPr>
      </w:pPr>
    </w:p>
    <w:p w:rsidR="006C0C86" w:rsidRPr="006C0C86" w:rsidRDefault="006C0C86" w:rsidP="006C0C86">
      <w:pPr>
        <w:widowControl w:val="0"/>
        <w:tabs>
          <w:tab w:val="left" w:pos="6980"/>
          <w:tab w:val="left" w:pos="7140"/>
        </w:tabs>
        <w:autoSpaceDE w:val="0"/>
        <w:autoSpaceDN w:val="0"/>
        <w:adjustRightInd w:val="0"/>
        <w:spacing w:after="0"/>
        <w:ind w:left="993" w:right="1649" w:hanging="20"/>
        <w:rPr>
          <w:rFonts w:ascii="Arial" w:hAnsi="Arial" w:cs="Arial"/>
          <w:b/>
          <w:color w:val="404040" w:themeColor="text1" w:themeTint="BF"/>
          <w:sz w:val="24"/>
          <w:szCs w:val="24"/>
          <w:lang w:val="en-US"/>
        </w:rPr>
      </w:pPr>
    </w:p>
    <w:p w:rsidR="006C0C86" w:rsidRPr="00614DFA" w:rsidRDefault="000A4435" w:rsidP="006C0C86">
      <w:pPr>
        <w:widowControl w:val="0"/>
        <w:tabs>
          <w:tab w:val="left" w:pos="6980"/>
          <w:tab w:val="left" w:pos="7140"/>
        </w:tabs>
        <w:autoSpaceDE w:val="0"/>
        <w:autoSpaceDN w:val="0"/>
        <w:adjustRightInd w:val="0"/>
        <w:spacing w:after="0"/>
        <w:ind w:left="993" w:right="1649" w:hanging="20"/>
        <w:rPr>
          <w:rFonts w:ascii="Arial" w:hAnsi="Arial" w:cs="Arial"/>
          <w:b/>
          <w:color w:val="0D0D0D" w:themeColor="text1" w:themeTint="F2"/>
          <w:sz w:val="40"/>
          <w:szCs w:val="40"/>
          <w:lang w:val="en-US"/>
        </w:rPr>
      </w:pPr>
      <w:r>
        <w:rPr>
          <w:rFonts w:ascii="Arial" w:hAnsi="Arial" w:cs="Arial"/>
          <w:b/>
          <w:color w:val="0D0D0D" w:themeColor="text1" w:themeTint="F2"/>
          <w:sz w:val="40"/>
          <w:szCs w:val="40"/>
          <w:lang w:val="en-US"/>
        </w:rPr>
        <w:t>BUDICON</w:t>
      </w:r>
      <w:r w:rsidR="00854AB2">
        <w:rPr>
          <w:rFonts w:ascii="Arial" w:hAnsi="Arial" w:cs="Arial"/>
          <w:b/>
          <w:color w:val="0D0D0D" w:themeColor="text1" w:themeTint="F2"/>
          <w:sz w:val="40"/>
          <w:szCs w:val="40"/>
          <w:lang w:val="en-US"/>
        </w:rPr>
        <w:t xml:space="preserve"> </w:t>
      </w:r>
      <w:r w:rsidR="008346BA">
        <w:rPr>
          <w:rFonts w:ascii="Arial" w:hAnsi="Arial" w:cs="Arial"/>
          <w:b/>
          <w:color w:val="0D0D0D" w:themeColor="text1" w:themeTint="F2"/>
          <w:sz w:val="40"/>
          <w:szCs w:val="40"/>
          <w:lang w:val="en-US"/>
        </w:rPr>
        <w:t xml:space="preserve">REGULAR </w:t>
      </w:r>
      <w:r w:rsidR="00854AB2">
        <w:rPr>
          <w:rFonts w:ascii="Arial" w:hAnsi="Arial" w:cs="Arial"/>
          <w:b/>
          <w:color w:val="0D0D0D" w:themeColor="text1" w:themeTint="F2"/>
          <w:sz w:val="40"/>
          <w:szCs w:val="40"/>
          <w:lang w:val="en-US"/>
        </w:rPr>
        <w:t>LICENSE AGREEMENT</w:t>
      </w:r>
    </w:p>
    <w:p w:rsidR="006C0C86" w:rsidRDefault="00854AB2" w:rsidP="006C0C86">
      <w:pPr>
        <w:widowControl w:val="0"/>
        <w:tabs>
          <w:tab w:val="left" w:pos="6980"/>
          <w:tab w:val="left" w:pos="7140"/>
        </w:tabs>
        <w:autoSpaceDE w:val="0"/>
        <w:autoSpaceDN w:val="0"/>
        <w:adjustRightInd w:val="0"/>
        <w:spacing w:after="0"/>
        <w:ind w:left="993" w:right="1649" w:hanging="20"/>
        <w:rPr>
          <w:rFonts w:ascii="Arial" w:hAnsi="Arial" w:cs="Arial"/>
          <w:color w:val="404040" w:themeColor="text1" w:themeTint="BF"/>
          <w:sz w:val="24"/>
          <w:szCs w:val="24"/>
          <w:lang w:val="en-US"/>
        </w:rPr>
      </w:pPr>
      <w:r>
        <w:rPr>
          <w:rFonts w:ascii="Arial" w:hAnsi="Arial" w:cs="Arial"/>
          <w:color w:val="404040" w:themeColor="text1" w:themeTint="BF"/>
          <w:sz w:val="24"/>
          <w:szCs w:val="24"/>
          <w:lang w:val="en-US"/>
        </w:rPr>
        <w:t xml:space="preserve">Effective date: </w:t>
      </w:r>
      <w:r w:rsidR="00D73F4B">
        <w:rPr>
          <w:rFonts w:ascii="Arial" w:hAnsi="Arial" w:cs="Arial"/>
          <w:color w:val="404040" w:themeColor="text1" w:themeTint="BF"/>
          <w:sz w:val="24"/>
          <w:szCs w:val="24"/>
          <w:lang w:val="en-US"/>
        </w:rPr>
        <w:t>May 1</w:t>
      </w:r>
      <w:r>
        <w:rPr>
          <w:rFonts w:ascii="Arial" w:hAnsi="Arial" w:cs="Arial"/>
          <w:color w:val="404040" w:themeColor="text1" w:themeTint="BF"/>
          <w:sz w:val="24"/>
          <w:szCs w:val="24"/>
          <w:lang w:val="en-US"/>
        </w:rPr>
        <w:t>, 2014</w:t>
      </w:r>
      <w:r w:rsidR="006C0C86" w:rsidRPr="006C0C86">
        <w:rPr>
          <w:rFonts w:ascii="Arial" w:hAnsi="Arial" w:cs="Arial"/>
          <w:color w:val="404040" w:themeColor="text1" w:themeTint="BF"/>
          <w:sz w:val="24"/>
          <w:szCs w:val="24"/>
          <w:lang w:val="en-US"/>
        </w:rPr>
        <w:t>.</w:t>
      </w:r>
    </w:p>
    <w:p w:rsidR="00854AB2" w:rsidRPr="006C0C86" w:rsidRDefault="00854AB2" w:rsidP="006C0C86">
      <w:pPr>
        <w:widowControl w:val="0"/>
        <w:tabs>
          <w:tab w:val="left" w:pos="6980"/>
          <w:tab w:val="left" w:pos="7140"/>
        </w:tabs>
        <w:autoSpaceDE w:val="0"/>
        <w:autoSpaceDN w:val="0"/>
        <w:adjustRightInd w:val="0"/>
        <w:spacing w:after="0"/>
        <w:ind w:left="993" w:right="1649" w:hanging="20"/>
        <w:rPr>
          <w:rFonts w:ascii="Arial" w:hAnsi="Arial" w:cs="Arial"/>
          <w:color w:val="404040" w:themeColor="text1" w:themeTint="BF"/>
          <w:sz w:val="24"/>
          <w:szCs w:val="24"/>
          <w:lang w:val="en-US"/>
        </w:rPr>
      </w:pPr>
      <w:r>
        <w:rPr>
          <w:rFonts w:ascii="Arial" w:hAnsi="Arial" w:cs="Arial"/>
          <w:color w:val="404040" w:themeColor="text1" w:themeTint="BF"/>
          <w:sz w:val="24"/>
          <w:szCs w:val="24"/>
          <w:lang w:val="en-US"/>
        </w:rPr>
        <w:t>Link: http://budicon.buditanrim.co</w:t>
      </w:r>
    </w:p>
    <w:p w:rsidR="006C0C86" w:rsidRPr="006C0C86" w:rsidRDefault="006C0C86" w:rsidP="006C0C86">
      <w:pPr>
        <w:widowControl w:val="0"/>
        <w:tabs>
          <w:tab w:val="left" w:pos="6980"/>
          <w:tab w:val="left" w:pos="7140"/>
        </w:tabs>
        <w:autoSpaceDE w:val="0"/>
        <w:autoSpaceDN w:val="0"/>
        <w:adjustRightInd w:val="0"/>
        <w:spacing w:after="0"/>
        <w:ind w:left="993" w:right="1649" w:hanging="20"/>
        <w:rPr>
          <w:rFonts w:ascii="Arial" w:hAnsi="Arial" w:cs="Arial"/>
          <w:color w:val="404040" w:themeColor="text1" w:themeTint="BF"/>
          <w:sz w:val="24"/>
          <w:szCs w:val="24"/>
          <w:lang w:val="en-US"/>
        </w:rPr>
      </w:pPr>
    </w:p>
    <w:p w:rsidR="00854AB2" w:rsidRPr="00854AB2" w:rsidRDefault="00854AB2" w:rsidP="00854AB2">
      <w:pPr>
        <w:ind w:left="993"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 xml:space="preserve">This is a legal agreement between </w:t>
      </w:r>
      <w:r w:rsidR="008346BA">
        <w:rPr>
          <w:rFonts w:ascii="Arial" w:eastAsia="Times New Roman" w:hAnsi="Arial" w:cs="Arial"/>
          <w:color w:val="404040" w:themeColor="text1" w:themeTint="BF"/>
          <w:sz w:val="24"/>
          <w:szCs w:val="24"/>
          <w:lang w:val="en-US"/>
        </w:rPr>
        <w:t xml:space="preserve">You </w:t>
      </w:r>
      <w:r w:rsidR="00D73F4B">
        <w:rPr>
          <w:rFonts w:ascii="Arial" w:eastAsia="Times New Roman" w:hAnsi="Arial" w:cs="Arial"/>
          <w:color w:val="404040" w:themeColor="text1" w:themeTint="BF"/>
          <w:sz w:val="24"/>
          <w:szCs w:val="24"/>
          <w:lang w:val="en-US"/>
        </w:rPr>
        <w:t xml:space="preserve"> </w:t>
      </w:r>
      <w:r w:rsidRPr="00854AB2">
        <w:rPr>
          <w:rFonts w:ascii="Arial" w:eastAsia="Times New Roman" w:hAnsi="Arial" w:cs="Arial"/>
          <w:color w:val="404040" w:themeColor="text1" w:themeTint="BF"/>
          <w:sz w:val="24"/>
          <w:szCs w:val="24"/>
        </w:rPr>
        <w:t xml:space="preserve"> - "the Licensee", and Budi Harto Tanrim. By purchasing or downloading any icons from budicon website or any other method, you signify your agreement and are bound to the terms and condition of this agreement.</w:t>
      </w:r>
    </w:p>
    <w:p w:rsidR="00D73F4B" w:rsidRPr="00854AB2" w:rsidRDefault="00E11426" w:rsidP="00D73F4B">
      <w:pPr>
        <w:ind w:left="993" w:right="1649"/>
        <w:rPr>
          <w:rFonts w:ascii="Arial" w:eastAsia="Times New Roman" w:hAnsi="Arial" w:cs="Arial"/>
          <w:color w:val="404040" w:themeColor="text1" w:themeTint="BF"/>
          <w:sz w:val="24"/>
          <w:szCs w:val="24"/>
        </w:rPr>
      </w:pPr>
      <w:r w:rsidRPr="00E11426">
        <w:rPr>
          <w:rFonts w:ascii="Arial" w:eastAsia="Times New Roman" w:hAnsi="Arial" w:cs="Arial"/>
          <w:color w:val="404040" w:themeColor="text1" w:themeTint="BF"/>
          <w:sz w:val="24"/>
          <w:szCs w:val="24"/>
        </w:rPr>
        <w:pict>
          <v:rect id="_x0000_i1025" style="width:0;height:1.5pt" o:hrstd="t" o:hrnoshade="t" o:hr="t" fillcolor="#68696b" stroked="f"/>
        </w:pict>
      </w:r>
    </w:p>
    <w:p w:rsidR="00D73F4B" w:rsidRPr="00854AB2" w:rsidRDefault="00D73F4B" w:rsidP="00D73F4B">
      <w:pPr>
        <w:ind w:left="993" w:right="1649"/>
        <w:rPr>
          <w:rFonts w:ascii="Arial" w:eastAsia="Times New Roman" w:hAnsi="Arial" w:cs="Arial"/>
          <w:b/>
          <w:bCs/>
          <w:color w:val="404040" w:themeColor="text1" w:themeTint="BF"/>
          <w:sz w:val="24"/>
          <w:szCs w:val="24"/>
        </w:rPr>
      </w:pPr>
      <w:r w:rsidRPr="00854AB2">
        <w:rPr>
          <w:rFonts w:ascii="Arial" w:eastAsia="Times New Roman" w:hAnsi="Arial" w:cs="Arial"/>
          <w:b/>
          <w:bCs/>
          <w:color w:val="404040" w:themeColor="text1" w:themeTint="BF"/>
          <w:sz w:val="24"/>
          <w:szCs w:val="24"/>
        </w:rPr>
        <w:t>Licensing</w:t>
      </w:r>
    </w:p>
    <w:p w:rsidR="00D73F4B" w:rsidRPr="00854AB2" w:rsidRDefault="00D73F4B" w:rsidP="00D73F4B">
      <w:pPr>
        <w:ind w:left="993"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By purchasing and downloading budicon/icons, the Licensee are granted a non-transferable and non-exclusive license to use the included vector files, graphic images and iconfont files (herein referred to as the "Asset"). The Asset may be accessed and used by the Licensee and up to five other people employed by the Licensee.</w:t>
      </w:r>
    </w:p>
    <w:p w:rsidR="00D73F4B" w:rsidRPr="00854AB2" w:rsidRDefault="00D73F4B" w:rsidP="00D73F4B">
      <w:pPr>
        <w:ind w:left="993"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By downloading the free sample of budicon/icons, the Licensee are granted a non-transferable and non-exclusive license to use the included vector files, graphic images (herein referred to as the "Free Asset"). The Free Asset is free to use in any personal or commercial work withouth obligation of payment, however, some type of credit for the work is always appreciated.</w:t>
      </w:r>
    </w:p>
    <w:p w:rsidR="00854AB2" w:rsidRPr="00854AB2" w:rsidRDefault="00E11426" w:rsidP="00854AB2">
      <w:pPr>
        <w:ind w:left="993" w:right="1649"/>
        <w:rPr>
          <w:rFonts w:ascii="Arial" w:eastAsia="Times New Roman" w:hAnsi="Arial" w:cs="Arial"/>
          <w:color w:val="404040" w:themeColor="text1" w:themeTint="BF"/>
          <w:sz w:val="24"/>
          <w:szCs w:val="24"/>
        </w:rPr>
      </w:pPr>
      <w:r w:rsidRPr="00E11426">
        <w:rPr>
          <w:rFonts w:ascii="Arial" w:eastAsia="Times New Roman" w:hAnsi="Arial" w:cs="Arial"/>
          <w:color w:val="404040" w:themeColor="text1" w:themeTint="BF"/>
          <w:sz w:val="24"/>
          <w:szCs w:val="24"/>
        </w:rPr>
        <w:pict>
          <v:rect id="_x0000_i1026" style="width:0;height:1.5pt" o:hrstd="t" o:hrnoshade="t" o:hr="t" fillcolor="#68696b" stroked="f"/>
        </w:pict>
      </w:r>
    </w:p>
    <w:p w:rsidR="00854AB2" w:rsidRPr="00854AB2" w:rsidRDefault="00854AB2" w:rsidP="00854AB2">
      <w:pPr>
        <w:ind w:left="993" w:right="1649"/>
        <w:rPr>
          <w:rFonts w:ascii="Arial" w:eastAsia="Times New Roman" w:hAnsi="Arial" w:cs="Arial"/>
          <w:b/>
          <w:bCs/>
          <w:color w:val="404040" w:themeColor="text1" w:themeTint="BF"/>
          <w:sz w:val="24"/>
          <w:szCs w:val="24"/>
        </w:rPr>
      </w:pPr>
      <w:r w:rsidRPr="00854AB2">
        <w:rPr>
          <w:rFonts w:ascii="Arial" w:eastAsia="Times New Roman" w:hAnsi="Arial" w:cs="Arial"/>
          <w:b/>
          <w:bCs/>
          <w:color w:val="404040" w:themeColor="text1" w:themeTint="BF"/>
          <w:sz w:val="24"/>
          <w:szCs w:val="24"/>
        </w:rPr>
        <w:t>Permitted Uses</w:t>
      </w:r>
    </w:p>
    <w:p w:rsidR="00854AB2" w:rsidRPr="00854AB2" w:rsidRDefault="00854AB2" w:rsidP="00854AB2">
      <w:pPr>
        <w:ind w:left="993"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You're allowed to:</w:t>
      </w:r>
    </w:p>
    <w:p w:rsidR="00854AB2" w:rsidRPr="00854AB2" w:rsidRDefault="00854AB2" w:rsidP="008346BA">
      <w:pPr>
        <w:numPr>
          <w:ilvl w:val="0"/>
          <w:numId w:val="1"/>
        </w:numPr>
        <w:tabs>
          <w:tab w:val="clear" w:pos="720"/>
          <w:tab w:val="num" w:pos="1134"/>
        </w:tabs>
        <w:ind w:left="1134"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Use the Asset and the Free Asset in any personal or commercial project.</w:t>
      </w:r>
    </w:p>
    <w:p w:rsidR="00854AB2" w:rsidRPr="00854AB2" w:rsidRDefault="00854AB2" w:rsidP="008346BA">
      <w:pPr>
        <w:numPr>
          <w:ilvl w:val="0"/>
          <w:numId w:val="1"/>
        </w:numPr>
        <w:tabs>
          <w:tab w:val="clear" w:pos="720"/>
          <w:tab w:val="num" w:pos="1134"/>
        </w:tabs>
        <w:ind w:left="1134"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Use the Asset and the Free Asset for an unlimited number of both personal or commercial projects.</w:t>
      </w:r>
    </w:p>
    <w:p w:rsidR="00854AB2" w:rsidRPr="00854AB2" w:rsidRDefault="00854AB2" w:rsidP="008346BA">
      <w:pPr>
        <w:numPr>
          <w:ilvl w:val="0"/>
          <w:numId w:val="1"/>
        </w:numPr>
        <w:tabs>
          <w:tab w:val="clear" w:pos="720"/>
          <w:tab w:val="num" w:pos="1134"/>
        </w:tabs>
        <w:ind w:left="1134"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 xml:space="preserve">Use and collaborate the raterized files with templates that you create and resell in open-marketplaces (e.g </w:t>
      </w:r>
      <w:r w:rsidRPr="00854AB2">
        <w:rPr>
          <w:rFonts w:ascii="Arial" w:eastAsia="Times New Roman" w:hAnsi="Arial" w:cs="Arial"/>
          <w:color w:val="404040" w:themeColor="text1" w:themeTint="BF"/>
          <w:sz w:val="24"/>
          <w:szCs w:val="24"/>
        </w:rPr>
        <w:lastRenderedPageBreak/>
        <w:t>ThemeForest) without giving any vectors files (EPS, PSD, AI).</w:t>
      </w:r>
    </w:p>
    <w:p w:rsidR="00854AB2" w:rsidRPr="00854AB2" w:rsidRDefault="00854AB2" w:rsidP="008346BA">
      <w:pPr>
        <w:numPr>
          <w:ilvl w:val="0"/>
          <w:numId w:val="1"/>
        </w:numPr>
        <w:tabs>
          <w:tab w:val="clear" w:pos="720"/>
          <w:tab w:val="num" w:pos="1134"/>
        </w:tabs>
        <w:ind w:left="1134"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Modify the Icon in shape, color, size, and/or file format and use the modified icons according to these license terms.</w:t>
      </w:r>
    </w:p>
    <w:p w:rsidR="00854AB2" w:rsidRPr="00854AB2" w:rsidRDefault="00E11426" w:rsidP="00854AB2">
      <w:pPr>
        <w:ind w:left="993" w:right="1649"/>
        <w:rPr>
          <w:rFonts w:ascii="Arial" w:eastAsia="Times New Roman" w:hAnsi="Arial" w:cs="Arial"/>
          <w:color w:val="404040" w:themeColor="text1" w:themeTint="BF"/>
          <w:sz w:val="24"/>
          <w:szCs w:val="24"/>
        </w:rPr>
      </w:pPr>
      <w:r w:rsidRPr="00E11426">
        <w:rPr>
          <w:rFonts w:ascii="Arial" w:eastAsia="Times New Roman" w:hAnsi="Arial" w:cs="Arial"/>
          <w:color w:val="404040" w:themeColor="text1" w:themeTint="BF"/>
          <w:sz w:val="24"/>
          <w:szCs w:val="24"/>
        </w:rPr>
        <w:pict>
          <v:rect id="_x0000_i1027" style="width:0;height:1.5pt" o:hrstd="t" o:hrnoshade="t" o:hr="t" fillcolor="#68696b" stroked="f"/>
        </w:pict>
      </w:r>
    </w:p>
    <w:p w:rsidR="00854AB2" w:rsidRPr="00854AB2" w:rsidRDefault="00854AB2" w:rsidP="00854AB2">
      <w:pPr>
        <w:ind w:left="993" w:right="1649"/>
        <w:rPr>
          <w:rFonts w:ascii="Arial" w:eastAsia="Times New Roman" w:hAnsi="Arial" w:cs="Arial"/>
          <w:b/>
          <w:bCs/>
          <w:color w:val="404040" w:themeColor="text1" w:themeTint="BF"/>
          <w:sz w:val="24"/>
          <w:szCs w:val="24"/>
        </w:rPr>
      </w:pPr>
      <w:r w:rsidRPr="00854AB2">
        <w:rPr>
          <w:rFonts w:ascii="Arial" w:eastAsia="Times New Roman" w:hAnsi="Arial" w:cs="Arial"/>
          <w:b/>
          <w:bCs/>
          <w:color w:val="404040" w:themeColor="text1" w:themeTint="BF"/>
          <w:sz w:val="24"/>
          <w:szCs w:val="24"/>
        </w:rPr>
        <w:t>Prohibited &amp; Limitation</w:t>
      </w:r>
    </w:p>
    <w:p w:rsidR="00854AB2" w:rsidRPr="00854AB2" w:rsidRDefault="00854AB2" w:rsidP="00854AB2">
      <w:pPr>
        <w:ind w:left="993"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You agree that you shall not and you're not allowed:</w:t>
      </w:r>
    </w:p>
    <w:p w:rsidR="00854AB2" w:rsidRPr="00854AB2" w:rsidRDefault="00854AB2" w:rsidP="008346BA">
      <w:pPr>
        <w:numPr>
          <w:ilvl w:val="0"/>
          <w:numId w:val="2"/>
        </w:numPr>
        <w:tabs>
          <w:tab w:val="clear" w:pos="720"/>
          <w:tab w:val="num" w:pos="1134"/>
        </w:tabs>
        <w:ind w:left="1134"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Do anything not expressly permitted under the paragraph headed "Permitted Uses" above.</w:t>
      </w:r>
    </w:p>
    <w:p w:rsidR="00854AB2" w:rsidRPr="00854AB2" w:rsidRDefault="00854AB2" w:rsidP="008346BA">
      <w:pPr>
        <w:numPr>
          <w:ilvl w:val="0"/>
          <w:numId w:val="2"/>
        </w:numPr>
        <w:tabs>
          <w:tab w:val="clear" w:pos="720"/>
          <w:tab w:val="num" w:pos="1134"/>
        </w:tabs>
        <w:ind w:left="1134"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To redistribute or put the Asset and/or the Free Asset in any downloadable format is strictly prohibited. Regardless of whether the Asset and/or the Free Asset is in their originial state or in modified state.</w:t>
      </w:r>
    </w:p>
    <w:p w:rsidR="00854AB2" w:rsidRPr="00854AB2" w:rsidRDefault="00854AB2" w:rsidP="008346BA">
      <w:pPr>
        <w:numPr>
          <w:ilvl w:val="0"/>
          <w:numId w:val="2"/>
        </w:numPr>
        <w:tabs>
          <w:tab w:val="clear" w:pos="720"/>
          <w:tab w:val="num" w:pos="1134"/>
        </w:tabs>
        <w:ind w:left="1134"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To resale, resold, sublicensed, rented, transferred or otherwise made available for use or detached from a product is stricly prohibited.</w:t>
      </w:r>
    </w:p>
    <w:p w:rsidR="00854AB2" w:rsidRPr="00854AB2" w:rsidRDefault="00E11426" w:rsidP="00854AB2">
      <w:pPr>
        <w:ind w:left="993" w:right="1649"/>
        <w:rPr>
          <w:rFonts w:ascii="Arial" w:eastAsia="Times New Roman" w:hAnsi="Arial" w:cs="Arial"/>
          <w:color w:val="404040" w:themeColor="text1" w:themeTint="BF"/>
          <w:sz w:val="24"/>
          <w:szCs w:val="24"/>
        </w:rPr>
      </w:pPr>
      <w:r w:rsidRPr="00E11426">
        <w:rPr>
          <w:rFonts w:ascii="Arial" w:eastAsia="Times New Roman" w:hAnsi="Arial" w:cs="Arial"/>
          <w:color w:val="404040" w:themeColor="text1" w:themeTint="BF"/>
          <w:sz w:val="24"/>
          <w:szCs w:val="24"/>
        </w:rPr>
        <w:pict>
          <v:rect id="_x0000_i1028" style="width:0;height:1.5pt" o:hrstd="t" o:hrnoshade="t" o:hr="t" fillcolor="#68696b" stroked="f"/>
        </w:pict>
      </w:r>
    </w:p>
    <w:p w:rsidR="00854AB2" w:rsidRPr="00854AB2" w:rsidRDefault="00854AB2" w:rsidP="00854AB2">
      <w:pPr>
        <w:ind w:left="993" w:right="1649"/>
        <w:rPr>
          <w:rFonts w:ascii="Arial" w:eastAsia="Times New Roman" w:hAnsi="Arial" w:cs="Arial"/>
          <w:b/>
          <w:bCs/>
          <w:color w:val="404040" w:themeColor="text1" w:themeTint="BF"/>
          <w:sz w:val="24"/>
          <w:szCs w:val="24"/>
        </w:rPr>
      </w:pPr>
      <w:r w:rsidRPr="00854AB2">
        <w:rPr>
          <w:rFonts w:ascii="Arial" w:eastAsia="Times New Roman" w:hAnsi="Arial" w:cs="Arial"/>
          <w:b/>
          <w:bCs/>
          <w:color w:val="404040" w:themeColor="text1" w:themeTint="BF"/>
          <w:sz w:val="24"/>
          <w:szCs w:val="24"/>
        </w:rPr>
        <w:t>Termination</w:t>
      </w:r>
    </w:p>
    <w:p w:rsidR="00854AB2" w:rsidRPr="00854AB2" w:rsidRDefault="00854AB2" w:rsidP="00854AB2">
      <w:pPr>
        <w:ind w:left="993"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If the Licensee do not abide by the terms of the Agreement, Budi Harto Tanrim has the right to terminate this Agreement, in which you must cease all use of the Asset and the Free Asset, and destroy all your copies of the icons - including any back-up copies.</w:t>
      </w:r>
    </w:p>
    <w:p w:rsidR="00854AB2" w:rsidRPr="00854AB2" w:rsidRDefault="00E11426" w:rsidP="00854AB2">
      <w:pPr>
        <w:ind w:left="993" w:right="1649"/>
        <w:rPr>
          <w:rFonts w:ascii="Arial" w:eastAsia="Times New Roman" w:hAnsi="Arial" w:cs="Arial"/>
          <w:color w:val="404040" w:themeColor="text1" w:themeTint="BF"/>
          <w:sz w:val="24"/>
          <w:szCs w:val="24"/>
        </w:rPr>
      </w:pPr>
      <w:r w:rsidRPr="00E11426">
        <w:rPr>
          <w:rFonts w:ascii="Arial" w:eastAsia="Times New Roman" w:hAnsi="Arial" w:cs="Arial"/>
          <w:color w:val="404040" w:themeColor="text1" w:themeTint="BF"/>
          <w:sz w:val="24"/>
          <w:szCs w:val="24"/>
        </w:rPr>
        <w:pict>
          <v:rect id="_x0000_i1029" style="width:0;height:1.5pt" o:hrstd="t" o:hrnoshade="t" o:hr="t" fillcolor="#68696b" stroked="f"/>
        </w:pict>
      </w:r>
    </w:p>
    <w:p w:rsidR="00854AB2" w:rsidRPr="00854AB2" w:rsidRDefault="00854AB2" w:rsidP="00854AB2">
      <w:pPr>
        <w:ind w:left="993" w:right="1649"/>
        <w:rPr>
          <w:rFonts w:ascii="Arial" w:eastAsia="Times New Roman" w:hAnsi="Arial" w:cs="Arial"/>
          <w:b/>
          <w:bCs/>
          <w:color w:val="404040" w:themeColor="text1" w:themeTint="BF"/>
          <w:sz w:val="24"/>
          <w:szCs w:val="24"/>
        </w:rPr>
      </w:pPr>
      <w:r w:rsidRPr="00854AB2">
        <w:rPr>
          <w:rFonts w:ascii="Arial" w:eastAsia="Times New Roman" w:hAnsi="Arial" w:cs="Arial"/>
          <w:b/>
          <w:bCs/>
          <w:color w:val="404040" w:themeColor="text1" w:themeTint="BF"/>
          <w:sz w:val="24"/>
          <w:szCs w:val="24"/>
        </w:rPr>
        <w:t>Warranty</w:t>
      </w:r>
    </w:p>
    <w:p w:rsidR="00854AB2" w:rsidRPr="00854AB2" w:rsidRDefault="00854AB2" w:rsidP="00854AB2">
      <w:pPr>
        <w:ind w:left="993"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 xml:space="preserve">Budi Harto Tanrim warrants, agrees and undertakes with the Licensee that: To the best of the knowledge of Budi Harto Tanrim, the Assets are not defamatory, obscene or immoral, and do not infringe any rights of copyright or other intellectual property or proprietary rights of third parties, but no right of action shall accrue against Budi Harto Tanrim in the event of the Assets being deemed or found to be defamatory, obscene or immoral or an infringement of third party rights. Furthermore, no claim or action of any sort can arise against Budi Harto Tanrim in this Agreement for the </w:t>
      </w:r>
      <w:r w:rsidRPr="00854AB2">
        <w:rPr>
          <w:rFonts w:ascii="Arial" w:eastAsia="Times New Roman" w:hAnsi="Arial" w:cs="Arial"/>
          <w:color w:val="404040" w:themeColor="text1" w:themeTint="BF"/>
          <w:sz w:val="24"/>
          <w:szCs w:val="24"/>
        </w:rPr>
        <w:lastRenderedPageBreak/>
        <w:t>use of these Assets and no liability can attach to Budi Harto Tanrim for any acts, omissions or failures on the part of the Licensee to comply with the terms of this Agreement.</w:t>
      </w:r>
    </w:p>
    <w:p w:rsidR="00854AB2" w:rsidRPr="00854AB2" w:rsidRDefault="00E11426" w:rsidP="00854AB2">
      <w:pPr>
        <w:ind w:left="993" w:right="1649"/>
        <w:rPr>
          <w:rFonts w:ascii="Arial" w:eastAsia="Times New Roman" w:hAnsi="Arial" w:cs="Arial"/>
          <w:color w:val="404040" w:themeColor="text1" w:themeTint="BF"/>
          <w:sz w:val="24"/>
          <w:szCs w:val="24"/>
        </w:rPr>
      </w:pPr>
      <w:r w:rsidRPr="00E11426">
        <w:rPr>
          <w:rFonts w:ascii="Arial" w:eastAsia="Times New Roman" w:hAnsi="Arial" w:cs="Arial"/>
          <w:color w:val="404040" w:themeColor="text1" w:themeTint="BF"/>
          <w:sz w:val="24"/>
          <w:szCs w:val="24"/>
        </w:rPr>
        <w:pict>
          <v:rect id="_x0000_i1030" style="width:0;height:1.5pt" o:hrstd="t" o:hrnoshade="t" o:hr="t" fillcolor="#68696b" stroked="f"/>
        </w:pict>
      </w:r>
    </w:p>
    <w:p w:rsidR="00854AB2" w:rsidRPr="00854AB2" w:rsidRDefault="00854AB2" w:rsidP="00854AB2">
      <w:pPr>
        <w:ind w:left="993" w:right="1649"/>
        <w:rPr>
          <w:rFonts w:ascii="Arial" w:eastAsia="Times New Roman" w:hAnsi="Arial" w:cs="Arial"/>
          <w:b/>
          <w:bCs/>
          <w:color w:val="404040" w:themeColor="text1" w:themeTint="BF"/>
          <w:sz w:val="24"/>
          <w:szCs w:val="24"/>
        </w:rPr>
      </w:pPr>
      <w:r w:rsidRPr="00854AB2">
        <w:rPr>
          <w:rFonts w:ascii="Arial" w:eastAsia="Times New Roman" w:hAnsi="Arial" w:cs="Arial"/>
          <w:b/>
          <w:bCs/>
          <w:color w:val="404040" w:themeColor="text1" w:themeTint="BF"/>
          <w:sz w:val="24"/>
          <w:szCs w:val="24"/>
        </w:rPr>
        <w:t>Refund Policy</w:t>
      </w:r>
    </w:p>
    <w:p w:rsidR="00854AB2" w:rsidRPr="00854AB2" w:rsidRDefault="00854AB2" w:rsidP="00854AB2">
      <w:pPr>
        <w:ind w:left="993" w:right="1649"/>
        <w:rPr>
          <w:rFonts w:ascii="Arial" w:eastAsia="Times New Roman" w:hAnsi="Arial" w:cs="Arial"/>
          <w:color w:val="404040" w:themeColor="text1" w:themeTint="BF"/>
          <w:sz w:val="24"/>
          <w:szCs w:val="24"/>
        </w:rPr>
      </w:pPr>
      <w:r w:rsidRPr="00854AB2">
        <w:rPr>
          <w:rFonts w:ascii="Arial" w:eastAsia="Times New Roman" w:hAnsi="Arial" w:cs="Arial"/>
          <w:color w:val="404040" w:themeColor="text1" w:themeTint="BF"/>
          <w:sz w:val="24"/>
          <w:szCs w:val="24"/>
        </w:rPr>
        <w:t>All sales of the Asset are final and non-refundable.</w:t>
      </w:r>
    </w:p>
    <w:p w:rsidR="00364803" w:rsidRDefault="00364803" w:rsidP="006C0C86">
      <w:pPr>
        <w:ind w:left="993" w:right="1649"/>
        <w:rPr>
          <w:rFonts w:ascii="Arial" w:hAnsi="Arial" w:cs="Arial"/>
          <w:color w:val="404040" w:themeColor="text1" w:themeTint="BF"/>
          <w:sz w:val="24"/>
          <w:szCs w:val="24"/>
          <w:lang w:val="en-US"/>
        </w:rPr>
      </w:pPr>
    </w:p>
    <w:p w:rsidR="008D4ECA" w:rsidRPr="008D4ECA" w:rsidRDefault="008D4ECA" w:rsidP="00E4040F">
      <w:pPr>
        <w:spacing w:line="240" w:lineRule="auto"/>
        <w:ind w:left="993" w:right="1649"/>
        <w:rPr>
          <w:rFonts w:ascii="Arial" w:hAnsi="Arial" w:cs="Arial"/>
          <w:color w:val="404040" w:themeColor="text1" w:themeTint="BF"/>
          <w:sz w:val="24"/>
          <w:szCs w:val="24"/>
        </w:rPr>
      </w:pPr>
      <w:r w:rsidRPr="008D4ECA">
        <w:rPr>
          <w:rFonts w:ascii="Arial" w:hAnsi="Arial" w:cs="Arial"/>
          <w:color w:val="404040" w:themeColor="text1" w:themeTint="BF"/>
          <w:sz w:val="24"/>
          <w:szCs w:val="24"/>
        </w:rPr>
        <w:t>Kind Regards,</w:t>
      </w:r>
    </w:p>
    <w:p w:rsidR="008D4ECA" w:rsidRPr="008D4ECA" w:rsidRDefault="008D4ECA" w:rsidP="00E4040F">
      <w:pPr>
        <w:spacing w:line="240" w:lineRule="auto"/>
        <w:ind w:left="993" w:right="1649"/>
        <w:rPr>
          <w:rFonts w:ascii="Arial" w:hAnsi="Arial" w:cs="Arial"/>
          <w:b/>
          <w:bCs/>
          <w:color w:val="404040" w:themeColor="text1" w:themeTint="BF"/>
          <w:sz w:val="24"/>
          <w:szCs w:val="24"/>
        </w:rPr>
      </w:pPr>
      <w:r w:rsidRPr="008D4ECA">
        <w:rPr>
          <w:rFonts w:ascii="Arial" w:hAnsi="Arial" w:cs="Arial"/>
          <w:b/>
          <w:bCs/>
          <w:color w:val="404040" w:themeColor="text1" w:themeTint="BF"/>
          <w:sz w:val="24"/>
          <w:szCs w:val="24"/>
          <w:lang w:val="en-US"/>
        </w:rPr>
        <w:t>Budi Tanrim</w:t>
      </w:r>
    </w:p>
    <w:p w:rsidR="008D4ECA" w:rsidRPr="008D4ECA" w:rsidRDefault="008D4ECA" w:rsidP="00E4040F">
      <w:pPr>
        <w:spacing w:line="240" w:lineRule="auto"/>
        <w:ind w:left="993" w:right="1649"/>
        <w:rPr>
          <w:rFonts w:ascii="Arial" w:hAnsi="Arial" w:cs="Arial"/>
          <w:i/>
          <w:iCs/>
          <w:color w:val="404040" w:themeColor="text1" w:themeTint="BF"/>
          <w:sz w:val="24"/>
          <w:szCs w:val="24"/>
          <w:lang w:val="en-US"/>
        </w:rPr>
      </w:pPr>
      <w:r w:rsidRPr="008D4ECA">
        <w:rPr>
          <w:rFonts w:ascii="Arial" w:hAnsi="Arial" w:cs="Arial"/>
          <w:i/>
          <w:iCs/>
          <w:color w:val="404040" w:themeColor="text1" w:themeTint="BF"/>
          <w:sz w:val="24"/>
          <w:szCs w:val="24"/>
          <w:lang w:val="en-US"/>
        </w:rPr>
        <w:t>http://buditanrim.co</w:t>
      </w:r>
    </w:p>
    <w:p w:rsidR="008D4ECA" w:rsidRPr="008D4ECA" w:rsidRDefault="008D4ECA" w:rsidP="00E4040F">
      <w:pPr>
        <w:spacing w:line="240" w:lineRule="auto"/>
        <w:ind w:left="993" w:right="1649"/>
        <w:rPr>
          <w:rFonts w:ascii="Arial" w:hAnsi="Arial" w:cs="Arial"/>
          <w:i/>
          <w:color w:val="404040" w:themeColor="text1" w:themeTint="BF"/>
          <w:sz w:val="24"/>
          <w:szCs w:val="24"/>
          <w:lang w:val="en-US"/>
        </w:rPr>
      </w:pPr>
      <w:r w:rsidRPr="008D4ECA">
        <w:rPr>
          <w:rFonts w:ascii="Arial" w:hAnsi="Arial" w:cs="Arial"/>
          <w:i/>
          <w:color w:val="404040" w:themeColor="text1" w:themeTint="BF"/>
          <w:sz w:val="24"/>
          <w:szCs w:val="24"/>
          <w:lang w:val="en-US"/>
        </w:rPr>
        <w:t>twitter.com/buditanrim</w:t>
      </w:r>
    </w:p>
    <w:p w:rsidR="008D4ECA" w:rsidRDefault="008D4ECA" w:rsidP="00E4040F">
      <w:pPr>
        <w:spacing w:line="240" w:lineRule="auto"/>
        <w:ind w:left="993" w:right="1649"/>
        <w:rPr>
          <w:rFonts w:ascii="Arial" w:hAnsi="Arial" w:cs="Arial"/>
          <w:i/>
          <w:color w:val="404040" w:themeColor="text1" w:themeTint="BF"/>
          <w:sz w:val="24"/>
          <w:szCs w:val="24"/>
          <w:lang w:val="en-US"/>
        </w:rPr>
      </w:pPr>
      <w:r w:rsidRPr="008D4ECA">
        <w:rPr>
          <w:rFonts w:ascii="Arial" w:hAnsi="Arial" w:cs="Arial"/>
          <w:i/>
          <w:color w:val="404040" w:themeColor="text1" w:themeTint="BF"/>
          <w:sz w:val="24"/>
          <w:szCs w:val="24"/>
          <w:lang w:val="en-US"/>
        </w:rPr>
        <w:t>dribbble.com/buditanrim</w:t>
      </w:r>
    </w:p>
    <w:p w:rsidR="00E4040F" w:rsidRPr="00E4040F" w:rsidRDefault="00E4040F" w:rsidP="00E4040F">
      <w:pPr>
        <w:spacing w:line="240" w:lineRule="auto"/>
        <w:ind w:left="993" w:right="1649"/>
        <w:rPr>
          <w:rFonts w:ascii="Arial" w:hAnsi="Arial" w:cs="Arial"/>
          <w:b/>
          <w:color w:val="404040" w:themeColor="text1" w:themeTint="BF"/>
          <w:sz w:val="24"/>
          <w:szCs w:val="24"/>
          <w:lang w:val="en-US"/>
        </w:rPr>
      </w:pPr>
      <w:r>
        <w:rPr>
          <w:rFonts w:ascii="Arial" w:hAnsi="Arial" w:cs="Arial"/>
          <w:b/>
          <w:color w:val="404040" w:themeColor="text1" w:themeTint="BF"/>
          <w:sz w:val="24"/>
          <w:szCs w:val="24"/>
          <w:lang w:val="en-US"/>
        </w:rPr>
        <w:t>thebudicon@gmail.com</w:t>
      </w:r>
    </w:p>
    <w:p w:rsidR="008D4ECA" w:rsidRPr="008D4ECA" w:rsidRDefault="008D4ECA" w:rsidP="006C0C86">
      <w:pPr>
        <w:ind w:left="993" w:right="1649"/>
        <w:rPr>
          <w:rFonts w:ascii="Arial" w:hAnsi="Arial" w:cs="Arial"/>
          <w:color w:val="404040" w:themeColor="text1" w:themeTint="BF"/>
          <w:sz w:val="24"/>
          <w:szCs w:val="24"/>
          <w:lang w:val="en-US"/>
        </w:rPr>
      </w:pPr>
    </w:p>
    <w:sectPr w:rsidR="008D4ECA" w:rsidRPr="008D4ECA" w:rsidSect="00EB2BF4">
      <w:pgSz w:w="11900" w:h="16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40C3C"/>
    <w:multiLevelType w:val="multilevel"/>
    <w:tmpl w:val="F688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6032E8"/>
    <w:multiLevelType w:val="multilevel"/>
    <w:tmpl w:val="3A92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6C0C86"/>
    <w:rsid w:val="000A4435"/>
    <w:rsid w:val="00364803"/>
    <w:rsid w:val="00382B13"/>
    <w:rsid w:val="00614DFA"/>
    <w:rsid w:val="006C0C86"/>
    <w:rsid w:val="006C4142"/>
    <w:rsid w:val="008346BA"/>
    <w:rsid w:val="00854AB2"/>
    <w:rsid w:val="008D4ECA"/>
    <w:rsid w:val="00B62A25"/>
    <w:rsid w:val="00C80ECE"/>
    <w:rsid w:val="00D26E11"/>
    <w:rsid w:val="00D73F4B"/>
    <w:rsid w:val="00E11426"/>
    <w:rsid w:val="00E4040F"/>
    <w:rsid w:val="00EB2BF4"/>
    <w:rsid w:val="00FB77B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C86"/>
    <w:rPr>
      <w:rFonts w:eastAsiaTheme="minorEastAsia"/>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0C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0C86"/>
  </w:style>
  <w:style w:type="character" w:customStyle="1" w:styleId="strong">
    <w:name w:val="strong"/>
    <w:basedOn w:val="DefaultParagraphFont"/>
    <w:rsid w:val="006C0C86"/>
  </w:style>
</w:styles>
</file>

<file path=word/webSettings.xml><?xml version="1.0" encoding="utf-8"?>
<w:webSettings xmlns:r="http://schemas.openxmlformats.org/officeDocument/2006/relationships" xmlns:w="http://schemas.openxmlformats.org/wordprocessingml/2006/main">
  <w:divs>
    <w:div w:id="961227599">
      <w:bodyDiv w:val="1"/>
      <w:marLeft w:val="0"/>
      <w:marRight w:val="0"/>
      <w:marTop w:val="0"/>
      <w:marBottom w:val="0"/>
      <w:divBdr>
        <w:top w:val="none" w:sz="0" w:space="0" w:color="auto"/>
        <w:left w:val="none" w:sz="0" w:space="0" w:color="auto"/>
        <w:bottom w:val="none" w:sz="0" w:space="0" w:color="auto"/>
        <w:right w:val="none" w:sz="0" w:space="0" w:color="auto"/>
      </w:divBdr>
    </w:div>
    <w:div w:id="1589003640">
      <w:bodyDiv w:val="1"/>
      <w:marLeft w:val="0"/>
      <w:marRight w:val="0"/>
      <w:marTop w:val="0"/>
      <w:marBottom w:val="0"/>
      <w:divBdr>
        <w:top w:val="none" w:sz="0" w:space="0" w:color="auto"/>
        <w:left w:val="none" w:sz="0" w:space="0" w:color="auto"/>
        <w:bottom w:val="none" w:sz="0" w:space="0" w:color="auto"/>
        <w:right w:val="none" w:sz="0" w:space="0" w:color="auto"/>
      </w:divBdr>
    </w:div>
    <w:div w:id="168435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7</dc:creator>
  <cp:lastModifiedBy>win 7</cp:lastModifiedBy>
  <cp:revision>11</cp:revision>
  <dcterms:created xsi:type="dcterms:W3CDTF">2012-12-21T17:06:00Z</dcterms:created>
  <dcterms:modified xsi:type="dcterms:W3CDTF">2015-02-22T16:41:00Z</dcterms:modified>
</cp:coreProperties>
</file>