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line="265" w:lineRule="auto"/>
        <w:ind w:left="87" w:right="3"/>
        <w:jc w:val="center"/>
      </w:pPr>
      <w:r>
        <w:rPr>
          <w:b/>
          <w:sz w:val="28"/>
        </w:rPr>
        <w:t xml:space="preserve">Tribhuvan University </w:t>
      </w:r>
    </w:p>
    <w:p w:rsidR="00E507CC" w:rsidRDefault="00E507CC" w:rsidP="00E507CC">
      <w:pPr>
        <w:spacing w:after="391" w:line="265" w:lineRule="auto"/>
        <w:ind w:left="87" w:right="9"/>
        <w:jc w:val="center"/>
      </w:pPr>
      <w:r>
        <w:rPr>
          <w:b/>
          <w:sz w:val="28"/>
        </w:rPr>
        <w:t>Faculty of Humanities and Social Science</w:t>
      </w:r>
    </w:p>
    <w:p w:rsidR="00E507CC" w:rsidRDefault="00E507CC" w:rsidP="00E507CC">
      <w:pPr>
        <w:spacing w:after="309" w:line="259" w:lineRule="auto"/>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line="402" w:lineRule="auto"/>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line="398" w:lineRule="auto"/>
        <w:jc w:val="center"/>
      </w:pPr>
      <w:r>
        <w:rPr>
          <w:b/>
          <w:i/>
          <w:sz w:val="28"/>
        </w:rPr>
        <w:t xml:space="preserve">In partial fulfillment of requirements in Bachelor in Computer Applications </w:t>
      </w:r>
    </w:p>
    <w:p w:rsidR="00E507CC" w:rsidRDefault="00E507CC" w:rsidP="009609A6">
      <w:pPr>
        <w:spacing w:after="349" w:line="259" w:lineRule="auto"/>
        <w:ind w:left="142"/>
        <w:jc w:val="center"/>
      </w:pPr>
      <w:r>
        <w:rPr>
          <w:b/>
          <w:i/>
          <w:sz w:val="28"/>
        </w:rPr>
        <w:t xml:space="preserve"> </w:t>
      </w:r>
      <w:r>
        <w:rPr>
          <w:b/>
          <w:sz w:val="28"/>
        </w:rPr>
        <w:t xml:space="preserve">Submitted by: </w:t>
      </w:r>
    </w:p>
    <w:p w:rsidR="00E507CC" w:rsidRDefault="003560EB" w:rsidP="00E507CC">
      <w:pPr>
        <w:spacing w:after="285" w:line="265" w:lineRule="auto"/>
        <w:ind w:left="87"/>
        <w:jc w:val="center"/>
      </w:pPr>
      <w:r>
        <w:rPr>
          <w:b/>
          <w:sz w:val="28"/>
        </w:rPr>
        <w:t>Saurav Munikar</w:t>
      </w:r>
      <w:r w:rsidR="00E507CC">
        <w:rPr>
          <w:b/>
          <w:sz w:val="28"/>
        </w:rPr>
        <w:t xml:space="preserve"> (6-2-410-1</w:t>
      </w:r>
      <w:r>
        <w:rPr>
          <w:b/>
          <w:sz w:val="28"/>
        </w:rPr>
        <w:t>39</w:t>
      </w:r>
      <w:r w:rsidR="00E507CC">
        <w:rPr>
          <w:b/>
          <w:sz w:val="28"/>
        </w:rPr>
        <w:t xml:space="preserve">--2021) </w:t>
      </w:r>
    </w:p>
    <w:p w:rsidR="00E507CC" w:rsidRDefault="00E507CC" w:rsidP="00E507CC">
      <w:pPr>
        <w:spacing w:after="350" w:line="259" w:lineRule="auto"/>
        <w:ind w:left="142"/>
        <w:jc w:val="center"/>
      </w:pPr>
      <w:r>
        <w:rPr>
          <w:b/>
          <w:sz w:val="28"/>
        </w:rPr>
        <w:t xml:space="preserve"> </w:t>
      </w:r>
    </w:p>
    <w:p w:rsidR="00E507CC" w:rsidRDefault="00F7395B" w:rsidP="00E507CC">
      <w:pPr>
        <w:spacing w:after="344" w:line="265" w:lineRule="auto"/>
        <w:ind w:left="87" w:right="5"/>
        <w:jc w:val="center"/>
      </w:pPr>
      <w:r>
        <w:rPr>
          <w:b/>
          <w:sz w:val="28"/>
        </w:rPr>
        <w:t>June</w:t>
      </w:r>
      <w:r w:rsidR="00E507CC">
        <w:rPr>
          <w:b/>
          <w:sz w:val="28"/>
        </w:rPr>
        <w:t xml:space="preserve">, 2026 A.D. </w:t>
      </w:r>
    </w:p>
    <w:p w:rsidR="00E507CC" w:rsidRDefault="00E507CC" w:rsidP="00E507CC">
      <w:pPr>
        <w:spacing w:after="344" w:line="265" w:lineRule="auto"/>
        <w:ind w:left="87" w:right="4"/>
        <w:jc w:val="center"/>
      </w:pPr>
      <w:r>
        <w:rPr>
          <w:b/>
          <w:sz w:val="28"/>
        </w:rPr>
        <w:t xml:space="preserve">Under the Supervision of </w:t>
      </w:r>
    </w:p>
    <w:p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line="259" w:lineRule="auto"/>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line="265" w:lineRule="auto"/>
        <w:ind w:left="87" w:right="3"/>
        <w:jc w:val="center"/>
      </w:pPr>
      <w:r>
        <w:rPr>
          <w:b/>
          <w:sz w:val="28"/>
        </w:rPr>
        <w:t xml:space="preserve">Tribhuvan University </w:t>
      </w:r>
    </w:p>
    <w:p w:rsidR="00E507CC" w:rsidRDefault="00E507CC" w:rsidP="00E507CC">
      <w:pPr>
        <w:spacing w:after="391" w:line="265" w:lineRule="auto"/>
        <w:ind w:left="87" w:right="9"/>
        <w:jc w:val="center"/>
      </w:pPr>
      <w:r>
        <w:rPr>
          <w:b/>
          <w:sz w:val="28"/>
        </w:rPr>
        <w:t>Faculty of Humanities and Social Science</w:t>
      </w:r>
    </w:p>
    <w:p w:rsidR="00E507CC" w:rsidRDefault="00E507CC" w:rsidP="00E507CC">
      <w:pPr>
        <w:spacing w:after="309" w:line="259" w:lineRule="auto"/>
        <w:ind w:left="82" w:right="2"/>
        <w:jc w:val="center"/>
        <w:rPr>
          <w:b/>
          <w:sz w:val="32"/>
        </w:rPr>
      </w:pPr>
      <w:r>
        <w:rPr>
          <w:b/>
          <w:sz w:val="32"/>
        </w:rPr>
        <w:t>A Project Report On</w:t>
      </w:r>
    </w:p>
    <w:p w:rsidR="00E507CC" w:rsidRDefault="00E507CC" w:rsidP="00E507CC">
      <w:pPr>
        <w:spacing w:after="149" w:line="402" w:lineRule="auto"/>
        <w:ind w:left="82" w:right="72"/>
        <w:jc w:val="center"/>
      </w:pPr>
      <w:r>
        <w:t>“</w:t>
      </w:r>
      <w:r w:rsidRPr="005A3EB5">
        <w:rPr>
          <w:b/>
          <w:bCs/>
          <w:sz w:val="32"/>
          <w:szCs w:val="32"/>
        </w:rPr>
        <w:t>AI Text Detector</w:t>
      </w:r>
      <w:r>
        <w:t>”</w:t>
      </w:r>
    </w:p>
    <w:p w:rsidR="00E507CC" w:rsidRDefault="00E507CC" w:rsidP="00E507CC">
      <w:pPr>
        <w:spacing w:after="104" w:line="398" w:lineRule="auto"/>
        <w:jc w:val="center"/>
      </w:pPr>
      <w:r>
        <w:rPr>
          <w:b/>
          <w:i/>
          <w:sz w:val="28"/>
        </w:rPr>
        <w:t xml:space="preserve">In partial fulfillment of requirements in Bachelor in Computer Applications </w:t>
      </w:r>
    </w:p>
    <w:p w:rsidR="00E507CC" w:rsidRDefault="00E507CC" w:rsidP="009609A6">
      <w:pPr>
        <w:spacing w:after="349" w:line="259" w:lineRule="auto"/>
        <w:ind w:left="142"/>
        <w:jc w:val="center"/>
      </w:pPr>
      <w:r>
        <w:rPr>
          <w:b/>
          <w:i/>
          <w:sz w:val="28"/>
        </w:rPr>
        <w:t xml:space="preserve"> </w:t>
      </w:r>
      <w:r>
        <w:rPr>
          <w:b/>
          <w:sz w:val="28"/>
        </w:rPr>
        <w:t xml:space="preserve">Submitted by: </w:t>
      </w:r>
    </w:p>
    <w:p w:rsidR="003560EB" w:rsidRDefault="003560EB" w:rsidP="003560EB">
      <w:pPr>
        <w:spacing w:after="285" w:line="265" w:lineRule="auto"/>
        <w:ind w:left="87"/>
        <w:jc w:val="center"/>
      </w:pPr>
      <w:r>
        <w:rPr>
          <w:b/>
          <w:sz w:val="28"/>
        </w:rPr>
        <w:t xml:space="preserve">Saurav Munikar (6-2-410-139--2021) </w:t>
      </w:r>
    </w:p>
    <w:p w:rsidR="00E507CC" w:rsidRDefault="00E507CC" w:rsidP="00E507CC">
      <w:pPr>
        <w:spacing w:after="350" w:line="259" w:lineRule="auto"/>
        <w:ind w:left="142"/>
        <w:jc w:val="center"/>
      </w:pPr>
      <w:r>
        <w:rPr>
          <w:b/>
          <w:sz w:val="28"/>
        </w:rPr>
        <w:t xml:space="preserve"> </w:t>
      </w:r>
    </w:p>
    <w:p w:rsidR="00E507CC" w:rsidRDefault="001A6281" w:rsidP="00E507CC">
      <w:pPr>
        <w:spacing w:after="344" w:line="265" w:lineRule="auto"/>
        <w:ind w:left="87" w:right="5"/>
        <w:jc w:val="center"/>
      </w:pPr>
      <w:r>
        <w:rPr>
          <w:b/>
          <w:sz w:val="28"/>
        </w:rPr>
        <w:t>June</w:t>
      </w:r>
      <w:r w:rsidR="00E507CC">
        <w:rPr>
          <w:b/>
          <w:sz w:val="28"/>
        </w:rPr>
        <w:t xml:space="preserve">, 2026 A.D. </w:t>
      </w:r>
    </w:p>
    <w:p w:rsidR="00E507CC" w:rsidRDefault="00E507CC" w:rsidP="00E507CC">
      <w:pPr>
        <w:spacing w:after="344" w:line="265" w:lineRule="auto"/>
        <w:ind w:left="87" w:right="4"/>
        <w:jc w:val="center"/>
      </w:pPr>
      <w:r>
        <w:rPr>
          <w:b/>
          <w:sz w:val="28"/>
        </w:rPr>
        <w:t xml:space="preserve">Under the Supervision of </w:t>
      </w:r>
    </w:p>
    <w:p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line="259" w:lineRule="auto"/>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line="260" w:lineRule="auto"/>
        <w:ind w:left="229" w:right="222"/>
        <w:jc w:val="center"/>
      </w:pPr>
      <w:r>
        <w:rPr>
          <w:b/>
          <w:sz w:val="28"/>
        </w:rPr>
        <w:t xml:space="preserve">Tribhuvan University </w:t>
      </w:r>
    </w:p>
    <w:p w:rsidR="005F17B8" w:rsidRDefault="005F17B8" w:rsidP="005F17B8">
      <w:pPr>
        <w:spacing w:after="349" w:line="260" w:lineRule="auto"/>
        <w:ind w:left="229" w:right="228"/>
        <w:jc w:val="center"/>
      </w:pPr>
      <w:r>
        <w:rPr>
          <w:b/>
          <w:sz w:val="28"/>
        </w:rPr>
        <w:t xml:space="preserve">Faculty of Humanities and Social Science </w:t>
      </w:r>
    </w:p>
    <w:p w:rsidR="005F17B8" w:rsidRPr="005F17B8" w:rsidRDefault="005F17B8" w:rsidP="004A40AD">
      <w:pPr>
        <w:pStyle w:val="Heading1"/>
        <w:spacing w:line="360" w:lineRule="auto"/>
      </w:pPr>
      <w:bookmarkStart w:id="0" w:name="_Toc202261069"/>
      <w:bookmarkStart w:id="1" w:name="_Toc232107293"/>
      <w:r w:rsidRPr="005F17B8">
        <w:t>SUPERVISORS RECOMMENDATION</w:t>
      </w:r>
      <w:bookmarkEnd w:id="0"/>
      <w:bookmarkEnd w:id="1"/>
      <w:r w:rsidRPr="005F17B8">
        <w:t xml:space="preserve"> </w:t>
      </w:r>
    </w:p>
    <w:p w:rsidR="005F17B8" w:rsidRDefault="005F17B8" w:rsidP="005F17B8">
      <w:pPr>
        <w:spacing w:line="367" w:lineRule="auto"/>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line="259" w:lineRule="auto"/>
        <w:jc w:val="left"/>
      </w:pPr>
      <w:r>
        <w:t xml:space="preserve"> </w:t>
      </w:r>
    </w:p>
    <w:p w:rsidR="005F17B8" w:rsidRDefault="005F17B8" w:rsidP="005F17B8">
      <w:pPr>
        <w:spacing w:after="273" w:line="259" w:lineRule="auto"/>
        <w:jc w:val="left"/>
      </w:pPr>
      <w:r>
        <w:t xml:space="preserve"> </w:t>
      </w:r>
    </w:p>
    <w:p w:rsidR="005F17B8" w:rsidRDefault="005F17B8" w:rsidP="005F17B8">
      <w:pPr>
        <w:spacing w:after="326" w:line="259" w:lineRule="auto"/>
        <w:jc w:val="left"/>
      </w:pPr>
      <w:r>
        <w:t xml:space="preserve"> </w:t>
      </w:r>
    </w:p>
    <w:p w:rsidR="005F17B8" w:rsidRDefault="005F17B8" w:rsidP="005F17B8">
      <w:pPr>
        <w:spacing w:after="317" w:line="265" w:lineRule="auto"/>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line="265" w:lineRule="auto"/>
        <w:ind w:left="-5"/>
        <w:jc w:val="left"/>
      </w:pPr>
      <w:r>
        <w:rPr>
          <w:b/>
        </w:rPr>
        <w:t xml:space="preserve">SUPERVISOR </w:t>
      </w:r>
    </w:p>
    <w:p w:rsidR="005F17B8" w:rsidRDefault="005F17B8" w:rsidP="005F17B8">
      <w:pPr>
        <w:spacing w:after="317" w:line="265" w:lineRule="auto"/>
        <w:ind w:left="-5"/>
        <w:jc w:val="left"/>
      </w:pPr>
      <w:r>
        <w:rPr>
          <w:b/>
        </w:rPr>
        <w:t xml:space="preserve">Lecturer, Department of IT </w:t>
      </w:r>
    </w:p>
    <w:p w:rsidR="005F17B8" w:rsidRDefault="005F17B8" w:rsidP="005F17B8">
      <w:pPr>
        <w:spacing w:after="267" w:line="265" w:lineRule="auto"/>
        <w:ind w:left="-5"/>
        <w:jc w:val="left"/>
      </w:pPr>
      <w:r>
        <w:rPr>
          <w:b/>
        </w:rPr>
        <w:t xml:space="preserve">Prime College </w:t>
      </w:r>
    </w:p>
    <w:p w:rsidR="005F17B8" w:rsidRDefault="005F17B8" w:rsidP="005F17B8">
      <w:pPr>
        <w:spacing w:after="0" w:line="259" w:lineRule="auto"/>
        <w:jc w:val="left"/>
      </w:pPr>
      <w:r>
        <w:rPr>
          <w:b/>
        </w:rPr>
        <w:t xml:space="preserve"> </w:t>
      </w:r>
      <w:r>
        <w:rPr>
          <w:b/>
        </w:rPr>
        <w:tab/>
        <w:t xml:space="preserve"> </w:t>
      </w:r>
    </w:p>
    <w:p w:rsidR="005F17B8" w:rsidRDefault="005F17B8" w:rsidP="005F17B8">
      <w:pPr>
        <w:spacing w:after="264" w:line="259" w:lineRule="auto"/>
        <w:jc w:val="left"/>
      </w:pPr>
      <w:r>
        <w:t xml:space="preserve"> </w:t>
      </w:r>
    </w:p>
    <w:p w:rsidR="005F17B8" w:rsidRDefault="005F17B8" w:rsidP="005F17B8">
      <w:pPr>
        <w:spacing w:after="283" w:line="259" w:lineRule="auto"/>
        <w:ind w:left="56"/>
        <w:jc w:val="center"/>
      </w:pPr>
      <w:r>
        <w:rPr>
          <w:noProof/>
        </w:rPr>
        <w:lastRenderedPageBreak/>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line="260" w:lineRule="auto"/>
        <w:ind w:left="229" w:right="222"/>
        <w:jc w:val="center"/>
      </w:pPr>
      <w:r>
        <w:rPr>
          <w:b/>
          <w:sz w:val="28"/>
        </w:rPr>
        <w:t>Tribhuvan University</w:t>
      </w:r>
      <w:r>
        <w:t xml:space="preserve"> </w:t>
      </w:r>
    </w:p>
    <w:p w:rsidR="005F17B8" w:rsidRDefault="005F17B8" w:rsidP="004A40AD">
      <w:pPr>
        <w:spacing w:after="349" w:line="260" w:lineRule="auto"/>
        <w:ind w:left="229" w:right="228"/>
        <w:jc w:val="center"/>
      </w:pPr>
      <w:r>
        <w:rPr>
          <w:b/>
          <w:sz w:val="28"/>
        </w:rPr>
        <w:t xml:space="preserve">Faculty of Humanities and Social Science </w:t>
      </w:r>
    </w:p>
    <w:p w:rsidR="005F17B8" w:rsidRDefault="005F17B8" w:rsidP="004A40AD">
      <w:pPr>
        <w:pStyle w:val="Heading1"/>
        <w:spacing w:after="78" w:line="360" w:lineRule="auto"/>
        <w:ind w:left="224" w:right="223"/>
      </w:pPr>
      <w:bookmarkStart w:id="2" w:name="_Toc202261070"/>
      <w:bookmarkStart w:id="3" w:name="_Toc232107294"/>
      <w:r>
        <w:t>LETTER OF APPROVAL</w:t>
      </w:r>
      <w:bookmarkEnd w:id="2"/>
      <w:bookmarkEnd w:id="3"/>
      <w:r>
        <w:t xml:space="preserve"> </w:t>
      </w:r>
    </w:p>
    <w:p w:rsidR="005F17B8" w:rsidRDefault="005F17B8" w:rsidP="00414D5A">
      <w:pPr>
        <w:spacing w:after="49" w:line="357" w:lineRule="auto"/>
        <w:ind w:left="-5" w:right="55"/>
      </w:pPr>
      <w:r>
        <w:t xml:space="preserve">This is to certify that this project report prepared by Shashank Singh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8"/>
        <w:gridCol w:w="4330"/>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line="259" w:lineRule="auto"/>
              <w:jc w:val="left"/>
            </w:pPr>
            <w:r>
              <w:rPr>
                <w:b/>
              </w:rPr>
              <w:t xml:space="preserve"> </w:t>
            </w:r>
          </w:p>
          <w:p w:rsidR="005F17B8" w:rsidRDefault="005F17B8" w:rsidP="003560EB">
            <w:pPr>
              <w:spacing w:after="112" w:line="259" w:lineRule="auto"/>
              <w:jc w:val="left"/>
            </w:pPr>
            <w:r>
              <w:rPr>
                <w:b/>
              </w:rPr>
              <w:t xml:space="preserve"> </w:t>
            </w:r>
          </w:p>
          <w:p w:rsidR="005F17B8" w:rsidRDefault="005F17B8" w:rsidP="003560EB">
            <w:pPr>
              <w:spacing w:after="115" w:line="259" w:lineRule="auto"/>
              <w:jc w:val="left"/>
            </w:pPr>
            <w:r>
              <w:rPr>
                <w:b/>
              </w:rPr>
              <w:t xml:space="preserve"> </w:t>
            </w:r>
          </w:p>
          <w:p w:rsidR="005F17B8" w:rsidRDefault="005F17B8" w:rsidP="003560EB">
            <w:pPr>
              <w:spacing w:after="162" w:line="259" w:lineRule="auto"/>
              <w:jc w:val="left"/>
            </w:pPr>
            <w:r>
              <w:rPr>
                <w:b/>
              </w:rPr>
              <w:t xml:space="preserve"> </w:t>
            </w:r>
          </w:p>
          <w:p w:rsidR="005F17B8" w:rsidRDefault="005F17B8" w:rsidP="003560EB">
            <w:pPr>
              <w:spacing w:after="164" w:line="259" w:lineRule="auto"/>
              <w:jc w:val="left"/>
            </w:pPr>
            <w:r>
              <w:rPr>
                <w:b/>
              </w:rPr>
              <w:t xml:space="preserve">Ms. </w:t>
            </w:r>
            <w:r w:rsidR="003560EB" w:rsidRPr="003560EB">
              <w:rPr>
                <w:b/>
              </w:rPr>
              <w:t>Niraj Khadka</w:t>
            </w:r>
          </w:p>
          <w:p w:rsidR="005F17B8" w:rsidRDefault="005F17B8" w:rsidP="003560EB">
            <w:pPr>
              <w:spacing w:after="162" w:line="259" w:lineRule="auto"/>
              <w:jc w:val="left"/>
            </w:pPr>
            <w:r>
              <w:rPr>
                <w:b/>
              </w:rPr>
              <w:t xml:space="preserve">Supervisor  </w:t>
            </w:r>
          </w:p>
          <w:p w:rsidR="005F17B8" w:rsidRDefault="005F17B8" w:rsidP="003560EB">
            <w:pPr>
              <w:spacing w:after="164" w:line="259" w:lineRule="auto"/>
              <w:jc w:val="left"/>
            </w:pPr>
            <w:r>
              <w:rPr>
                <w:b/>
              </w:rPr>
              <w:t xml:space="preserve">Prime College </w:t>
            </w:r>
          </w:p>
          <w:p w:rsidR="005F17B8" w:rsidRDefault="005F17B8" w:rsidP="003560EB">
            <w:pPr>
              <w:spacing w:after="0" w:line="259" w:lineRule="auto"/>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line="259" w:lineRule="auto"/>
              <w:jc w:val="left"/>
            </w:pPr>
            <w:r>
              <w:rPr>
                <w:b/>
              </w:rPr>
              <w:t xml:space="preserve"> </w:t>
            </w:r>
          </w:p>
          <w:p w:rsidR="005F17B8" w:rsidRDefault="005F17B8" w:rsidP="003560EB">
            <w:pPr>
              <w:spacing w:after="162" w:line="259" w:lineRule="auto"/>
              <w:jc w:val="left"/>
            </w:pPr>
            <w:r>
              <w:rPr>
                <w:b/>
              </w:rPr>
              <w:t xml:space="preserve"> </w:t>
            </w:r>
          </w:p>
          <w:p w:rsidR="005F17B8" w:rsidRDefault="005F17B8" w:rsidP="003560EB">
            <w:pPr>
              <w:spacing w:after="115" w:line="259" w:lineRule="auto"/>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line="259" w:lineRule="auto"/>
              <w:jc w:val="left"/>
            </w:pPr>
            <w:r>
              <w:rPr>
                <w:b/>
              </w:rPr>
              <w:t xml:space="preserve">Program Co-Ordinator/ Internal </w:t>
            </w:r>
          </w:p>
          <w:p w:rsidR="005F17B8" w:rsidRDefault="005F17B8" w:rsidP="003560EB">
            <w:pPr>
              <w:spacing w:after="165" w:line="259" w:lineRule="auto"/>
              <w:jc w:val="left"/>
            </w:pPr>
            <w:r>
              <w:rPr>
                <w:b/>
              </w:rPr>
              <w:t xml:space="preserve">Examiner </w:t>
            </w:r>
          </w:p>
          <w:p w:rsidR="005F17B8" w:rsidRDefault="005F17B8" w:rsidP="003560EB">
            <w:pPr>
              <w:spacing w:after="162" w:line="259" w:lineRule="auto"/>
              <w:jc w:val="left"/>
            </w:pPr>
            <w:r>
              <w:rPr>
                <w:b/>
              </w:rPr>
              <w:t xml:space="preserve">BCA Department </w:t>
            </w:r>
          </w:p>
          <w:p w:rsidR="005F17B8" w:rsidRDefault="005F17B8" w:rsidP="003560EB">
            <w:pPr>
              <w:spacing w:after="164" w:line="259" w:lineRule="auto"/>
              <w:jc w:val="left"/>
            </w:pPr>
            <w:r>
              <w:rPr>
                <w:b/>
              </w:rPr>
              <w:t xml:space="preserve">Prime College </w:t>
            </w:r>
          </w:p>
          <w:p w:rsidR="005F17B8" w:rsidRDefault="005F17B8" w:rsidP="003560EB">
            <w:pPr>
              <w:spacing w:after="0" w:line="259" w:lineRule="auto"/>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0" w:line="259" w:lineRule="auto"/>
              <w:jc w:val="left"/>
            </w:pPr>
            <w:r>
              <w:t xml:space="preserve">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line="259" w:lineRule="auto"/>
              <w:jc w:val="left"/>
            </w:pPr>
            <w:r>
              <w:rPr>
                <w:b/>
              </w:rPr>
              <w:t xml:space="preserve"> </w:t>
            </w:r>
          </w:p>
          <w:p w:rsidR="005F17B8" w:rsidRDefault="005F17B8" w:rsidP="003560EB">
            <w:pPr>
              <w:spacing w:after="163" w:line="259" w:lineRule="auto"/>
              <w:jc w:val="left"/>
            </w:pPr>
            <w:r>
              <w:rPr>
                <w:b/>
              </w:rPr>
              <w:t xml:space="preserve"> </w:t>
            </w:r>
          </w:p>
          <w:p w:rsidR="005F17B8" w:rsidRDefault="005F17B8" w:rsidP="003560EB">
            <w:pPr>
              <w:spacing w:after="165" w:line="259" w:lineRule="auto"/>
              <w:jc w:val="left"/>
            </w:pPr>
            <w:r>
              <w:rPr>
                <w:b/>
              </w:rPr>
              <w:t xml:space="preserve">Mr. </w:t>
            </w:r>
          </w:p>
          <w:p w:rsidR="005F17B8" w:rsidRDefault="005F17B8" w:rsidP="003560EB">
            <w:pPr>
              <w:spacing w:after="0" w:line="259" w:lineRule="auto"/>
              <w:jc w:val="left"/>
            </w:pPr>
            <w:r>
              <w:rPr>
                <w:b/>
              </w:rPr>
              <w:t>External Examiner</w:t>
            </w:r>
            <w:r>
              <w:t xml:space="preserve"> </w:t>
            </w:r>
          </w:p>
        </w:tc>
      </w:tr>
    </w:tbl>
    <w:p w:rsidR="00171D1E" w:rsidRDefault="00871ED6" w:rsidP="00171D1E">
      <w:pPr>
        <w:pStyle w:val="Heading1"/>
        <w:spacing w:before="0" w:line="360" w:lineRule="auto"/>
        <w:ind w:left="224" w:right="214"/>
      </w:pPr>
      <w:r>
        <w:br w:type="page"/>
      </w:r>
      <w:bookmarkStart w:id="4" w:name="_Toc202261071"/>
      <w:bookmarkStart w:id="5" w:name="_Toc232107295"/>
      <w:r w:rsidR="00171D1E">
        <w:lastRenderedPageBreak/>
        <w:t>ACKNOWLEDGEMENT</w:t>
      </w:r>
      <w:bookmarkEnd w:id="4"/>
      <w:bookmarkEnd w:id="5"/>
      <w:r w:rsidR="00171D1E">
        <w:t xml:space="preserve">  </w:t>
      </w:r>
    </w:p>
    <w:p w:rsidR="00B55EE6" w:rsidRDefault="00B55EE6" w:rsidP="00B55EE6">
      <w:pPr>
        <w:spacing w:after="284" w:line="360" w:lineRule="auto"/>
        <w:ind w:left="-5" w:right="55"/>
      </w:pPr>
      <w:r>
        <w:t xml:space="preserve">This project on developing an </w:t>
      </w:r>
      <w:r>
        <w:rPr>
          <w:b/>
        </w:rPr>
        <w:t>AI Text Detector</w:t>
      </w:r>
      <w:r>
        <w:t xml:space="preserve">, which detects machine-generated text using statistical NLP, K-Nearest Neighbors (KNN), and Cosine Similarity, could not have been achieved without the kind support of many individuals. I am highly thankful to Ms. </w:t>
      </w:r>
      <w:r w:rsidR="003560EB" w:rsidRPr="003560EB">
        <w:t>Niraj Khadka</w:t>
      </w:r>
      <w:r>
        <w:t>, Project Supervisor and Coordinator, for h</w:t>
      </w:r>
      <w:r w:rsidR="003560EB">
        <w:t>is</w:t>
      </w:r>
      <w:r>
        <w:t xml:space="preserve"> kind guidance, valuable suggestions, and encouragement during the course of developing this project. H</w:t>
      </w:r>
      <w:r w:rsidR="003560EB">
        <w:t>is</w:t>
      </w:r>
      <w:r>
        <w:t xml:space="preserve"> knowledge of the subject, as well as her encouragement, helped learn the concepts of Natural Language Processing and machine learning deeply. I would also like to express my gratitude towards all the individuals, such as my teachers, mentors, friends, and classmates, who provided valuable suggestions, ideas, etc., during the testing phase of the project, which helped improve the performance, functionality, etc., of the AI Text Detector. I would like to express my sincere thanks to all the individuals, who helped the completion of the project, directly or indirectly.</w:t>
      </w:r>
    </w:p>
    <w:p w:rsidR="00171D1E" w:rsidRDefault="00171D1E" w:rsidP="00B55EE6">
      <w:pPr>
        <w:spacing w:after="284"/>
        <w:ind w:left="-5" w:right="55"/>
      </w:pPr>
      <w:r>
        <w:t>-</w:t>
      </w:r>
      <w:r w:rsidR="003560EB">
        <w:t>Saurav Munikar</w:t>
      </w:r>
      <w:r>
        <w:t xml:space="preserve">  </w:t>
      </w:r>
    </w:p>
    <w:p w:rsidR="00171D1E" w:rsidRDefault="00171D1E" w:rsidP="00171D1E">
      <w:pPr>
        <w:spacing w:after="0" w:line="259" w:lineRule="auto"/>
        <w:jc w:val="left"/>
      </w:pPr>
      <w:r>
        <w:t xml:space="preserve"> </w:t>
      </w:r>
      <w:r>
        <w:tab/>
        <w:t xml:space="preserve"> </w:t>
      </w:r>
      <w:r>
        <w:br w:type="page"/>
      </w:r>
    </w:p>
    <w:p w:rsidR="00171D1E" w:rsidRDefault="00171D1E" w:rsidP="00171D1E">
      <w:pPr>
        <w:pStyle w:val="Heading1"/>
        <w:spacing w:after="78" w:line="360" w:lineRule="auto"/>
        <w:ind w:left="224" w:right="221"/>
      </w:pPr>
      <w:bookmarkStart w:id="6" w:name="_Toc202261072"/>
      <w:bookmarkStart w:id="7" w:name="_Toc232107296"/>
      <w:r>
        <w:lastRenderedPageBreak/>
        <w:t>ABSTRACT</w:t>
      </w:r>
      <w:bookmarkEnd w:id="6"/>
      <w:bookmarkEnd w:id="7"/>
      <w:r>
        <w:t xml:space="preserve"> </w:t>
      </w:r>
    </w:p>
    <w:p w:rsidR="00E14B72" w:rsidRDefault="00E14B72" w:rsidP="00E14B72">
      <w:pPr>
        <w:spacing w:after="3" w:line="360" w:lineRule="auto"/>
      </w:pPr>
      <w:r>
        <w:t xml:space="preserve">The </w:t>
      </w:r>
      <w:r>
        <w:rPr>
          <w:b/>
        </w:rPr>
        <w:t>AI Text Detector</w:t>
      </w:r>
      <w:r>
        <w:t xml:space="preserve"> is a client-side security application designed to analyze document origins without transmitting user data to external servers. The application implements a weighted ensemble of three distinct natural language processing and machine learning algorithms (Statistical NLP, KNN Classification, and Cosine Similarity) calibrated by a fourth heuristic grammar evaluation module. The four core systems are: </w:t>
      </w:r>
      <w:r>
        <w:rPr>
          <w:b/>
        </w:rPr>
        <w:t>Statistical NLP (Perplexity &amp; Burstiness):</w:t>
      </w:r>
      <w:r>
        <w:t xml:space="preserve"> Evaluates sentence length variance (burstiness) and vocabulary richness (Type-Token Ratio) to distinguish the predictable, uniform patterns of AI text from dynamic human writing.</w:t>
      </w:r>
      <w:r w:rsidR="005A3EB5">
        <w:t xml:space="preserve"> </w:t>
      </w:r>
      <w:r>
        <w:rPr>
          <w:b/>
        </w:rPr>
        <w:t>K-Nearest Neighbors (KNN) Stylometric Classifier:</w:t>
      </w:r>
      <w:r>
        <w:t xml:space="preserve"> Extracts a 5-dimensional feature vector (lexical diversity, sentence length uniformity, transition word density, Coleman-</w:t>
      </w:r>
      <w:proofErr w:type="spellStart"/>
      <w:r>
        <w:t>Liau</w:t>
      </w:r>
      <w:proofErr w:type="spellEnd"/>
      <w:r>
        <w:t xml:space="preserve"> readability grade consistency, and punctuation density) and classifies the document using Euclidean distance relative to a pre-defined training set of human and AI articles. </w:t>
      </w:r>
      <w:r>
        <w:rPr>
          <w:b/>
        </w:rPr>
        <w:t>Stylometric Cosine Similarity (Vector Space Model):</w:t>
      </w:r>
      <w:r>
        <w:t xml:space="preserve"> Measures a 5-dimensional syntactic marker profile (first-person pronoun ratio, complex conjunctions, intensifier density, passive voice frequency, and hapax legomena) and computes vector angles against standard AI and human prototype vectors. </w:t>
      </w:r>
      <w:r>
        <w:rPr>
          <w:b/>
        </w:rPr>
        <w:t>Heuristic Grammar &amp; Typography Analyzer:</w:t>
      </w:r>
      <w:r>
        <w:t xml:space="preserve"> Evaluates common grammatical and typographical slip-ups (double words, capitalization, punctuation spacing, subject-verb agreement, and double negatives) to establish a Grammar Perfection Score. The first three engine outputs are combined via a weighted ensemble ($35\%$ Perplexity, $40\%$ KNN, $25\%$ Cosine Similarity) and then calibrated by the Grammar Perfection Score as a discount modifier, ensuring that the presence of human-like typos reduces the overall AI probability to minimize false positives. The application features an interactive single-page dashboard built using HTML5, custom CSS variables, and Vanilla JavaScript. It incorporates PDF.js and Mammoth.js for client-side document parsing, SVG-based glowing visualization charts, an interactive sentence-level perplexity heatmap, and a mathematical resolution panel powered by </w:t>
      </w:r>
      <w:proofErr w:type="spellStart"/>
      <w:r>
        <w:t>MathJax</w:t>
      </w:r>
      <w:proofErr w:type="spellEnd"/>
      <w:r>
        <w:t xml:space="preserve"> to trace raw formulas in real time.</w:t>
      </w:r>
    </w:p>
    <w:p w:rsidR="007753D0" w:rsidRPr="003560EB" w:rsidRDefault="00171D1E" w:rsidP="007753D0">
      <w:pPr>
        <w:spacing w:line="360" w:lineRule="auto"/>
        <w:rPr>
          <w:i/>
          <w:iCs/>
        </w:rPr>
      </w:pPr>
      <w:r w:rsidRPr="003560EB">
        <w:rPr>
          <w:i/>
          <w:iCs/>
        </w:rPr>
        <w:t>Keywords: AI Text Detection, Stylometry, Natural Language Processing, K-Nearest Neighbors, Cosine Similarity, Client-Side Security</w:t>
      </w:r>
    </w:p>
    <w:p w:rsidR="007753D0" w:rsidRDefault="007753D0">
      <w:pPr>
        <w:spacing w:before="0" w:after="160"/>
        <w:jc w:val="left"/>
        <w:rPr>
          <w:rFonts w:cs="Times New Roman"/>
          <w:b/>
          <w:bCs/>
        </w:rPr>
      </w:pPr>
      <w:r>
        <w:rPr>
          <w:rFonts w:cs="Times New Roman"/>
          <w:b/>
          <w:bCs/>
        </w:rPr>
        <w:br w:type="page"/>
      </w:r>
    </w:p>
    <w:sdt>
      <w:sdtPr>
        <w:rPr>
          <w:rFonts w:cs="Times New Roman"/>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rFonts w:cs="Times New Roman"/>
              <w:b/>
              <w:bCs/>
              <w:sz w:val="32"/>
              <w:szCs w:val="32"/>
            </w:rPr>
          </w:pPr>
          <w:r w:rsidRPr="00A01843">
            <w:rPr>
              <w:rFonts w:cs="Times New Roman"/>
              <w:b/>
              <w:bCs/>
              <w:sz w:val="32"/>
              <w:szCs w:val="32"/>
            </w:rPr>
            <w:t>Table of Contents</w:t>
          </w:r>
        </w:p>
        <w:p w:rsidR="002D7342" w:rsidRDefault="00907677">
          <w:pPr>
            <w:pStyle w:val="TOC1"/>
            <w:rPr>
              <w:rFonts w:asciiTheme="minorHAnsi" w:eastAsiaTheme="minorEastAsia" w:hAnsiTheme="minorHAnsi"/>
              <w:b w:val="0"/>
              <w:bCs w:val="0"/>
              <w:color w:val="auto"/>
              <w:kern w:val="0"/>
              <w:sz w:val="22"/>
              <w:szCs w:val="20"/>
              <w:lang w:bidi="ne-NP"/>
              <w14:ligatures w14:val="none"/>
            </w:rPr>
          </w:pPr>
          <w:r>
            <w:fldChar w:fldCharType="begin"/>
          </w:r>
          <w:r>
            <w:instrText xml:space="preserve"> TOC \o "1-3" \h \z \u </w:instrText>
          </w:r>
          <w:r>
            <w:fldChar w:fldCharType="separate"/>
          </w:r>
          <w:hyperlink w:anchor="_Toc232107293" w:history="1">
            <w:r w:rsidR="002D7342" w:rsidRPr="00E62598">
              <w:rPr>
                <w:rStyle w:val="Hyperlink"/>
              </w:rPr>
              <w:t>SUPERVISORS RECOMMENDATION</w:t>
            </w:r>
            <w:r w:rsidR="002D7342">
              <w:rPr>
                <w:webHidden/>
              </w:rPr>
              <w:tab/>
            </w:r>
            <w:r w:rsidR="002D7342">
              <w:rPr>
                <w:webHidden/>
              </w:rPr>
              <w:fldChar w:fldCharType="begin"/>
            </w:r>
            <w:r w:rsidR="002D7342">
              <w:rPr>
                <w:webHidden/>
              </w:rPr>
              <w:instrText xml:space="preserve"> PAGEREF _Toc232107293 \h </w:instrText>
            </w:r>
            <w:r w:rsidR="002D7342">
              <w:rPr>
                <w:webHidden/>
              </w:rPr>
            </w:r>
            <w:r w:rsidR="002D7342">
              <w:rPr>
                <w:webHidden/>
              </w:rPr>
              <w:fldChar w:fldCharType="separate"/>
            </w:r>
            <w:r w:rsidR="002D7342">
              <w:rPr>
                <w:webHidden/>
              </w:rPr>
              <w:t>iii</w:t>
            </w:r>
            <w:r w:rsidR="002D7342">
              <w:rPr>
                <w:webHidden/>
              </w:rPr>
              <w:fldChar w:fldCharType="end"/>
            </w:r>
          </w:hyperlink>
        </w:p>
        <w:p w:rsidR="002D7342" w:rsidRDefault="005A3EB5">
          <w:pPr>
            <w:pStyle w:val="TOC1"/>
            <w:rPr>
              <w:rFonts w:asciiTheme="minorHAnsi" w:eastAsiaTheme="minorEastAsia" w:hAnsiTheme="minorHAnsi"/>
              <w:b w:val="0"/>
              <w:bCs w:val="0"/>
              <w:color w:val="auto"/>
              <w:kern w:val="0"/>
              <w:sz w:val="22"/>
              <w:szCs w:val="20"/>
              <w:lang w:bidi="ne-NP"/>
              <w14:ligatures w14:val="none"/>
            </w:rPr>
          </w:pPr>
          <w:hyperlink w:anchor="_Toc232107294" w:history="1">
            <w:r w:rsidR="002D7342" w:rsidRPr="00E62598">
              <w:rPr>
                <w:rStyle w:val="Hyperlink"/>
              </w:rPr>
              <w:t>LETTER OF APPROVAL</w:t>
            </w:r>
            <w:r w:rsidR="002D7342">
              <w:rPr>
                <w:webHidden/>
              </w:rPr>
              <w:tab/>
            </w:r>
            <w:r w:rsidR="002D7342">
              <w:rPr>
                <w:webHidden/>
              </w:rPr>
              <w:fldChar w:fldCharType="begin"/>
            </w:r>
            <w:r w:rsidR="002D7342">
              <w:rPr>
                <w:webHidden/>
              </w:rPr>
              <w:instrText xml:space="preserve"> PAGEREF _Toc232107294 \h </w:instrText>
            </w:r>
            <w:r w:rsidR="002D7342">
              <w:rPr>
                <w:webHidden/>
              </w:rPr>
            </w:r>
            <w:r w:rsidR="002D7342">
              <w:rPr>
                <w:webHidden/>
              </w:rPr>
              <w:fldChar w:fldCharType="separate"/>
            </w:r>
            <w:r w:rsidR="002D7342">
              <w:rPr>
                <w:webHidden/>
              </w:rPr>
              <w:t>iv</w:t>
            </w:r>
            <w:r w:rsidR="002D7342">
              <w:rPr>
                <w:webHidden/>
              </w:rPr>
              <w:fldChar w:fldCharType="end"/>
            </w:r>
          </w:hyperlink>
        </w:p>
        <w:p w:rsidR="002D7342" w:rsidRDefault="005A3EB5">
          <w:pPr>
            <w:pStyle w:val="TOC1"/>
            <w:rPr>
              <w:rFonts w:asciiTheme="minorHAnsi" w:eastAsiaTheme="minorEastAsia" w:hAnsiTheme="minorHAnsi"/>
              <w:b w:val="0"/>
              <w:bCs w:val="0"/>
              <w:color w:val="auto"/>
              <w:kern w:val="0"/>
              <w:sz w:val="22"/>
              <w:szCs w:val="20"/>
              <w:lang w:bidi="ne-NP"/>
              <w14:ligatures w14:val="none"/>
            </w:rPr>
          </w:pPr>
          <w:hyperlink w:anchor="_Toc232107295" w:history="1">
            <w:r w:rsidR="002D7342" w:rsidRPr="00E62598">
              <w:rPr>
                <w:rStyle w:val="Hyperlink"/>
              </w:rPr>
              <w:t>ACKNOWLEDGEMENT</w:t>
            </w:r>
            <w:r w:rsidR="002D7342">
              <w:rPr>
                <w:webHidden/>
              </w:rPr>
              <w:tab/>
            </w:r>
            <w:r w:rsidR="002D7342">
              <w:rPr>
                <w:webHidden/>
              </w:rPr>
              <w:fldChar w:fldCharType="begin"/>
            </w:r>
            <w:r w:rsidR="002D7342">
              <w:rPr>
                <w:webHidden/>
              </w:rPr>
              <w:instrText xml:space="preserve"> PAGEREF _Toc232107295 \h </w:instrText>
            </w:r>
            <w:r w:rsidR="002D7342">
              <w:rPr>
                <w:webHidden/>
              </w:rPr>
            </w:r>
            <w:r w:rsidR="002D7342">
              <w:rPr>
                <w:webHidden/>
              </w:rPr>
              <w:fldChar w:fldCharType="separate"/>
            </w:r>
            <w:r w:rsidR="002D7342">
              <w:rPr>
                <w:webHidden/>
              </w:rPr>
              <w:t>v</w:t>
            </w:r>
            <w:r w:rsidR="002D7342">
              <w:rPr>
                <w:webHidden/>
              </w:rPr>
              <w:fldChar w:fldCharType="end"/>
            </w:r>
          </w:hyperlink>
        </w:p>
        <w:p w:rsidR="002D7342" w:rsidRDefault="005A3EB5">
          <w:pPr>
            <w:pStyle w:val="TOC1"/>
            <w:rPr>
              <w:rFonts w:asciiTheme="minorHAnsi" w:eastAsiaTheme="minorEastAsia" w:hAnsiTheme="minorHAnsi"/>
              <w:b w:val="0"/>
              <w:bCs w:val="0"/>
              <w:color w:val="auto"/>
              <w:kern w:val="0"/>
              <w:sz w:val="22"/>
              <w:szCs w:val="20"/>
              <w:lang w:bidi="ne-NP"/>
              <w14:ligatures w14:val="none"/>
            </w:rPr>
          </w:pPr>
          <w:hyperlink w:anchor="_Toc232107296" w:history="1">
            <w:r w:rsidR="002D7342" w:rsidRPr="00E62598">
              <w:rPr>
                <w:rStyle w:val="Hyperlink"/>
              </w:rPr>
              <w:t>ABSTRACT</w:t>
            </w:r>
            <w:r w:rsidR="002D7342">
              <w:rPr>
                <w:webHidden/>
              </w:rPr>
              <w:tab/>
            </w:r>
            <w:r w:rsidR="002D7342">
              <w:rPr>
                <w:webHidden/>
              </w:rPr>
              <w:fldChar w:fldCharType="begin"/>
            </w:r>
            <w:r w:rsidR="002D7342">
              <w:rPr>
                <w:webHidden/>
              </w:rPr>
              <w:instrText xml:space="preserve"> PAGEREF _Toc232107296 \h </w:instrText>
            </w:r>
            <w:r w:rsidR="002D7342">
              <w:rPr>
                <w:webHidden/>
              </w:rPr>
            </w:r>
            <w:r w:rsidR="002D7342">
              <w:rPr>
                <w:webHidden/>
              </w:rPr>
              <w:fldChar w:fldCharType="separate"/>
            </w:r>
            <w:r w:rsidR="002D7342">
              <w:rPr>
                <w:webHidden/>
              </w:rPr>
              <w:t>vi</w:t>
            </w:r>
            <w:r w:rsidR="002D7342">
              <w:rPr>
                <w:webHidden/>
              </w:rPr>
              <w:fldChar w:fldCharType="end"/>
            </w:r>
          </w:hyperlink>
        </w:p>
        <w:p w:rsidR="002D7342" w:rsidRDefault="005A3EB5">
          <w:pPr>
            <w:pStyle w:val="TOC1"/>
            <w:rPr>
              <w:rFonts w:asciiTheme="minorHAnsi" w:eastAsiaTheme="minorEastAsia" w:hAnsiTheme="minorHAnsi"/>
              <w:b w:val="0"/>
              <w:bCs w:val="0"/>
              <w:color w:val="auto"/>
              <w:kern w:val="0"/>
              <w:sz w:val="22"/>
              <w:szCs w:val="20"/>
              <w:lang w:bidi="ne-NP"/>
              <w14:ligatures w14:val="none"/>
            </w:rPr>
          </w:pPr>
          <w:hyperlink w:anchor="_Toc232107297" w:history="1">
            <w:r w:rsidR="002D7342" w:rsidRPr="00E62598">
              <w:rPr>
                <w:rStyle w:val="Hyperlink"/>
              </w:rPr>
              <w:t>LIST OF ABBREVIATIONS</w:t>
            </w:r>
            <w:r w:rsidR="002D7342">
              <w:rPr>
                <w:webHidden/>
              </w:rPr>
              <w:tab/>
            </w:r>
            <w:r w:rsidR="002D7342">
              <w:rPr>
                <w:webHidden/>
              </w:rPr>
              <w:fldChar w:fldCharType="begin"/>
            </w:r>
            <w:r w:rsidR="002D7342">
              <w:rPr>
                <w:webHidden/>
              </w:rPr>
              <w:instrText xml:space="preserve"> PAGEREF _Toc232107297 \h </w:instrText>
            </w:r>
            <w:r w:rsidR="002D7342">
              <w:rPr>
                <w:webHidden/>
              </w:rPr>
            </w:r>
            <w:r w:rsidR="002D7342">
              <w:rPr>
                <w:webHidden/>
              </w:rPr>
              <w:fldChar w:fldCharType="separate"/>
            </w:r>
            <w:r w:rsidR="002D7342">
              <w:rPr>
                <w:webHidden/>
              </w:rPr>
              <w:t>x</w:t>
            </w:r>
            <w:r w:rsidR="002D7342">
              <w:rPr>
                <w:webHidden/>
              </w:rPr>
              <w:fldChar w:fldCharType="end"/>
            </w:r>
          </w:hyperlink>
        </w:p>
        <w:p w:rsidR="002D7342" w:rsidRDefault="005A3EB5">
          <w:pPr>
            <w:pStyle w:val="TOC1"/>
            <w:rPr>
              <w:rFonts w:asciiTheme="minorHAnsi" w:eastAsiaTheme="minorEastAsia" w:hAnsiTheme="minorHAnsi"/>
              <w:b w:val="0"/>
              <w:bCs w:val="0"/>
              <w:color w:val="auto"/>
              <w:kern w:val="0"/>
              <w:sz w:val="22"/>
              <w:szCs w:val="20"/>
              <w:lang w:bidi="ne-NP"/>
              <w14:ligatures w14:val="none"/>
            </w:rPr>
          </w:pPr>
          <w:hyperlink w:anchor="_Toc232107298" w:history="1">
            <w:r w:rsidR="002D7342" w:rsidRPr="00E62598">
              <w:rPr>
                <w:rStyle w:val="Hyperlink"/>
              </w:rPr>
              <w:t>LIST OF FIGURES</w:t>
            </w:r>
            <w:r w:rsidR="002D7342">
              <w:rPr>
                <w:webHidden/>
              </w:rPr>
              <w:tab/>
            </w:r>
            <w:r w:rsidR="002D7342">
              <w:rPr>
                <w:webHidden/>
              </w:rPr>
              <w:fldChar w:fldCharType="begin"/>
            </w:r>
            <w:r w:rsidR="002D7342">
              <w:rPr>
                <w:webHidden/>
              </w:rPr>
              <w:instrText xml:space="preserve"> PAGEREF _Toc232107298 \h </w:instrText>
            </w:r>
            <w:r w:rsidR="002D7342">
              <w:rPr>
                <w:webHidden/>
              </w:rPr>
            </w:r>
            <w:r w:rsidR="002D7342">
              <w:rPr>
                <w:webHidden/>
              </w:rPr>
              <w:fldChar w:fldCharType="separate"/>
            </w:r>
            <w:r w:rsidR="002D7342">
              <w:rPr>
                <w:webHidden/>
              </w:rPr>
              <w:t>xi</w:t>
            </w:r>
            <w:r w:rsidR="002D7342">
              <w:rPr>
                <w:webHidden/>
              </w:rPr>
              <w:fldChar w:fldCharType="end"/>
            </w:r>
          </w:hyperlink>
        </w:p>
        <w:p w:rsidR="002D7342" w:rsidRDefault="005A3EB5">
          <w:pPr>
            <w:pStyle w:val="TOC1"/>
            <w:rPr>
              <w:rFonts w:asciiTheme="minorHAnsi" w:eastAsiaTheme="minorEastAsia" w:hAnsiTheme="minorHAnsi"/>
              <w:b w:val="0"/>
              <w:bCs w:val="0"/>
              <w:color w:val="auto"/>
              <w:kern w:val="0"/>
              <w:sz w:val="22"/>
              <w:szCs w:val="20"/>
              <w:lang w:bidi="ne-NP"/>
              <w14:ligatures w14:val="none"/>
            </w:rPr>
          </w:pPr>
          <w:hyperlink w:anchor="_Toc232107299" w:history="1">
            <w:r w:rsidR="002D7342" w:rsidRPr="00E62598">
              <w:rPr>
                <w:rStyle w:val="Hyperlink"/>
              </w:rPr>
              <w:t>LIST OF TABLES</w:t>
            </w:r>
            <w:r w:rsidR="002D7342">
              <w:rPr>
                <w:webHidden/>
              </w:rPr>
              <w:tab/>
            </w:r>
            <w:r w:rsidR="002D7342">
              <w:rPr>
                <w:webHidden/>
              </w:rPr>
              <w:fldChar w:fldCharType="begin"/>
            </w:r>
            <w:r w:rsidR="002D7342">
              <w:rPr>
                <w:webHidden/>
              </w:rPr>
              <w:instrText xml:space="preserve"> PAGEREF _Toc232107299 \h </w:instrText>
            </w:r>
            <w:r w:rsidR="002D7342">
              <w:rPr>
                <w:webHidden/>
              </w:rPr>
            </w:r>
            <w:r w:rsidR="002D7342">
              <w:rPr>
                <w:webHidden/>
              </w:rPr>
              <w:fldChar w:fldCharType="separate"/>
            </w:r>
            <w:r w:rsidR="002D7342">
              <w:rPr>
                <w:webHidden/>
              </w:rPr>
              <w:t>xiii</w:t>
            </w:r>
            <w:r w:rsidR="002D7342">
              <w:rPr>
                <w:webHidden/>
              </w:rPr>
              <w:fldChar w:fldCharType="end"/>
            </w:r>
          </w:hyperlink>
        </w:p>
        <w:p w:rsidR="002D7342" w:rsidRDefault="005A3EB5">
          <w:pPr>
            <w:pStyle w:val="TOC1"/>
            <w:rPr>
              <w:rFonts w:asciiTheme="minorHAnsi" w:eastAsiaTheme="minorEastAsia" w:hAnsiTheme="minorHAnsi"/>
              <w:b w:val="0"/>
              <w:bCs w:val="0"/>
              <w:color w:val="auto"/>
              <w:kern w:val="0"/>
              <w:sz w:val="22"/>
              <w:szCs w:val="20"/>
              <w:lang w:bidi="ne-NP"/>
              <w14:ligatures w14:val="none"/>
            </w:rPr>
          </w:pPr>
          <w:hyperlink w:anchor="_Toc232107300" w:history="1">
            <w:r w:rsidR="002D7342" w:rsidRPr="00E62598">
              <w:rPr>
                <w:rStyle w:val="Hyperlink"/>
              </w:rPr>
              <w:t>CHAPTER 1</w:t>
            </w:r>
            <w:r w:rsidR="002D7342">
              <w:rPr>
                <w:webHidden/>
              </w:rPr>
              <w:tab/>
            </w:r>
            <w:r w:rsidR="002D7342">
              <w:rPr>
                <w:webHidden/>
              </w:rPr>
              <w:fldChar w:fldCharType="begin"/>
            </w:r>
            <w:r w:rsidR="002D7342">
              <w:rPr>
                <w:webHidden/>
              </w:rPr>
              <w:instrText xml:space="preserve"> PAGEREF _Toc232107300 \h </w:instrText>
            </w:r>
            <w:r w:rsidR="002D7342">
              <w:rPr>
                <w:webHidden/>
              </w:rPr>
            </w:r>
            <w:r w:rsidR="002D7342">
              <w:rPr>
                <w:webHidden/>
              </w:rPr>
              <w:fldChar w:fldCharType="separate"/>
            </w:r>
            <w:r w:rsidR="002D7342">
              <w:rPr>
                <w:webHidden/>
              </w:rPr>
              <w:t>1</w:t>
            </w:r>
            <w:r w:rsidR="002D7342">
              <w:rPr>
                <w:webHidden/>
              </w:rPr>
              <w:fldChar w:fldCharType="end"/>
            </w:r>
          </w:hyperlink>
        </w:p>
        <w:p w:rsidR="002D7342" w:rsidRDefault="005A3EB5">
          <w:pPr>
            <w:pStyle w:val="TOC1"/>
            <w:rPr>
              <w:rFonts w:asciiTheme="minorHAnsi" w:eastAsiaTheme="minorEastAsia" w:hAnsiTheme="minorHAnsi"/>
              <w:b w:val="0"/>
              <w:bCs w:val="0"/>
              <w:color w:val="auto"/>
              <w:kern w:val="0"/>
              <w:sz w:val="22"/>
              <w:szCs w:val="20"/>
              <w:lang w:bidi="ne-NP"/>
              <w14:ligatures w14:val="none"/>
            </w:rPr>
          </w:pPr>
          <w:hyperlink w:anchor="_Toc232107301" w:history="1">
            <w:r w:rsidR="002D7342" w:rsidRPr="00E62598">
              <w:rPr>
                <w:rStyle w:val="Hyperlink"/>
              </w:rPr>
              <w:t>INTRODUCTION</w:t>
            </w:r>
            <w:r w:rsidR="002D7342">
              <w:rPr>
                <w:webHidden/>
              </w:rPr>
              <w:tab/>
            </w:r>
            <w:r w:rsidR="002D7342">
              <w:rPr>
                <w:webHidden/>
              </w:rPr>
              <w:fldChar w:fldCharType="begin"/>
            </w:r>
            <w:r w:rsidR="002D7342">
              <w:rPr>
                <w:webHidden/>
              </w:rPr>
              <w:instrText xml:space="preserve"> PAGEREF _Toc232107301 \h </w:instrText>
            </w:r>
            <w:r w:rsidR="002D7342">
              <w:rPr>
                <w:webHidden/>
              </w:rPr>
            </w:r>
            <w:r w:rsidR="002D7342">
              <w:rPr>
                <w:webHidden/>
              </w:rPr>
              <w:fldChar w:fldCharType="separate"/>
            </w:r>
            <w:r w:rsidR="002D7342">
              <w:rPr>
                <w:webHidden/>
              </w:rPr>
              <w:t>1</w:t>
            </w:r>
            <w:r w:rsidR="002D7342">
              <w:rPr>
                <w:webHidden/>
              </w:rPr>
              <w:fldChar w:fldCharType="end"/>
            </w:r>
          </w:hyperlink>
        </w:p>
        <w:p w:rsidR="002D7342" w:rsidRDefault="005A3EB5">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02" w:history="1">
            <w:r w:rsidR="002D7342" w:rsidRPr="00E62598">
              <w:rPr>
                <w:rStyle w:val="Hyperlink"/>
                <w:noProof/>
              </w:rPr>
              <w:t>1.1. Introduction</w:t>
            </w:r>
            <w:r w:rsidR="002D7342">
              <w:rPr>
                <w:noProof/>
                <w:webHidden/>
              </w:rPr>
              <w:tab/>
            </w:r>
            <w:r w:rsidR="002D7342">
              <w:rPr>
                <w:noProof/>
                <w:webHidden/>
              </w:rPr>
              <w:fldChar w:fldCharType="begin"/>
            </w:r>
            <w:r w:rsidR="002D7342">
              <w:rPr>
                <w:noProof/>
                <w:webHidden/>
              </w:rPr>
              <w:instrText xml:space="preserve"> PAGEREF _Toc232107302 \h </w:instrText>
            </w:r>
            <w:r w:rsidR="002D7342">
              <w:rPr>
                <w:noProof/>
                <w:webHidden/>
              </w:rPr>
            </w:r>
            <w:r w:rsidR="002D7342">
              <w:rPr>
                <w:noProof/>
                <w:webHidden/>
              </w:rPr>
              <w:fldChar w:fldCharType="separate"/>
            </w:r>
            <w:r w:rsidR="002D7342">
              <w:rPr>
                <w:noProof/>
                <w:webHidden/>
              </w:rPr>
              <w:t>1</w:t>
            </w:r>
            <w:r w:rsidR="002D7342">
              <w:rPr>
                <w:noProof/>
                <w:webHidden/>
              </w:rPr>
              <w:fldChar w:fldCharType="end"/>
            </w:r>
          </w:hyperlink>
        </w:p>
        <w:p w:rsidR="002D7342" w:rsidRDefault="005A3EB5">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03" w:history="1">
            <w:r w:rsidR="002D7342" w:rsidRPr="00E62598">
              <w:rPr>
                <w:rStyle w:val="Hyperlink"/>
                <w:noProof/>
              </w:rPr>
              <w:t>1.2. Problem Statement</w:t>
            </w:r>
            <w:r w:rsidR="002D7342">
              <w:rPr>
                <w:noProof/>
                <w:webHidden/>
              </w:rPr>
              <w:tab/>
            </w:r>
            <w:r w:rsidR="002D7342">
              <w:rPr>
                <w:noProof/>
                <w:webHidden/>
              </w:rPr>
              <w:fldChar w:fldCharType="begin"/>
            </w:r>
            <w:r w:rsidR="002D7342">
              <w:rPr>
                <w:noProof/>
                <w:webHidden/>
              </w:rPr>
              <w:instrText xml:space="preserve"> PAGEREF _Toc232107303 \h </w:instrText>
            </w:r>
            <w:r w:rsidR="002D7342">
              <w:rPr>
                <w:noProof/>
                <w:webHidden/>
              </w:rPr>
            </w:r>
            <w:r w:rsidR="002D7342">
              <w:rPr>
                <w:noProof/>
                <w:webHidden/>
              </w:rPr>
              <w:fldChar w:fldCharType="separate"/>
            </w:r>
            <w:r w:rsidR="002D7342">
              <w:rPr>
                <w:noProof/>
                <w:webHidden/>
              </w:rPr>
              <w:t>2</w:t>
            </w:r>
            <w:r w:rsidR="002D7342">
              <w:rPr>
                <w:noProof/>
                <w:webHidden/>
              </w:rPr>
              <w:fldChar w:fldCharType="end"/>
            </w:r>
          </w:hyperlink>
        </w:p>
        <w:p w:rsidR="002D7342" w:rsidRDefault="005A3EB5">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04" w:history="1">
            <w:r w:rsidR="002D7342" w:rsidRPr="00E62598">
              <w:rPr>
                <w:rStyle w:val="Hyperlink"/>
                <w:noProof/>
              </w:rPr>
              <w:t>1.3. Objectives</w:t>
            </w:r>
            <w:r w:rsidR="002D7342">
              <w:rPr>
                <w:noProof/>
                <w:webHidden/>
              </w:rPr>
              <w:tab/>
            </w:r>
            <w:r w:rsidR="002D7342">
              <w:rPr>
                <w:noProof/>
                <w:webHidden/>
              </w:rPr>
              <w:fldChar w:fldCharType="begin"/>
            </w:r>
            <w:r w:rsidR="002D7342">
              <w:rPr>
                <w:noProof/>
                <w:webHidden/>
              </w:rPr>
              <w:instrText xml:space="preserve"> PAGEREF _Toc232107304 \h </w:instrText>
            </w:r>
            <w:r w:rsidR="002D7342">
              <w:rPr>
                <w:noProof/>
                <w:webHidden/>
              </w:rPr>
            </w:r>
            <w:r w:rsidR="002D7342">
              <w:rPr>
                <w:noProof/>
                <w:webHidden/>
              </w:rPr>
              <w:fldChar w:fldCharType="separate"/>
            </w:r>
            <w:r w:rsidR="002D7342">
              <w:rPr>
                <w:noProof/>
                <w:webHidden/>
              </w:rPr>
              <w:t>2</w:t>
            </w:r>
            <w:r w:rsidR="002D7342">
              <w:rPr>
                <w:noProof/>
                <w:webHidden/>
              </w:rPr>
              <w:fldChar w:fldCharType="end"/>
            </w:r>
          </w:hyperlink>
        </w:p>
        <w:p w:rsidR="002D7342" w:rsidRDefault="005A3EB5">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05" w:history="1">
            <w:r w:rsidR="002D7342" w:rsidRPr="00E62598">
              <w:rPr>
                <w:rStyle w:val="Hyperlink"/>
                <w:noProof/>
              </w:rPr>
              <w:t>1.4. Development Methodology</w:t>
            </w:r>
            <w:r w:rsidR="002D7342">
              <w:rPr>
                <w:noProof/>
                <w:webHidden/>
              </w:rPr>
              <w:tab/>
            </w:r>
            <w:r w:rsidR="002D7342">
              <w:rPr>
                <w:noProof/>
                <w:webHidden/>
              </w:rPr>
              <w:fldChar w:fldCharType="begin"/>
            </w:r>
            <w:r w:rsidR="002D7342">
              <w:rPr>
                <w:noProof/>
                <w:webHidden/>
              </w:rPr>
              <w:instrText xml:space="preserve"> PAGEREF _Toc232107305 \h </w:instrText>
            </w:r>
            <w:r w:rsidR="002D7342">
              <w:rPr>
                <w:noProof/>
                <w:webHidden/>
              </w:rPr>
            </w:r>
            <w:r w:rsidR="002D7342">
              <w:rPr>
                <w:noProof/>
                <w:webHidden/>
              </w:rPr>
              <w:fldChar w:fldCharType="separate"/>
            </w:r>
            <w:r w:rsidR="002D7342">
              <w:rPr>
                <w:noProof/>
                <w:webHidden/>
              </w:rPr>
              <w:t>2</w:t>
            </w:r>
            <w:r w:rsidR="002D7342">
              <w:rPr>
                <w:noProof/>
                <w:webHidden/>
              </w:rPr>
              <w:fldChar w:fldCharType="end"/>
            </w:r>
          </w:hyperlink>
        </w:p>
        <w:p w:rsidR="002D7342" w:rsidRDefault="005A3EB5">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06" w:history="1">
            <w:r w:rsidR="002D7342" w:rsidRPr="00E62598">
              <w:rPr>
                <w:rStyle w:val="Hyperlink"/>
                <w:noProof/>
              </w:rPr>
              <w:t>1.5. Report Organization</w:t>
            </w:r>
            <w:r w:rsidR="002D7342">
              <w:rPr>
                <w:noProof/>
                <w:webHidden/>
              </w:rPr>
              <w:tab/>
            </w:r>
            <w:r w:rsidR="002D7342">
              <w:rPr>
                <w:noProof/>
                <w:webHidden/>
              </w:rPr>
              <w:fldChar w:fldCharType="begin"/>
            </w:r>
            <w:r w:rsidR="002D7342">
              <w:rPr>
                <w:noProof/>
                <w:webHidden/>
              </w:rPr>
              <w:instrText xml:space="preserve"> PAGEREF _Toc232107306 \h </w:instrText>
            </w:r>
            <w:r w:rsidR="002D7342">
              <w:rPr>
                <w:noProof/>
                <w:webHidden/>
              </w:rPr>
            </w:r>
            <w:r w:rsidR="002D7342">
              <w:rPr>
                <w:noProof/>
                <w:webHidden/>
              </w:rPr>
              <w:fldChar w:fldCharType="separate"/>
            </w:r>
            <w:r w:rsidR="002D7342">
              <w:rPr>
                <w:noProof/>
                <w:webHidden/>
              </w:rPr>
              <w:t>3</w:t>
            </w:r>
            <w:r w:rsidR="002D7342">
              <w:rPr>
                <w:noProof/>
                <w:webHidden/>
              </w:rPr>
              <w:fldChar w:fldCharType="end"/>
            </w:r>
          </w:hyperlink>
        </w:p>
        <w:p w:rsidR="002D7342" w:rsidRDefault="005A3EB5">
          <w:pPr>
            <w:pStyle w:val="TOC1"/>
            <w:rPr>
              <w:rFonts w:asciiTheme="minorHAnsi" w:eastAsiaTheme="minorEastAsia" w:hAnsiTheme="minorHAnsi"/>
              <w:b w:val="0"/>
              <w:bCs w:val="0"/>
              <w:color w:val="auto"/>
              <w:kern w:val="0"/>
              <w:sz w:val="22"/>
              <w:szCs w:val="20"/>
              <w:lang w:bidi="ne-NP"/>
              <w14:ligatures w14:val="none"/>
            </w:rPr>
          </w:pPr>
          <w:hyperlink w:anchor="_Toc232107307" w:history="1">
            <w:r w:rsidR="002D7342" w:rsidRPr="00E62598">
              <w:rPr>
                <w:rStyle w:val="Hyperlink"/>
              </w:rPr>
              <w:t>CHAPTER 2</w:t>
            </w:r>
            <w:r w:rsidR="002D7342">
              <w:rPr>
                <w:webHidden/>
              </w:rPr>
              <w:tab/>
            </w:r>
            <w:r w:rsidR="002D7342">
              <w:rPr>
                <w:webHidden/>
              </w:rPr>
              <w:fldChar w:fldCharType="begin"/>
            </w:r>
            <w:r w:rsidR="002D7342">
              <w:rPr>
                <w:webHidden/>
              </w:rPr>
              <w:instrText xml:space="preserve"> PAGEREF _Toc232107307 \h </w:instrText>
            </w:r>
            <w:r w:rsidR="002D7342">
              <w:rPr>
                <w:webHidden/>
              </w:rPr>
            </w:r>
            <w:r w:rsidR="002D7342">
              <w:rPr>
                <w:webHidden/>
              </w:rPr>
              <w:fldChar w:fldCharType="separate"/>
            </w:r>
            <w:r w:rsidR="002D7342">
              <w:rPr>
                <w:webHidden/>
              </w:rPr>
              <w:t>6</w:t>
            </w:r>
            <w:r w:rsidR="002D7342">
              <w:rPr>
                <w:webHidden/>
              </w:rPr>
              <w:fldChar w:fldCharType="end"/>
            </w:r>
          </w:hyperlink>
        </w:p>
        <w:p w:rsidR="002D7342" w:rsidRDefault="005A3EB5">
          <w:pPr>
            <w:pStyle w:val="TOC1"/>
            <w:rPr>
              <w:rFonts w:asciiTheme="minorHAnsi" w:eastAsiaTheme="minorEastAsia" w:hAnsiTheme="minorHAnsi"/>
              <w:b w:val="0"/>
              <w:bCs w:val="0"/>
              <w:color w:val="auto"/>
              <w:kern w:val="0"/>
              <w:sz w:val="22"/>
              <w:szCs w:val="20"/>
              <w:lang w:bidi="ne-NP"/>
              <w14:ligatures w14:val="none"/>
            </w:rPr>
          </w:pPr>
          <w:hyperlink w:anchor="_Toc232107308" w:history="1">
            <w:r w:rsidR="002D7342" w:rsidRPr="00E62598">
              <w:rPr>
                <w:rStyle w:val="Hyperlink"/>
              </w:rPr>
              <w:t>BACKGROUND STUDY AND LITERATURE REVIEW</w:t>
            </w:r>
            <w:r w:rsidR="002D7342">
              <w:rPr>
                <w:webHidden/>
              </w:rPr>
              <w:tab/>
            </w:r>
            <w:r w:rsidR="002D7342">
              <w:rPr>
                <w:webHidden/>
              </w:rPr>
              <w:fldChar w:fldCharType="begin"/>
            </w:r>
            <w:r w:rsidR="002D7342">
              <w:rPr>
                <w:webHidden/>
              </w:rPr>
              <w:instrText xml:space="preserve"> PAGEREF _Toc232107308 \h </w:instrText>
            </w:r>
            <w:r w:rsidR="002D7342">
              <w:rPr>
                <w:webHidden/>
              </w:rPr>
            </w:r>
            <w:r w:rsidR="002D7342">
              <w:rPr>
                <w:webHidden/>
              </w:rPr>
              <w:fldChar w:fldCharType="separate"/>
            </w:r>
            <w:r w:rsidR="002D7342">
              <w:rPr>
                <w:webHidden/>
              </w:rPr>
              <w:t>6</w:t>
            </w:r>
            <w:r w:rsidR="002D7342">
              <w:rPr>
                <w:webHidden/>
              </w:rPr>
              <w:fldChar w:fldCharType="end"/>
            </w:r>
          </w:hyperlink>
        </w:p>
        <w:p w:rsidR="002D7342" w:rsidRDefault="005A3EB5">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09" w:history="1">
            <w:r w:rsidR="002D7342" w:rsidRPr="00E62598">
              <w:rPr>
                <w:rStyle w:val="Hyperlink"/>
                <w:noProof/>
              </w:rPr>
              <w:t>2.1. Background Study</w:t>
            </w:r>
            <w:r w:rsidR="002D7342">
              <w:rPr>
                <w:noProof/>
                <w:webHidden/>
              </w:rPr>
              <w:tab/>
            </w:r>
            <w:r w:rsidR="002D7342">
              <w:rPr>
                <w:noProof/>
                <w:webHidden/>
              </w:rPr>
              <w:fldChar w:fldCharType="begin"/>
            </w:r>
            <w:r w:rsidR="002D7342">
              <w:rPr>
                <w:noProof/>
                <w:webHidden/>
              </w:rPr>
              <w:instrText xml:space="preserve"> PAGEREF _Toc232107309 \h </w:instrText>
            </w:r>
            <w:r w:rsidR="002D7342">
              <w:rPr>
                <w:noProof/>
                <w:webHidden/>
              </w:rPr>
            </w:r>
            <w:r w:rsidR="002D7342">
              <w:rPr>
                <w:noProof/>
                <w:webHidden/>
              </w:rPr>
              <w:fldChar w:fldCharType="separate"/>
            </w:r>
            <w:r w:rsidR="002D7342">
              <w:rPr>
                <w:noProof/>
                <w:webHidden/>
              </w:rPr>
              <w:t>6</w:t>
            </w:r>
            <w:r w:rsidR="002D7342">
              <w:rPr>
                <w:noProof/>
                <w:webHidden/>
              </w:rPr>
              <w:fldChar w:fldCharType="end"/>
            </w:r>
          </w:hyperlink>
        </w:p>
        <w:p w:rsidR="002D7342" w:rsidRDefault="005A3EB5">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10" w:history="1">
            <w:r w:rsidR="002D7342" w:rsidRPr="00E62598">
              <w:rPr>
                <w:rStyle w:val="Hyperlink"/>
                <w:noProof/>
              </w:rPr>
              <w:t>2.2 Literature Review</w:t>
            </w:r>
            <w:r w:rsidR="002D7342">
              <w:rPr>
                <w:noProof/>
                <w:webHidden/>
              </w:rPr>
              <w:tab/>
            </w:r>
            <w:r w:rsidR="002D7342">
              <w:rPr>
                <w:noProof/>
                <w:webHidden/>
              </w:rPr>
              <w:fldChar w:fldCharType="begin"/>
            </w:r>
            <w:r w:rsidR="002D7342">
              <w:rPr>
                <w:noProof/>
                <w:webHidden/>
              </w:rPr>
              <w:instrText xml:space="preserve"> PAGEREF _Toc232107310 \h </w:instrText>
            </w:r>
            <w:r w:rsidR="002D7342">
              <w:rPr>
                <w:noProof/>
                <w:webHidden/>
              </w:rPr>
            </w:r>
            <w:r w:rsidR="002D7342">
              <w:rPr>
                <w:noProof/>
                <w:webHidden/>
              </w:rPr>
              <w:fldChar w:fldCharType="separate"/>
            </w:r>
            <w:r w:rsidR="002D7342">
              <w:rPr>
                <w:noProof/>
                <w:webHidden/>
              </w:rPr>
              <w:t>7</w:t>
            </w:r>
            <w:r w:rsidR="002D7342">
              <w:rPr>
                <w:noProof/>
                <w:webHidden/>
              </w:rPr>
              <w:fldChar w:fldCharType="end"/>
            </w:r>
          </w:hyperlink>
        </w:p>
        <w:p w:rsidR="002D7342" w:rsidRDefault="005A3EB5">
          <w:pPr>
            <w:pStyle w:val="TOC1"/>
            <w:rPr>
              <w:rFonts w:asciiTheme="minorHAnsi" w:eastAsiaTheme="minorEastAsia" w:hAnsiTheme="minorHAnsi"/>
              <w:b w:val="0"/>
              <w:bCs w:val="0"/>
              <w:color w:val="auto"/>
              <w:kern w:val="0"/>
              <w:sz w:val="22"/>
              <w:szCs w:val="20"/>
              <w:lang w:bidi="ne-NP"/>
              <w14:ligatures w14:val="none"/>
            </w:rPr>
          </w:pPr>
          <w:hyperlink w:anchor="_Toc232107311" w:history="1">
            <w:r w:rsidR="002D7342" w:rsidRPr="00E62598">
              <w:rPr>
                <w:rStyle w:val="Hyperlink"/>
              </w:rPr>
              <w:t>CHAPTER 3</w:t>
            </w:r>
            <w:r w:rsidR="002D7342">
              <w:rPr>
                <w:webHidden/>
              </w:rPr>
              <w:tab/>
            </w:r>
            <w:r w:rsidR="002D7342">
              <w:rPr>
                <w:webHidden/>
              </w:rPr>
              <w:fldChar w:fldCharType="begin"/>
            </w:r>
            <w:r w:rsidR="002D7342">
              <w:rPr>
                <w:webHidden/>
              </w:rPr>
              <w:instrText xml:space="preserve"> PAGEREF _Toc232107311 \h </w:instrText>
            </w:r>
            <w:r w:rsidR="002D7342">
              <w:rPr>
                <w:webHidden/>
              </w:rPr>
            </w:r>
            <w:r w:rsidR="002D7342">
              <w:rPr>
                <w:webHidden/>
              </w:rPr>
              <w:fldChar w:fldCharType="separate"/>
            </w:r>
            <w:r w:rsidR="002D7342">
              <w:rPr>
                <w:webHidden/>
              </w:rPr>
              <w:t>9</w:t>
            </w:r>
            <w:r w:rsidR="002D7342">
              <w:rPr>
                <w:webHidden/>
              </w:rPr>
              <w:fldChar w:fldCharType="end"/>
            </w:r>
          </w:hyperlink>
        </w:p>
        <w:p w:rsidR="002D7342" w:rsidRDefault="005A3EB5">
          <w:pPr>
            <w:pStyle w:val="TOC1"/>
            <w:rPr>
              <w:rFonts w:asciiTheme="minorHAnsi" w:eastAsiaTheme="minorEastAsia" w:hAnsiTheme="minorHAnsi"/>
              <w:b w:val="0"/>
              <w:bCs w:val="0"/>
              <w:color w:val="auto"/>
              <w:kern w:val="0"/>
              <w:sz w:val="22"/>
              <w:szCs w:val="20"/>
              <w:lang w:bidi="ne-NP"/>
              <w14:ligatures w14:val="none"/>
            </w:rPr>
          </w:pPr>
          <w:hyperlink w:anchor="_Toc232107312" w:history="1">
            <w:r w:rsidR="002D7342" w:rsidRPr="00E62598">
              <w:rPr>
                <w:rStyle w:val="Hyperlink"/>
              </w:rPr>
              <w:t>Figure 3.1: Use Case Diagram for AI Text Detector</w:t>
            </w:r>
            <w:r w:rsidR="002D7342">
              <w:rPr>
                <w:webHidden/>
              </w:rPr>
              <w:tab/>
            </w:r>
            <w:r w:rsidR="002D7342">
              <w:rPr>
                <w:webHidden/>
              </w:rPr>
              <w:fldChar w:fldCharType="begin"/>
            </w:r>
            <w:r w:rsidR="002D7342">
              <w:rPr>
                <w:webHidden/>
              </w:rPr>
              <w:instrText xml:space="preserve"> PAGEREF _Toc232107312 \h </w:instrText>
            </w:r>
            <w:r w:rsidR="002D7342">
              <w:rPr>
                <w:webHidden/>
              </w:rPr>
            </w:r>
            <w:r w:rsidR="002D7342">
              <w:rPr>
                <w:webHidden/>
              </w:rPr>
              <w:fldChar w:fldCharType="separate"/>
            </w:r>
            <w:r w:rsidR="002D7342">
              <w:rPr>
                <w:webHidden/>
              </w:rPr>
              <w:t>9</w:t>
            </w:r>
            <w:r w:rsidR="002D7342">
              <w:rPr>
                <w:webHidden/>
              </w:rPr>
              <w:fldChar w:fldCharType="end"/>
            </w:r>
          </w:hyperlink>
        </w:p>
        <w:p w:rsidR="002D7342" w:rsidRDefault="005A3EB5">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13" w:history="1">
            <w:r w:rsidR="002D7342" w:rsidRPr="00E62598">
              <w:rPr>
                <w:rStyle w:val="Hyperlink"/>
                <w:noProof/>
              </w:rPr>
              <w:t>1.  Document or Text Input: Users can paste raw text directly into a text area to analyze documents immediately.</w:t>
            </w:r>
            <w:r w:rsidR="002D7342">
              <w:rPr>
                <w:noProof/>
                <w:webHidden/>
              </w:rPr>
              <w:tab/>
            </w:r>
            <w:r w:rsidR="002D7342">
              <w:rPr>
                <w:noProof/>
                <w:webHidden/>
              </w:rPr>
              <w:fldChar w:fldCharType="begin"/>
            </w:r>
            <w:r w:rsidR="002D7342">
              <w:rPr>
                <w:noProof/>
                <w:webHidden/>
              </w:rPr>
              <w:instrText xml:space="preserve"> PAGEREF _Toc232107313 \h </w:instrText>
            </w:r>
            <w:r w:rsidR="002D7342">
              <w:rPr>
                <w:noProof/>
                <w:webHidden/>
              </w:rPr>
            </w:r>
            <w:r w:rsidR="002D7342">
              <w:rPr>
                <w:noProof/>
                <w:webHidden/>
              </w:rPr>
              <w:fldChar w:fldCharType="separate"/>
            </w:r>
            <w:r w:rsidR="002D7342">
              <w:rPr>
                <w:noProof/>
                <w:webHidden/>
              </w:rPr>
              <w:t>9</w:t>
            </w:r>
            <w:r w:rsidR="002D7342">
              <w:rPr>
                <w:noProof/>
                <w:webHidden/>
              </w:rPr>
              <w:fldChar w:fldCharType="end"/>
            </w:r>
          </w:hyperlink>
        </w:p>
        <w:p w:rsidR="002D7342" w:rsidRDefault="005A3EB5">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14" w:history="1">
            <w:r w:rsidR="002D7342" w:rsidRPr="00E62598">
              <w:rPr>
                <w:rStyle w:val="Hyperlink"/>
                <w:noProof/>
              </w:rPr>
              <w:t>Users can paste raw text directly into a text area to analyze documents immediately.</w:t>
            </w:r>
            <w:r w:rsidR="002D7342">
              <w:rPr>
                <w:noProof/>
                <w:webHidden/>
              </w:rPr>
              <w:tab/>
            </w:r>
            <w:r w:rsidR="002D7342">
              <w:rPr>
                <w:noProof/>
                <w:webHidden/>
              </w:rPr>
              <w:fldChar w:fldCharType="begin"/>
            </w:r>
            <w:r w:rsidR="002D7342">
              <w:rPr>
                <w:noProof/>
                <w:webHidden/>
              </w:rPr>
              <w:instrText xml:space="preserve"> PAGEREF _Toc232107314 \h </w:instrText>
            </w:r>
            <w:r w:rsidR="002D7342">
              <w:rPr>
                <w:noProof/>
                <w:webHidden/>
              </w:rPr>
            </w:r>
            <w:r w:rsidR="002D7342">
              <w:rPr>
                <w:noProof/>
                <w:webHidden/>
              </w:rPr>
              <w:fldChar w:fldCharType="separate"/>
            </w:r>
            <w:r w:rsidR="002D7342">
              <w:rPr>
                <w:noProof/>
                <w:webHidden/>
              </w:rPr>
              <w:t>9</w:t>
            </w:r>
            <w:r w:rsidR="002D7342">
              <w:rPr>
                <w:noProof/>
                <w:webHidden/>
              </w:rPr>
              <w:fldChar w:fldCharType="end"/>
            </w:r>
          </w:hyperlink>
        </w:p>
        <w:p w:rsidR="002D7342" w:rsidRDefault="005A3EB5">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15" w:history="1">
            <w:r w:rsidR="002D7342" w:rsidRPr="00E62598">
              <w:rPr>
                <w:rStyle w:val="Hyperlink"/>
                <w:noProof/>
              </w:rPr>
              <w:t>3.1.2. Feasibility Analysis</w:t>
            </w:r>
            <w:r w:rsidR="002D7342">
              <w:rPr>
                <w:noProof/>
                <w:webHidden/>
              </w:rPr>
              <w:tab/>
            </w:r>
            <w:r w:rsidR="002D7342">
              <w:rPr>
                <w:noProof/>
                <w:webHidden/>
              </w:rPr>
              <w:fldChar w:fldCharType="begin"/>
            </w:r>
            <w:r w:rsidR="002D7342">
              <w:rPr>
                <w:noProof/>
                <w:webHidden/>
              </w:rPr>
              <w:instrText xml:space="preserve"> PAGEREF _Toc232107315 \h </w:instrText>
            </w:r>
            <w:r w:rsidR="002D7342">
              <w:rPr>
                <w:noProof/>
                <w:webHidden/>
              </w:rPr>
            </w:r>
            <w:r w:rsidR="002D7342">
              <w:rPr>
                <w:noProof/>
                <w:webHidden/>
              </w:rPr>
              <w:fldChar w:fldCharType="separate"/>
            </w:r>
            <w:r w:rsidR="002D7342">
              <w:rPr>
                <w:noProof/>
                <w:webHidden/>
              </w:rPr>
              <w:t>12</w:t>
            </w:r>
            <w:r w:rsidR="002D7342">
              <w:rPr>
                <w:noProof/>
                <w:webHidden/>
              </w:rPr>
              <w:fldChar w:fldCharType="end"/>
            </w:r>
          </w:hyperlink>
        </w:p>
        <w:p w:rsidR="002D7342" w:rsidRDefault="005A3EB5">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16" w:history="1">
            <w:r w:rsidR="002D7342" w:rsidRPr="00E62598">
              <w:rPr>
                <w:rStyle w:val="Hyperlink"/>
                <w:noProof/>
              </w:rPr>
              <w:t>3.1.3. Object Modeling using Class Diagram</w:t>
            </w:r>
            <w:r w:rsidR="002D7342">
              <w:rPr>
                <w:noProof/>
                <w:webHidden/>
              </w:rPr>
              <w:tab/>
            </w:r>
            <w:r w:rsidR="002D7342">
              <w:rPr>
                <w:noProof/>
                <w:webHidden/>
              </w:rPr>
              <w:fldChar w:fldCharType="begin"/>
            </w:r>
            <w:r w:rsidR="002D7342">
              <w:rPr>
                <w:noProof/>
                <w:webHidden/>
              </w:rPr>
              <w:instrText xml:space="preserve"> PAGEREF _Toc232107316 \h </w:instrText>
            </w:r>
            <w:r w:rsidR="002D7342">
              <w:rPr>
                <w:noProof/>
                <w:webHidden/>
              </w:rPr>
            </w:r>
            <w:r w:rsidR="002D7342">
              <w:rPr>
                <w:noProof/>
                <w:webHidden/>
              </w:rPr>
              <w:fldChar w:fldCharType="separate"/>
            </w:r>
            <w:r w:rsidR="002D7342">
              <w:rPr>
                <w:noProof/>
                <w:webHidden/>
              </w:rPr>
              <w:t>14</w:t>
            </w:r>
            <w:r w:rsidR="002D7342">
              <w:rPr>
                <w:noProof/>
                <w:webHidden/>
              </w:rPr>
              <w:fldChar w:fldCharType="end"/>
            </w:r>
          </w:hyperlink>
        </w:p>
        <w:p w:rsidR="002D7342" w:rsidRDefault="005A3EB5">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17" w:history="1">
            <w:r w:rsidR="002D7342" w:rsidRPr="00E62598">
              <w:rPr>
                <w:rStyle w:val="Hyperlink"/>
                <w:noProof/>
              </w:rPr>
              <w:t>3.1.4. Dynamic Modelling using State and Sequence Diagrams</w:t>
            </w:r>
            <w:r w:rsidR="002D7342">
              <w:rPr>
                <w:noProof/>
                <w:webHidden/>
              </w:rPr>
              <w:tab/>
            </w:r>
            <w:r w:rsidR="002D7342">
              <w:rPr>
                <w:noProof/>
                <w:webHidden/>
              </w:rPr>
              <w:fldChar w:fldCharType="begin"/>
            </w:r>
            <w:r w:rsidR="002D7342">
              <w:rPr>
                <w:noProof/>
                <w:webHidden/>
              </w:rPr>
              <w:instrText xml:space="preserve"> PAGEREF _Toc232107317 \h </w:instrText>
            </w:r>
            <w:r w:rsidR="002D7342">
              <w:rPr>
                <w:noProof/>
                <w:webHidden/>
              </w:rPr>
            </w:r>
            <w:r w:rsidR="002D7342">
              <w:rPr>
                <w:noProof/>
                <w:webHidden/>
              </w:rPr>
              <w:fldChar w:fldCharType="separate"/>
            </w:r>
            <w:r w:rsidR="002D7342">
              <w:rPr>
                <w:noProof/>
                <w:webHidden/>
              </w:rPr>
              <w:t>15</w:t>
            </w:r>
            <w:r w:rsidR="002D7342">
              <w:rPr>
                <w:noProof/>
                <w:webHidden/>
              </w:rPr>
              <w:fldChar w:fldCharType="end"/>
            </w:r>
          </w:hyperlink>
        </w:p>
        <w:p w:rsidR="002D7342" w:rsidRDefault="005A3EB5">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18" w:history="1">
            <w:r w:rsidR="002D7342" w:rsidRPr="00E62598">
              <w:rPr>
                <w:rStyle w:val="Hyperlink"/>
                <w:noProof/>
              </w:rPr>
              <w:t>3.1.5. Process Modelling Using Activity Diagrams</w:t>
            </w:r>
            <w:r w:rsidR="002D7342">
              <w:rPr>
                <w:noProof/>
                <w:webHidden/>
              </w:rPr>
              <w:tab/>
            </w:r>
            <w:r w:rsidR="002D7342">
              <w:rPr>
                <w:noProof/>
                <w:webHidden/>
              </w:rPr>
              <w:fldChar w:fldCharType="begin"/>
            </w:r>
            <w:r w:rsidR="002D7342">
              <w:rPr>
                <w:noProof/>
                <w:webHidden/>
              </w:rPr>
              <w:instrText xml:space="preserve"> PAGEREF _Toc232107318 \h </w:instrText>
            </w:r>
            <w:r w:rsidR="002D7342">
              <w:rPr>
                <w:noProof/>
                <w:webHidden/>
              </w:rPr>
            </w:r>
            <w:r w:rsidR="002D7342">
              <w:rPr>
                <w:noProof/>
                <w:webHidden/>
              </w:rPr>
              <w:fldChar w:fldCharType="separate"/>
            </w:r>
            <w:r w:rsidR="002D7342">
              <w:rPr>
                <w:noProof/>
                <w:webHidden/>
              </w:rPr>
              <w:t>18</w:t>
            </w:r>
            <w:r w:rsidR="002D7342">
              <w:rPr>
                <w:noProof/>
                <w:webHidden/>
              </w:rPr>
              <w:fldChar w:fldCharType="end"/>
            </w:r>
          </w:hyperlink>
        </w:p>
        <w:p w:rsidR="002D7342" w:rsidRDefault="005A3EB5">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19" w:history="1">
            <w:r w:rsidR="002D7342" w:rsidRPr="00E62598">
              <w:rPr>
                <w:rStyle w:val="Hyperlink"/>
                <w:noProof/>
              </w:rPr>
              <w:t>3.2. System Design</w:t>
            </w:r>
            <w:r w:rsidR="002D7342">
              <w:rPr>
                <w:noProof/>
                <w:webHidden/>
              </w:rPr>
              <w:tab/>
            </w:r>
            <w:r w:rsidR="002D7342">
              <w:rPr>
                <w:noProof/>
                <w:webHidden/>
              </w:rPr>
              <w:fldChar w:fldCharType="begin"/>
            </w:r>
            <w:r w:rsidR="002D7342">
              <w:rPr>
                <w:noProof/>
                <w:webHidden/>
              </w:rPr>
              <w:instrText xml:space="preserve"> PAGEREF _Toc232107319 \h </w:instrText>
            </w:r>
            <w:r w:rsidR="002D7342">
              <w:rPr>
                <w:noProof/>
                <w:webHidden/>
              </w:rPr>
            </w:r>
            <w:r w:rsidR="002D7342">
              <w:rPr>
                <w:noProof/>
                <w:webHidden/>
              </w:rPr>
              <w:fldChar w:fldCharType="separate"/>
            </w:r>
            <w:r w:rsidR="002D7342">
              <w:rPr>
                <w:noProof/>
                <w:webHidden/>
              </w:rPr>
              <w:t>19</w:t>
            </w:r>
            <w:r w:rsidR="002D7342">
              <w:rPr>
                <w:noProof/>
                <w:webHidden/>
              </w:rPr>
              <w:fldChar w:fldCharType="end"/>
            </w:r>
          </w:hyperlink>
        </w:p>
        <w:p w:rsidR="002D7342" w:rsidRDefault="005A3EB5">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20" w:history="1">
            <w:r w:rsidR="002D7342" w:rsidRPr="00E62598">
              <w:rPr>
                <w:rStyle w:val="Hyperlink"/>
                <w:noProof/>
              </w:rPr>
              <w:t>3.2.1. Component Diagram</w:t>
            </w:r>
            <w:r w:rsidR="002D7342">
              <w:rPr>
                <w:noProof/>
                <w:webHidden/>
              </w:rPr>
              <w:tab/>
            </w:r>
            <w:r w:rsidR="002D7342">
              <w:rPr>
                <w:noProof/>
                <w:webHidden/>
              </w:rPr>
              <w:fldChar w:fldCharType="begin"/>
            </w:r>
            <w:r w:rsidR="002D7342">
              <w:rPr>
                <w:noProof/>
                <w:webHidden/>
              </w:rPr>
              <w:instrText xml:space="preserve"> PAGEREF _Toc232107320 \h </w:instrText>
            </w:r>
            <w:r w:rsidR="002D7342">
              <w:rPr>
                <w:noProof/>
                <w:webHidden/>
              </w:rPr>
            </w:r>
            <w:r w:rsidR="002D7342">
              <w:rPr>
                <w:noProof/>
                <w:webHidden/>
              </w:rPr>
              <w:fldChar w:fldCharType="separate"/>
            </w:r>
            <w:r w:rsidR="002D7342">
              <w:rPr>
                <w:noProof/>
                <w:webHidden/>
              </w:rPr>
              <w:t>19</w:t>
            </w:r>
            <w:r w:rsidR="002D7342">
              <w:rPr>
                <w:noProof/>
                <w:webHidden/>
              </w:rPr>
              <w:fldChar w:fldCharType="end"/>
            </w:r>
          </w:hyperlink>
        </w:p>
        <w:p w:rsidR="002D7342" w:rsidRDefault="005A3EB5">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21" w:history="1">
            <w:r w:rsidR="002D7342" w:rsidRPr="00E62598">
              <w:rPr>
                <w:rStyle w:val="Hyperlink"/>
                <w:noProof/>
              </w:rPr>
              <w:t>3.2.2. Deployment Diagram</w:t>
            </w:r>
            <w:r w:rsidR="002D7342">
              <w:rPr>
                <w:noProof/>
                <w:webHidden/>
              </w:rPr>
              <w:tab/>
            </w:r>
            <w:r w:rsidR="002D7342">
              <w:rPr>
                <w:noProof/>
                <w:webHidden/>
              </w:rPr>
              <w:fldChar w:fldCharType="begin"/>
            </w:r>
            <w:r w:rsidR="002D7342">
              <w:rPr>
                <w:noProof/>
                <w:webHidden/>
              </w:rPr>
              <w:instrText xml:space="preserve"> PAGEREF _Toc232107321 \h </w:instrText>
            </w:r>
            <w:r w:rsidR="002D7342">
              <w:rPr>
                <w:noProof/>
                <w:webHidden/>
              </w:rPr>
            </w:r>
            <w:r w:rsidR="002D7342">
              <w:rPr>
                <w:noProof/>
                <w:webHidden/>
              </w:rPr>
              <w:fldChar w:fldCharType="separate"/>
            </w:r>
            <w:r w:rsidR="002D7342">
              <w:rPr>
                <w:noProof/>
                <w:webHidden/>
              </w:rPr>
              <w:t>19</w:t>
            </w:r>
            <w:r w:rsidR="002D7342">
              <w:rPr>
                <w:noProof/>
                <w:webHidden/>
              </w:rPr>
              <w:fldChar w:fldCharType="end"/>
            </w:r>
          </w:hyperlink>
        </w:p>
        <w:p w:rsidR="002D7342" w:rsidRDefault="005A3EB5">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22" w:history="1">
            <w:r w:rsidR="002D7342" w:rsidRPr="00E62598">
              <w:rPr>
                <w:rStyle w:val="Hyperlink"/>
                <w:noProof/>
              </w:rPr>
              <w:t>3.3. Algorithm Details</w:t>
            </w:r>
            <w:r w:rsidR="002D7342">
              <w:rPr>
                <w:noProof/>
                <w:webHidden/>
              </w:rPr>
              <w:tab/>
            </w:r>
            <w:r w:rsidR="002D7342">
              <w:rPr>
                <w:noProof/>
                <w:webHidden/>
              </w:rPr>
              <w:fldChar w:fldCharType="begin"/>
            </w:r>
            <w:r w:rsidR="002D7342">
              <w:rPr>
                <w:noProof/>
                <w:webHidden/>
              </w:rPr>
              <w:instrText xml:space="preserve"> PAGEREF _Toc232107322 \h </w:instrText>
            </w:r>
            <w:r w:rsidR="002D7342">
              <w:rPr>
                <w:noProof/>
                <w:webHidden/>
              </w:rPr>
            </w:r>
            <w:r w:rsidR="002D7342">
              <w:rPr>
                <w:noProof/>
                <w:webHidden/>
              </w:rPr>
              <w:fldChar w:fldCharType="separate"/>
            </w:r>
            <w:r w:rsidR="002D7342">
              <w:rPr>
                <w:noProof/>
                <w:webHidden/>
              </w:rPr>
              <w:t>20</w:t>
            </w:r>
            <w:r w:rsidR="002D7342">
              <w:rPr>
                <w:noProof/>
                <w:webHidden/>
              </w:rPr>
              <w:fldChar w:fldCharType="end"/>
            </w:r>
          </w:hyperlink>
        </w:p>
        <w:p w:rsidR="002D7342" w:rsidRDefault="005A3EB5">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23" w:history="1">
            <w:r w:rsidR="002D7342" w:rsidRPr="00E62598">
              <w:rPr>
                <w:rStyle w:val="Hyperlink"/>
                <w:noProof/>
              </w:rPr>
              <w:t>3.3.1. Statistical NLP Algorithm (Perplexity &amp; Burstiness)</w:t>
            </w:r>
            <w:r w:rsidR="002D7342">
              <w:rPr>
                <w:noProof/>
                <w:webHidden/>
              </w:rPr>
              <w:tab/>
            </w:r>
            <w:r w:rsidR="002D7342">
              <w:rPr>
                <w:noProof/>
                <w:webHidden/>
              </w:rPr>
              <w:fldChar w:fldCharType="begin"/>
            </w:r>
            <w:r w:rsidR="002D7342">
              <w:rPr>
                <w:noProof/>
                <w:webHidden/>
              </w:rPr>
              <w:instrText xml:space="preserve"> PAGEREF _Toc232107323 \h </w:instrText>
            </w:r>
            <w:r w:rsidR="002D7342">
              <w:rPr>
                <w:noProof/>
                <w:webHidden/>
              </w:rPr>
            </w:r>
            <w:r w:rsidR="002D7342">
              <w:rPr>
                <w:noProof/>
                <w:webHidden/>
              </w:rPr>
              <w:fldChar w:fldCharType="separate"/>
            </w:r>
            <w:r w:rsidR="002D7342">
              <w:rPr>
                <w:noProof/>
                <w:webHidden/>
              </w:rPr>
              <w:t>20</w:t>
            </w:r>
            <w:r w:rsidR="002D7342">
              <w:rPr>
                <w:noProof/>
                <w:webHidden/>
              </w:rPr>
              <w:fldChar w:fldCharType="end"/>
            </w:r>
          </w:hyperlink>
        </w:p>
        <w:p w:rsidR="002D7342" w:rsidRDefault="005A3EB5">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24" w:history="1">
            <w:r w:rsidR="002D7342" w:rsidRPr="00E62598">
              <w:rPr>
                <w:rStyle w:val="Hyperlink"/>
                <w:noProof/>
              </w:rPr>
              <w:t>3.3.2. KNN Classifier</w:t>
            </w:r>
            <w:r w:rsidR="002D7342">
              <w:rPr>
                <w:noProof/>
                <w:webHidden/>
              </w:rPr>
              <w:tab/>
            </w:r>
            <w:r w:rsidR="002D7342">
              <w:rPr>
                <w:noProof/>
                <w:webHidden/>
              </w:rPr>
              <w:fldChar w:fldCharType="begin"/>
            </w:r>
            <w:r w:rsidR="002D7342">
              <w:rPr>
                <w:noProof/>
                <w:webHidden/>
              </w:rPr>
              <w:instrText xml:space="preserve"> PAGEREF _Toc232107324 \h </w:instrText>
            </w:r>
            <w:r w:rsidR="002D7342">
              <w:rPr>
                <w:noProof/>
                <w:webHidden/>
              </w:rPr>
            </w:r>
            <w:r w:rsidR="002D7342">
              <w:rPr>
                <w:noProof/>
                <w:webHidden/>
              </w:rPr>
              <w:fldChar w:fldCharType="separate"/>
            </w:r>
            <w:r w:rsidR="002D7342">
              <w:rPr>
                <w:noProof/>
                <w:webHidden/>
              </w:rPr>
              <w:t>21</w:t>
            </w:r>
            <w:r w:rsidR="002D7342">
              <w:rPr>
                <w:noProof/>
                <w:webHidden/>
              </w:rPr>
              <w:fldChar w:fldCharType="end"/>
            </w:r>
          </w:hyperlink>
        </w:p>
        <w:p w:rsidR="002D7342" w:rsidRDefault="005A3EB5">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25" w:history="1">
            <w:r w:rsidR="002D7342" w:rsidRPr="00E62598">
              <w:rPr>
                <w:rStyle w:val="Hyperlink"/>
                <w:noProof/>
              </w:rPr>
              <w:t>3.3.3. Cosine Similarity (Vector Space Model)</w:t>
            </w:r>
            <w:r w:rsidR="002D7342">
              <w:rPr>
                <w:noProof/>
                <w:webHidden/>
              </w:rPr>
              <w:tab/>
            </w:r>
            <w:r w:rsidR="002D7342">
              <w:rPr>
                <w:noProof/>
                <w:webHidden/>
              </w:rPr>
              <w:fldChar w:fldCharType="begin"/>
            </w:r>
            <w:r w:rsidR="002D7342">
              <w:rPr>
                <w:noProof/>
                <w:webHidden/>
              </w:rPr>
              <w:instrText xml:space="preserve"> PAGEREF _Toc232107325 \h </w:instrText>
            </w:r>
            <w:r w:rsidR="002D7342">
              <w:rPr>
                <w:noProof/>
                <w:webHidden/>
              </w:rPr>
            </w:r>
            <w:r w:rsidR="002D7342">
              <w:rPr>
                <w:noProof/>
                <w:webHidden/>
              </w:rPr>
              <w:fldChar w:fldCharType="separate"/>
            </w:r>
            <w:r w:rsidR="002D7342">
              <w:rPr>
                <w:noProof/>
                <w:webHidden/>
              </w:rPr>
              <w:t>21</w:t>
            </w:r>
            <w:r w:rsidR="002D7342">
              <w:rPr>
                <w:noProof/>
                <w:webHidden/>
              </w:rPr>
              <w:fldChar w:fldCharType="end"/>
            </w:r>
          </w:hyperlink>
        </w:p>
        <w:p w:rsidR="002D7342" w:rsidRDefault="005A3EB5">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26" w:history="1">
            <w:r w:rsidR="002D7342" w:rsidRPr="00E62598">
              <w:rPr>
                <w:rStyle w:val="Hyperlink"/>
                <w:noProof/>
              </w:rPr>
              <w:t>3.3.4. Heuristic Grammar &amp; Typography Analyzer</w:t>
            </w:r>
            <w:r w:rsidR="002D7342">
              <w:rPr>
                <w:noProof/>
                <w:webHidden/>
              </w:rPr>
              <w:tab/>
            </w:r>
            <w:r w:rsidR="002D7342">
              <w:rPr>
                <w:noProof/>
                <w:webHidden/>
              </w:rPr>
              <w:fldChar w:fldCharType="begin"/>
            </w:r>
            <w:r w:rsidR="002D7342">
              <w:rPr>
                <w:noProof/>
                <w:webHidden/>
              </w:rPr>
              <w:instrText xml:space="preserve"> PAGEREF _Toc232107326 \h </w:instrText>
            </w:r>
            <w:r w:rsidR="002D7342">
              <w:rPr>
                <w:noProof/>
                <w:webHidden/>
              </w:rPr>
            </w:r>
            <w:r w:rsidR="002D7342">
              <w:rPr>
                <w:noProof/>
                <w:webHidden/>
              </w:rPr>
              <w:fldChar w:fldCharType="separate"/>
            </w:r>
            <w:r w:rsidR="002D7342">
              <w:rPr>
                <w:noProof/>
                <w:webHidden/>
              </w:rPr>
              <w:t>22</w:t>
            </w:r>
            <w:r w:rsidR="002D7342">
              <w:rPr>
                <w:noProof/>
                <w:webHidden/>
              </w:rPr>
              <w:fldChar w:fldCharType="end"/>
            </w:r>
          </w:hyperlink>
        </w:p>
        <w:p w:rsidR="002D7342" w:rsidRDefault="005A3EB5">
          <w:pPr>
            <w:pStyle w:val="TOC3"/>
            <w:tabs>
              <w:tab w:val="left" w:pos="880"/>
              <w:tab w:val="right" w:leader="dot" w:pos="8990"/>
            </w:tabs>
            <w:rPr>
              <w:rFonts w:asciiTheme="minorHAnsi" w:eastAsiaTheme="minorEastAsia" w:hAnsiTheme="minorHAnsi"/>
              <w:noProof/>
              <w:color w:val="auto"/>
              <w:kern w:val="0"/>
              <w:sz w:val="22"/>
              <w:szCs w:val="20"/>
              <w:lang w:bidi="ne-NP"/>
              <w14:ligatures w14:val="none"/>
            </w:rPr>
          </w:pPr>
          <w:hyperlink w:anchor="_Toc232107327" w:history="1">
            <w:r w:rsidR="002D7342" w:rsidRPr="00E62598">
              <w:rPr>
                <w:rStyle w:val="Hyperlink"/>
                <w:rFonts w:ascii="Symbol" w:hAnsi="Symbol"/>
                <w:noProof/>
              </w:rPr>
              <w:t></w:t>
            </w:r>
            <w:r w:rsidR="002D7342">
              <w:rPr>
                <w:rFonts w:asciiTheme="minorHAnsi" w:eastAsiaTheme="minorEastAsia" w:hAnsiTheme="minorHAnsi"/>
                <w:noProof/>
                <w:color w:val="auto"/>
                <w:kern w:val="0"/>
                <w:sz w:val="22"/>
                <w:szCs w:val="20"/>
                <w:lang w:bidi="ne-NP"/>
                <w14:ligatures w14:val="none"/>
              </w:rPr>
              <w:tab/>
            </w:r>
            <w:r w:rsidR="002D7342" w:rsidRPr="00E62598">
              <w:rPr>
                <w:rStyle w:val="Hyperlink"/>
                <w:noProof/>
              </w:rPr>
              <w:t>3.3.5. Ensemble Scoring &amp; Grammar Calibration</w:t>
            </w:r>
            <w:r w:rsidR="002D7342">
              <w:rPr>
                <w:noProof/>
                <w:webHidden/>
              </w:rPr>
              <w:tab/>
            </w:r>
            <w:r w:rsidR="002D7342">
              <w:rPr>
                <w:noProof/>
                <w:webHidden/>
              </w:rPr>
              <w:fldChar w:fldCharType="begin"/>
            </w:r>
            <w:r w:rsidR="002D7342">
              <w:rPr>
                <w:noProof/>
                <w:webHidden/>
              </w:rPr>
              <w:instrText xml:space="preserve"> PAGEREF _Toc232107327 \h </w:instrText>
            </w:r>
            <w:r w:rsidR="002D7342">
              <w:rPr>
                <w:noProof/>
                <w:webHidden/>
              </w:rPr>
            </w:r>
            <w:r w:rsidR="002D7342">
              <w:rPr>
                <w:noProof/>
                <w:webHidden/>
              </w:rPr>
              <w:fldChar w:fldCharType="separate"/>
            </w:r>
            <w:r w:rsidR="002D7342">
              <w:rPr>
                <w:noProof/>
                <w:webHidden/>
              </w:rPr>
              <w:t>22</w:t>
            </w:r>
            <w:r w:rsidR="002D7342">
              <w:rPr>
                <w:noProof/>
                <w:webHidden/>
              </w:rPr>
              <w:fldChar w:fldCharType="end"/>
            </w:r>
          </w:hyperlink>
        </w:p>
        <w:p w:rsidR="002D7342" w:rsidRDefault="005A3EB5">
          <w:pPr>
            <w:pStyle w:val="TOC1"/>
            <w:rPr>
              <w:rFonts w:asciiTheme="minorHAnsi" w:eastAsiaTheme="minorEastAsia" w:hAnsiTheme="minorHAnsi"/>
              <w:b w:val="0"/>
              <w:bCs w:val="0"/>
              <w:color w:val="auto"/>
              <w:kern w:val="0"/>
              <w:sz w:val="22"/>
              <w:szCs w:val="20"/>
              <w:lang w:bidi="ne-NP"/>
              <w14:ligatures w14:val="none"/>
            </w:rPr>
          </w:pPr>
          <w:hyperlink w:anchor="_Toc232107328" w:history="1">
            <w:r w:rsidR="002D7342" w:rsidRPr="00E62598">
              <w:rPr>
                <w:rStyle w:val="Hyperlink"/>
              </w:rPr>
              <w:t>IMPLEMENTATION AND TESTING</w:t>
            </w:r>
            <w:r w:rsidR="002D7342">
              <w:rPr>
                <w:webHidden/>
              </w:rPr>
              <w:tab/>
            </w:r>
            <w:r w:rsidR="002D7342">
              <w:rPr>
                <w:webHidden/>
              </w:rPr>
              <w:fldChar w:fldCharType="begin"/>
            </w:r>
            <w:r w:rsidR="002D7342">
              <w:rPr>
                <w:webHidden/>
              </w:rPr>
              <w:instrText xml:space="preserve"> PAGEREF _Toc232107328 \h </w:instrText>
            </w:r>
            <w:r w:rsidR="002D7342">
              <w:rPr>
                <w:webHidden/>
              </w:rPr>
            </w:r>
            <w:r w:rsidR="002D7342">
              <w:rPr>
                <w:webHidden/>
              </w:rPr>
              <w:fldChar w:fldCharType="separate"/>
            </w:r>
            <w:r w:rsidR="002D7342">
              <w:rPr>
                <w:webHidden/>
              </w:rPr>
              <w:t>25</w:t>
            </w:r>
            <w:r w:rsidR="002D7342">
              <w:rPr>
                <w:webHidden/>
              </w:rPr>
              <w:fldChar w:fldCharType="end"/>
            </w:r>
          </w:hyperlink>
        </w:p>
        <w:p w:rsidR="002D7342" w:rsidRDefault="005A3EB5">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29" w:history="1">
            <w:r w:rsidR="002D7342" w:rsidRPr="00E62598">
              <w:rPr>
                <w:rStyle w:val="Hyperlink"/>
                <w:noProof/>
              </w:rPr>
              <w:t>4.1. Implementation</w:t>
            </w:r>
            <w:r w:rsidR="002D7342">
              <w:rPr>
                <w:noProof/>
                <w:webHidden/>
              </w:rPr>
              <w:tab/>
            </w:r>
            <w:r w:rsidR="002D7342">
              <w:rPr>
                <w:noProof/>
                <w:webHidden/>
              </w:rPr>
              <w:fldChar w:fldCharType="begin"/>
            </w:r>
            <w:r w:rsidR="002D7342">
              <w:rPr>
                <w:noProof/>
                <w:webHidden/>
              </w:rPr>
              <w:instrText xml:space="preserve"> PAGEREF _Toc232107329 \h </w:instrText>
            </w:r>
            <w:r w:rsidR="002D7342">
              <w:rPr>
                <w:noProof/>
                <w:webHidden/>
              </w:rPr>
            </w:r>
            <w:r w:rsidR="002D7342">
              <w:rPr>
                <w:noProof/>
                <w:webHidden/>
              </w:rPr>
              <w:fldChar w:fldCharType="separate"/>
            </w:r>
            <w:r w:rsidR="002D7342">
              <w:rPr>
                <w:noProof/>
                <w:webHidden/>
              </w:rPr>
              <w:t>25</w:t>
            </w:r>
            <w:r w:rsidR="002D7342">
              <w:rPr>
                <w:noProof/>
                <w:webHidden/>
              </w:rPr>
              <w:fldChar w:fldCharType="end"/>
            </w:r>
          </w:hyperlink>
        </w:p>
        <w:p w:rsidR="002D7342" w:rsidRDefault="005A3EB5">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30" w:history="1">
            <w:r w:rsidR="002D7342" w:rsidRPr="00E62598">
              <w:rPr>
                <w:rStyle w:val="Hyperlink"/>
                <w:noProof/>
              </w:rPr>
              <w:t xml:space="preserve">4.1.1. </w:t>
            </w:r>
            <w:r w:rsidR="002D7342" w:rsidRPr="00E62598">
              <w:rPr>
                <w:rStyle w:val="Hyperlink"/>
                <w:bCs/>
                <w:noProof/>
              </w:rPr>
              <w:t>Tools Used</w:t>
            </w:r>
            <w:r w:rsidR="002D7342">
              <w:rPr>
                <w:noProof/>
                <w:webHidden/>
              </w:rPr>
              <w:tab/>
            </w:r>
            <w:r w:rsidR="002D7342">
              <w:rPr>
                <w:noProof/>
                <w:webHidden/>
              </w:rPr>
              <w:fldChar w:fldCharType="begin"/>
            </w:r>
            <w:r w:rsidR="002D7342">
              <w:rPr>
                <w:noProof/>
                <w:webHidden/>
              </w:rPr>
              <w:instrText xml:space="preserve"> PAGEREF _Toc232107330 \h </w:instrText>
            </w:r>
            <w:r w:rsidR="002D7342">
              <w:rPr>
                <w:noProof/>
                <w:webHidden/>
              </w:rPr>
            </w:r>
            <w:r w:rsidR="002D7342">
              <w:rPr>
                <w:noProof/>
                <w:webHidden/>
              </w:rPr>
              <w:fldChar w:fldCharType="separate"/>
            </w:r>
            <w:r w:rsidR="002D7342">
              <w:rPr>
                <w:noProof/>
                <w:webHidden/>
              </w:rPr>
              <w:t>25</w:t>
            </w:r>
            <w:r w:rsidR="002D7342">
              <w:rPr>
                <w:noProof/>
                <w:webHidden/>
              </w:rPr>
              <w:fldChar w:fldCharType="end"/>
            </w:r>
          </w:hyperlink>
        </w:p>
        <w:p w:rsidR="002D7342" w:rsidRDefault="005A3EB5">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31" w:history="1">
            <w:r w:rsidR="002D7342" w:rsidRPr="00E62598">
              <w:rPr>
                <w:rStyle w:val="Hyperlink"/>
                <w:noProof/>
              </w:rPr>
              <w:t>4.1.2. Module Implementation Details</w:t>
            </w:r>
            <w:r w:rsidR="002D7342">
              <w:rPr>
                <w:noProof/>
                <w:webHidden/>
              </w:rPr>
              <w:tab/>
            </w:r>
            <w:r w:rsidR="002D7342">
              <w:rPr>
                <w:noProof/>
                <w:webHidden/>
              </w:rPr>
              <w:fldChar w:fldCharType="begin"/>
            </w:r>
            <w:r w:rsidR="002D7342">
              <w:rPr>
                <w:noProof/>
                <w:webHidden/>
              </w:rPr>
              <w:instrText xml:space="preserve"> PAGEREF _Toc232107331 \h </w:instrText>
            </w:r>
            <w:r w:rsidR="002D7342">
              <w:rPr>
                <w:noProof/>
                <w:webHidden/>
              </w:rPr>
            </w:r>
            <w:r w:rsidR="002D7342">
              <w:rPr>
                <w:noProof/>
                <w:webHidden/>
              </w:rPr>
              <w:fldChar w:fldCharType="separate"/>
            </w:r>
            <w:r w:rsidR="002D7342">
              <w:rPr>
                <w:noProof/>
                <w:webHidden/>
              </w:rPr>
              <w:t>26</w:t>
            </w:r>
            <w:r w:rsidR="002D7342">
              <w:rPr>
                <w:noProof/>
                <w:webHidden/>
              </w:rPr>
              <w:fldChar w:fldCharType="end"/>
            </w:r>
          </w:hyperlink>
        </w:p>
        <w:p w:rsidR="002D7342" w:rsidRDefault="005A3EB5">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32" w:history="1">
            <w:r w:rsidR="002D7342" w:rsidRPr="00E62598">
              <w:rPr>
                <w:rStyle w:val="Hyperlink"/>
                <w:noProof/>
              </w:rPr>
              <w:t>4.1.2.1. FileParser Module</w:t>
            </w:r>
            <w:r w:rsidR="002D7342">
              <w:rPr>
                <w:noProof/>
                <w:webHidden/>
              </w:rPr>
              <w:tab/>
            </w:r>
            <w:r w:rsidR="002D7342">
              <w:rPr>
                <w:noProof/>
                <w:webHidden/>
              </w:rPr>
              <w:fldChar w:fldCharType="begin"/>
            </w:r>
            <w:r w:rsidR="002D7342">
              <w:rPr>
                <w:noProof/>
                <w:webHidden/>
              </w:rPr>
              <w:instrText xml:space="preserve"> PAGEREF _Toc232107332 \h </w:instrText>
            </w:r>
            <w:r w:rsidR="002D7342">
              <w:rPr>
                <w:noProof/>
                <w:webHidden/>
              </w:rPr>
            </w:r>
            <w:r w:rsidR="002D7342">
              <w:rPr>
                <w:noProof/>
                <w:webHidden/>
              </w:rPr>
              <w:fldChar w:fldCharType="separate"/>
            </w:r>
            <w:r w:rsidR="002D7342">
              <w:rPr>
                <w:noProof/>
                <w:webHidden/>
              </w:rPr>
              <w:t>26</w:t>
            </w:r>
            <w:r w:rsidR="002D7342">
              <w:rPr>
                <w:noProof/>
                <w:webHidden/>
              </w:rPr>
              <w:fldChar w:fldCharType="end"/>
            </w:r>
          </w:hyperlink>
        </w:p>
        <w:p w:rsidR="002D7342" w:rsidRDefault="005A3EB5">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33" w:history="1">
            <w:r w:rsidR="002D7342" w:rsidRPr="00E62598">
              <w:rPr>
                <w:rStyle w:val="Hyperlink"/>
                <w:noProof/>
              </w:rPr>
              <w:t>4.1.2.2. Perplexity &amp; Burstiness Module</w:t>
            </w:r>
            <w:r w:rsidR="002D7342">
              <w:rPr>
                <w:noProof/>
                <w:webHidden/>
              </w:rPr>
              <w:tab/>
            </w:r>
            <w:r w:rsidR="002D7342">
              <w:rPr>
                <w:noProof/>
                <w:webHidden/>
              </w:rPr>
              <w:fldChar w:fldCharType="begin"/>
            </w:r>
            <w:r w:rsidR="002D7342">
              <w:rPr>
                <w:noProof/>
                <w:webHidden/>
              </w:rPr>
              <w:instrText xml:space="preserve"> PAGEREF _Toc232107333 \h </w:instrText>
            </w:r>
            <w:r w:rsidR="002D7342">
              <w:rPr>
                <w:noProof/>
                <w:webHidden/>
              </w:rPr>
            </w:r>
            <w:r w:rsidR="002D7342">
              <w:rPr>
                <w:noProof/>
                <w:webHidden/>
              </w:rPr>
              <w:fldChar w:fldCharType="separate"/>
            </w:r>
            <w:r w:rsidR="002D7342">
              <w:rPr>
                <w:noProof/>
                <w:webHidden/>
              </w:rPr>
              <w:t>26</w:t>
            </w:r>
            <w:r w:rsidR="002D7342">
              <w:rPr>
                <w:noProof/>
                <w:webHidden/>
              </w:rPr>
              <w:fldChar w:fldCharType="end"/>
            </w:r>
          </w:hyperlink>
        </w:p>
        <w:p w:rsidR="002D7342" w:rsidRDefault="005A3EB5">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34" w:history="1">
            <w:r w:rsidR="002D7342" w:rsidRPr="00E62598">
              <w:rPr>
                <w:rStyle w:val="Hyperlink"/>
                <w:noProof/>
              </w:rPr>
              <w:t>4.1.2.3. KNN Heuristic Feature Module</w:t>
            </w:r>
            <w:r w:rsidR="002D7342">
              <w:rPr>
                <w:noProof/>
                <w:webHidden/>
              </w:rPr>
              <w:tab/>
            </w:r>
            <w:r w:rsidR="002D7342">
              <w:rPr>
                <w:noProof/>
                <w:webHidden/>
              </w:rPr>
              <w:fldChar w:fldCharType="begin"/>
            </w:r>
            <w:r w:rsidR="002D7342">
              <w:rPr>
                <w:noProof/>
                <w:webHidden/>
              </w:rPr>
              <w:instrText xml:space="preserve"> PAGEREF _Toc232107334 \h </w:instrText>
            </w:r>
            <w:r w:rsidR="002D7342">
              <w:rPr>
                <w:noProof/>
                <w:webHidden/>
              </w:rPr>
            </w:r>
            <w:r w:rsidR="002D7342">
              <w:rPr>
                <w:noProof/>
                <w:webHidden/>
              </w:rPr>
              <w:fldChar w:fldCharType="separate"/>
            </w:r>
            <w:r w:rsidR="002D7342">
              <w:rPr>
                <w:noProof/>
                <w:webHidden/>
              </w:rPr>
              <w:t>27</w:t>
            </w:r>
            <w:r w:rsidR="002D7342">
              <w:rPr>
                <w:noProof/>
                <w:webHidden/>
              </w:rPr>
              <w:fldChar w:fldCharType="end"/>
            </w:r>
          </w:hyperlink>
        </w:p>
        <w:p w:rsidR="002D7342" w:rsidRDefault="005A3EB5">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35" w:history="1">
            <w:r w:rsidR="002D7342" w:rsidRPr="00E62598">
              <w:rPr>
                <w:rStyle w:val="Hyperlink"/>
                <w:noProof/>
              </w:rPr>
              <w:t>4.1.2.4. KNN Voting Classifier Module</w:t>
            </w:r>
            <w:r w:rsidR="002D7342">
              <w:rPr>
                <w:noProof/>
                <w:webHidden/>
              </w:rPr>
              <w:tab/>
            </w:r>
            <w:r w:rsidR="002D7342">
              <w:rPr>
                <w:noProof/>
                <w:webHidden/>
              </w:rPr>
              <w:fldChar w:fldCharType="begin"/>
            </w:r>
            <w:r w:rsidR="002D7342">
              <w:rPr>
                <w:noProof/>
                <w:webHidden/>
              </w:rPr>
              <w:instrText xml:space="preserve"> PAGEREF _Toc232107335 \h </w:instrText>
            </w:r>
            <w:r w:rsidR="002D7342">
              <w:rPr>
                <w:noProof/>
                <w:webHidden/>
              </w:rPr>
            </w:r>
            <w:r w:rsidR="002D7342">
              <w:rPr>
                <w:noProof/>
                <w:webHidden/>
              </w:rPr>
              <w:fldChar w:fldCharType="separate"/>
            </w:r>
            <w:r w:rsidR="002D7342">
              <w:rPr>
                <w:noProof/>
                <w:webHidden/>
              </w:rPr>
              <w:t>27</w:t>
            </w:r>
            <w:r w:rsidR="002D7342">
              <w:rPr>
                <w:noProof/>
                <w:webHidden/>
              </w:rPr>
              <w:fldChar w:fldCharType="end"/>
            </w:r>
          </w:hyperlink>
        </w:p>
        <w:p w:rsidR="002D7342" w:rsidRDefault="005A3EB5">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36" w:history="1">
            <w:r w:rsidR="002D7342" w:rsidRPr="00E62598">
              <w:rPr>
                <w:rStyle w:val="Hyperlink"/>
                <w:noProof/>
              </w:rPr>
              <w:t>4.1.2.5. Cosine Similarity Feature Module</w:t>
            </w:r>
            <w:r w:rsidR="002D7342">
              <w:rPr>
                <w:noProof/>
                <w:webHidden/>
              </w:rPr>
              <w:tab/>
            </w:r>
            <w:r w:rsidR="002D7342">
              <w:rPr>
                <w:noProof/>
                <w:webHidden/>
              </w:rPr>
              <w:fldChar w:fldCharType="begin"/>
            </w:r>
            <w:r w:rsidR="002D7342">
              <w:rPr>
                <w:noProof/>
                <w:webHidden/>
              </w:rPr>
              <w:instrText xml:space="preserve"> PAGEREF _Toc232107336 \h </w:instrText>
            </w:r>
            <w:r w:rsidR="002D7342">
              <w:rPr>
                <w:noProof/>
                <w:webHidden/>
              </w:rPr>
            </w:r>
            <w:r w:rsidR="002D7342">
              <w:rPr>
                <w:noProof/>
                <w:webHidden/>
              </w:rPr>
              <w:fldChar w:fldCharType="separate"/>
            </w:r>
            <w:r w:rsidR="002D7342">
              <w:rPr>
                <w:noProof/>
                <w:webHidden/>
              </w:rPr>
              <w:t>27</w:t>
            </w:r>
            <w:r w:rsidR="002D7342">
              <w:rPr>
                <w:noProof/>
                <w:webHidden/>
              </w:rPr>
              <w:fldChar w:fldCharType="end"/>
            </w:r>
          </w:hyperlink>
        </w:p>
        <w:p w:rsidR="002D7342" w:rsidRDefault="005A3EB5">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37" w:history="1">
            <w:r w:rsidR="002D7342" w:rsidRPr="00E62598">
              <w:rPr>
                <w:rStyle w:val="Hyperlink"/>
                <w:noProof/>
              </w:rPr>
              <w:t>4.1.2.6. Cosine Similarity Angle Module</w:t>
            </w:r>
            <w:r w:rsidR="002D7342">
              <w:rPr>
                <w:noProof/>
                <w:webHidden/>
              </w:rPr>
              <w:tab/>
            </w:r>
            <w:r w:rsidR="002D7342">
              <w:rPr>
                <w:noProof/>
                <w:webHidden/>
              </w:rPr>
              <w:fldChar w:fldCharType="begin"/>
            </w:r>
            <w:r w:rsidR="002D7342">
              <w:rPr>
                <w:noProof/>
                <w:webHidden/>
              </w:rPr>
              <w:instrText xml:space="preserve"> PAGEREF _Toc232107337 \h </w:instrText>
            </w:r>
            <w:r w:rsidR="002D7342">
              <w:rPr>
                <w:noProof/>
                <w:webHidden/>
              </w:rPr>
            </w:r>
            <w:r w:rsidR="002D7342">
              <w:rPr>
                <w:noProof/>
                <w:webHidden/>
              </w:rPr>
              <w:fldChar w:fldCharType="separate"/>
            </w:r>
            <w:r w:rsidR="002D7342">
              <w:rPr>
                <w:noProof/>
                <w:webHidden/>
              </w:rPr>
              <w:t>27</w:t>
            </w:r>
            <w:r w:rsidR="002D7342">
              <w:rPr>
                <w:noProof/>
                <w:webHidden/>
              </w:rPr>
              <w:fldChar w:fldCharType="end"/>
            </w:r>
          </w:hyperlink>
        </w:p>
        <w:p w:rsidR="002D7342" w:rsidRDefault="005A3EB5">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38" w:history="1">
            <w:r w:rsidR="002D7342" w:rsidRPr="00E62598">
              <w:rPr>
                <w:rStyle w:val="Hyperlink"/>
                <w:noProof/>
              </w:rPr>
              <w:t>4.1.2.7. ChartRenderer Gauge Module</w:t>
            </w:r>
            <w:r w:rsidR="002D7342">
              <w:rPr>
                <w:noProof/>
                <w:webHidden/>
              </w:rPr>
              <w:tab/>
            </w:r>
            <w:r w:rsidR="002D7342">
              <w:rPr>
                <w:noProof/>
                <w:webHidden/>
              </w:rPr>
              <w:fldChar w:fldCharType="begin"/>
            </w:r>
            <w:r w:rsidR="002D7342">
              <w:rPr>
                <w:noProof/>
                <w:webHidden/>
              </w:rPr>
              <w:instrText xml:space="preserve"> PAGEREF _Toc232107338 \h </w:instrText>
            </w:r>
            <w:r w:rsidR="002D7342">
              <w:rPr>
                <w:noProof/>
                <w:webHidden/>
              </w:rPr>
            </w:r>
            <w:r w:rsidR="002D7342">
              <w:rPr>
                <w:noProof/>
                <w:webHidden/>
              </w:rPr>
              <w:fldChar w:fldCharType="separate"/>
            </w:r>
            <w:r w:rsidR="002D7342">
              <w:rPr>
                <w:noProof/>
                <w:webHidden/>
              </w:rPr>
              <w:t>28</w:t>
            </w:r>
            <w:r w:rsidR="002D7342">
              <w:rPr>
                <w:noProof/>
                <w:webHidden/>
              </w:rPr>
              <w:fldChar w:fldCharType="end"/>
            </w:r>
          </w:hyperlink>
        </w:p>
        <w:p w:rsidR="002D7342" w:rsidRDefault="005A3EB5">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39" w:history="1">
            <w:r w:rsidR="002D7342" w:rsidRPr="00E62598">
              <w:rPr>
                <w:rStyle w:val="Hyperlink"/>
                <w:noProof/>
              </w:rPr>
              <w:t>4.1.2.8. ChartRenderer Scatter Plot Module</w:t>
            </w:r>
            <w:r w:rsidR="002D7342">
              <w:rPr>
                <w:noProof/>
                <w:webHidden/>
              </w:rPr>
              <w:tab/>
            </w:r>
            <w:r w:rsidR="002D7342">
              <w:rPr>
                <w:noProof/>
                <w:webHidden/>
              </w:rPr>
              <w:fldChar w:fldCharType="begin"/>
            </w:r>
            <w:r w:rsidR="002D7342">
              <w:rPr>
                <w:noProof/>
                <w:webHidden/>
              </w:rPr>
              <w:instrText xml:space="preserve"> PAGEREF _Toc232107339 \h </w:instrText>
            </w:r>
            <w:r w:rsidR="002D7342">
              <w:rPr>
                <w:noProof/>
                <w:webHidden/>
              </w:rPr>
            </w:r>
            <w:r w:rsidR="002D7342">
              <w:rPr>
                <w:noProof/>
                <w:webHidden/>
              </w:rPr>
              <w:fldChar w:fldCharType="separate"/>
            </w:r>
            <w:r w:rsidR="002D7342">
              <w:rPr>
                <w:noProof/>
                <w:webHidden/>
              </w:rPr>
              <w:t>28</w:t>
            </w:r>
            <w:r w:rsidR="002D7342">
              <w:rPr>
                <w:noProof/>
                <w:webHidden/>
              </w:rPr>
              <w:fldChar w:fldCharType="end"/>
            </w:r>
          </w:hyperlink>
        </w:p>
        <w:p w:rsidR="002D7342" w:rsidRDefault="005A3EB5">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40" w:history="1">
            <w:r w:rsidR="002D7342" w:rsidRPr="00E62598">
              <w:rPr>
                <w:rStyle w:val="Hyperlink"/>
                <w:noProof/>
              </w:rPr>
              <w:t>4.1.2.9. ChartRenderer Radar Chart Module</w:t>
            </w:r>
            <w:r w:rsidR="002D7342">
              <w:rPr>
                <w:noProof/>
                <w:webHidden/>
              </w:rPr>
              <w:tab/>
            </w:r>
            <w:r w:rsidR="002D7342">
              <w:rPr>
                <w:noProof/>
                <w:webHidden/>
              </w:rPr>
              <w:fldChar w:fldCharType="begin"/>
            </w:r>
            <w:r w:rsidR="002D7342">
              <w:rPr>
                <w:noProof/>
                <w:webHidden/>
              </w:rPr>
              <w:instrText xml:space="preserve"> PAGEREF _Toc232107340 \h </w:instrText>
            </w:r>
            <w:r w:rsidR="002D7342">
              <w:rPr>
                <w:noProof/>
                <w:webHidden/>
              </w:rPr>
            </w:r>
            <w:r w:rsidR="002D7342">
              <w:rPr>
                <w:noProof/>
                <w:webHidden/>
              </w:rPr>
              <w:fldChar w:fldCharType="separate"/>
            </w:r>
            <w:r w:rsidR="002D7342">
              <w:rPr>
                <w:noProof/>
                <w:webHidden/>
              </w:rPr>
              <w:t>28</w:t>
            </w:r>
            <w:r w:rsidR="002D7342">
              <w:rPr>
                <w:noProof/>
                <w:webHidden/>
              </w:rPr>
              <w:fldChar w:fldCharType="end"/>
            </w:r>
          </w:hyperlink>
        </w:p>
        <w:p w:rsidR="002D7342" w:rsidRDefault="005A3EB5">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41" w:history="1">
            <w:r w:rsidR="002D7342" w:rsidRPr="00E62598">
              <w:rPr>
                <w:rStyle w:val="Hyperlink"/>
                <w:noProof/>
              </w:rPr>
              <w:t>4.1.2.10. app.js Analysis Controller Module</w:t>
            </w:r>
            <w:r w:rsidR="002D7342">
              <w:rPr>
                <w:noProof/>
                <w:webHidden/>
              </w:rPr>
              <w:tab/>
            </w:r>
            <w:r w:rsidR="002D7342">
              <w:rPr>
                <w:noProof/>
                <w:webHidden/>
              </w:rPr>
              <w:fldChar w:fldCharType="begin"/>
            </w:r>
            <w:r w:rsidR="002D7342">
              <w:rPr>
                <w:noProof/>
                <w:webHidden/>
              </w:rPr>
              <w:instrText xml:space="preserve"> PAGEREF _Toc232107341 \h </w:instrText>
            </w:r>
            <w:r w:rsidR="002D7342">
              <w:rPr>
                <w:noProof/>
                <w:webHidden/>
              </w:rPr>
            </w:r>
            <w:r w:rsidR="002D7342">
              <w:rPr>
                <w:noProof/>
                <w:webHidden/>
              </w:rPr>
              <w:fldChar w:fldCharType="separate"/>
            </w:r>
            <w:r w:rsidR="002D7342">
              <w:rPr>
                <w:noProof/>
                <w:webHidden/>
              </w:rPr>
              <w:t>28</w:t>
            </w:r>
            <w:r w:rsidR="002D7342">
              <w:rPr>
                <w:noProof/>
                <w:webHidden/>
              </w:rPr>
              <w:fldChar w:fldCharType="end"/>
            </w:r>
          </w:hyperlink>
        </w:p>
        <w:p w:rsidR="002D7342" w:rsidRDefault="005A3EB5">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42" w:history="1">
            <w:r w:rsidR="002D7342" w:rsidRPr="00E62598">
              <w:rPr>
                <w:rStyle w:val="Hyperlink"/>
                <w:noProof/>
              </w:rPr>
              <w:t>4.1.2.11. app.js UI Event Listener Module</w:t>
            </w:r>
            <w:r w:rsidR="002D7342">
              <w:rPr>
                <w:noProof/>
                <w:webHidden/>
              </w:rPr>
              <w:tab/>
            </w:r>
            <w:r w:rsidR="002D7342">
              <w:rPr>
                <w:noProof/>
                <w:webHidden/>
              </w:rPr>
              <w:fldChar w:fldCharType="begin"/>
            </w:r>
            <w:r w:rsidR="002D7342">
              <w:rPr>
                <w:noProof/>
                <w:webHidden/>
              </w:rPr>
              <w:instrText xml:space="preserve"> PAGEREF _Toc232107342 \h </w:instrText>
            </w:r>
            <w:r w:rsidR="002D7342">
              <w:rPr>
                <w:noProof/>
                <w:webHidden/>
              </w:rPr>
            </w:r>
            <w:r w:rsidR="002D7342">
              <w:rPr>
                <w:noProof/>
                <w:webHidden/>
              </w:rPr>
              <w:fldChar w:fldCharType="separate"/>
            </w:r>
            <w:r w:rsidR="002D7342">
              <w:rPr>
                <w:noProof/>
                <w:webHidden/>
              </w:rPr>
              <w:t>29</w:t>
            </w:r>
            <w:r w:rsidR="002D7342">
              <w:rPr>
                <w:noProof/>
                <w:webHidden/>
              </w:rPr>
              <w:fldChar w:fldCharType="end"/>
            </w:r>
          </w:hyperlink>
        </w:p>
        <w:p w:rsidR="002D7342" w:rsidRDefault="005A3EB5">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43" w:history="1">
            <w:r w:rsidR="002D7342" w:rsidRPr="00E62598">
              <w:rPr>
                <w:rStyle w:val="Hyperlink"/>
                <w:noProof/>
              </w:rPr>
              <w:t>4.1.2.12. style.css Custom Visual Styles</w:t>
            </w:r>
            <w:r w:rsidR="002D7342">
              <w:rPr>
                <w:noProof/>
                <w:webHidden/>
              </w:rPr>
              <w:tab/>
            </w:r>
            <w:r w:rsidR="002D7342">
              <w:rPr>
                <w:noProof/>
                <w:webHidden/>
              </w:rPr>
              <w:fldChar w:fldCharType="begin"/>
            </w:r>
            <w:r w:rsidR="002D7342">
              <w:rPr>
                <w:noProof/>
                <w:webHidden/>
              </w:rPr>
              <w:instrText xml:space="preserve"> PAGEREF _Toc232107343 \h </w:instrText>
            </w:r>
            <w:r w:rsidR="002D7342">
              <w:rPr>
                <w:noProof/>
                <w:webHidden/>
              </w:rPr>
            </w:r>
            <w:r w:rsidR="002D7342">
              <w:rPr>
                <w:noProof/>
                <w:webHidden/>
              </w:rPr>
              <w:fldChar w:fldCharType="separate"/>
            </w:r>
            <w:r w:rsidR="002D7342">
              <w:rPr>
                <w:noProof/>
                <w:webHidden/>
              </w:rPr>
              <w:t>29</w:t>
            </w:r>
            <w:r w:rsidR="002D7342">
              <w:rPr>
                <w:noProof/>
                <w:webHidden/>
              </w:rPr>
              <w:fldChar w:fldCharType="end"/>
            </w:r>
          </w:hyperlink>
        </w:p>
        <w:p w:rsidR="002D7342" w:rsidRDefault="005A3EB5">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44" w:history="1">
            <w:r w:rsidR="002D7342" w:rsidRPr="00E62598">
              <w:rPr>
                <w:rStyle w:val="Hyperlink"/>
                <w:noProof/>
              </w:rPr>
              <w:t>4.1.2.13. HTML5 Dashboard Layout Structure</w:t>
            </w:r>
            <w:r w:rsidR="002D7342">
              <w:rPr>
                <w:noProof/>
                <w:webHidden/>
              </w:rPr>
              <w:tab/>
            </w:r>
            <w:r w:rsidR="002D7342">
              <w:rPr>
                <w:noProof/>
                <w:webHidden/>
              </w:rPr>
              <w:fldChar w:fldCharType="begin"/>
            </w:r>
            <w:r w:rsidR="002D7342">
              <w:rPr>
                <w:noProof/>
                <w:webHidden/>
              </w:rPr>
              <w:instrText xml:space="preserve"> PAGEREF _Toc232107344 \h </w:instrText>
            </w:r>
            <w:r w:rsidR="002D7342">
              <w:rPr>
                <w:noProof/>
                <w:webHidden/>
              </w:rPr>
            </w:r>
            <w:r w:rsidR="002D7342">
              <w:rPr>
                <w:noProof/>
                <w:webHidden/>
              </w:rPr>
              <w:fldChar w:fldCharType="separate"/>
            </w:r>
            <w:r w:rsidR="002D7342">
              <w:rPr>
                <w:noProof/>
                <w:webHidden/>
              </w:rPr>
              <w:t>29</w:t>
            </w:r>
            <w:r w:rsidR="002D7342">
              <w:rPr>
                <w:noProof/>
                <w:webHidden/>
              </w:rPr>
              <w:fldChar w:fldCharType="end"/>
            </w:r>
          </w:hyperlink>
        </w:p>
        <w:p w:rsidR="002D7342" w:rsidRDefault="005A3EB5">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45" w:history="1">
            <w:r w:rsidR="002D7342" w:rsidRPr="00E62598">
              <w:rPr>
                <w:rStyle w:val="Hyperlink"/>
                <w:noProof/>
              </w:rPr>
              <w:t>4.1.2.14. Heuristic Grammar &amp; Typography Module</w:t>
            </w:r>
            <w:r w:rsidR="002D7342">
              <w:rPr>
                <w:noProof/>
                <w:webHidden/>
              </w:rPr>
              <w:tab/>
            </w:r>
            <w:r w:rsidR="002D7342">
              <w:rPr>
                <w:noProof/>
                <w:webHidden/>
              </w:rPr>
              <w:fldChar w:fldCharType="begin"/>
            </w:r>
            <w:r w:rsidR="002D7342">
              <w:rPr>
                <w:noProof/>
                <w:webHidden/>
              </w:rPr>
              <w:instrText xml:space="preserve"> PAGEREF _Toc232107345 \h </w:instrText>
            </w:r>
            <w:r w:rsidR="002D7342">
              <w:rPr>
                <w:noProof/>
                <w:webHidden/>
              </w:rPr>
            </w:r>
            <w:r w:rsidR="002D7342">
              <w:rPr>
                <w:noProof/>
                <w:webHidden/>
              </w:rPr>
              <w:fldChar w:fldCharType="separate"/>
            </w:r>
            <w:r w:rsidR="002D7342">
              <w:rPr>
                <w:noProof/>
                <w:webHidden/>
              </w:rPr>
              <w:t>29</w:t>
            </w:r>
            <w:r w:rsidR="002D7342">
              <w:rPr>
                <w:noProof/>
                <w:webHidden/>
              </w:rPr>
              <w:fldChar w:fldCharType="end"/>
            </w:r>
          </w:hyperlink>
        </w:p>
        <w:p w:rsidR="002D7342" w:rsidRDefault="005A3EB5">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46" w:history="1">
            <w:r w:rsidR="002D7342" w:rsidRPr="00E62598">
              <w:rPr>
                <w:rStyle w:val="Hyperlink"/>
                <w:noProof/>
              </w:rPr>
              <w:t>4.2. Testing</w:t>
            </w:r>
            <w:r w:rsidR="002D7342">
              <w:rPr>
                <w:noProof/>
                <w:webHidden/>
              </w:rPr>
              <w:tab/>
            </w:r>
            <w:r w:rsidR="002D7342">
              <w:rPr>
                <w:noProof/>
                <w:webHidden/>
              </w:rPr>
              <w:fldChar w:fldCharType="begin"/>
            </w:r>
            <w:r w:rsidR="002D7342">
              <w:rPr>
                <w:noProof/>
                <w:webHidden/>
              </w:rPr>
              <w:instrText xml:space="preserve"> PAGEREF _Toc232107346 \h </w:instrText>
            </w:r>
            <w:r w:rsidR="002D7342">
              <w:rPr>
                <w:noProof/>
                <w:webHidden/>
              </w:rPr>
            </w:r>
            <w:r w:rsidR="002D7342">
              <w:rPr>
                <w:noProof/>
                <w:webHidden/>
              </w:rPr>
              <w:fldChar w:fldCharType="separate"/>
            </w:r>
            <w:r w:rsidR="002D7342">
              <w:rPr>
                <w:noProof/>
                <w:webHidden/>
              </w:rPr>
              <w:t>29</w:t>
            </w:r>
            <w:r w:rsidR="002D7342">
              <w:rPr>
                <w:noProof/>
                <w:webHidden/>
              </w:rPr>
              <w:fldChar w:fldCharType="end"/>
            </w:r>
          </w:hyperlink>
        </w:p>
        <w:p w:rsidR="002D7342" w:rsidRDefault="005A3EB5">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107347" w:history="1">
            <w:r w:rsidR="002D7342" w:rsidRPr="00E62598">
              <w:rPr>
                <w:rStyle w:val="Hyperlink"/>
                <w:noProof/>
              </w:rPr>
              <w:t>4.2.1. Test Case for Unit Testing</w:t>
            </w:r>
            <w:r w:rsidR="002D7342">
              <w:rPr>
                <w:noProof/>
                <w:webHidden/>
              </w:rPr>
              <w:tab/>
            </w:r>
            <w:r w:rsidR="002D7342">
              <w:rPr>
                <w:noProof/>
                <w:webHidden/>
              </w:rPr>
              <w:fldChar w:fldCharType="begin"/>
            </w:r>
            <w:r w:rsidR="002D7342">
              <w:rPr>
                <w:noProof/>
                <w:webHidden/>
              </w:rPr>
              <w:instrText xml:space="preserve"> PAGEREF _Toc232107347 \h </w:instrText>
            </w:r>
            <w:r w:rsidR="002D7342">
              <w:rPr>
                <w:noProof/>
                <w:webHidden/>
              </w:rPr>
            </w:r>
            <w:r w:rsidR="002D7342">
              <w:rPr>
                <w:noProof/>
                <w:webHidden/>
              </w:rPr>
              <w:fldChar w:fldCharType="separate"/>
            </w:r>
            <w:r w:rsidR="002D7342">
              <w:rPr>
                <w:noProof/>
                <w:webHidden/>
              </w:rPr>
              <w:t>29</w:t>
            </w:r>
            <w:r w:rsidR="002D7342">
              <w:rPr>
                <w:noProof/>
                <w:webHidden/>
              </w:rPr>
              <w:fldChar w:fldCharType="end"/>
            </w:r>
          </w:hyperlink>
        </w:p>
        <w:p w:rsidR="002D7342" w:rsidRDefault="005A3EB5">
          <w:pPr>
            <w:pStyle w:val="TOC1"/>
            <w:rPr>
              <w:rFonts w:asciiTheme="minorHAnsi" w:eastAsiaTheme="minorEastAsia" w:hAnsiTheme="minorHAnsi"/>
              <w:b w:val="0"/>
              <w:bCs w:val="0"/>
              <w:color w:val="auto"/>
              <w:kern w:val="0"/>
              <w:sz w:val="22"/>
              <w:szCs w:val="20"/>
              <w:lang w:bidi="ne-NP"/>
              <w14:ligatures w14:val="none"/>
            </w:rPr>
          </w:pPr>
          <w:hyperlink w:anchor="_Toc232107348" w:history="1">
            <w:r w:rsidR="002D7342" w:rsidRPr="00E62598">
              <w:rPr>
                <w:rStyle w:val="Hyperlink"/>
              </w:rPr>
              <w:t>CHAPTER 5</w:t>
            </w:r>
            <w:r w:rsidR="002D7342">
              <w:rPr>
                <w:webHidden/>
              </w:rPr>
              <w:tab/>
            </w:r>
            <w:r w:rsidR="002D7342">
              <w:rPr>
                <w:webHidden/>
              </w:rPr>
              <w:fldChar w:fldCharType="begin"/>
            </w:r>
            <w:r w:rsidR="002D7342">
              <w:rPr>
                <w:webHidden/>
              </w:rPr>
              <w:instrText xml:space="preserve"> PAGEREF _Toc232107348 \h </w:instrText>
            </w:r>
            <w:r w:rsidR="002D7342">
              <w:rPr>
                <w:webHidden/>
              </w:rPr>
            </w:r>
            <w:r w:rsidR="002D7342">
              <w:rPr>
                <w:webHidden/>
              </w:rPr>
              <w:fldChar w:fldCharType="separate"/>
            </w:r>
            <w:r w:rsidR="002D7342">
              <w:rPr>
                <w:webHidden/>
              </w:rPr>
              <w:t>33</w:t>
            </w:r>
            <w:r w:rsidR="002D7342">
              <w:rPr>
                <w:webHidden/>
              </w:rPr>
              <w:fldChar w:fldCharType="end"/>
            </w:r>
          </w:hyperlink>
        </w:p>
        <w:p w:rsidR="002D7342" w:rsidRDefault="005A3EB5">
          <w:pPr>
            <w:pStyle w:val="TOC1"/>
            <w:rPr>
              <w:rFonts w:asciiTheme="minorHAnsi" w:eastAsiaTheme="minorEastAsia" w:hAnsiTheme="minorHAnsi"/>
              <w:b w:val="0"/>
              <w:bCs w:val="0"/>
              <w:color w:val="auto"/>
              <w:kern w:val="0"/>
              <w:sz w:val="22"/>
              <w:szCs w:val="20"/>
              <w:lang w:bidi="ne-NP"/>
              <w14:ligatures w14:val="none"/>
            </w:rPr>
          </w:pPr>
          <w:hyperlink w:anchor="_Toc232107349" w:history="1">
            <w:r w:rsidR="002D7342" w:rsidRPr="00E62598">
              <w:rPr>
                <w:rStyle w:val="Hyperlink"/>
              </w:rPr>
              <w:t>CONCLUSION AND FUTURE RECOMMENDATIONS</w:t>
            </w:r>
            <w:r w:rsidR="002D7342">
              <w:rPr>
                <w:webHidden/>
              </w:rPr>
              <w:tab/>
            </w:r>
            <w:r w:rsidR="002D7342">
              <w:rPr>
                <w:webHidden/>
              </w:rPr>
              <w:fldChar w:fldCharType="begin"/>
            </w:r>
            <w:r w:rsidR="002D7342">
              <w:rPr>
                <w:webHidden/>
              </w:rPr>
              <w:instrText xml:space="preserve"> PAGEREF _Toc232107349 \h </w:instrText>
            </w:r>
            <w:r w:rsidR="002D7342">
              <w:rPr>
                <w:webHidden/>
              </w:rPr>
            </w:r>
            <w:r w:rsidR="002D7342">
              <w:rPr>
                <w:webHidden/>
              </w:rPr>
              <w:fldChar w:fldCharType="separate"/>
            </w:r>
            <w:r w:rsidR="002D7342">
              <w:rPr>
                <w:webHidden/>
              </w:rPr>
              <w:t>33</w:t>
            </w:r>
            <w:r w:rsidR="002D7342">
              <w:rPr>
                <w:webHidden/>
              </w:rPr>
              <w:fldChar w:fldCharType="end"/>
            </w:r>
          </w:hyperlink>
        </w:p>
        <w:p w:rsidR="002D7342" w:rsidRDefault="005A3EB5">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50" w:history="1">
            <w:r w:rsidR="002D7342" w:rsidRPr="00E62598">
              <w:rPr>
                <w:rStyle w:val="Hyperlink"/>
                <w:noProof/>
              </w:rPr>
              <w:t>5.1. Conclusion</w:t>
            </w:r>
            <w:r w:rsidR="002D7342">
              <w:rPr>
                <w:noProof/>
                <w:webHidden/>
              </w:rPr>
              <w:tab/>
            </w:r>
            <w:r w:rsidR="002D7342">
              <w:rPr>
                <w:noProof/>
                <w:webHidden/>
              </w:rPr>
              <w:fldChar w:fldCharType="begin"/>
            </w:r>
            <w:r w:rsidR="002D7342">
              <w:rPr>
                <w:noProof/>
                <w:webHidden/>
              </w:rPr>
              <w:instrText xml:space="preserve"> PAGEREF _Toc232107350 \h </w:instrText>
            </w:r>
            <w:r w:rsidR="002D7342">
              <w:rPr>
                <w:noProof/>
                <w:webHidden/>
              </w:rPr>
            </w:r>
            <w:r w:rsidR="002D7342">
              <w:rPr>
                <w:noProof/>
                <w:webHidden/>
              </w:rPr>
              <w:fldChar w:fldCharType="separate"/>
            </w:r>
            <w:r w:rsidR="002D7342">
              <w:rPr>
                <w:noProof/>
                <w:webHidden/>
              </w:rPr>
              <w:t>33</w:t>
            </w:r>
            <w:r w:rsidR="002D7342">
              <w:rPr>
                <w:noProof/>
                <w:webHidden/>
              </w:rPr>
              <w:fldChar w:fldCharType="end"/>
            </w:r>
          </w:hyperlink>
        </w:p>
        <w:p w:rsidR="002D7342" w:rsidRDefault="005A3EB5">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107351" w:history="1">
            <w:r w:rsidR="002D7342" w:rsidRPr="00E62598">
              <w:rPr>
                <w:rStyle w:val="Hyperlink"/>
                <w:noProof/>
              </w:rPr>
              <w:t>5.2. Future Recommendations</w:t>
            </w:r>
            <w:r w:rsidR="002D7342">
              <w:rPr>
                <w:noProof/>
                <w:webHidden/>
              </w:rPr>
              <w:tab/>
            </w:r>
            <w:r w:rsidR="002D7342">
              <w:rPr>
                <w:noProof/>
                <w:webHidden/>
              </w:rPr>
              <w:fldChar w:fldCharType="begin"/>
            </w:r>
            <w:r w:rsidR="002D7342">
              <w:rPr>
                <w:noProof/>
                <w:webHidden/>
              </w:rPr>
              <w:instrText xml:space="preserve"> PAGEREF _Toc232107351 \h </w:instrText>
            </w:r>
            <w:r w:rsidR="002D7342">
              <w:rPr>
                <w:noProof/>
                <w:webHidden/>
              </w:rPr>
            </w:r>
            <w:r w:rsidR="002D7342">
              <w:rPr>
                <w:noProof/>
                <w:webHidden/>
              </w:rPr>
              <w:fldChar w:fldCharType="separate"/>
            </w:r>
            <w:r w:rsidR="002D7342">
              <w:rPr>
                <w:noProof/>
                <w:webHidden/>
              </w:rPr>
              <w:t>33</w:t>
            </w:r>
            <w:r w:rsidR="002D7342">
              <w:rPr>
                <w:noProof/>
                <w:webHidden/>
              </w:rPr>
              <w:fldChar w:fldCharType="end"/>
            </w:r>
          </w:hyperlink>
        </w:p>
        <w:p w:rsidR="002D7342" w:rsidRDefault="005A3EB5">
          <w:pPr>
            <w:pStyle w:val="TOC1"/>
            <w:rPr>
              <w:rFonts w:asciiTheme="minorHAnsi" w:eastAsiaTheme="minorEastAsia" w:hAnsiTheme="minorHAnsi"/>
              <w:b w:val="0"/>
              <w:bCs w:val="0"/>
              <w:color w:val="auto"/>
              <w:kern w:val="0"/>
              <w:sz w:val="22"/>
              <w:szCs w:val="20"/>
              <w:lang w:bidi="ne-NP"/>
              <w14:ligatures w14:val="none"/>
            </w:rPr>
          </w:pPr>
          <w:hyperlink w:anchor="_Toc232107352" w:history="1">
            <w:r w:rsidR="002D7342" w:rsidRPr="00E62598">
              <w:rPr>
                <w:rStyle w:val="Hyperlink"/>
              </w:rPr>
              <w:t>REFERENCES</w:t>
            </w:r>
            <w:r w:rsidR="002D7342">
              <w:rPr>
                <w:webHidden/>
              </w:rPr>
              <w:tab/>
            </w:r>
            <w:r w:rsidR="002D7342">
              <w:rPr>
                <w:webHidden/>
              </w:rPr>
              <w:fldChar w:fldCharType="begin"/>
            </w:r>
            <w:r w:rsidR="002D7342">
              <w:rPr>
                <w:webHidden/>
              </w:rPr>
              <w:instrText xml:space="preserve"> PAGEREF _Toc232107352 \h </w:instrText>
            </w:r>
            <w:r w:rsidR="002D7342">
              <w:rPr>
                <w:webHidden/>
              </w:rPr>
            </w:r>
            <w:r w:rsidR="002D7342">
              <w:rPr>
                <w:webHidden/>
              </w:rPr>
              <w:fldChar w:fldCharType="separate"/>
            </w:r>
            <w:r w:rsidR="002D7342">
              <w:rPr>
                <w:webHidden/>
              </w:rPr>
              <w:t>34</w:t>
            </w:r>
            <w:r w:rsidR="002D7342">
              <w:rPr>
                <w:webHidden/>
              </w:rPr>
              <w:fldChar w:fldCharType="end"/>
            </w:r>
          </w:hyperlink>
        </w:p>
        <w:p w:rsidR="002D7342" w:rsidRDefault="005A3EB5">
          <w:pPr>
            <w:pStyle w:val="TOC1"/>
            <w:rPr>
              <w:rFonts w:asciiTheme="minorHAnsi" w:eastAsiaTheme="minorEastAsia" w:hAnsiTheme="minorHAnsi"/>
              <w:b w:val="0"/>
              <w:bCs w:val="0"/>
              <w:color w:val="auto"/>
              <w:kern w:val="0"/>
              <w:sz w:val="22"/>
              <w:szCs w:val="20"/>
              <w:lang w:bidi="ne-NP"/>
              <w14:ligatures w14:val="none"/>
            </w:rPr>
          </w:pPr>
          <w:hyperlink w:anchor="_Toc232107353" w:history="1">
            <w:r w:rsidR="002D7342" w:rsidRPr="00E62598">
              <w:rPr>
                <w:rStyle w:val="Hyperlink"/>
              </w:rPr>
              <w:t>APPENDICES</w:t>
            </w:r>
            <w:r w:rsidR="002D7342">
              <w:rPr>
                <w:webHidden/>
              </w:rPr>
              <w:tab/>
            </w:r>
            <w:r w:rsidR="002D7342">
              <w:rPr>
                <w:webHidden/>
              </w:rPr>
              <w:fldChar w:fldCharType="begin"/>
            </w:r>
            <w:r w:rsidR="002D7342">
              <w:rPr>
                <w:webHidden/>
              </w:rPr>
              <w:instrText xml:space="preserve"> PAGEREF _Toc232107353 \h </w:instrText>
            </w:r>
            <w:r w:rsidR="002D7342">
              <w:rPr>
                <w:webHidden/>
              </w:rPr>
            </w:r>
            <w:r w:rsidR="002D7342">
              <w:rPr>
                <w:webHidden/>
              </w:rPr>
              <w:fldChar w:fldCharType="separate"/>
            </w:r>
            <w:r w:rsidR="002D7342">
              <w:rPr>
                <w:webHidden/>
              </w:rPr>
              <w:t>1</w:t>
            </w:r>
            <w:r w:rsidR="002D7342">
              <w:rPr>
                <w:webHidden/>
              </w:rPr>
              <w:fldChar w:fldCharType="end"/>
            </w:r>
          </w:hyperlink>
        </w:p>
        <w:p w:rsidR="00907677" w:rsidRDefault="00907677">
          <w:r>
            <w:rPr>
              <w:b/>
              <w:bCs/>
              <w:noProof/>
            </w:rPr>
            <w:fldChar w:fldCharType="end"/>
          </w:r>
        </w:p>
      </w:sdtContent>
    </w:sdt>
    <w:p w:rsidR="000B364E" w:rsidRDefault="000B364E">
      <w:pPr>
        <w:spacing w:before="0" w:after="160"/>
        <w:jc w:val="left"/>
      </w:pPr>
      <w:r>
        <w:br w:type="page"/>
      </w:r>
    </w:p>
    <w:p w:rsidR="00871ED6" w:rsidRDefault="000B364E" w:rsidP="00E56BC0">
      <w:pPr>
        <w:pStyle w:val="Heading1"/>
        <w:spacing w:after="240"/>
      </w:pPr>
      <w:bookmarkStart w:id="8" w:name="_Toc232107297"/>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B67B99" w:rsidRDefault="003560EB">
            <w:r>
              <w:rPr>
                <w:sz w:val="22"/>
              </w:rPr>
              <w:t>TTR</w:t>
            </w:r>
          </w:p>
        </w:tc>
        <w:tc>
          <w:tcPr>
            <w:tcW w:w="7105" w:type="dxa"/>
          </w:tcPr>
          <w:p w:rsidR="00B67B99" w:rsidRDefault="003560EB">
            <w:r>
              <w:rPr>
                <w:sz w:val="22"/>
              </w:rPr>
              <w:t>Type-Token Ratio (Lexical Diversity)</w:t>
            </w:r>
          </w:p>
        </w:tc>
      </w:tr>
      <w:tr w:rsidR="00B82D73" w:rsidTr="00036CC0">
        <w:tc>
          <w:tcPr>
            <w:tcW w:w="1885" w:type="dxa"/>
          </w:tcPr>
          <w:p w:rsidR="00B67B99" w:rsidRDefault="003560EB">
            <w:r>
              <w:rPr>
                <w:sz w:val="22"/>
              </w:rPr>
              <w:t>CLI</w:t>
            </w:r>
          </w:p>
        </w:tc>
        <w:tc>
          <w:tcPr>
            <w:tcW w:w="7105" w:type="dxa"/>
          </w:tcPr>
          <w:p w:rsidR="00B67B99" w:rsidRDefault="003560EB">
            <w:r>
              <w:rPr>
                <w:sz w:val="22"/>
              </w:rPr>
              <w:t>Coleman-</w:t>
            </w:r>
            <w:proofErr w:type="spellStart"/>
            <w:r>
              <w:rPr>
                <w:sz w:val="22"/>
              </w:rPr>
              <w:t>Liau</w:t>
            </w:r>
            <w:proofErr w:type="spellEnd"/>
            <w:r>
              <w:rPr>
                <w:sz w:val="22"/>
              </w:rPr>
              <w:t xml:space="preserve"> Readability Index</w:t>
            </w:r>
          </w:p>
        </w:tc>
      </w:tr>
      <w:tr w:rsidR="00B82D73" w:rsidTr="00036CC0">
        <w:tc>
          <w:tcPr>
            <w:tcW w:w="1885" w:type="dxa"/>
          </w:tcPr>
          <w:p w:rsidR="00B67B99" w:rsidRDefault="003560EB">
            <w:r>
              <w:rPr>
                <w:sz w:val="22"/>
              </w:rPr>
              <w:t>KNN</w:t>
            </w:r>
          </w:p>
        </w:tc>
        <w:tc>
          <w:tcPr>
            <w:tcW w:w="7105" w:type="dxa"/>
          </w:tcPr>
          <w:p w:rsidR="00B67B99" w:rsidRDefault="003560EB">
            <w:r>
              <w:rPr>
                <w:sz w:val="22"/>
              </w:rPr>
              <w:t>K-Nearest Neighbors (Instance-Based Classifier)</w:t>
            </w:r>
          </w:p>
        </w:tc>
      </w:tr>
      <w:tr w:rsidR="00B82D73" w:rsidTr="00036CC0">
        <w:tc>
          <w:tcPr>
            <w:tcW w:w="1885" w:type="dxa"/>
          </w:tcPr>
          <w:p w:rsidR="00B67B99" w:rsidRDefault="003560EB">
            <w:r>
              <w:rPr>
                <w:sz w:val="22"/>
              </w:rPr>
              <w:t>NLP</w:t>
            </w:r>
          </w:p>
        </w:tc>
        <w:tc>
          <w:tcPr>
            <w:tcW w:w="7105" w:type="dxa"/>
          </w:tcPr>
          <w:p w:rsidR="00B67B99" w:rsidRDefault="003560EB">
            <w:r>
              <w:rPr>
                <w:sz w:val="22"/>
              </w:rPr>
              <w:t>Natural Language Processing</w:t>
            </w:r>
          </w:p>
        </w:tc>
      </w:tr>
      <w:tr w:rsidR="00B82D73" w:rsidTr="00036CC0">
        <w:tc>
          <w:tcPr>
            <w:tcW w:w="1885" w:type="dxa"/>
          </w:tcPr>
          <w:p w:rsidR="00B67B99" w:rsidRDefault="003560EB">
            <w:r>
              <w:rPr>
                <w:sz w:val="22"/>
              </w:rPr>
              <w:t>LLM</w:t>
            </w:r>
          </w:p>
        </w:tc>
        <w:tc>
          <w:tcPr>
            <w:tcW w:w="7105" w:type="dxa"/>
          </w:tcPr>
          <w:p w:rsidR="00B67B99" w:rsidRDefault="003560EB">
            <w:r>
              <w:rPr>
                <w:sz w:val="22"/>
              </w:rPr>
              <w:t>Large Language Model (</w:t>
            </w:r>
            <w:proofErr w:type="spellStart"/>
            <w:r>
              <w:rPr>
                <w:sz w:val="22"/>
              </w:rPr>
              <w:t>ChatGPT</w:t>
            </w:r>
            <w:proofErr w:type="spellEnd"/>
            <w:r>
              <w:rPr>
                <w:sz w:val="22"/>
              </w:rPr>
              <w:t>, Claude, Gemini)</w:t>
            </w:r>
          </w:p>
        </w:tc>
      </w:tr>
      <w:tr w:rsidR="00B82D73" w:rsidTr="00036CC0">
        <w:tc>
          <w:tcPr>
            <w:tcW w:w="1885" w:type="dxa"/>
          </w:tcPr>
          <w:p w:rsidR="00B67B99" w:rsidRDefault="003560EB">
            <w:r>
              <w:rPr>
                <w:sz w:val="22"/>
              </w:rPr>
              <w:t>GPT</w:t>
            </w:r>
          </w:p>
        </w:tc>
        <w:tc>
          <w:tcPr>
            <w:tcW w:w="7105" w:type="dxa"/>
          </w:tcPr>
          <w:p w:rsidR="00B67B99" w:rsidRDefault="003560EB">
            <w:r>
              <w:rPr>
                <w:sz w:val="22"/>
              </w:rPr>
              <w:t>Generative Pre-trained Transformer</w:t>
            </w:r>
          </w:p>
        </w:tc>
      </w:tr>
      <w:tr w:rsidR="006C294C" w:rsidTr="00036CC0">
        <w:tc>
          <w:tcPr>
            <w:tcW w:w="1885" w:type="dxa"/>
          </w:tcPr>
          <w:p w:rsidR="00B67B99" w:rsidRDefault="003560EB">
            <w:r>
              <w:rPr>
                <w:sz w:val="22"/>
              </w:rPr>
              <w:t>SVG</w:t>
            </w:r>
          </w:p>
        </w:tc>
        <w:tc>
          <w:tcPr>
            <w:tcW w:w="7105" w:type="dxa"/>
          </w:tcPr>
          <w:p w:rsidR="00B67B99" w:rsidRDefault="003560EB">
            <w:r>
              <w:rPr>
                <w:sz w:val="22"/>
              </w:rPr>
              <w:t>Scalable Vector Graphics (Visualization Charts)</w:t>
            </w:r>
          </w:p>
        </w:tc>
      </w:tr>
      <w:tr w:rsidR="00D92847" w:rsidTr="00036CC0">
        <w:tc>
          <w:tcPr>
            <w:tcW w:w="1885" w:type="dxa"/>
          </w:tcPr>
          <w:p w:rsidR="00B67B99" w:rsidRDefault="003560EB">
            <w:r>
              <w:rPr>
                <w:sz w:val="22"/>
              </w:rPr>
              <w:t>DOM</w:t>
            </w:r>
          </w:p>
        </w:tc>
        <w:tc>
          <w:tcPr>
            <w:tcW w:w="7105" w:type="dxa"/>
          </w:tcPr>
          <w:p w:rsidR="00B67B99" w:rsidRDefault="003560EB">
            <w:r>
              <w:rPr>
                <w:sz w:val="22"/>
              </w:rPr>
              <w:t>Document Object Model</w:t>
            </w:r>
          </w:p>
        </w:tc>
      </w:tr>
      <w:tr w:rsidR="00D92847" w:rsidTr="00036CC0">
        <w:tc>
          <w:tcPr>
            <w:tcW w:w="1885" w:type="dxa"/>
          </w:tcPr>
          <w:p w:rsidR="00B67B99" w:rsidRDefault="003560EB">
            <w:r>
              <w:rPr>
                <w:sz w:val="22"/>
              </w:rPr>
              <w:t>CDN</w:t>
            </w:r>
          </w:p>
        </w:tc>
        <w:tc>
          <w:tcPr>
            <w:tcW w:w="7105" w:type="dxa"/>
          </w:tcPr>
          <w:p w:rsidR="00B67B99" w:rsidRDefault="003560EB">
            <w:r>
              <w:rPr>
                <w:sz w:val="22"/>
              </w:rPr>
              <w:t>Content Delivery Network</w:t>
            </w:r>
          </w:p>
        </w:tc>
      </w:tr>
      <w:tr w:rsidR="004F3E95" w:rsidTr="00036CC0">
        <w:tc>
          <w:tcPr>
            <w:tcW w:w="1885" w:type="dxa"/>
          </w:tcPr>
          <w:p w:rsidR="00B67B99" w:rsidRDefault="003560EB">
            <w:r>
              <w:rPr>
                <w:sz w:val="22"/>
              </w:rPr>
              <w:t>HTML</w:t>
            </w:r>
          </w:p>
        </w:tc>
        <w:tc>
          <w:tcPr>
            <w:tcW w:w="7105" w:type="dxa"/>
          </w:tcPr>
          <w:p w:rsidR="00B67B99" w:rsidRDefault="003560EB">
            <w:proofErr w:type="spellStart"/>
            <w:r>
              <w:rPr>
                <w:sz w:val="22"/>
              </w:rPr>
              <w:t>HyperText</w:t>
            </w:r>
            <w:proofErr w:type="spellEnd"/>
            <w:r>
              <w:rPr>
                <w:sz w:val="22"/>
              </w:rPr>
              <w:t xml:space="preserve"> Markup Language</w:t>
            </w:r>
          </w:p>
        </w:tc>
      </w:tr>
      <w:tr w:rsidR="004F3E95" w:rsidTr="00036CC0">
        <w:tc>
          <w:tcPr>
            <w:tcW w:w="1885" w:type="dxa"/>
          </w:tcPr>
          <w:p w:rsidR="00B67B99" w:rsidRDefault="003560EB">
            <w:r>
              <w:rPr>
                <w:sz w:val="22"/>
              </w:rPr>
              <w:t>CSS</w:t>
            </w:r>
          </w:p>
        </w:tc>
        <w:tc>
          <w:tcPr>
            <w:tcW w:w="7105" w:type="dxa"/>
          </w:tcPr>
          <w:p w:rsidR="00B67B99" w:rsidRDefault="003560EB">
            <w:r>
              <w:rPr>
                <w:sz w:val="22"/>
              </w:rPr>
              <w:t>Cascading Style Sheets</w:t>
            </w:r>
          </w:p>
        </w:tc>
      </w:tr>
      <w:tr w:rsidR="00527EF2" w:rsidTr="00036CC0">
        <w:tc>
          <w:tcPr>
            <w:tcW w:w="1885" w:type="dxa"/>
          </w:tcPr>
          <w:p w:rsidR="00B67B99" w:rsidRDefault="003560EB">
            <w:r>
              <w:rPr>
                <w:sz w:val="22"/>
              </w:rPr>
              <w:t>JS</w:t>
            </w:r>
          </w:p>
        </w:tc>
        <w:tc>
          <w:tcPr>
            <w:tcW w:w="7105" w:type="dxa"/>
          </w:tcPr>
          <w:p w:rsidR="00B67B99" w:rsidRDefault="003560EB">
            <w:r>
              <w:rPr>
                <w:sz w:val="22"/>
              </w:rPr>
              <w:t>JavaScript (ECMAScript 6)</w:t>
            </w:r>
          </w:p>
        </w:tc>
      </w:tr>
      <w:tr w:rsidR="002237F4" w:rsidTr="00036CC0">
        <w:tc>
          <w:tcPr>
            <w:tcW w:w="1885" w:type="dxa"/>
          </w:tcPr>
          <w:p w:rsidR="00B67B99" w:rsidRDefault="003560EB">
            <w:r>
              <w:rPr>
                <w:sz w:val="22"/>
              </w:rPr>
              <w:t>PDF</w:t>
            </w:r>
          </w:p>
        </w:tc>
        <w:tc>
          <w:tcPr>
            <w:tcW w:w="7105" w:type="dxa"/>
          </w:tcPr>
          <w:p w:rsidR="00B67B99" w:rsidRDefault="003560EB">
            <w:r>
              <w:rPr>
                <w:sz w:val="22"/>
              </w:rPr>
              <w:t>Portable Document Format</w:t>
            </w:r>
          </w:p>
        </w:tc>
      </w:tr>
      <w:tr w:rsidR="009250BD" w:rsidTr="00036CC0">
        <w:tc>
          <w:tcPr>
            <w:tcW w:w="1885" w:type="dxa"/>
          </w:tcPr>
          <w:p w:rsidR="00B67B99" w:rsidRDefault="003560EB">
            <w:r>
              <w:rPr>
                <w:sz w:val="22"/>
              </w:rPr>
              <w:t>DOCX</w:t>
            </w:r>
          </w:p>
        </w:tc>
        <w:tc>
          <w:tcPr>
            <w:tcW w:w="7105" w:type="dxa"/>
          </w:tcPr>
          <w:p w:rsidR="00B67B99" w:rsidRDefault="003560EB">
            <w:r>
              <w:rPr>
                <w:sz w:val="22"/>
              </w:rPr>
              <w:t>Word Document Format (Office Open XML)</w:t>
            </w:r>
          </w:p>
        </w:tc>
      </w:tr>
      <w:tr w:rsidR="009250BD" w:rsidTr="00036CC0">
        <w:tc>
          <w:tcPr>
            <w:tcW w:w="1885" w:type="dxa"/>
          </w:tcPr>
          <w:p w:rsidR="00B67B99" w:rsidRDefault="003560EB">
            <w:r>
              <w:rPr>
                <w:sz w:val="22"/>
              </w:rPr>
              <w:t>API</w:t>
            </w:r>
          </w:p>
        </w:tc>
        <w:tc>
          <w:tcPr>
            <w:tcW w:w="7105" w:type="dxa"/>
          </w:tcPr>
          <w:p w:rsidR="00B67B99" w:rsidRDefault="003560EB">
            <w:r>
              <w:rPr>
                <w:sz w:val="22"/>
              </w:rPr>
              <w:t>Application Programming Interface (External Endpoint)</w:t>
            </w:r>
          </w:p>
        </w:tc>
      </w:tr>
    </w:tbl>
    <w:p w:rsidR="00B82D73" w:rsidRPr="00B82D73" w:rsidRDefault="00B82D73" w:rsidP="00B82D73"/>
    <w:p w:rsidR="00EA6967" w:rsidRDefault="00EA6967">
      <w:pPr>
        <w:spacing w:before="0" w:after="160"/>
        <w:jc w:val="left"/>
      </w:pPr>
      <w:r>
        <w:br w:type="page"/>
      </w:r>
    </w:p>
    <w:p w:rsidR="00EA6967" w:rsidRDefault="00EA6967" w:rsidP="00FA34E9">
      <w:pPr>
        <w:pStyle w:val="Heading1"/>
        <w:spacing w:after="240"/>
      </w:pPr>
      <w:bookmarkStart w:id="9" w:name="_Toc232107298"/>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9A7E5F" w:rsidTr="00082F5C">
        <w:trPr>
          <w:trHeight w:val="532"/>
        </w:trPr>
        <w:tc>
          <w:tcPr>
            <w:tcW w:w="1440" w:type="dxa"/>
          </w:tcPr>
          <w:p w:rsidR="00B67B99" w:rsidRDefault="003560EB">
            <w:r>
              <w:rPr>
                <w:sz w:val="22"/>
              </w:rPr>
              <w:t>Figure 1.1:</w:t>
            </w:r>
          </w:p>
        </w:tc>
        <w:tc>
          <w:tcPr>
            <w:tcW w:w="7109" w:type="dxa"/>
          </w:tcPr>
          <w:p w:rsidR="00B67B99" w:rsidRDefault="003560EB">
            <w:r>
              <w:rPr>
                <w:sz w:val="22"/>
              </w:rPr>
              <w:t>Agile Methodology...</w:t>
            </w:r>
          </w:p>
        </w:tc>
        <w:tc>
          <w:tcPr>
            <w:tcW w:w="549" w:type="dxa"/>
          </w:tcPr>
          <w:p w:rsidR="00B67B99" w:rsidRDefault="003560EB">
            <w:r>
              <w:rPr>
                <w:sz w:val="22"/>
              </w:rPr>
              <w:t>4</w:t>
            </w:r>
          </w:p>
        </w:tc>
      </w:tr>
      <w:tr w:rsidR="009A7E5F" w:rsidTr="00082F5C">
        <w:trPr>
          <w:trHeight w:val="532"/>
        </w:trPr>
        <w:tc>
          <w:tcPr>
            <w:tcW w:w="1440" w:type="dxa"/>
          </w:tcPr>
          <w:p w:rsidR="00B67B99" w:rsidRDefault="003560EB">
            <w:r>
              <w:rPr>
                <w:sz w:val="22"/>
              </w:rPr>
              <w:t>Figure 3.1:</w:t>
            </w:r>
          </w:p>
        </w:tc>
        <w:tc>
          <w:tcPr>
            <w:tcW w:w="7109" w:type="dxa"/>
          </w:tcPr>
          <w:p w:rsidR="00B67B99" w:rsidRDefault="003560EB">
            <w:r>
              <w:rPr>
                <w:sz w:val="22"/>
              </w:rPr>
              <w:t>Use Case Diagram for AI Text Detector...</w:t>
            </w:r>
          </w:p>
        </w:tc>
        <w:tc>
          <w:tcPr>
            <w:tcW w:w="549" w:type="dxa"/>
          </w:tcPr>
          <w:p w:rsidR="00B67B99" w:rsidRDefault="003560EB">
            <w:r>
              <w:rPr>
                <w:sz w:val="22"/>
              </w:rPr>
              <w:t>11</w:t>
            </w:r>
          </w:p>
        </w:tc>
      </w:tr>
      <w:tr w:rsidR="009A7E5F" w:rsidTr="00082F5C">
        <w:trPr>
          <w:trHeight w:val="532"/>
        </w:trPr>
        <w:tc>
          <w:tcPr>
            <w:tcW w:w="1440" w:type="dxa"/>
          </w:tcPr>
          <w:p w:rsidR="00B67B99" w:rsidRDefault="003560EB">
            <w:r>
              <w:rPr>
                <w:sz w:val="22"/>
              </w:rPr>
              <w:t>Figure 3.2:</w:t>
            </w:r>
          </w:p>
        </w:tc>
        <w:tc>
          <w:tcPr>
            <w:tcW w:w="7109" w:type="dxa"/>
          </w:tcPr>
          <w:p w:rsidR="00B67B99" w:rsidRDefault="003560EB">
            <w:r>
              <w:rPr>
                <w:sz w:val="22"/>
              </w:rPr>
              <w:t>Gantt Chart for AI Text Detector...</w:t>
            </w:r>
          </w:p>
        </w:tc>
        <w:tc>
          <w:tcPr>
            <w:tcW w:w="549" w:type="dxa"/>
          </w:tcPr>
          <w:p w:rsidR="00B67B99" w:rsidRDefault="003560EB">
            <w:r>
              <w:rPr>
                <w:sz w:val="22"/>
              </w:rPr>
              <w:t>18</w:t>
            </w:r>
          </w:p>
        </w:tc>
      </w:tr>
      <w:tr w:rsidR="009A7E5F" w:rsidTr="00082F5C">
        <w:trPr>
          <w:trHeight w:val="532"/>
        </w:trPr>
        <w:tc>
          <w:tcPr>
            <w:tcW w:w="1440" w:type="dxa"/>
          </w:tcPr>
          <w:p w:rsidR="00B67B99" w:rsidRDefault="003560EB">
            <w:r>
              <w:rPr>
                <w:sz w:val="22"/>
              </w:rPr>
              <w:t>Figure 3.3:</w:t>
            </w:r>
          </w:p>
        </w:tc>
        <w:tc>
          <w:tcPr>
            <w:tcW w:w="7109" w:type="dxa"/>
          </w:tcPr>
          <w:p w:rsidR="00B67B99" w:rsidRDefault="003560EB">
            <w:r>
              <w:rPr>
                <w:sz w:val="22"/>
              </w:rPr>
              <w:t>Class Diagram for AI Text Detector...</w:t>
            </w:r>
          </w:p>
        </w:tc>
        <w:tc>
          <w:tcPr>
            <w:tcW w:w="549" w:type="dxa"/>
          </w:tcPr>
          <w:p w:rsidR="00B67B99" w:rsidRDefault="003560EB">
            <w:r>
              <w:rPr>
                <w:sz w:val="22"/>
              </w:rPr>
              <w:t>18</w:t>
            </w:r>
          </w:p>
        </w:tc>
      </w:tr>
      <w:tr w:rsidR="009A7E5F" w:rsidTr="00082F5C">
        <w:trPr>
          <w:trHeight w:val="532"/>
        </w:trPr>
        <w:tc>
          <w:tcPr>
            <w:tcW w:w="1440" w:type="dxa"/>
          </w:tcPr>
          <w:p w:rsidR="00B67B99" w:rsidRDefault="003560EB">
            <w:r>
              <w:rPr>
                <w:sz w:val="22"/>
              </w:rPr>
              <w:t>Figure 3.4:</w:t>
            </w:r>
          </w:p>
        </w:tc>
        <w:tc>
          <w:tcPr>
            <w:tcW w:w="7109" w:type="dxa"/>
          </w:tcPr>
          <w:p w:rsidR="00B67B99" w:rsidRDefault="003560EB">
            <w:r>
              <w:rPr>
                <w:sz w:val="22"/>
              </w:rPr>
              <w:t>State Diagram for AI Text Detector...</w:t>
            </w:r>
          </w:p>
        </w:tc>
        <w:tc>
          <w:tcPr>
            <w:tcW w:w="549" w:type="dxa"/>
          </w:tcPr>
          <w:p w:rsidR="00B67B99" w:rsidRDefault="003560EB">
            <w:r>
              <w:rPr>
                <w:sz w:val="22"/>
              </w:rPr>
              <w:t>20</w:t>
            </w:r>
          </w:p>
        </w:tc>
      </w:tr>
      <w:tr w:rsidR="009A7E5F" w:rsidTr="00082F5C">
        <w:trPr>
          <w:trHeight w:val="532"/>
        </w:trPr>
        <w:tc>
          <w:tcPr>
            <w:tcW w:w="1440" w:type="dxa"/>
          </w:tcPr>
          <w:p w:rsidR="00B67B99" w:rsidRDefault="003560EB">
            <w:r>
              <w:rPr>
                <w:sz w:val="22"/>
              </w:rPr>
              <w:t>Figure 3.5:</w:t>
            </w:r>
          </w:p>
        </w:tc>
        <w:tc>
          <w:tcPr>
            <w:tcW w:w="7109" w:type="dxa"/>
          </w:tcPr>
          <w:p w:rsidR="00B67B99" w:rsidRDefault="003560EB">
            <w:r>
              <w:rPr>
                <w:sz w:val="22"/>
              </w:rPr>
              <w:t>Sequence Diagram for AI Text Detector...</w:t>
            </w:r>
          </w:p>
        </w:tc>
        <w:tc>
          <w:tcPr>
            <w:tcW w:w="549" w:type="dxa"/>
          </w:tcPr>
          <w:p w:rsidR="00B67B99" w:rsidRDefault="003560EB">
            <w:r>
              <w:rPr>
                <w:sz w:val="22"/>
              </w:rPr>
              <w:t>21</w:t>
            </w:r>
          </w:p>
        </w:tc>
      </w:tr>
      <w:tr w:rsidR="00B31740" w:rsidTr="00082F5C">
        <w:trPr>
          <w:trHeight w:val="532"/>
        </w:trPr>
        <w:tc>
          <w:tcPr>
            <w:tcW w:w="1440" w:type="dxa"/>
          </w:tcPr>
          <w:p w:rsidR="00B67B99" w:rsidRDefault="003560EB">
            <w:r>
              <w:rPr>
                <w:sz w:val="22"/>
              </w:rPr>
              <w:t>Figure 3.6:</w:t>
            </w:r>
          </w:p>
        </w:tc>
        <w:tc>
          <w:tcPr>
            <w:tcW w:w="7109" w:type="dxa"/>
          </w:tcPr>
          <w:p w:rsidR="00B67B99" w:rsidRDefault="003560EB">
            <w:r>
              <w:rPr>
                <w:sz w:val="22"/>
              </w:rPr>
              <w:t>Activity Diagram for AI Text Detector...</w:t>
            </w:r>
          </w:p>
        </w:tc>
        <w:tc>
          <w:tcPr>
            <w:tcW w:w="549" w:type="dxa"/>
          </w:tcPr>
          <w:p w:rsidR="00B67B99" w:rsidRDefault="003560EB">
            <w:r>
              <w:rPr>
                <w:sz w:val="22"/>
              </w:rPr>
              <w:t>22</w:t>
            </w:r>
          </w:p>
        </w:tc>
      </w:tr>
      <w:tr w:rsidR="00B31740" w:rsidTr="00082F5C">
        <w:trPr>
          <w:trHeight w:val="532"/>
        </w:trPr>
        <w:tc>
          <w:tcPr>
            <w:tcW w:w="1440" w:type="dxa"/>
          </w:tcPr>
          <w:p w:rsidR="00B67B99" w:rsidRDefault="003560EB">
            <w:r>
              <w:rPr>
                <w:sz w:val="22"/>
              </w:rPr>
              <w:t>Figure 3.7:</w:t>
            </w:r>
          </w:p>
        </w:tc>
        <w:tc>
          <w:tcPr>
            <w:tcW w:w="7109" w:type="dxa"/>
          </w:tcPr>
          <w:p w:rsidR="00B67B99" w:rsidRDefault="003560EB">
            <w:r>
              <w:rPr>
                <w:sz w:val="22"/>
              </w:rPr>
              <w:t>Component Diagram for AI Text Detector...</w:t>
            </w:r>
          </w:p>
        </w:tc>
        <w:tc>
          <w:tcPr>
            <w:tcW w:w="549" w:type="dxa"/>
          </w:tcPr>
          <w:p w:rsidR="00B67B99" w:rsidRDefault="003560EB">
            <w:r>
              <w:rPr>
                <w:sz w:val="22"/>
              </w:rPr>
              <w:t>23</w:t>
            </w:r>
          </w:p>
        </w:tc>
      </w:tr>
      <w:tr w:rsidR="00B31740" w:rsidTr="00082F5C">
        <w:trPr>
          <w:trHeight w:val="532"/>
        </w:trPr>
        <w:tc>
          <w:tcPr>
            <w:tcW w:w="1440" w:type="dxa"/>
          </w:tcPr>
          <w:p w:rsidR="00B67B99" w:rsidRDefault="003560EB">
            <w:r>
              <w:rPr>
                <w:sz w:val="22"/>
              </w:rPr>
              <w:t>Figure 3.8:</w:t>
            </w:r>
          </w:p>
        </w:tc>
        <w:tc>
          <w:tcPr>
            <w:tcW w:w="7109" w:type="dxa"/>
          </w:tcPr>
          <w:p w:rsidR="00B67B99" w:rsidRDefault="003560EB">
            <w:r>
              <w:rPr>
                <w:sz w:val="22"/>
              </w:rPr>
              <w:t>Deployment Diagram for AI Text Detector...</w:t>
            </w:r>
          </w:p>
        </w:tc>
        <w:tc>
          <w:tcPr>
            <w:tcW w:w="549" w:type="dxa"/>
          </w:tcPr>
          <w:p w:rsidR="00B67B99" w:rsidRDefault="003560EB">
            <w:r>
              <w:rPr>
                <w:sz w:val="22"/>
              </w:rPr>
              <w:t>24</w:t>
            </w:r>
          </w:p>
        </w:tc>
      </w:tr>
      <w:tr w:rsidR="00B31740" w:rsidTr="00082F5C">
        <w:trPr>
          <w:trHeight w:val="532"/>
        </w:trPr>
        <w:tc>
          <w:tcPr>
            <w:tcW w:w="1440" w:type="dxa"/>
          </w:tcPr>
          <w:p w:rsidR="00B67B99" w:rsidRDefault="003560EB">
            <w:r>
              <w:rPr>
                <w:sz w:val="22"/>
              </w:rPr>
              <w:t>Figure 4.1:</w:t>
            </w:r>
          </w:p>
        </w:tc>
        <w:tc>
          <w:tcPr>
            <w:tcW w:w="7109" w:type="dxa"/>
          </w:tcPr>
          <w:p w:rsidR="00B67B99" w:rsidRDefault="003560EB">
            <w:r>
              <w:rPr>
                <w:sz w:val="22"/>
              </w:rPr>
              <w:t xml:space="preserve">Code Snippet of </w:t>
            </w:r>
            <w:proofErr w:type="spellStart"/>
            <w:r>
              <w:rPr>
                <w:sz w:val="22"/>
              </w:rPr>
              <w:t>FileParser</w:t>
            </w:r>
            <w:proofErr w:type="spellEnd"/>
            <w:r>
              <w:rPr>
                <w:sz w:val="22"/>
              </w:rPr>
              <w:t xml:space="preserve"> Module...</w:t>
            </w:r>
          </w:p>
        </w:tc>
        <w:tc>
          <w:tcPr>
            <w:tcW w:w="549" w:type="dxa"/>
          </w:tcPr>
          <w:p w:rsidR="00B67B99" w:rsidRDefault="003560EB">
            <w:r>
              <w:rPr>
                <w:sz w:val="22"/>
              </w:rPr>
              <w:t>32</w:t>
            </w:r>
          </w:p>
        </w:tc>
      </w:tr>
      <w:tr w:rsidR="00B31740" w:rsidTr="00082F5C">
        <w:trPr>
          <w:trHeight w:val="532"/>
        </w:trPr>
        <w:tc>
          <w:tcPr>
            <w:tcW w:w="1440" w:type="dxa"/>
          </w:tcPr>
          <w:p w:rsidR="00B67B99" w:rsidRDefault="003560EB">
            <w:r>
              <w:rPr>
                <w:sz w:val="22"/>
              </w:rPr>
              <w:t>Figure 4.2:</w:t>
            </w:r>
          </w:p>
        </w:tc>
        <w:tc>
          <w:tcPr>
            <w:tcW w:w="7109" w:type="dxa"/>
          </w:tcPr>
          <w:p w:rsidR="00B67B99" w:rsidRDefault="003560EB">
            <w:r>
              <w:rPr>
                <w:sz w:val="22"/>
              </w:rPr>
              <w:t>Code Snippet of Perplexity &amp; Burstiness Module...</w:t>
            </w:r>
          </w:p>
        </w:tc>
        <w:tc>
          <w:tcPr>
            <w:tcW w:w="549" w:type="dxa"/>
          </w:tcPr>
          <w:p w:rsidR="00B67B99" w:rsidRDefault="003560EB">
            <w:r>
              <w:rPr>
                <w:sz w:val="22"/>
              </w:rPr>
              <w:t>33</w:t>
            </w:r>
          </w:p>
        </w:tc>
      </w:tr>
      <w:tr w:rsidR="00B31740" w:rsidTr="00082F5C">
        <w:trPr>
          <w:trHeight w:val="532"/>
        </w:trPr>
        <w:tc>
          <w:tcPr>
            <w:tcW w:w="1440" w:type="dxa"/>
          </w:tcPr>
          <w:p w:rsidR="00B67B99" w:rsidRDefault="003560EB">
            <w:r>
              <w:rPr>
                <w:sz w:val="22"/>
              </w:rPr>
              <w:t>Figure 4.3:</w:t>
            </w:r>
          </w:p>
        </w:tc>
        <w:tc>
          <w:tcPr>
            <w:tcW w:w="7109" w:type="dxa"/>
          </w:tcPr>
          <w:p w:rsidR="00B67B99" w:rsidRDefault="003560EB">
            <w:r>
              <w:rPr>
                <w:sz w:val="22"/>
              </w:rPr>
              <w:t>Code Snippet of KNN Feature Module...</w:t>
            </w:r>
          </w:p>
        </w:tc>
        <w:tc>
          <w:tcPr>
            <w:tcW w:w="549" w:type="dxa"/>
          </w:tcPr>
          <w:p w:rsidR="00B67B99" w:rsidRDefault="003560EB">
            <w:r>
              <w:rPr>
                <w:sz w:val="22"/>
              </w:rPr>
              <w:t>34</w:t>
            </w:r>
          </w:p>
        </w:tc>
      </w:tr>
      <w:tr w:rsidR="00DB25B1" w:rsidTr="00082F5C">
        <w:trPr>
          <w:trHeight w:val="532"/>
        </w:trPr>
        <w:tc>
          <w:tcPr>
            <w:tcW w:w="1440" w:type="dxa"/>
          </w:tcPr>
          <w:p w:rsidR="00B67B99" w:rsidRDefault="003560EB">
            <w:r>
              <w:rPr>
                <w:sz w:val="22"/>
              </w:rPr>
              <w:t>Figure 4.4:</w:t>
            </w:r>
          </w:p>
        </w:tc>
        <w:tc>
          <w:tcPr>
            <w:tcW w:w="7109" w:type="dxa"/>
          </w:tcPr>
          <w:p w:rsidR="00B67B99" w:rsidRDefault="003560EB">
            <w:r>
              <w:rPr>
                <w:sz w:val="22"/>
              </w:rPr>
              <w:t>Code Snippet of KNN Classifier Module...</w:t>
            </w:r>
          </w:p>
        </w:tc>
        <w:tc>
          <w:tcPr>
            <w:tcW w:w="549" w:type="dxa"/>
          </w:tcPr>
          <w:p w:rsidR="00B67B99" w:rsidRDefault="003560EB">
            <w:r>
              <w:rPr>
                <w:sz w:val="22"/>
              </w:rPr>
              <w:t>35</w:t>
            </w:r>
          </w:p>
        </w:tc>
      </w:tr>
      <w:tr w:rsidR="00DB25B1" w:rsidTr="00082F5C">
        <w:trPr>
          <w:trHeight w:val="532"/>
        </w:trPr>
        <w:tc>
          <w:tcPr>
            <w:tcW w:w="1440" w:type="dxa"/>
          </w:tcPr>
          <w:p w:rsidR="00B67B99" w:rsidRDefault="003560EB">
            <w:r>
              <w:rPr>
                <w:sz w:val="22"/>
              </w:rPr>
              <w:t>Figure 4.5:</w:t>
            </w:r>
          </w:p>
        </w:tc>
        <w:tc>
          <w:tcPr>
            <w:tcW w:w="7109" w:type="dxa"/>
          </w:tcPr>
          <w:p w:rsidR="00B67B99" w:rsidRDefault="003560EB">
            <w:r>
              <w:rPr>
                <w:sz w:val="22"/>
              </w:rPr>
              <w:t>Code Snippet of Cosine Similarity Feature Module...</w:t>
            </w:r>
          </w:p>
        </w:tc>
        <w:tc>
          <w:tcPr>
            <w:tcW w:w="549" w:type="dxa"/>
          </w:tcPr>
          <w:p w:rsidR="00B67B99" w:rsidRDefault="003560EB">
            <w:r>
              <w:rPr>
                <w:sz w:val="22"/>
              </w:rPr>
              <w:t>36</w:t>
            </w:r>
          </w:p>
        </w:tc>
      </w:tr>
      <w:tr w:rsidR="00DB25B1" w:rsidTr="00082F5C">
        <w:trPr>
          <w:trHeight w:val="532"/>
        </w:trPr>
        <w:tc>
          <w:tcPr>
            <w:tcW w:w="1440" w:type="dxa"/>
          </w:tcPr>
          <w:p w:rsidR="00B67B99" w:rsidRDefault="003560EB">
            <w:r>
              <w:rPr>
                <w:sz w:val="22"/>
              </w:rPr>
              <w:t>Figure 4.6:</w:t>
            </w:r>
          </w:p>
        </w:tc>
        <w:tc>
          <w:tcPr>
            <w:tcW w:w="7109" w:type="dxa"/>
          </w:tcPr>
          <w:p w:rsidR="00B67B99" w:rsidRDefault="003560EB">
            <w:r>
              <w:rPr>
                <w:sz w:val="22"/>
              </w:rPr>
              <w:t>Code Snippet of Cosine Similarity Angle Module...</w:t>
            </w:r>
          </w:p>
        </w:tc>
        <w:tc>
          <w:tcPr>
            <w:tcW w:w="549" w:type="dxa"/>
          </w:tcPr>
          <w:p w:rsidR="00B67B99" w:rsidRDefault="003560EB">
            <w:r>
              <w:rPr>
                <w:sz w:val="22"/>
              </w:rPr>
              <w:t>37</w:t>
            </w:r>
          </w:p>
        </w:tc>
      </w:tr>
      <w:tr w:rsidR="00DB25B1" w:rsidTr="00082F5C">
        <w:trPr>
          <w:trHeight w:val="532"/>
        </w:trPr>
        <w:tc>
          <w:tcPr>
            <w:tcW w:w="1440" w:type="dxa"/>
          </w:tcPr>
          <w:p w:rsidR="00B67B99" w:rsidRDefault="003560EB">
            <w:r>
              <w:rPr>
                <w:sz w:val="22"/>
              </w:rPr>
              <w:t>Figure 4.7:</w:t>
            </w:r>
          </w:p>
        </w:tc>
        <w:tc>
          <w:tcPr>
            <w:tcW w:w="7109" w:type="dxa"/>
          </w:tcPr>
          <w:p w:rsidR="00B67B99" w:rsidRDefault="003560EB">
            <w:r>
              <w:rPr>
                <w:sz w:val="22"/>
              </w:rPr>
              <w:t xml:space="preserve">Code Snippet of </w:t>
            </w:r>
            <w:proofErr w:type="spellStart"/>
            <w:r>
              <w:rPr>
                <w:sz w:val="22"/>
              </w:rPr>
              <w:t>ChartRenderer</w:t>
            </w:r>
            <w:proofErr w:type="spellEnd"/>
            <w:r>
              <w:rPr>
                <w:sz w:val="22"/>
              </w:rPr>
              <w:t xml:space="preserve"> Gauge Module...</w:t>
            </w:r>
          </w:p>
        </w:tc>
        <w:tc>
          <w:tcPr>
            <w:tcW w:w="549" w:type="dxa"/>
          </w:tcPr>
          <w:p w:rsidR="00B67B99" w:rsidRDefault="003560EB">
            <w:r>
              <w:rPr>
                <w:sz w:val="22"/>
              </w:rPr>
              <w:t>38</w:t>
            </w:r>
          </w:p>
        </w:tc>
      </w:tr>
      <w:tr w:rsidR="00DB25B1" w:rsidTr="00082F5C">
        <w:trPr>
          <w:trHeight w:val="532"/>
        </w:trPr>
        <w:tc>
          <w:tcPr>
            <w:tcW w:w="1440" w:type="dxa"/>
          </w:tcPr>
          <w:p w:rsidR="00B67B99" w:rsidRDefault="003560EB">
            <w:r>
              <w:rPr>
                <w:sz w:val="22"/>
              </w:rPr>
              <w:t>Figure 4.8:</w:t>
            </w:r>
          </w:p>
        </w:tc>
        <w:tc>
          <w:tcPr>
            <w:tcW w:w="7109" w:type="dxa"/>
          </w:tcPr>
          <w:p w:rsidR="00B67B99" w:rsidRDefault="003560EB">
            <w:r>
              <w:rPr>
                <w:sz w:val="22"/>
              </w:rPr>
              <w:t xml:space="preserve">Code Snippet of </w:t>
            </w:r>
            <w:proofErr w:type="spellStart"/>
            <w:r>
              <w:rPr>
                <w:sz w:val="22"/>
              </w:rPr>
              <w:t>ChartRenderer</w:t>
            </w:r>
            <w:proofErr w:type="spellEnd"/>
            <w:r>
              <w:rPr>
                <w:sz w:val="22"/>
              </w:rPr>
              <w:t xml:space="preserve"> Scatter Plot Module...</w:t>
            </w:r>
          </w:p>
        </w:tc>
        <w:tc>
          <w:tcPr>
            <w:tcW w:w="549" w:type="dxa"/>
          </w:tcPr>
          <w:p w:rsidR="00B67B99" w:rsidRDefault="003560EB">
            <w:r>
              <w:rPr>
                <w:sz w:val="22"/>
              </w:rPr>
              <w:t>39</w:t>
            </w:r>
          </w:p>
        </w:tc>
      </w:tr>
      <w:tr w:rsidR="00DB25B1" w:rsidTr="00082F5C">
        <w:trPr>
          <w:trHeight w:val="532"/>
        </w:trPr>
        <w:tc>
          <w:tcPr>
            <w:tcW w:w="1440" w:type="dxa"/>
          </w:tcPr>
          <w:p w:rsidR="00B67B99" w:rsidRDefault="003560EB">
            <w:r>
              <w:rPr>
                <w:sz w:val="22"/>
              </w:rPr>
              <w:t>Figure 4.9:</w:t>
            </w:r>
          </w:p>
        </w:tc>
        <w:tc>
          <w:tcPr>
            <w:tcW w:w="7109" w:type="dxa"/>
          </w:tcPr>
          <w:p w:rsidR="00B67B99" w:rsidRDefault="003560EB">
            <w:r>
              <w:rPr>
                <w:sz w:val="22"/>
              </w:rPr>
              <w:t xml:space="preserve">Code Snippet of </w:t>
            </w:r>
            <w:proofErr w:type="spellStart"/>
            <w:r>
              <w:rPr>
                <w:sz w:val="22"/>
              </w:rPr>
              <w:t>ChartRenderer</w:t>
            </w:r>
            <w:proofErr w:type="spellEnd"/>
            <w:r>
              <w:rPr>
                <w:sz w:val="22"/>
              </w:rPr>
              <w:t xml:space="preserve"> Radar Chart Module...</w:t>
            </w:r>
          </w:p>
        </w:tc>
        <w:tc>
          <w:tcPr>
            <w:tcW w:w="549" w:type="dxa"/>
          </w:tcPr>
          <w:p w:rsidR="00B67B99" w:rsidRDefault="003560EB">
            <w:r>
              <w:rPr>
                <w:sz w:val="22"/>
              </w:rPr>
              <w:t>40</w:t>
            </w:r>
          </w:p>
        </w:tc>
      </w:tr>
      <w:tr w:rsidR="00DB25B1" w:rsidTr="00082F5C">
        <w:trPr>
          <w:trHeight w:val="532"/>
        </w:trPr>
        <w:tc>
          <w:tcPr>
            <w:tcW w:w="1440" w:type="dxa"/>
          </w:tcPr>
          <w:p w:rsidR="00B67B99" w:rsidRDefault="003560EB">
            <w:r>
              <w:rPr>
                <w:sz w:val="22"/>
              </w:rPr>
              <w:lastRenderedPageBreak/>
              <w:t>Figure 4.10:</w:t>
            </w:r>
          </w:p>
        </w:tc>
        <w:tc>
          <w:tcPr>
            <w:tcW w:w="7109" w:type="dxa"/>
          </w:tcPr>
          <w:p w:rsidR="00B67B99" w:rsidRDefault="003560EB">
            <w:r>
              <w:rPr>
                <w:sz w:val="22"/>
              </w:rPr>
              <w:t>Code Snippet of app.js Analysis Controller Module...</w:t>
            </w:r>
          </w:p>
        </w:tc>
        <w:tc>
          <w:tcPr>
            <w:tcW w:w="549" w:type="dxa"/>
          </w:tcPr>
          <w:p w:rsidR="00B67B99" w:rsidRDefault="003560EB">
            <w:r>
              <w:rPr>
                <w:sz w:val="22"/>
              </w:rPr>
              <w:t>41</w:t>
            </w:r>
          </w:p>
        </w:tc>
      </w:tr>
      <w:tr w:rsidR="001C605B" w:rsidTr="00082F5C">
        <w:trPr>
          <w:trHeight w:val="532"/>
        </w:trPr>
        <w:tc>
          <w:tcPr>
            <w:tcW w:w="1440" w:type="dxa"/>
          </w:tcPr>
          <w:p w:rsidR="00B67B99" w:rsidRDefault="003560EB">
            <w:r>
              <w:rPr>
                <w:sz w:val="22"/>
              </w:rPr>
              <w:t>Figure 4.11:</w:t>
            </w:r>
          </w:p>
        </w:tc>
        <w:tc>
          <w:tcPr>
            <w:tcW w:w="7109" w:type="dxa"/>
          </w:tcPr>
          <w:p w:rsidR="00B67B99" w:rsidRDefault="003560EB">
            <w:r>
              <w:rPr>
                <w:sz w:val="22"/>
              </w:rPr>
              <w:t>Code Snippet of app.js UI Event Listener Module...</w:t>
            </w:r>
          </w:p>
        </w:tc>
        <w:tc>
          <w:tcPr>
            <w:tcW w:w="549" w:type="dxa"/>
          </w:tcPr>
          <w:p w:rsidR="00B67B99" w:rsidRDefault="003560EB">
            <w:r>
              <w:rPr>
                <w:sz w:val="22"/>
              </w:rPr>
              <w:t>42</w:t>
            </w:r>
          </w:p>
        </w:tc>
      </w:tr>
      <w:tr w:rsidR="001C605B" w:rsidTr="00082F5C">
        <w:trPr>
          <w:trHeight w:val="532"/>
        </w:trPr>
        <w:tc>
          <w:tcPr>
            <w:tcW w:w="1440" w:type="dxa"/>
          </w:tcPr>
          <w:p w:rsidR="00B67B99" w:rsidRDefault="003560EB">
            <w:r>
              <w:rPr>
                <w:sz w:val="22"/>
              </w:rPr>
              <w:t>Figure 4.12:</w:t>
            </w:r>
          </w:p>
        </w:tc>
        <w:tc>
          <w:tcPr>
            <w:tcW w:w="7109" w:type="dxa"/>
          </w:tcPr>
          <w:p w:rsidR="00B67B99" w:rsidRDefault="003560EB">
            <w:r>
              <w:rPr>
                <w:sz w:val="22"/>
              </w:rPr>
              <w:t>Code Snippet of style.css Custom Visual Styles...</w:t>
            </w:r>
          </w:p>
        </w:tc>
        <w:tc>
          <w:tcPr>
            <w:tcW w:w="549" w:type="dxa"/>
          </w:tcPr>
          <w:p w:rsidR="00B67B99" w:rsidRDefault="003560EB">
            <w:r>
              <w:rPr>
                <w:sz w:val="22"/>
              </w:rPr>
              <w:t>43</w:t>
            </w:r>
          </w:p>
        </w:tc>
      </w:tr>
      <w:tr w:rsidR="001C605B" w:rsidTr="00082F5C">
        <w:trPr>
          <w:trHeight w:val="532"/>
        </w:trPr>
        <w:tc>
          <w:tcPr>
            <w:tcW w:w="1440" w:type="dxa"/>
          </w:tcPr>
          <w:p w:rsidR="00B67B99" w:rsidRDefault="003560EB">
            <w:r>
              <w:rPr>
                <w:sz w:val="22"/>
              </w:rPr>
              <w:t>Figure 4.13:</w:t>
            </w:r>
          </w:p>
        </w:tc>
        <w:tc>
          <w:tcPr>
            <w:tcW w:w="7109" w:type="dxa"/>
          </w:tcPr>
          <w:p w:rsidR="00B67B99" w:rsidRDefault="003560EB">
            <w:r>
              <w:rPr>
                <w:sz w:val="22"/>
              </w:rPr>
              <w:t>Code Snippet of HTML5 Dashboard Layout Structure...</w:t>
            </w:r>
          </w:p>
        </w:tc>
        <w:tc>
          <w:tcPr>
            <w:tcW w:w="549" w:type="dxa"/>
          </w:tcPr>
          <w:p w:rsidR="00B67B99" w:rsidRDefault="003560EB">
            <w:r>
              <w:rPr>
                <w:sz w:val="22"/>
              </w:rPr>
              <w:t>44</w:t>
            </w:r>
          </w:p>
        </w:tc>
      </w:tr>
    </w:tbl>
    <w:p w:rsidR="00744FD3" w:rsidRDefault="00744FD3">
      <w:pPr>
        <w:spacing w:before="0" w:after="160"/>
        <w:jc w:val="left"/>
      </w:pPr>
      <w:r>
        <w:br w:type="page"/>
      </w:r>
    </w:p>
    <w:p w:rsidR="00101E67" w:rsidRDefault="00744FD3" w:rsidP="00082F5C">
      <w:pPr>
        <w:pStyle w:val="Heading1"/>
        <w:spacing w:after="240"/>
      </w:pPr>
      <w:bookmarkStart w:id="10" w:name="_Toc232107299"/>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101E67" w:rsidTr="00801559">
        <w:trPr>
          <w:trHeight w:val="532"/>
        </w:trPr>
        <w:tc>
          <w:tcPr>
            <w:tcW w:w="1350" w:type="dxa"/>
          </w:tcPr>
          <w:p w:rsidR="00B67B99" w:rsidRDefault="003560EB">
            <w:r>
              <w:rPr>
                <w:sz w:val="22"/>
              </w:rPr>
              <w:t>Table 3.1:</w:t>
            </w:r>
          </w:p>
        </w:tc>
        <w:tc>
          <w:tcPr>
            <w:tcW w:w="7199" w:type="dxa"/>
          </w:tcPr>
          <w:p w:rsidR="00B67B99" w:rsidRDefault="003560EB">
            <w:r>
              <w:rPr>
                <w:sz w:val="22"/>
              </w:rPr>
              <w:t>Schedule Feasibility...</w:t>
            </w:r>
          </w:p>
        </w:tc>
        <w:tc>
          <w:tcPr>
            <w:tcW w:w="549" w:type="dxa"/>
          </w:tcPr>
          <w:p w:rsidR="00B67B99" w:rsidRDefault="003560EB">
            <w:r>
              <w:rPr>
                <w:sz w:val="22"/>
              </w:rPr>
              <w:t>17</w:t>
            </w:r>
          </w:p>
        </w:tc>
      </w:tr>
      <w:tr w:rsidR="00101E67" w:rsidTr="00801559">
        <w:trPr>
          <w:trHeight w:val="532"/>
        </w:trPr>
        <w:tc>
          <w:tcPr>
            <w:tcW w:w="1350" w:type="dxa"/>
          </w:tcPr>
          <w:p w:rsidR="00B67B99" w:rsidRDefault="003560EB">
            <w:r>
              <w:rPr>
                <w:sz w:val="22"/>
              </w:rPr>
              <w:t>Table 4.1:</w:t>
            </w:r>
          </w:p>
        </w:tc>
        <w:tc>
          <w:tcPr>
            <w:tcW w:w="7199" w:type="dxa"/>
          </w:tcPr>
          <w:p w:rsidR="00B67B99" w:rsidRDefault="003560EB">
            <w:r>
              <w:rPr>
                <w:sz w:val="22"/>
              </w:rPr>
              <w:t>Test Cases for Unit Testing of Dashboard Interface and File Parsers...</w:t>
            </w:r>
          </w:p>
        </w:tc>
        <w:tc>
          <w:tcPr>
            <w:tcW w:w="549" w:type="dxa"/>
          </w:tcPr>
          <w:p w:rsidR="00B67B99" w:rsidRDefault="003560EB">
            <w:r>
              <w:rPr>
                <w:sz w:val="22"/>
              </w:rPr>
              <w:t>46</w:t>
            </w:r>
          </w:p>
        </w:tc>
      </w:tr>
      <w:tr w:rsidR="00101E67" w:rsidTr="00801559">
        <w:trPr>
          <w:trHeight w:val="532"/>
        </w:trPr>
        <w:tc>
          <w:tcPr>
            <w:tcW w:w="1350" w:type="dxa"/>
          </w:tcPr>
          <w:p w:rsidR="00B67B99" w:rsidRDefault="003560EB">
            <w:r>
              <w:rPr>
                <w:sz w:val="22"/>
              </w:rPr>
              <w:t>Table 4.2:</w:t>
            </w:r>
          </w:p>
        </w:tc>
        <w:tc>
          <w:tcPr>
            <w:tcW w:w="7199" w:type="dxa"/>
          </w:tcPr>
          <w:p w:rsidR="00B67B99" w:rsidRDefault="003560EB">
            <w:r>
              <w:rPr>
                <w:sz w:val="22"/>
              </w:rPr>
              <w:t>Test Cases for Verification of Classification Accuracy...</w:t>
            </w:r>
          </w:p>
        </w:tc>
        <w:tc>
          <w:tcPr>
            <w:tcW w:w="549" w:type="dxa"/>
          </w:tcPr>
          <w:p w:rsidR="00B67B99" w:rsidRDefault="003560EB">
            <w:r>
              <w:rPr>
                <w:sz w:val="22"/>
              </w:rPr>
              <w:t>48</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1D7CB0" w:rsidRDefault="00744FD3" w:rsidP="00744FD3">
      <w:pPr>
        <w:pStyle w:val="Heading1"/>
      </w:pPr>
      <w:bookmarkStart w:id="11" w:name="_Toc232107300"/>
      <w:r>
        <w:lastRenderedPageBreak/>
        <w:t>CHAPTER 1</w:t>
      </w:r>
      <w:bookmarkEnd w:id="11"/>
    </w:p>
    <w:p w:rsidR="00744FD3" w:rsidRDefault="00744FD3" w:rsidP="00744FD3">
      <w:pPr>
        <w:pStyle w:val="Heading1"/>
      </w:pPr>
      <w:bookmarkStart w:id="12" w:name="_Toc232107301"/>
      <w:r>
        <w:t>INTRODUCTION</w:t>
      </w:r>
      <w:bookmarkEnd w:id="12"/>
    </w:p>
    <w:p w:rsidR="00744FD3" w:rsidRDefault="00744FD3" w:rsidP="00744FD3">
      <w:pPr>
        <w:pStyle w:val="Heading2"/>
      </w:pPr>
      <w:bookmarkStart w:id="13" w:name="_Toc232107302"/>
      <w:r w:rsidRPr="00744FD3">
        <w:t>1.1. Introduction</w:t>
      </w:r>
      <w:bookmarkEnd w:id="13"/>
      <w:r w:rsidRPr="00744FD3">
        <w:t xml:space="preserve"> </w:t>
      </w:r>
    </w:p>
    <w:p w:rsidR="002A2C3C" w:rsidRDefault="002A2C3C" w:rsidP="00763D22">
      <w:pPr>
        <w:spacing w:after="0" w:line="360" w:lineRule="auto"/>
      </w:pPr>
      <w:r>
        <w:t xml:space="preserve">The field of natural language processing (NLP) has seen unprecedented growth with the advent of generative AI models like </w:t>
      </w:r>
      <w:proofErr w:type="spellStart"/>
      <w:r>
        <w:t>ChatGPT</w:t>
      </w:r>
      <w:proofErr w:type="spellEnd"/>
      <w:r>
        <w:t>, Claude, and Gemini.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line="360" w:lineRule="auto"/>
      </w:pPr>
      <w:r>
        <w:t>Because AI-generated text is grammatically correct and coherent, identifying its origin by eye is extremely difficult. Consequently, there is an urgent need for reliable, automated detection tools. Standard commercial detectors rely heavily on calling proprietary API endpoints, introducing privacy concerns and network latency.</w:t>
      </w:r>
    </w:p>
    <w:p w:rsidR="006E44BB" w:rsidRDefault="006E44BB" w:rsidP="006E44BB">
      <w:pPr>
        <w:spacing w:after="0" w:line="360" w:lineRule="auto"/>
      </w:pPr>
      <w:r>
        <w:t xml:space="preserve">To overcome this challenge, this project has come up with the creation of the </w:t>
      </w:r>
      <w:r>
        <w:rPr>
          <w:b/>
        </w:rPr>
        <w:t>AI Text Detector</w:t>
      </w:r>
      <w:r>
        <w:t>, which is considered to be a full-stack security tool that is meant to scan web documents and identify machine-generated text in the target text. This is achieved through the local tokenization of sentences and words, the extraction of stylometric features in the browser sandbox, and the mathematical resolution of similarity coefficients. This is achieved through the application of various techniques, such as statistical sentence length variance, Type-Token Ratio analysis, instance-based classification, and geometric similarities in vector space.</w:t>
      </w:r>
    </w:p>
    <w:p w:rsidR="00763D22" w:rsidRDefault="006E44BB" w:rsidP="006E44BB">
      <w:pPr>
        <w:spacing w:after="0" w:line="360" w:lineRule="auto"/>
      </w:pPr>
      <w:r>
        <w:t>The application is built using HTML5 as the front-end markup, CSS3 Variables for custom visualization stylesheets, and ES6 JavaScript for local algorithm calculations. It leverages PDF.js and Mammoth.js libraries via CDNs to enable local text parsing of documents. This tool is considered to be helpful in enhancing the security and integrity of web documents through the early detection of AI content, which is considered to be helpful in the maintenance of academic standards.</w:t>
      </w:r>
    </w:p>
    <w:p w:rsidR="00DB769C" w:rsidRDefault="00DB769C" w:rsidP="006E44BB">
      <w:pPr>
        <w:spacing w:after="0" w:line="360" w:lineRule="auto"/>
      </w:pPr>
    </w:p>
    <w:p w:rsidR="00DB769C" w:rsidRDefault="00DB769C" w:rsidP="00DB769C">
      <w:pPr>
        <w:pStyle w:val="Heading2"/>
      </w:pPr>
      <w:bookmarkStart w:id="14" w:name="_Toc232107303"/>
      <w:r>
        <w:lastRenderedPageBreak/>
        <w:t>1.2. Problem Statement</w:t>
      </w:r>
      <w:bookmarkEnd w:id="14"/>
    </w:p>
    <w:p w:rsidR="00925542" w:rsidRPr="00925542" w:rsidRDefault="00925542" w:rsidP="00A41658">
      <w:pPr>
        <w:spacing w:after="0" w:line="360" w:lineRule="auto"/>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spacing w:line="360" w:lineRule="auto"/>
      </w:pPr>
      <w:r>
        <w:t>Students can generate complete essays and homework solutions, undermining learning evaluation standards.</w:t>
      </w:r>
    </w:p>
    <w:p w:rsidR="004159FE" w:rsidRDefault="004159FE" w:rsidP="004159FE">
      <w:pPr>
        <w:pStyle w:val="ListParagraph"/>
        <w:numPr>
          <w:ilvl w:val="0"/>
          <w:numId w:val="5"/>
        </w:numPr>
        <w:spacing w:line="360" w:lineRule="auto"/>
      </w:pPr>
      <w:r>
        <w:t>Automated bots generate large volumes of search-engine optimized web text, degrading content quality online.</w:t>
      </w:r>
    </w:p>
    <w:p w:rsidR="004159FE" w:rsidRDefault="004159FE" w:rsidP="004159FE">
      <w:pPr>
        <w:pStyle w:val="ListParagraph"/>
        <w:numPr>
          <w:ilvl w:val="0"/>
          <w:numId w:val="5"/>
        </w:numPr>
        <w:spacing w:line="360" w:lineRule="auto"/>
      </w:pPr>
      <w:r>
        <w:t>Most AI checkers require sending the user's text to a remote database, raising data privacy issues for proprietary or confidential files.</w:t>
      </w:r>
    </w:p>
    <w:p w:rsidR="004159FE" w:rsidRDefault="004159FE" w:rsidP="004159FE">
      <w:pPr>
        <w:pStyle w:val="ListParagraph"/>
        <w:numPr>
          <w:ilvl w:val="0"/>
          <w:numId w:val="5"/>
        </w:numPr>
        <w:spacing w:line="360" w:lineRule="auto"/>
      </w:pPr>
      <w:r>
        <w:t>Existing detection tools act as black boxes, showing a single percentage score without explaining the mathematical or stylistic reasons behind it.</w:t>
      </w:r>
    </w:p>
    <w:p w:rsidR="00FC445D" w:rsidRDefault="00FC445D" w:rsidP="0064198A">
      <w:pPr>
        <w:pStyle w:val="ListParagraph"/>
        <w:spacing w:line="360" w:lineRule="auto"/>
        <w:ind w:left="360"/>
      </w:pPr>
    </w:p>
    <w:p w:rsidR="009C473A" w:rsidRDefault="009C473A" w:rsidP="009C473A">
      <w:pPr>
        <w:pStyle w:val="Heading2"/>
      </w:pPr>
      <w:bookmarkStart w:id="15" w:name="_Toc232107304"/>
      <w:r>
        <w:t>1.3. Objectives</w:t>
      </w:r>
      <w:bookmarkEnd w:id="15"/>
    </w:p>
    <w:p w:rsidR="0033570E" w:rsidRDefault="0033570E" w:rsidP="0033570E">
      <w:pPr>
        <w:spacing w:after="0" w:line="360" w:lineRule="auto"/>
        <w:ind w:left="-5" w:right="55"/>
      </w:pPr>
      <w:r>
        <w:t>The main objectives of this project are as follows:</w:t>
      </w:r>
    </w:p>
    <w:p w:rsidR="0033570E" w:rsidRDefault="0033570E" w:rsidP="0033570E">
      <w:pPr>
        <w:pStyle w:val="ListParagraph"/>
        <w:numPr>
          <w:ilvl w:val="0"/>
          <w:numId w:val="6"/>
        </w:numPr>
        <w:spacing w:after="0" w:line="360" w:lineRule="auto"/>
        <w:ind w:right="55"/>
      </w:pPr>
      <w:r>
        <w:t>Design a single-page web application that performs stylometric classification entirely in the browser.</w:t>
      </w:r>
    </w:p>
    <w:p w:rsidR="0033570E" w:rsidRDefault="0033570E" w:rsidP="0033570E">
      <w:pPr>
        <w:pStyle w:val="ListParagraph"/>
        <w:numPr>
          <w:ilvl w:val="0"/>
          <w:numId w:val="6"/>
        </w:numPr>
        <w:spacing w:after="0" w:line="360" w:lineRule="auto"/>
        <w:ind w:right="55"/>
      </w:pPr>
      <w:r>
        <w:t>Code four independent engines using statistical NLP (Perplexity &amp; Burstiness), instance-based machine learning (KNN), Vector Space Models (Cosine Similarity), and Heuristic Grammar &amp; Typography Analysis.</w:t>
      </w:r>
    </w:p>
    <w:p w:rsidR="0033570E" w:rsidRDefault="0033570E" w:rsidP="0033570E">
      <w:pPr>
        <w:pStyle w:val="ListParagraph"/>
        <w:numPr>
          <w:ilvl w:val="0"/>
          <w:numId w:val="6"/>
        </w:numPr>
        <w:spacing w:after="0" w:line="360" w:lineRule="auto"/>
        <w:ind w:right="55"/>
      </w:pPr>
      <w:r>
        <w:t xml:space="preserve">Integrate client-side libraries to parse text from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.docx</w:t>
      </w:r>
      <w:r>
        <w:t xml:space="preserve">, and </w:t>
      </w:r>
      <w:r>
        <w:rPr>
          <w:rFonts w:ascii="Courier New" w:hAnsi="Courier New"/>
          <w:sz w:val="19"/>
        </w:rPr>
        <w:t>.pdf</w:t>
      </w:r>
      <w:r>
        <w:t xml:space="preserve"> files.</w:t>
      </w:r>
    </w:p>
    <w:p w:rsidR="0033570E" w:rsidRDefault="0033570E" w:rsidP="0033570E">
      <w:pPr>
        <w:pStyle w:val="ListParagraph"/>
        <w:numPr>
          <w:ilvl w:val="0"/>
          <w:numId w:val="6"/>
        </w:numPr>
        <w:spacing w:after="0" w:line="360" w:lineRule="auto"/>
        <w:ind w:right="55"/>
      </w:pPr>
      <w:r>
        <w:t>Design animated SVG charts (gauge, scatter plot, and radar web) to illustrate document features visually.</w:t>
      </w:r>
    </w:p>
    <w:p w:rsidR="00CC4325" w:rsidRDefault="0033570E" w:rsidP="0033570E">
      <w:pPr>
        <w:pStyle w:val="ListParagraph"/>
        <w:numPr>
          <w:ilvl w:val="0"/>
          <w:numId w:val="6"/>
        </w:numPr>
        <w:spacing w:after="0" w:line="360" w:lineRule="auto"/>
        <w:ind w:right="55"/>
      </w:pPr>
      <w:r>
        <w:rPr>
          <w:b/>
        </w:rPr>
        <w:t>Deliver Mathematical Traceability:</w:t>
      </w:r>
      <w:r>
        <w:t xml:space="preserve"> Provide a dedicated panel utilizing </w:t>
      </w:r>
      <w:proofErr w:type="spellStart"/>
      <w:r>
        <w:t>MathJax</w:t>
      </w:r>
      <w:proofErr w:type="spellEnd"/>
      <w:r>
        <w:t xml:space="preserve"> to show the exact calculations (Euclidean distance, standard deviation, cosine angles, and grammar penalties) behind the results.</w:t>
      </w:r>
    </w:p>
    <w:p w:rsidR="00AC047D" w:rsidRPr="00AC047D" w:rsidRDefault="00132B97" w:rsidP="00396E48">
      <w:pPr>
        <w:pStyle w:val="Heading2"/>
      </w:pPr>
      <w:bookmarkStart w:id="16" w:name="_Toc232107305"/>
      <w:r>
        <w:t xml:space="preserve">1.4. </w:t>
      </w:r>
      <w:r w:rsidR="00396E48">
        <w:t xml:space="preserve">Development </w:t>
      </w:r>
      <w:r w:rsidR="00B3542F">
        <w:t>Methodology</w:t>
      </w:r>
      <w:bookmarkEnd w:id="16"/>
      <w:r w:rsidR="00AC047D">
        <w:t xml:space="preserve"> </w:t>
      </w:r>
    </w:p>
    <w:p w:rsidR="00B1771A" w:rsidRDefault="001A1770" w:rsidP="004B4258">
      <w:pPr>
        <w:spacing w:line="360" w:lineRule="auto"/>
      </w:pPr>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line="360" w:lineRule="auto"/>
      </w:pPr>
      <w:r>
        <w:rPr>
          <w:b/>
        </w:rPr>
        <w:lastRenderedPageBreak/>
        <w:t>Sprint 1:</w:t>
      </w:r>
      <w:r>
        <w:t xml:space="preserve"> Setup the project shell, custom CSS variables, and layout.</w:t>
      </w:r>
    </w:p>
    <w:p w:rsidR="00B1771A" w:rsidRDefault="007542B7" w:rsidP="00B00039">
      <w:pPr>
        <w:pStyle w:val="ListParagraph"/>
        <w:spacing w:before="0" w:after="0" w:line="360" w:lineRule="auto"/>
      </w:pPr>
      <w:r>
        <w:rPr>
          <w:b/>
        </w:rPr>
        <w:t>Sprint 2:</w:t>
      </w:r>
      <w:r>
        <w:t xml:space="preserve"> Program the</w:t>
      </w:r>
      <w:r w:rsidRPr="0064198A">
        <w:rPr>
          <w:rFonts w:cs="Times New Roman"/>
          <w:sz w:val="36"/>
          <w:szCs w:val="36"/>
        </w:rPr>
        <w:t xml:space="preserve"> </w:t>
      </w:r>
      <w:proofErr w:type="spellStart"/>
      <w:r w:rsidRPr="0064198A">
        <w:rPr>
          <w:rFonts w:cs="Times New Roman"/>
          <w:szCs w:val="36"/>
        </w:rPr>
        <w:t>FileParser</w:t>
      </w:r>
      <w:proofErr w:type="spellEnd"/>
      <w:r w:rsidRPr="0064198A">
        <w:rPr>
          <w:rFonts w:cs="Times New Roman"/>
          <w:sz w:val="36"/>
          <w:szCs w:val="36"/>
        </w:rPr>
        <w:t xml:space="preserve"> </w:t>
      </w:r>
      <w:r>
        <w:t>module, incorporating PDF.js and Mammoth.js.</w:t>
      </w:r>
    </w:p>
    <w:p w:rsidR="00562504" w:rsidRPr="0064198A" w:rsidRDefault="00562504" w:rsidP="00B00039">
      <w:pPr>
        <w:pStyle w:val="ListParagraph"/>
        <w:spacing w:before="0" w:after="0" w:line="360" w:lineRule="auto"/>
        <w:rPr>
          <w:rFonts w:cs="Times New Roman"/>
        </w:rPr>
      </w:pPr>
      <w:r>
        <w:rPr>
          <w:b/>
        </w:rPr>
        <w:t>Sprint 3:</w:t>
      </w:r>
      <w:r>
        <w:t xml:space="preserve"> Build and tune the </w:t>
      </w:r>
      <w:proofErr w:type="spellStart"/>
      <w:r w:rsidRPr="0064198A">
        <w:rPr>
          <w:rFonts w:cs="Times New Roman"/>
        </w:rPr>
        <w:t>PerplexityAnalyzer</w:t>
      </w:r>
      <w:proofErr w:type="spellEnd"/>
      <w:r>
        <w:t xml:space="preserve"> and </w:t>
      </w:r>
      <w:proofErr w:type="spellStart"/>
      <w:r w:rsidRPr="0064198A">
        <w:rPr>
          <w:rFonts w:cs="Times New Roman"/>
        </w:rPr>
        <w:t>CosineSimilarityAnalyzer</w:t>
      </w:r>
      <w:proofErr w:type="spellEnd"/>
      <w:r w:rsidRPr="0064198A">
        <w:rPr>
          <w:rFonts w:cs="Times New Roman"/>
        </w:rPr>
        <w:t xml:space="preserve"> engines.</w:t>
      </w:r>
    </w:p>
    <w:p w:rsidR="00B35FB1" w:rsidRDefault="00B35FB1" w:rsidP="00B00039">
      <w:pPr>
        <w:pStyle w:val="ListParagraph"/>
        <w:spacing w:before="0" w:after="0" w:line="360" w:lineRule="auto"/>
      </w:pPr>
      <w:r>
        <w:rPr>
          <w:b/>
        </w:rPr>
        <w:t>Sprint 4:</w:t>
      </w:r>
      <w:r>
        <w:t xml:space="preserve"> Build the </w:t>
      </w:r>
      <w:proofErr w:type="spellStart"/>
      <w:r w:rsidR="0064198A">
        <w:t>K</w:t>
      </w:r>
      <w:r w:rsidRPr="0064198A">
        <w:rPr>
          <w:rFonts w:cs="Times New Roman"/>
        </w:rPr>
        <w:t>NNClassifier</w:t>
      </w:r>
      <w:proofErr w:type="spellEnd"/>
      <w:r>
        <w:t xml:space="preserve"> and curate the local 5D reference dataset.</w:t>
      </w:r>
    </w:p>
    <w:p w:rsidR="00A51660" w:rsidRDefault="00A51660" w:rsidP="00A51660">
      <w:pPr>
        <w:pStyle w:val="ListParagraph"/>
        <w:spacing w:before="0" w:after="0" w:line="360" w:lineRule="auto"/>
      </w:pPr>
      <w:r>
        <w:rPr>
          <w:b/>
        </w:rPr>
        <w:t>Sprint 5:</w:t>
      </w:r>
      <w:r>
        <w:t xml:space="preserve"> Code the SVG </w:t>
      </w:r>
      <w:r w:rsidRPr="0064198A">
        <w:rPr>
          <w:rFonts w:cs="Times New Roman"/>
        </w:rPr>
        <w:t>ChartRenderer</w:t>
      </w:r>
      <w:r>
        <w:t xml:space="preserve"> and integrate MathJax and the interactive sentence heatmap.</w:t>
      </w:r>
    </w:p>
    <w:p w:rsidR="004117D5" w:rsidRDefault="004117D5" w:rsidP="004117D5">
      <w:pPr>
        <w:pStyle w:val="ListParagraph"/>
        <w:spacing w:before="0" w:after="0" w:line="360" w:lineRule="auto"/>
      </w:pPr>
      <w:r>
        <w:rPr>
          <w:b/>
        </w:rPr>
        <w:t>Sprint 6:</w:t>
      </w:r>
      <w:r>
        <w:t xml:space="preserve"> Complete validation tests and finalize the documentation.</w:t>
      </w:r>
    </w:p>
    <w:p w:rsidR="00B00039" w:rsidRDefault="00B00039" w:rsidP="009332C8">
      <w:pPr>
        <w:spacing w:after="0" w:line="360" w:lineRule="auto"/>
      </w:pPr>
    </w:p>
    <w:p w:rsidR="009332C8" w:rsidRDefault="009332C8" w:rsidP="00B35FB1">
      <w:pPr>
        <w:spacing w:line="360" w:lineRule="auto"/>
      </w:pPr>
    </w:p>
    <w:p w:rsidR="00B3542F" w:rsidRDefault="00330B54" w:rsidP="00330B54">
      <w:pPr>
        <w:spacing w:after="0" w:line="360" w:lineRule="auto"/>
        <w:jc w:val="center"/>
      </w:pPr>
      <w:r>
        <w:rPr>
          <w:noProof/>
        </w:rPr>
        <w:drawing>
          <wp:inline distT="0" distB="0" distL="0" distR="0" wp14:anchorId="5A27D64D" wp14:editId="67BA5492">
            <wp:extent cx="5715000" cy="2820035"/>
            <wp:effectExtent l="0" t="0" r="0" b="0"/>
            <wp:docPr id="1209280990" name="Picture 1" descr="What is the Agile Methodology in Software Development? | by Serena Gray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the Agile Methodology in Software Development? | by Serena Gray |  Mediu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000" cy="2820035"/>
                    </a:xfrm>
                    <a:prstGeom prst="rect">
                      <a:avLst/>
                    </a:prstGeom>
                    <a:noFill/>
                    <a:ln>
                      <a:noFill/>
                    </a:ln>
                  </pic:spPr>
                </pic:pic>
              </a:graphicData>
            </a:graphic>
          </wp:inline>
        </w:drawing>
      </w:r>
    </w:p>
    <w:p w:rsidR="00EB5D9A" w:rsidRPr="00DA7856" w:rsidRDefault="00EB5D9A" w:rsidP="00330B54">
      <w:pPr>
        <w:spacing w:after="0" w:line="360" w:lineRule="auto"/>
        <w:jc w:val="center"/>
        <w:rPr>
          <w:b/>
          <w:bCs/>
        </w:rPr>
      </w:pPr>
      <w:r>
        <w:rPr>
          <w:b/>
        </w:rPr>
        <w:t>Figure 1.1: Agile Methodology</w:t>
      </w:r>
    </w:p>
    <w:p w:rsidR="00DA7856" w:rsidRDefault="00BB1D29" w:rsidP="00BB1D29">
      <w:pPr>
        <w:pStyle w:val="Heading2"/>
      </w:pPr>
      <w:bookmarkStart w:id="17" w:name="_Toc232107306"/>
      <w:r>
        <w:t>1.5. Report Organization</w:t>
      </w:r>
      <w:bookmarkEnd w:id="17"/>
    </w:p>
    <w:p w:rsidR="0064198A" w:rsidRDefault="0064198A" w:rsidP="0064198A">
      <w:pPr>
        <w:spacing w:before="0" w:after="160" w:line="360" w:lineRule="auto"/>
      </w:pPr>
      <w:r>
        <w:t>The report on the AI Text Detector is divided into five chapters, each covering a significant stage of the project’s development from concept to delivery and evaluation. This format is significant in offering a complete understanding of the project’s creation and testing with the aim of promoting academic integrity and content authenticity.</w:t>
      </w:r>
    </w:p>
    <w:p w:rsidR="0064198A" w:rsidRDefault="0064198A" w:rsidP="0064198A">
      <w:pPr>
        <w:spacing w:before="0" w:after="160" w:line="360" w:lineRule="auto"/>
      </w:pPr>
      <w:r>
        <w:t>Here’s a summary of each chapter:</w:t>
      </w:r>
    </w:p>
    <w:p w:rsidR="0064198A" w:rsidRDefault="0064198A" w:rsidP="0064198A">
      <w:pPr>
        <w:spacing w:before="0" w:after="160" w:line="360" w:lineRule="auto"/>
      </w:pPr>
      <w:r>
        <w:lastRenderedPageBreak/>
        <w:t>The first chapter deals with the introduction to the AI Text Detector. Here, the reader is given a brief idea about the purpose, scope, and importance of the AI Text Detector in today’s digital world. This chapter also deals with the rising challenges posed by generative artificial intelligence models and how AI-generated text needs to be identified using automated tools. Here, the reader is given a clear idea about the objectives behind this project and how the system helps in classifying text using structural and linguistic markers like perplexity, lexical diversity, and burstiness.</w:t>
      </w:r>
    </w:p>
    <w:p w:rsidR="0064198A" w:rsidRDefault="005A3EB5" w:rsidP="0064198A">
      <w:pPr>
        <w:spacing w:before="0" w:after="160" w:line="360" w:lineRule="auto"/>
      </w:pPr>
      <w:r>
        <w:t>The second chapter</w:t>
      </w:r>
      <w:r w:rsidR="0064198A">
        <w:t xml:space="preserve"> of the thesis deals with the review of existing research work carried out in the field of stylometry and AI text detection. It covers existing methodologies, NLP classifiers, and research studies carried out for the automated detection of AI-generated content. It also compares the different approaches, methodologies, and tools being used for content analysis, highlighting the contribution and novel feature integration of the proposed detection tool.</w:t>
      </w:r>
    </w:p>
    <w:p w:rsidR="0064198A" w:rsidRDefault="005A3EB5" w:rsidP="0064198A">
      <w:pPr>
        <w:spacing w:before="0" w:after="160" w:line="360" w:lineRule="auto"/>
      </w:pPr>
      <w:r>
        <w:t>The third chapter</w:t>
      </w:r>
      <w:r w:rsidR="0064198A">
        <w:t xml:space="preserve"> deals with the system analysis and design of the AI Text Detector. In this chapter, the functional and non-functional requirements, feasibility study, and system architecture of the AI Text Detector are described. Here, the entire client-side workflow of the AI Text Detector, including text input, file uploading, feature extraction, and report visualization, is detailed. In addition, system design diagrams, such as the use case diagram, sequence diagram, and system architecture diagram, are provided to describe the interaction between the frontend elements and the local classifier engines (such as the Perplexity Analyzer, KNN Classifier, and Cosine Similarity Model).</w:t>
      </w:r>
    </w:p>
    <w:p w:rsidR="0064198A" w:rsidRDefault="0064198A" w:rsidP="0064198A">
      <w:pPr>
        <w:spacing w:before="0" w:after="160" w:line="360" w:lineRule="auto"/>
      </w:pPr>
      <w:r>
        <w:t>The fourth chapter deals with the implementation and testing phase of the system. In this chapter, the reader is introduced to the various technologies used in the development of the system, such as HTML5 and CSS3 for the user interface, vanilla JavaScript for the local stylometric analyzers, and libraries like Mammoth.js and PDF.js for file parsing. This chapter provides information about how different detection modules are developed, such as sentence-level perplexity mapping, weighted K-Nearest Neighbors voting, vector space cosine similarity profiling, and the grammar-checking discount system. This chapter also provides information about the test cases, screenshots of the dashboard, and validation outcomes to prove the accuracy and efficiency of the system.</w:t>
      </w:r>
    </w:p>
    <w:p w:rsidR="007A50A4" w:rsidRDefault="0064198A" w:rsidP="0064198A">
      <w:pPr>
        <w:spacing w:before="0" w:after="160" w:line="360" w:lineRule="auto"/>
      </w:pPr>
      <w:r>
        <w:lastRenderedPageBreak/>
        <w:t>The fifth chapter concludes the report and provides a summary of the findings and the effectiveness of the AI Text Detector. This chapter provides information about the effectiveness of the system in detecting AI-generated text and how it helps educators, publishers, and content creators to verify content authenticity and ensure academic integrity.</w:t>
      </w:r>
      <w:r w:rsidR="007A50A4">
        <w:br w:type="page"/>
      </w:r>
    </w:p>
    <w:p w:rsidR="00696D3F" w:rsidRDefault="007A50A4" w:rsidP="007809F0">
      <w:pPr>
        <w:pStyle w:val="Heading1"/>
        <w:spacing w:after="240"/>
      </w:pPr>
      <w:bookmarkStart w:id="18" w:name="_Toc232107307"/>
      <w:r>
        <w:lastRenderedPageBreak/>
        <w:t>CHAPTER 2</w:t>
      </w:r>
      <w:bookmarkStart w:id="19" w:name="_Toc201399424"/>
      <w:bookmarkEnd w:id="18"/>
    </w:p>
    <w:p w:rsidR="00356F2E" w:rsidRDefault="007A50A4" w:rsidP="007809F0">
      <w:pPr>
        <w:pStyle w:val="Heading1"/>
        <w:spacing w:after="240"/>
      </w:pPr>
      <w:bookmarkStart w:id="20" w:name="_Toc232107308"/>
      <w:r>
        <w:t>BACKGROUND STUDY AND LITERATURE REVIEW</w:t>
      </w:r>
      <w:bookmarkEnd w:id="19"/>
      <w:bookmarkEnd w:id="20"/>
      <w:r>
        <w:t xml:space="preserve"> </w:t>
      </w:r>
    </w:p>
    <w:p w:rsidR="00876E3E" w:rsidRDefault="00876E3E" w:rsidP="00876E3E">
      <w:pPr>
        <w:pStyle w:val="Heading2"/>
      </w:pPr>
      <w:bookmarkStart w:id="21" w:name="_Toc232107309"/>
      <w:r>
        <w:t>2.1. Background Study</w:t>
      </w:r>
      <w:bookmarkEnd w:id="21"/>
    </w:p>
    <w:p w:rsidR="00B6036C" w:rsidRDefault="00833531" w:rsidP="00197B7F">
      <w:pPr>
        <w:spacing w:after="0" w:line="360" w:lineRule="auto"/>
      </w:pPr>
      <w:r>
        <w:t>Stylometry</w:t>
      </w:r>
      <w:r w:rsidR="00437A3C">
        <w:t xml:space="preserve"> </w:t>
      </w:r>
      <w:r>
        <w:t>the study of linguistic style</w:t>
      </w:r>
      <w:r w:rsidR="00437A3C">
        <w:t xml:space="preserve"> </w:t>
      </w:r>
      <w:r>
        <w:t>rests on the premise that every writer possesses a unique, identifiable “writeprint.” This footprint manifests in average sentence length, punctuation usage, lexical choices, and structural complexity.</w:t>
      </w:r>
    </w:p>
    <w:p w:rsidR="00197B7F" w:rsidRDefault="00197B7F" w:rsidP="00697E17">
      <w:pPr>
        <w:spacing w:before="0" w:after="0" w:line="360" w:lineRule="auto"/>
      </w:pPr>
      <w:r>
        <w:t>Large Language Models (LLMs), despite their fluency, do not write like humans. Because they generate text by predicting the next most likely word token, their output matches high-probability patterns, resulting in low entropy (predictability) and highly uniform sentence lengths. Conversely, human writing exhibits “burstiness”—a mix of short, simple sentences with long, complex structures—and a richer vocabulary containing unique words used only once (Hapax Legomena).</w:t>
      </w:r>
    </w:p>
    <w:p w:rsidR="008C4DFA" w:rsidRDefault="008C4DFA" w:rsidP="00697E17">
      <w:pPr>
        <w:spacing w:before="0" w:after="0" w:line="360" w:lineRule="auto"/>
      </w:pPr>
      <w:r>
        <w:t>Automating the capture of these differences requires extracting numeric vectors representing text attributes, which are then analyzed using statistical models, instance-based classification, and geometry.</w:t>
      </w:r>
    </w:p>
    <w:p w:rsidR="00714BB8" w:rsidRDefault="00C659A0" w:rsidP="00697E17">
      <w:pPr>
        <w:spacing w:before="0" w:after="0" w:line="360" w:lineRule="auto"/>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line="360" w:lineRule="auto"/>
      </w:pPr>
      <w:r>
        <w:t>To supplement statistical analysis, instance-based machine learning is applied. A K-Nearest Neighbors (KNN) classifier maps the document's syntactic features into a multi-dimensional space, measuring Euclidean distance to a pre-defined training set of human and AI documents to make a classification verdict.</w:t>
      </w:r>
    </w:p>
    <w:p w:rsidR="00582D01" w:rsidRDefault="00582D01" w:rsidP="00697E17">
      <w:pPr>
        <w:spacing w:before="0" w:after="0" w:line="360" w:lineRule="auto"/>
      </w:pPr>
      <w:r>
        <w:t>Additionally, a Vector Space Model measures semantic alignments. By computing the cosine angle between the document's syntax vector and human/AI prototype vectors, it determines which category the text aligns with more closely.</w:t>
      </w:r>
    </w:p>
    <w:p w:rsidR="001D118E" w:rsidRDefault="002D7342">
      <w:r>
        <w:t xml:space="preserve">Furthermore, spelling and grammatical errors represent a significant, distinct feature in stylometric classification. Large Language Models are trained on curated, highly polished text datasets, meaning they output grammatically flawless prose. In contrast, human-written text frequently exhibits minor typographical slips, incorrect spacing around punctuation, and occasional spelling and syntax agreement errors. Integrating a heuristic grammar and typography engine provides a robust discount modifier: the presence of minor errors lowers </w:t>
      </w:r>
      <w:r>
        <w:lastRenderedPageBreak/>
        <w:t>the text's grammar perfection score, which is used to calibrate the final AI probability, successfully reducing false positives on human essays.</w:t>
      </w:r>
    </w:p>
    <w:p w:rsidR="008D5639" w:rsidRDefault="008D5639" w:rsidP="008D5639">
      <w:pPr>
        <w:pStyle w:val="Heading2"/>
      </w:pPr>
      <w:bookmarkStart w:id="22" w:name="_Toc232107310"/>
      <w:r>
        <w:t>2.2 Literature Review</w:t>
      </w:r>
      <w:bookmarkEnd w:id="22"/>
    </w:p>
    <w:p w:rsidR="00AF6F1E" w:rsidRPr="00AF6F1E" w:rsidRDefault="00AF6F1E" w:rsidP="00AF6F1E">
      <w:pPr>
        <w:spacing w:line="360" w:lineRule="auto"/>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top-ranked vocabulary predictions of a target model. The study proved that machine-generated content is overwhelmingly constructed using the top 10 to 100 most probable words under the model's probability distribution, whereas human writing consistently deviates from this trend, selecting unexpected or contextually creative words that lie outside these high-probability thresholds.</w:t>
      </w:r>
      <w:r>
        <w:rPr>
          <w:bCs/>
        </w:rPr>
        <w:t xml:space="preserve"> [1]</w:t>
      </w:r>
    </w:p>
    <w:p w:rsidR="00AF6F1E" w:rsidRPr="00AF6F1E" w:rsidRDefault="00AF6F1E" w:rsidP="00AF6F1E">
      <w:pPr>
        <w:spacing w:line="360" w:lineRule="auto"/>
        <w:rPr>
          <w:bCs/>
        </w:rPr>
      </w:pPr>
      <w:r w:rsidRPr="00AF6F1E">
        <w:rPr>
          <w:bCs/>
        </w:rPr>
        <w:t xml:space="preserve">Addressing the need for zero-shot text detection without retraining classifiers, Mitchell et al. (2023) developed </w:t>
      </w:r>
      <w:proofErr w:type="spellStart"/>
      <w:r w:rsidRPr="00AF6F1E">
        <w:rPr>
          <w:bCs/>
        </w:rPr>
        <w:t>DetectGPT</w:t>
      </w:r>
      <w:proofErr w:type="spellEnd"/>
      <w:r w:rsidRPr="00AF6F1E">
        <w:rPr>
          <w:bCs/>
        </w:rPr>
        <w:t>, a novel zero-shot detection method based on probability curvature. The researchers discovered that AI-generated passages tend to lie in regions of negative curvature of the source model’s log probability function. By applying minor semantic perturbations (rewriting sentences slightly) and evaluating the difference in log likelihood, the authors proved that AI-generated text exhibits a significant, consistent drop in log probability when perturbed. In contrast, human-written text, which does not sit at the local maxima of an LLM's probability space, shows highly unpredictable and variable changes under the same perturbations. This discovery established a mathematical framework for zero-shot classification using local curvature.</w:t>
      </w:r>
      <w:r>
        <w:rPr>
          <w:bCs/>
        </w:rPr>
        <w:t xml:space="preserve"> [2]</w:t>
      </w:r>
    </w:p>
    <w:p w:rsidR="00AF6F1E" w:rsidRPr="00AF6F1E" w:rsidRDefault="00AF6F1E" w:rsidP="00AF6F1E">
      <w:pPr>
        <w:spacing w:line="360" w:lineRule="auto"/>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GPT-2 model. Their research showed that combining simple lexical features—such as the Type-Token Ratio (TTR) and average word lengths—with traditional TF-IDF vector space classifiers yields remarkably high accuracy rates for early-generation language models. This work proved that basic statistical markers and word frequencies carry sufficient stylistic information to differentiate human and </w:t>
      </w:r>
      <w:r w:rsidRPr="00AF6F1E">
        <w:rPr>
          <w:bCs/>
        </w:rPr>
        <w:lastRenderedPageBreak/>
        <w:t>machine text, establishing the foundational basis for lightweight, client-side feature classification.</w:t>
      </w:r>
      <w:r>
        <w:rPr>
          <w:bCs/>
        </w:rPr>
        <w:t xml:space="preserve"> [3]</w:t>
      </w:r>
    </w:p>
    <w:p w:rsidR="00AF6F1E" w:rsidRPr="00AF6F1E" w:rsidRDefault="00AF6F1E" w:rsidP="00AF6F1E">
      <w:pPr>
        <w:spacing w:line="360" w:lineRule="auto"/>
        <w:rPr>
          <w:bCs/>
        </w:rPr>
      </w:pPr>
      <w:r w:rsidRPr="00AF6F1E">
        <w:rPr>
          <w:bCs/>
        </w:rPr>
        <w:t>As generative models evolved, Crothers et al. (2023) published a comprehensive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false-positive rates when evaluating the writing of non-native English speakers. This study underscored the critical need for multi-dimensional, hybrid detection approaches that do not rely solely on neural networks or singular probability scores.</w:t>
      </w:r>
      <w:r>
        <w:rPr>
          <w:bCs/>
        </w:rPr>
        <w:t xml:space="preserve"> [4]</w:t>
      </w:r>
    </w:p>
    <w:p w:rsidR="00AF6F1E" w:rsidRDefault="00AF6F1E" w:rsidP="00AF6F1E">
      <w:pPr>
        <w:spacing w:line="360" w:lineRule="auto"/>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rsidR="003F6D4F" w:rsidRPr="00AF6F1E" w:rsidRDefault="00AF6F1E" w:rsidP="00AF6F1E">
      <w:pPr>
        <w:spacing w:line="360" w:lineRule="auto"/>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Type-Token Ratio (TTR) decrease naturally as text length increases due to repetitive functional vocabulary. The authors established that simple linear thresholds for lexical diversity lead to high false-positive rates on longer human documents, proving the necessity of length-adjusted normalization curves. Their findings validated that feature-based stylometric classifiers must dynamically scale metrics (such as TTR and punctuation density) against document length to maintain detection accuracy and robustness.</w:t>
      </w:r>
      <w:r>
        <w:rPr>
          <w:bCs/>
        </w:rPr>
        <w:t>[6]</w:t>
      </w:r>
      <w:r w:rsidR="003F6D4F">
        <w:br w:type="page"/>
      </w:r>
    </w:p>
    <w:p w:rsidR="000D2A15" w:rsidRDefault="00E41D50" w:rsidP="00E41D50">
      <w:pPr>
        <w:pStyle w:val="Heading1"/>
        <w:ind w:left="224" w:right="278"/>
      </w:pPr>
      <w:bookmarkStart w:id="23" w:name="_Toc201399427"/>
      <w:bookmarkStart w:id="24" w:name="_Toc232107311"/>
      <w:r>
        <w:lastRenderedPageBreak/>
        <w:t>CHAPTER 3</w:t>
      </w:r>
      <w:bookmarkEnd w:id="23"/>
      <w:bookmarkEnd w:id="24"/>
      <w:r w:rsidR="00AF6F1E">
        <w:t xml:space="preserve"> SYSTEM ANALYSIS AND DESIGN</w:t>
      </w:r>
    </w:p>
    <w:p w:rsidR="0060248B" w:rsidRDefault="0060248B" w:rsidP="0060248B">
      <w:pPr>
        <w:pStyle w:val="Heading2"/>
      </w:pPr>
      <w:bookmarkStart w:id="25" w:name="_Toc231875504"/>
      <w:r>
        <w:t>3.1. System Analysis</w:t>
      </w:r>
      <w:bookmarkEnd w:id="25"/>
    </w:p>
    <w:p w:rsidR="0060248B" w:rsidRDefault="0060248B" w:rsidP="0060248B">
      <w:pPr>
        <w:pStyle w:val="Heading3"/>
      </w:pPr>
      <w:bookmarkStart w:id="26" w:name="_Toc231875505"/>
      <w:r>
        <w:t>3.1.1 Requirement Analysis</w:t>
      </w:r>
      <w:bookmarkEnd w:id="26"/>
    </w:p>
    <w:p w:rsidR="0060248B" w:rsidRDefault="0060248B" w:rsidP="0060248B">
      <w:pPr>
        <w:rPr>
          <w:b/>
          <w:bCs/>
        </w:rPr>
      </w:pPr>
      <w:r>
        <w:rPr>
          <w:b/>
          <w:bCs/>
          <w:noProof/>
        </w:rPr>
        <w:drawing>
          <wp:anchor distT="0" distB="0" distL="114300" distR="114300" simplePos="0" relativeHeight="251658240" behindDoc="1" locked="0" layoutInCell="1" allowOverlap="1">
            <wp:simplePos x="0" y="0"/>
            <wp:positionH relativeFrom="column">
              <wp:posOffset>638175</wp:posOffset>
            </wp:positionH>
            <wp:positionV relativeFrom="paragraph">
              <wp:posOffset>461010</wp:posOffset>
            </wp:positionV>
            <wp:extent cx="3276600" cy="32766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76600" cy="32766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rPr>
        <w:t>3.1.1.1 Functional Requirements</w:t>
      </w: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AE6AAC" w:rsidRDefault="00AE6AAC" w:rsidP="00AE6AAC">
      <w:pPr>
        <w:jc w:val="center"/>
        <w:rPr>
          <w:b/>
          <w:bCs/>
        </w:rPr>
      </w:pPr>
      <w:r>
        <w:rPr>
          <w:b/>
        </w:rPr>
        <w:t>Figure 3.1: Use Case Diagram for AI Text Detector</w:t>
      </w:r>
    </w:p>
    <w:p w:rsidR="009C25AB" w:rsidRPr="0060248B" w:rsidRDefault="009C25AB" w:rsidP="009C25AB">
      <w:pPr>
        <w:spacing w:after="0"/>
        <w:rPr>
          <w:b/>
          <w:bCs/>
        </w:rPr>
      </w:pPr>
      <w:r w:rsidRPr="0060248B">
        <w:rPr>
          <w:b/>
          <w:bCs/>
        </w:rPr>
        <w:t>1.  Document or Text Input:</w:t>
      </w:r>
    </w:p>
    <w:p w:rsidR="009C25AB" w:rsidRDefault="009C25AB" w:rsidP="009C25AB">
      <w:pPr>
        <w:spacing w:line="360" w:lineRule="auto"/>
      </w:pPr>
      <w:r>
        <w:t>Users can paste raw text directly into a text area to analyze documents immediately.</w:t>
      </w:r>
    </w:p>
    <w:p w:rsidR="005A0A67" w:rsidRPr="0060248B" w:rsidRDefault="005A0A67" w:rsidP="000D03DF">
      <w:pPr>
        <w:spacing w:after="0" w:line="360" w:lineRule="auto"/>
        <w:rPr>
          <w:b/>
          <w:bCs/>
        </w:rPr>
      </w:pPr>
      <w:r w:rsidRPr="0060248B">
        <w:rPr>
          <w:b/>
          <w:bCs/>
        </w:rPr>
        <w:t>2.  File Drag-and-Drop:</w:t>
      </w:r>
    </w:p>
    <w:p w:rsidR="000D03DF" w:rsidRDefault="00CD5F7F" w:rsidP="000D03DF">
      <w:pPr>
        <w:spacing w:line="360" w:lineRule="auto"/>
      </w:pPr>
      <w:r>
        <w:t xml:space="preserve">Supports dragging and dropping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.pdf</w:t>
      </w:r>
      <w:r>
        <w:t xml:space="preserve">, and </w:t>
      </w:r>
      <w:r>
        <w:rPr>
          <w:rFonts w:ascii="Courier New" w:hAnsi="Courier New"/>
          <w:sz w:val="19"/>
        </w:rPr>
        <w:t>.docx</w:t>
      </w:r>
      <w:r>
        <w:t xml:space="preserve"> files locally.</w:t>
      </w:r>
    </w:p>
    <w:p w:rsidR="00211823" w:rsidRPr="0060248B" w:rsidRDefault="00211823" w:rsidP="00211823">
      <w:pPr>
        <w:spacing w:after="0" w:line="360" w:lineRule="auto"/>
        <w:rPr>
          <w:b/>
          <w:bCs/>
        </w:rPr>
      </w:pPr>
      <w:r w:rsidRPr="0060248B">
        <w:rPr>
          <w:b/>
          <w:bCs/>
        </w:rPr>
        <w:t>3.  Asynchronous Processing Engine:</w:t>
      </w:r>
    </w:p>
    <w:p w:rsidR="00211823" w:rsidRDefault="00211823" w:rsidP="00211823">
      <w:pPr>
        <w:spacing w:line="360" w:lineRule="auto"/>
      </w:pPr>
      <w:r>
        <w:t>Runs three independent stylometric analysis modules concurrently in the background and returns results in under a second.</w:t>
      </w:r>
    </w:p>
    <w:p w:rsidR="00FA440D" w:rsidRPr="0060248B" w:rsidRDefault="00FA440D" w:rsidP="00FA440D">
      <w:pPr>
        <w:spacing w:after="0" w:line="360" w:lineRule="auto"/>
        <w:rPr>
          <w:b/>
          <w:bCs/>
        </w:rPr>
      </w:pPr>
      <w:r w:rsidRPr="0060248B">
        <w:rPr>
          <w:b/>
          <w:bCs/>
        </w:rPr>
        <w:t>4.  Overall Probability Gauge:</w:t>
      </w:r>
    </w:p>
    <w:p w:rsidR="00FA440D" w:rsidRDefault="001A0FB6" w:rsidP="00FA440D">
      <w:pPr>
        <w:spacing w:line="360" w:lineRule="auto"/>
      </w:pPr>
      <w:r>
        <w:lastRenderedPageBreak/>
        <w:t>Displays a glowing SVG gauge visualization representing the weighted ensemble probability of machine generation.</w:t>
      </w:r>
    </w:p>
    <w:p w:rsidR="003E4F4B" w:rsidRPr="0060248B" w:rsidRDefault="003E4F4B" w:rsidP="003E4F4B">
      <w:pPr>
        <w:spacing w:after="0" w:line="360" w:lineRule="auto"/>
        <w:rPr>
          <w:b/>
          <w:bCs/>
        </w:rPr>
      </w:pPr>
      <w:r w:rsidRPr="0060248B">
        <w:rPr>
          <w:b/>
          <w:bCs/>
        </w:rPr>
        <w:t>5.  5-Axis Stylometric Radar Chart:</w:t>
      </w:r>
    </w:p>
    <w:p w:rsidR="003E4F4B" w:rsidRDefault="002947CE" w:rsidP="003E4F4B">
      <w:pPr>
        <w:spacing w:line="360" w:lineRule="auto"/>
      </w:pPr>
      <w:r>
        <w:t>Renders a radar chart comparing five syntactic markers of the document against human and AI prototype vectors.</w:t>
      </w:r>
    </w:p>
    <w:p w:rsidR="00791029" w:rsidRPr="0060248B" w:rsidRDefault="00791029" w:rsidP="00791029">
      <w:pPr>
        <w:spacing w:after="0" w:line="360" w:lineRule="auto"/>
        <w:rPr>
          <w:b/>
          <w:bCs/>
        </w:rPr>
      </w:pPr>
      <w:r w:rsidRPr="0060248B">
        <w:rPr>
          <w:b/>
          <w:bCs/>
        </w:rPr>
        <w:t>6.  KNN Scatter Plot:</w:t>
      </w:r>
    </w:p>
    <w:p w:rsidR="00791029" w:rsidRDefault="00816ECE" w:rsidP="00791029">
      <w:pPr>
        <w:spacing w:line="360" w:lineRule="auto"/>
      </w:pPr>
      <w:r>
        <w:t>Renders a 2D scatter plot illustrating the feature space vectors of the 5 nearest neighbors relative to the document.</w:t>
      </w:r>
    </w:p>
    <w:p w:rsidR="00791029" w:rsidRPr="0060248B" w:rsidRDefault="00791029" w:rsidP="00791029">
      <w:pPr>
        <w:spacing w:after="0" w:line="360" w:lineRule="auto"/>
        <w:rPr>
          <w:b/>
          <w:bCs/>
        </w:rPr>
      </w:pPr>
      <w:r w:rsidRPr="0060248B">
        <w:rPr>
          <w:b/>
          <w:bCs/>
        </w:rPr>
        <w:t>7.  Word &amp; Sentence Counting:</w:t>
      </w:r>
    </w:p>
    <w:p w:rsidR="00E36D1F" w:rsidRDefault="001E6E63" w:rsidP="00791029">
      <w:pPr>
        <w:spacing w:line="360" w:lineRule="auto"/>
      </w:pPr>
      <w:r>
        <w:t>Shows the character and word counts of the text in real time.</w:t>
      </w:r>
    </w:p>
    <w:p w:rsidR="00791029" w:rsidRPr="0060248B" w:rsidRDefault="00816ECE" w:rsidP="00791029">
      <w:pPr>
        <w:spacing w:after="0" w:line="360" w:lineRule="auto"/>
        <w:rPr>
          <w:b/>
          <w:bCs/>
        </w:rPr>
      </w:pPr>
      <w:r w:rsidRPr="0060248B">
        <w:rPr>
          <w:b/>
          <w:bCs/>
        </w:rPr>
        <w:t>8.  Burstiness &amp; Lexical Statistics:</w:t>
      </w:r>
    </w:p>
    <w:p w:rsidR="00791029" w:rsidRDefault="00A12C36" w:rsidP="00791029">
      <w:pPr>
        <w:spacing w:line="360" w:lineRule="auto"/>
      </w:pPr>
      <w:r>
        <w:t>Displays computed values for sentence length standard deviation (burstiness) and Type-Token Ratio (TTR).</w:t>
      </w:r>
    </w:p>
    <w:p w:rsidR="00791029" w:rsidRPr="0060248B" w:rsidRDefault="00A12C36" w:rsidP="00791029">
      <w:pPr>
        <w:spacing w:after="0" w:line="360" w:lineRule="auto"/>
        <w:rPr>
          <w:b/>
          <w:bCs/>
        </w:rPr>
      </w:pPr>
      <w:r w:rsidRPr="0060248B">
        <w:rPr>
          <w:b/>
          <w:bCs/>
        </w:rPr>
        <w:t>9.  Sentence Perplexity Heatmap:</w:t>
      </w:r>
    </w:p>
    <w:p w:rsidR="00791029" w:rsidRDefault="00680047" w:rsidP="00791029">
      <w:pPr>
        <w:spacing w:line="360" w:lineRule="auto"/>
      </w:pPr>
      <w:r>
        <w:t>Color-codes sentences based on their individual AI likelihood (AI Heavy, Mixed, Human-like).</w:t>
      </w:r>
    </w:p>
    <w:p w:rsidR="00791029" w:rsidRPr="0060248B" w:rsidRDefault="00A12C36" w:rsidP="00791029">
      <w:pPr>
        <w:spacing w:after="0" w:line="360" w:lineRule="auto"/>
        <w:rPr>
          <w:b/>
          <w:bCs/>
        </w:rPr>
      </w:pPr>
      <w:r w:rsidRPr="0060248B">
        <w:rPr>
          <w:b/>
          <w:bCs/>
        </w:rPr>
        <w:t>10. Sentence Inspector:</w:t>
      </w:r>
    </w:p>
    <w:p w:rsidR="00791029" w:rsidRDefault="00F63595" w:rsidP="00791029">
      <w:pPr>
        <w:spacing w:line="360" w:lineRule="auto"/>
      </w:pPr>
      <w:r>
        <w:t>Clicking a heatmap sentence displays its word count, AI confidence, and classification.</w:t>
      </w:r>
    </w:p>
    <w:p w:rsidR="00791029" w:rsidRPr="0060248B" w:rsidRDefault="00673F60" w:rsidP="00791029">
      <w:pPr>
        <w:spacing w:after="0" w:line="360" w:lineRule="auto"/>
        <w:rPr>
          <w:b/>
          <w:bCs/>
        </w:rPr>
      </w:pPr>
      <w:r w:rsidRPr="0060248B">
        <w:rPr>
          <w:b/>
          <w:bCs/>
        </w:rPr>
        <w:t>11. LaTeX Math Panel:</w:t>
      </w:r>
    </w:p>
    <w:p w:rsidR="00791029" w:rsidRDefault="00EA380B" w:rsidP="00791029">
      <w:pPr>
        <w:spacing w:line="360" w:lineRule="auto"/>
      </w:pPr>
      <w:r>
        <w:t>A dedicated tab displaying MathJax-rendered mathematical steps and raw formulas used by the classifier.</w:t>
      </w:r>
    </w:p>
    <w:p w:rsidR="00791029" w:rsidRPr="0060248B" w:rsidRDefault="003D5AA0" w:rsidP="00791029">
      <w:pPr>
        <w:spacing w:after="0" w:line="360" w:lineRule="auto"/>
        <w:rPr>
          <w:b/>
          <w:bCs/>
        </w:rPr>
      </w:pPr>
      <w:r w:rsidRPr="0060248B">
        <w:rPr>
          <w:b/>
          <w:bCs/>
        </w:rPr>
        <w:t>12. Privacy (Local Execution):</w:t>
      </w:r>
    </w:p>
    <w:p w:rsidR="00791029" w:rsidRDefault="00EC46D3" w:rsidP="00791029">
      <w:pPr>
        <w:spacing w:line="360" w:lineRule="auto"/>
      </w:pPr>
      <w:r>
        <w:t>All parsing, feature extraction, and classification run entirely client-side in the browser sandbox.</w:t>
      </w:r>
    </w:p>
    <w:p w:rsidR="00194B07" w:rsidRPr="0060248B" w:rsidRDefault="00194B07" w:rsidP="00194B07">
      <w:pPr>
        <w:spacing w:after="0" w:line="360" w:lineRule="auto"/>
        <w:rPr>
          <w:b/>
          <w:bCs/>
        </w:rPr>
      </w:pPr>
      <w:r w:rsidRPr="0060248B">
        <w:rPr>
          <w:b/>
          <w:bCs/>
        </w:rPr>
        <w:lastRenderedPageBreak/>
        <w:t>13. Single Page Dashboard:</w:t>
      </w:r>
    </w:p>
    <w:p w:rsidR="00AE6AAC" w:rsidRDefault="004D24D8" w:rsidP="00361991">
      <w:pPr>
        <w:spacing w:line="360" w:lineRule="auto"/>
      </w:pPr>
      <w:r>
        <w:t>A unified, responsive single-page visual dashboard with custom glowing elements.</w:t>
      </w:r>
    </w:p>
    <w:p w:rsidR="0082073B" w:rsidRDefault="008D0D00" w:rsidP="00361991">
      <w:pPr>
        <w:spacing w:line="360" w:lineRule="auto"/>
        <w:rPr>
          <w:b/>
          <w:bCs/>
        </w:rPr>
      </w:pPr>
      <w:r w:rsidRPr="008D0D00">
        <w:rPr>
          <w:b/>
          <w:bCs/>
        </w:rPr>
        <w:t>3.1.1.2. Non-Functional Requirements</w:t>
      </w:r>
    </w:p>
    <w:p w:rsidR="00B20AB2" w:rsidRPr="0060248B" w:rsidRDefault="00B20AB2" w:rsidP="00B20AB2">
      <w:pPr>
        <w:spacing w:after="0" w:line="360" w:lineRule="auto"/>
        <w:rPr>
          <w:b/>
          <w:bCs/>
        </w:rPr>
      </w:pPr>
      <w:r w:rsidRPr="0060248B">
        <w:rPr>
          <w:b/>
          <w:bCs/>
        </w:rPr>
        <w:t>1.  Usability (User Friendly):</w:t>
      </w:r>
    </w:p>
    <w:p w:rsidR="00B20AB2" w:rsidRDefault="00E44839" w:rsidP="00B20AB2">
      <w:pPr>
        <w:spacing w:line="360" w:lineRule="auto"/>
      </w:pPr>
      <w:r>
        <w:t>The interface must remain clean and intuitive, requiring no technical styling training to operate.</w:t>
      </w:r>
    </w:p>
    <w:p w:rsidR="001A353D" w:rsidRPr="0060248B" w:rsidRDefault="00E44839" w:rsidP="001A353D">
      <w:pPr>
        <w:spacing w:after="0" w:line="360" w:lineRule="auto"/>
        <w:rPr>
          <w:b/>
          <w:bCs/>
        </w:rPr>
      </w:pPr>
      <w:r w:rsidRPr="0060248B">
        <w:rPr>
          <w:b/>
          <w:bCs/>
        </w:rPr>
        <w:t>2.  Privacy (Data Security):</w:t>
      </w:r>
    </w:p>
    <w:p w:rsidR="001A353D" w:rsidRDefault="003C78C0" w:rsidP="001A353D">
      <w:pPr>
        <w:spacing w:line="360" w:lineRule="auto"/>
      </w:pPr>
      <w:r>
        <w:t>The application does not transmit any document text to remote servers, preventing credentials or data leaks.</w:t>
      </w:r>
    </w:p>
    <w:p w:rsidR="001A353D" w:rsidRPr="0060248B" w:rsidRDefault="0040196E" w:rsidP="001A353D">
      <w:pPr>
        <w:spacing w:after="0" w:line="360" w:lineRule="auto"/>
        <w:rPr>
          <w:b/>
          <w:bCs/>
        </w:rPr>
      </w:pPr>
      <w:r w:rsidRPr="0060248B">
        <w:rPr>
          <w:b/>
          <w:bCs/>
        </w:rPr>
        <w:t>3.  Low Latency Performance:</w:t>
      </w:r>
    </w:p>
    <w:p w:rsidR="001A353D" w:rsidRDefault="00E844DB" w:rsidP="001A353D">
      <w:pPr>
        <w:spacing w:line="360" w:lineRule="auto"/>
      </w:pPr>
      <w:r>
        <w:t>The document processing and classification pipeline must execute in less than 500 milliseconds.</w:t>
      </w:r>
    </w:p>
    <w:p w:rsidR="00A832A5" w:rsidRPr="0060248B" w:rsidRDefault="00A832A5" w:rsidP="00A832A5">
      <w:pPr>
        <w:spacing w:after="0" w:line="360" w:lineRule="auto"/>
        <w:rPr>
          <w:b/>
          <w:bCs/>
        </w:rPr>
      </w:pPr>
      <w:r w:rsidRPr="0060248B">
        <w:rPr>
          <w:b/>
          <w:bCs/>
        </w:rPr>
        <w:t>4.  Classification Accuracy:</w:t>
      </w:r>
    </w:p>
    <w:p w:rsidR="00A832A5" w:rsidRDefault="00046C4E" w:rsidP="00046C4E">
      <w:pPr>
        <w:spacing w:line="360" w:lineRule="auto"/>
      </w:pPr>
      <w:r>
        <w:t>The ensemble algorithms must be tuned to minimize false positives on human text and false negatives on AI content.</w:t>
      </w:r>
    </w:p>
    <w:p w:rsidR="00A832A5" w:rsidRPr="0060248B" w:rsidRDefault="00A832A5" w:rsidP="00A832A5">
      <w:pPr>
        <w:spacing w:after="0" w:line="360" w:lineRule="auto"/>
        <w:rPr>
          <w:b/>
          <w:bCs/>
        </w:rPr>
      </w:pPr>
      <w:r w:rsidRPr="0060248B">
        <w:rPr>
          <w:b/>
          <w:bCs/>
        </w:rPr>
        <w:t>5.  Reliability and Stability:</w:t>
      </w:r>
    </w:p>
    <w:p w:rsidR="00A832A5" w:rsidRDefault="00DE782A" w:rsidP="00A832A5">
      <w:pPr>
        <w:spacing w:line="360" w:lineRule="auto"/>
      </w:pPr>
      <w:r>
        <w:t>The browser environment must remain stable, running files up to 20,000 words without freezing the UI.</w:t>
      </w:r>
    </w:p>
    <w:p w:rsidR="00A832A5" w:rsidRPr="0060248B" w:rsidRDefault="00A832A5" w:rsidP="00A832A5">
      <w:pPr>
        <w:spacing w:after="0" w:line="360" w:lineRule="auto"/>
        <w:rPr>
          <w:b/>
          <w:bCs/>
        </w:rPr>
      </w:pPr>
      <w:r w:rsidRPr="0060248B">
        <w:rPr>
          <w:b/>
          <w:bCs/>
        </w:rPr>
        <w:t>6.  Responsive Layout:</w:t>
      </w:r>
    </w:p>
    <w:p w:rsidR="00A832A5" w:rsidRDefault="00D22BB1" w:rsidP="00D22BB1">
      <w:pPr>
        <w:spacing w:line="360" w:lineRule="auto"/>
      </w:pPr>
      <w:r>
        <w:t>The dashboard must adapt dynamically to screens from mobile devices to desktop monitors.</w:t>
      </w:r>
    </w:p>
    <w:p w:rsidR="00BA5832" w:rsidRPr="0060248B" w:rsidRDefault="00BA5832" w:rsidP="00BA5832">
      <w:pPr>
        <w:spacing w:after="0" w:line="360" w:lineRule="auto"/>
        <w:rPr>
          <w:b/>
          <w:bCs/>
        </w:rPr>
      </w:pPr>
      <w:r w:rsidRPr="0060248B">
        <w:rPr>
          <w:b/>
          <w:bCs/>
        </w:rPr>
        <w:t>7.  Modular Extensibility:</w:t>
      </w:r>
    </w:p>
    <w:p w:rsidR="00BA5832" w:rsidRDefault="001F554E" w:rsidP="00BA5832">
      <w:pPr>
        <w:spacing w:line="360" w:lineRule="auto"/>
      </w:pPr>
      <w:r>
        <w:t>The codebase must be structured to support adding new stylometric features or algorithms easily.</w:t>
      </w:r>
    </w:p>
    <w:p w:rsidR="0060248B" w:rsidRDefault="0060248B" w:rsidP="00BA5832">
      <w:pPr>
        <w:spacing w:line="360" w:lineRule="auto"/>
      </w:pPr>
    </w:p>
    <w:p w:rsidR="00BA5832" w:rsidRPr="0060248B" w:rsidRDefault="00BA5832" w:rsidP="00BA5832">
      <w:pPr>
        <w:spacing w:after="0" w:line="360" w:lineRule="auto"/>
        <w:rPr>
          <w:b/>
          <w:bCs/>
        </w:rPr>
      </w:pPr>
      <w:r w:rsidRPr="0060248B">
        <w:rPr>
          <w:b/>
          <w:bCs/>
        </w:rPr>
        <w:lastRenderedPageBreak/>
        <w:t>8.  Offline Capability:</w:t>
      </w:r>
    </w:p>
    <w:p w:rsidR="00BA5832" w:rsidRDefault="006B4C65" w:rsidP="00BA5832">
      <w:pPr>
        <w:spacing w:line="360" w:lineRule="auto"/>
      </w:pPr>
      <w:r>
        <w:t>Because it runs client-side, the app must function entirely offline once loaded in the browser.</w:t>
      </w:r>
    </w:p>
    <w:p w:rsidR="00BA5832" w:rsidRPr="0060248B" w:rsidRDefault="00BA5832" w:rsidP="00BA5832">
      <w:pPr>
        <w:spacing w:after="0" w:line="360" w:lineRule="auto"/>
        <w:rPr>
          <w:b/>
          <w:bCs/>
        </w:rPr>
      </w:pPr>
      <w:r w:rsidRPr="0060248B">
        <w:rPr>
          <w:b/>
          <w:bCs/>
        </w:rPr>
        <w:t>9.  Portability:</w:t>
      </w:r>
    </w:p>
    <w:p w:rsidR="00BA5832" w:rsidRDefault="00011D5E" w:rsidP="00BA5832">
      <w:pPr>
        <w:spacing w:line="360" w:lineRule="auto"/>
      </w:pPr>
      <w:r>
        <w:t>Runs as static files on standard browsers without requiring server setups, databases, or runtime dependencies.</w:t>
      </w:r>
    </w:p>
    <w:p w:rsidR="006C4C58" w:rsidRDefault="006C4C58" w:rsidP="006C4C58">
      <w:pPr>
        <w:pStyle w:val="Heading3"/>
        <w:spacing w:line="360" w:lineRule="auto"/>
      </w:pPr>
      <w:bookmarkStart w:id="27" w:name="_Toc232107315"/>
      <w:r>
        <w:t>3.1.2. Feasibility Analysis</w:t>
      </w:r>
      <w:bookmarkEnd w:id="27"/>
    </w:p>
    <w:p w:rsidR="006C4C58" w:rsidRPr="006C4C58" w:rsidRDefault="006C4C58" w:rsidP="006B055A">
      <w:pPr>
        <w:pStyle w:val="Heading4"/>
      </w:pPr>
      <w:r>
        <w:t>3.1.2.1.  Technical Feasibility</w:t>
      </w:r>
    </w:p>
    <w:p w:rsidR="00BA5832" w:rsidRDefault="00D23383" w:rsidP="001567D8">
      <w:pPr>
        <w:spacing w:line="360" w:lineRule="auto"/>
      </w:pPr>
      <w:r>
        <w:t>The system's technical feasibility is demonstrated by combining client-side web technologies with NLP algorithms. It uses HTML5, CSS3, and ES6 JavaScript. By using PDF.js and Mammoth.js via CDNs, it performs document text extraction directly in the browser. Renders math formulas in real-time with MathJax. The entire styling is managed via pure CSS, eliminating the need for server runtime setups or python backend libraries.</w:t>
      </w:r>
    </w:p>
    <w:p w:rsidR="00A32E92" w:rsidRDefault="00A32E92" w:rsidP="006B055A">
      <w:pPr>
        <w:pStyle w:val="Heading4"/>
      </w:pPr>
      <w:r>
        <w:t>3.1.2.2. Operational Feasibility</w:t>
      </w:r>
    </w:p>
    <w:p w:rsidR="00A32E92" w:rsidRDefault="001567D8" w:rsidP="001567D8">
      <w:pPr>
        <w:spacing w:line="360" w:lineRule="auto"/>
      </w:pPr>
      <w:r>
        <w:t>The application is operationally viable because it hides complex NLP parameters behind a single-page visual dashboard. Pasteurizing text or dropping a document displays charts, statistics, and a heatmap instantly. Users can click highlighted sentences to inspect metrics, making it easy to understand the classification reasons.</w:t>
      </w:r>
    </w:p>
    <w:p w:rsidR="00BD7D37" w:rsidRPr="006B055A" w:rsidRDefault="00BD7D37" w:rsidP="006B055A">
      <w:pPr>
        <w:pStyle w:val="Heading4"/>
      </w:pPr>
      <w:r w:rsidRPr="006B055A">
        <w:t>3.1.2.3. Economic Feasibility</w:t>
      </w:r>
    </w:p>
    <w:p w:rsidR="003D5C18" w:rsidRDefault="003D5C18" w:rsidP="003D5C18">
      <w:pPr>
        <w:spacing w:line="360" w:lineRule="auto"/>
      </w:pPr>
      <w:r>
        <w:t>Economically, the project relies entirely on open-source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t>3.1.2.4. Schedule Feasibility</w:t>
      </w:r>
    </w:p>
    <w:p w:rsidR="007F3C6C" w:rsidRDefault="007F3C6C" w:rsidP="007F3C6C">
      <w:pPr>
        <w:pStyle w:val="ListParagraph"/>
        <w:numPr>
          <w:ilvl w:val="0"/>
          <w:numId w:val="7"/>
        </w:numPr>
        <w:spacing w:line="360" w:lineRule="auto"/>
      </w:pPr>
      <w:r w:rsidRPr="007F3C6C">
        <w:rPr>
          <w:b/>
          <w:bCs/>
        </w:rPr>
        <w:t xml:space="preserve">Brainstorming: </w:t>
      </w:r>
      <w:r w:rsidRPr="007F3C6C">
        <w:t xml:space="preserve">The initial brainstorming phase is scheduled from March </w:t>
      </w:r>
      <w:r w:rsidR="00486BC0">
        <w:t xml:space="preserve">20 </w:t>
      </w:r>
      <w:r w:rsidRPr="007F3C6C">
        <w:t>to March 2</w:t>
      </w:r>
      <w:r w:rsidR="00486BC0">
        <w:t>7</w:t>
      </w:r>
      <w:r w:rsidRPr="007F3C6C">
        <w:t xml:space="preserve">, lasting </w:t>
      </w:r>
      <w:r w:rsidR="00811785">
        <w:t>7</w:t>
      </w:r>
      <w:r w:rsidRPr="007F3C6C">
        <w:t xml:space="preserve"> days. During this period, project goals, key requirements, and conceptual ideas will be discussed. The allocated time is sufficient for collaborative discussions, making this phase feasible for establishing a solid foundation.</w:t>
      </w:r>
    </w:p>
    <w:p w:rsidR="007F0466" w:rsidRDefault="007F0466" w:rsidP="007F3C6C">
      <w:pPr>
        <w:pStyle w:val="ListParagraph"/>
        <w:numPr>
          <w:ilvl w:val="0"/>
          <w:numId w:val="7"/>
        </w:numPr>
        <w:spacing w:line="360" w:lineRule="auto"/>
      </w:pPr>
      <w:r>
        <w:rPr>
          <w:b/>
          <w:bCs/>
        </w:rPr>
        <w:lastRenderedPageBreak/>
        <w:t>Design:</w:t>
      </w:r>
      <w:r>
        <w:t xml:space="preserve"> </w:t>
      </w:r>
      <w:r w:rsidRPr="007F0466">
        <w:t>The design phase takes place from March 27 to April 18,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spacing w:line="360" w:lineRule="auto"/>
      </w:pPr>
      <w:r>
        <w:rPr>
          <w:b/>
          <w:bCs/>
        </w:rPr>
        <w:t>Development:</w:t>
      </w:r>
      <w:r>
        <w:t xml:space="preserve"> </w:t>
      </w:r>
      <w:r w:rsidRPr="00675517">
        <w:t>Scheduled from April 19 to May 17, the development phase covers 28 days. This stage includes core system development, integration of features, and initial internal testing. Although relatively tight, the timeframe is feasible for a well-scoped project with a focused development team.</w:t>
      </w:r>
    </w:p>
    <w:p w:rsidR="00675517" w:rsidRDefault="00675517" w:rsidP="007F3C6C">
      <w:pPr>
        <w:pStyle w:val="ListParagraph"/>
        <w:numPr>
          <w:ilvl w:val="0"/>
          <w:numId w:val="7"/>
        </w:numPr>
        <w:spacing w:line="360" w:lineRule="auto"/>
      </w:pPr>
      <w:r>
        <w:rPr>
          <w:b/>
          <w:bCs/>
        </w:rPr>
        <w:t>Testing:</w:t>
      </w:r>
      <w:r>
        <w:t xml:space="preserve"> </w:t>
      </w:r>
      <w:r w:rsidRPr="00675517">
        <w:t>Testing is planned from May 18 to May 20, lasting 2 days. This brief period will focus on functional testing, bug identification, and minor fixes. While compressed, it is feasible if preliminary testing is integrated during development (agile testing approach).</w:t>
      </w:r>
    </w:p>
    <w:p w:rsidR="00484D0B" w:rsidRDefault="00484D0B" w:rsidP="007F3C6C">
      <w:pPr>
        <w:pStyle w:val="ListParagraph"/>
        <w:numPr>
          <w:ilvl w:val="0"/>
          <w:numId w:val="7"/>
        </w:numPr>
        <w:spacing w:line="360" w:lineRule="auto"/>
      </w:pPr>
      <w:r>
        <w:rPr>
          <w:b/>
          <w:bCs/>
        </w:rPr>
        <w:t>Deployment:</w:t>
      </w:r>
      <w:r>
        <w:t xml:space="preserve"> </w:t>
      </w:r>
      <w:r w:rsidRPr="00484D0B">
        <w:t>The deployment phase occurs between May 21 and May 26, lasting 5 days. This stage will involve pushing the system to production, monitoring live performance, and ensuring smooth rollout. The time allocation is practical and adequate for deployment-related activities.</w:t>
      </w:r>
    </w:p>
    <w:p w:rsidR="00620658" w:rsidRDefault="00620658" w:rsidP="007F3C6C">
      <w:pPr>
        <w:pStyle w:val="ListParagraph"/>
        <w:numPr>
          <w:ilvl w:val="0"/>
          <w:numId w:val="7"/>
        </w:numPr>
        <w:spacing w:line="360" w:lineRule="auto"/>
      </w:pPr>
      <w:r>
        <w:rPr>
          <w:b/>
          <w:bCs/>
        </w:rPr>
        <w:t>Documentation:</w:t>
      </w:r>
      <w:r>
        <w:t xml:space="preserve"> </w:t>
      </w:r>
      <w:r w:rsidRPr="00620658">
        <w:t>The documentation phase runs from May 27 to June 10, spanning 14 days. This phase ensures comprehensive documentation of system usage, development processes, and user training materials. The duration is feasible for delivering high quality, maintainable documentation.</w:t>
      </w:r>
    </w:p>
    <w:p w:rsidR="004B7418" w:rsidRPr="004B7418" w:rsidRDefault="004B7418" w:rsidP="004B7418">
      <w:pPr>
        <w:spacing w:after="0" w:line="360" w:lineRule="auto"/>
        <w:jc w:val="center"/>
      </w:pPr>
      <w:r>
        <w:rPr>
          <w:b/>
          <w:bCs/>
        </w:rPr>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F71617" w:rsidRDefault="00F71617" w:rsidP="00270481">
            <w:pPr>
              <w:jc w:val="left"/>
            </w:pPr>
            <w:r>
              <w:t>Brainstorm</w:t>
            </w:r>
          </w:p>
        </w:tc>
        <w:tc>
          <w:tcPr>
            <w:tcW w:w="2247" w:type="dxa"/>
            <w:vAlign w:val="center"/>
          </w:tcPr>
          <w:p w:rsidR="00997DB1" w:rsidRDefault="00F71617" w:rsidP="00270481">
            <w:pPr>
              <w:jc w:val="left"/>
            </w:pPr>
            <w:r w:rsidRPr="00F71617">
              <w:t>3/1/2</w:t>
            </w:r>
            <w:r w:rsidR="00486BC0">
              <w:t>0</w:t>
            </w:r>
          </w:p>
        </w:tc>
        <w:tc>
          <w:tcPr>
            <w:tcW w:w="2248" w:type="dxa"/>
            <w:vAlign w:val="center"/>
          </w:tcPr>
          <w:p w:rsidR="00997DB1" w:rsidRDefault="00F71617" w:rsidP="00270481">
            <w:pPr>
              <w:jc w:val="left"/>
            </w:pPr>
            <w:r w:rsidRPr="00F71617">
              <w:t>3/10/2</w:t>
            </w:r>
            <w:r w:rsidR="00486BC0">
              <w:t>7</w:t>
            </w:r>
          </w:p>
        </w:tc>
        <w:tc>
          <w:tcPr>
            <w:tcW w:w="2248" w:type="dxa"/>
            <w:vAlign w:val="center"/>
          </w:tcPr>
          <w:p w:rsidR="00997DB1" w:rsidRDefault="00486BC0" w:rsidP="00270481">
            <w:pPr>
              <w:jc w:val="left"/>
            </w:pPr>
            <w:r>
              <w:t>7</w:t>
            </w:r>
          </w:p>
        </w:tc>
      </w:tr>
      <w:tr w:rsidR="00997DB1" w:rsidTr="00270481">
        <w:tc>
          <w:tcPr>
            <w:tcW w:w="2247" w:type="dxa"/>
            <w:vAlign w:val="center"/>
          </w:tcPr>
          <w:p w:rsidR="00F71617" w:rsidRDefault="00F71617" w:rsidP="00270481">
            <w:pPr>
              <w:jc w:val="left"/>
            </w:pPr>
            <w:r>
              <w:t>Design</w:t>
            </w:r>
          </w:p>
        </w:tc>
        <w:tc>
          <w:tcPr>
            <w:tcW w:w="2247" w:type="dxa"/>
            <w:vAlign w:val="center"/>
          </w:tcPr>
          <w:p w:rsidR="00997DB1" w:rsidRDefault="00F71617" w:rsidP="00270481">
            <w:pPr>
              <w:jc w:val="left"/>
            </w:pPr>
            <w:r w:rsidRPr="00F71617">
              <w:t>3/11/26</w:t>
            </w:r>
          </w:p>
        </w:tc>
        <w:tc>
          <w:tcPr>
            <w:tcW w:w="2248" w:type="dxa"/>
            <w:vAlign w:val="center"/>
          </w:tcPr>
          <w:p w:rsidR="00997DB1" w:rsidRDefault="00F71617" w:rsidP="00270481">
            <w:pPr>
              <w:jc w:val="left"/>
            </w:pPr>
            <w:r w:rsidRPr="00F71617">
              <w:t>3/31/26</w:t>
            </w:r>
          </w:p>
        </w:tc>
        <w:tc>
          <w:tcPr>
            <w:tcW w:w="2248" w:type="dxa"/>
            <w:vAlign w:val="center"/>
          </w:tcPr>
          <w:p w:rsidR="00997DB1" w:rsidRDefault="00F71617" w:rsidP="00270481">
            <w:pPr>
              <w:jc w:val="left"/>
            </w:pPr>
            <w:r>
              <w:t>15</w:t>
            </w:r>
          </w:p>
        </w:tc>
      </w:tr>
      <w:tr w:rsidR="00997DB1" w:rsidTr="00270481">
        <w:tc>
          <w:tcPr>
            <w:tcW w:w="2247" w:type="dxa"/>
            <w:vAlign w:val="center"/>
          </w:tcPr>
          <w:p w:rsidR="00997DB1" w:rsidRDefault="00F71617" w:rsidP="00270481">
            <w:pPr>
              <w:jc w:val="left"/>
            </w:pPr>
            <w:r>
              <w:t>Development</w:t>
            </w:r>
          </w:p>
        </w:tc>
        <w:tc>
          <w:tcPr>
            <w:tcW w:w="2247" w:type="dxa"/>
            <w:vAlign w:val="center"/>
          </w:tcPr>
          <w:p w:rsidR="00997DB1" w:rsidRDefault="00F71617" w:rsidP="00270481">
            <w:pPr>
              <w:jc w:val="left"/>
            </w:pPr>
            <w:r w:rsidRPr="00F71617">
              <w:t>4/1/26</w:t>
            </w:r>
          </w:p>
        </w:tc>
        <w:tc>
          <w:tcPr>
            <w:tcW w:w="2248" w:type="dxa"/>
            <w:vAlign w:val="center"/>
          </w:tcPr>
          <w:p w:rsidR="00997DB1" w:rsidRDefault="00F71617" w:rsidP="00270481">
            <w:pPr>
              <w:jc w:val="left"/>
            </w:pPr>
            <w:r w:rsidRPr="00F71617">
              <w:t>4/30/26</w:t>
            </w:r>
          </w:p>
        </w:tc>
        <w:tc>
          <w:tcPr>
            <w:tcW w:w="2248" w:type="dxa"/>
            <w:vAlign w:val="center"/>
          </w:tcPr>
          <w:p w:rsidR="00997DB1" w:rsidRDefault="00F71617" w:rsidP="00270481">
            <w:pPr>
              <w:jc w:val="left"/>
            </w:pPr>
            <w:r>
              <w:t>22</w:t>
            </w:r>
          </w:p>
        </w:tc>
      </w:tr>
      <w:tr w:rsidR="00997DB1" w:rsidTr="00270481">
        <w:tc>
          <w:tcPr>
            <w:tcW w:w="2247" w:type="dxa"/>
            <w:vAlign w:val="center"/>
          </w:tcPr>
          <w:p w:rsidR="00997DB1" w:rsidRDefault="00F71617" w:rsidP="00270481">
            <w:pPr>
              <w:jc w:val="left"/>
            </w:pPr>
            <w:r>
              <w:t>Testing</w:t>
            </w:r>
          </w:p>
        </w:tc>
        <w:tc>
          <w:tcPr>
            <w:tcW w:w="2247" w:type="dxa"/>
            <w:vAlign w:val="center"/>
          </w:tcPr>
          <w:p w:rsidR="00997DB1" w:rsidRDefault="00F71617" w:rsidP="00270481">
            <w:pPr>
              <w:jc w:val="left"/>
            </w:pPr>
            <w:r w:rsidRPr="00F71617">
              <w:t>5/1/26</w:t>
            </w:r>
          </w:p>
        </w:tc>
        <w:tc>
          <w:tcPr>
            <w:tcW w:w="2248" w:type="dxa"/>
            <w:vAlign w:val="center"/>
          </w:tcPr>
          <w:p w:rsidR="00997DB1" w:rsidRDefault="00F71617" w:rsidP="00270481">
            <w:pPr>
              <w:jc w:val="left"/>
            </w:pPr>
            <w:r w:rsidRPr="00F71617">
              <w:t>5/4/26</w:t>
            </w:r>
          </w:p>
        </w:tc>
        <w:tc>
          <w:tcPr>
            <w:tcW w:w="2248" w:type="dxa"/>
            <w:vAlign w:val="center"/>
          </w:tcPr>
          <w:p w:rsidR="00997DB1" w:rsidRDefault="00F71617" w:rsidP="00270481">
            <w:pPr>
              <w:jc w:val="left"/>
            </w:pPr>
            <w:r>
              <w:t>2</w:t>
            </w:r>
          </w:p>
        </w:tc>
      </w:tr>
      <w:tr w:rsidR="00997DB1" w:rsidTr="00270481">
        <w:trPr>
          <w:trHeight w:val="70"/>
        </w:trPr>
        <w:tc>
          <w:tcPr>
            <w:tcW w:w="2247" w:type="dxa"/>
            <w:vAlign w:val="center"/>
          </w:tcPr>
          <w:p w:rsidR="00997DB1" w:rsidRDefault="00F71617" w:rsidP="00270481">
            <w:pPr>
              <w:jc w:val="left"/>
            </w:pPr>
            <w:r>
              <w:t>Deployment</w:t>
            </w:r>
          </w:p>
        </w:tc>
        <w:tc>
          <w:tcPr>
            <w:tcW w:w="2247" w:type="dxa"/>
            <w:vAlign w:val="center"/>
          </w:tcPr>
          <w:p w:rsidR="00997DB1" w:rsidRDefault="00F71617" w:rsidP="00270481">
            <w:pPr>
              <w:jc w:val="left"/>
            </w:pPr>
            <w:r w:rsidRPr="00F71617">
              <w:t>5/5/26</w:t>
            </w:r>
          </w:p>
        </w:tc>
        <w:tc>
          <w:tcPr>
            <w:tcW w:w="2248" w:type="dxa"/>
            <w:vAlign w:val="center"/>
          </w:tcPr>
          <w:p w:rsidR="00997DB1" w:rsidRDefault="00F71617" w:rsidP="00270481">
            <w:pPr>
              <w:jc w:val="left"/>
            </w:pPr>
            <w:r w:rsidRPr="00F71617">
              <w:t>5/11/26</w:t>
            </w:r>
          </w:p>
        </w:tc>
        <w:tc>
          <w:tcPr>
            <w:tcW w:w="2248" w:type="dxa"/>
            <w:vAlign w:val="center"/>
          </w:tcPr>
          <w:p w:rsidR="00997DB1" w:rsidRDefault="00F71617" w:rsidP="00270481">
            <w:pPr>
              <w:jc w:val="left"/>
            </w:pPr>
            <w:r>
              <w:t>5</w:t>
            </w:r>
          </w:p>
        </w:tc>
      </w:tr>
      <w:tr w:rsidR="005E7829" w:rsidTr="00270481">
        <w:tc>
          <w:tcPr>
            <w:tcW w:w="2247" w:type="dxa"/>
            <w:vAlign w:val="center"/>
          </w:tcPr>
          <w:p w:rsidR="005E7829" w:rsidRDefault="005E7829" w:rsidP="005E7829">
            <w:pPr>
              <w:jc w:val="left"/>
            </w:pPr>
            <w:r>
              <w:lastRenderedPageBreak/>
              <w:t>Documentation</w:t>
            </w:r>
          </w:p>
        </w:tc>
        <w:tc>
          <w:tcPr>
            <w:tcW w:w="2247" w:type="dxa"/>
            <w:vAlign w:val="center"/>
          </w:tcPr>
          <w:p w:rsidR="005E7829" w:rsidRDefault="005E7829" w:rsidP="005E7829">
            <w:pPr>
              <w:jc w:val="left"/>
            </w:pPr>
            <w:r w:rsidRPr="00F71617">
              <w:t>3/1/26</w:t>
            </w:r>
          </w:p>
        </w:tc>
        <w:tc>
          <w:tcPr>
            <w:tcW w:w="2248" w:type="dxa"/>
            <w:vAlign w:val="center"/>
          </w:tcPr>
          <w:p w:rsidR="005E7829" w:rsidRDefault="005E7829" w:rsidP="005E7829">
            <w:pPr>
              <w:jc w:val="left"/>
            </w:pPr>
            <w:r w:rsidRPr="00F71617">
              <w:t>5/11/26</w:t>
            </w:r>
          </w:p>
        </w:tc>
        <w:tc>
          <w:tcPr>
            <w:tcW w:w="2248" w:type="dxa"/>
            <w:vAlign w:val="center"/>
          </w:tcPr>
          <w:p w:rsidR="005E7829" w:rsidRDefault="005E7829" w:rsidP="005E7829">
            <w:pPr>
              <w:jc w:val="left"/>
            </w:pPr>
            <w:r>
              <w:t>52</w:t>
            </w:r>
          </w:p>
        </w:tc>
      </w:tr>
    </w:tbl>
    <w:p w:rsidR="00997DB1" w:rsidRDefault="00486BC0" w:rsidP="00997DB1">
      <w:pPr>
        <w:spacing w:line="360" w:lineRule="auto"/>
      </w:pPr>
      <w:r>
        <w:rPr>
          <w:noProof/>
        </w:rPr>
        <w:drawing>
          <wp:anchor distT="0" distB="0" distL="114300" distR="114300" simplePos="0" relativeHeight="251659264" behindDoc="1" locked="0" layoutInCell="1" allowOverlap="1">
            <wp:simplePos x="0" y="0"/>
            <wp:positionH relativeFrom="column">
              <wp:posOffset>257174</wp:posOffset>
            </wp:positionH>
            <wp:positionV relativeFrom="paragraph">
              <wp:posOffset>-1299211</wp:posOffset>
            </wp:positionV>
            <wp:extent cx="5457825" cy="5457825"/>
            <wp:effectExtent l="0" t="0" r="9525" b="952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57825" cy="545782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1C7E3D" w:rsidRDefault="001C7E3D" w:rsidP="00997DB1">
      <w:pPr>
        <w:spacing w:line="360" w:lineRule="auto"/>
      </w:pPr>
    </w:p>
    <w:p w:rsidR="001C7E3D" w:rsidRDefault="001C7E3D" w:rsidP="00997DB1">
      <w:pPr>
        <w:spacing w:line="360" w:lineRule="auto"/>
      </w:pPr>
    </w:p>
    <w:p w:rsidR="001C7E3D" w:rsidRDefault="001C7E3D" w:rsidP="00997DB1">
      <w:pPr>
        <w:spacing w:line="360" w:lineRule="auto"/>
      </w:pPr>
    </w:p>
    <w:p w:rsidR="001C7E3D" w:rsidRDefault="001C7E3D" w:rsidP="005E7829">
      <w:pPr>
        <w:spacing w:after="0" w:line="360" w:lineRule="auto"/>
        <w:jc w:val="center"/>
      </w:pPr>
    </w:p>
    <w:p w:rsidR="00486BC0" w:rsidRDefault="00486BC0" w:rsidP="005E7829">
      <w:pPr>
        <w:spacing w:after="0" w:line="360" w:lineRule="auto"/>
        <w:jc w:val="center"/>
        <w:rPr>
          <w:b/>
        </w:rPr>
      </w:pPr>
    </w:p>
    <w:p w:rsidR="00486BC0" w:rsidRDefault="00486BC0" w:rsidP="005E7829">
      <w:pPr>
        <w:spacing w:after="0" w:line="360" w:lineRule="auto"/>
        <w:jc w:val="center"/>
        <w:rPr>
          <w:b/>
        </w:rPr>
      </w:pPr>
    </w:p>
    <w:p w:rsidR="006B055A" w:rsidRPr="005E7829" w:rsidRDefault="00486BC0" w:rsidP="005E7829">
      <w:pPr>
        <w:spacing w:after="0" w:line="360" w:lineRule="auto"/>
        <w:jc w:val="center"/>
        <w:rPr>
          <w:b/>
          <w:bCs/>
        </w:rPr>
      </w:pPr>
      <w:r>
        <w:rPr>
          <w:b/>
        </w:rPr>
        <w:t>F</w:t>
      </w:r>
      <w:r w:rsidR="005E7829">
        <w:rPr>
          <w:b/>
        </w:rPr>
        <w:t>igure 3.2: Gantt Chart for AI Text Detector</w:t>
      </w:r>
    </w:p>
    <w:p w:rsidR="006B055A" w:rsidRDefault="00232010" w:rsidP="001D3451">
      <w:pPr>
        <w:pStyle w:val="Heading3"/>
      </w:pPr>
      <w:bookmarkStart w:id="28" w:name="_Toc232107316"/>
      <w:r>
        <w:t>3.1.3. Object Modeling using Class Diagram</w:t>
      </w:r>
      <w:bookmarkEnd w:id="28"/>
    </w:p>
    <w:p w:rsidR="00486BC0" w:rsidRPr="009E31A0" w:rsidRDefault="00486BC0" w:rsidP="009E31A0">
      <w:pPr>
        <w:spacing w:line="360" w:lineRule="auto"/>
      </w:pPr>
      <w:r w:rsidRPr="001D1E2D">
        <w:rPr>
          <w:noProof/>
        </w:rPr>
        <w:drawing>
          <wp:anchor distT="0" distB="0" distL="114300" distR="114300" simplePos="0" relativeHeight="251660288" behindDoc="1" locked="0" layoutInCell="1" allowOverlap="1" wp14:anchorId="166B7A9F">
            <wp:simplePos x="0" y="0"/>
            <wp:positionH relativeFrom="column">
              <wp:posOffset>114300</wp:posOffset>
            </wp:positionH>
            <wp:positionV relativeFrom="paragraph">
              <wp:posOffset>1087755</wp:posOffset>
            </wp:positionV>
            <wp:extent cx="5448300" cy="2799215"/>
            <wp:effectExtent l="0" t="0" r="0" b="1270"/>
            <wp:wrapNone/>
            <wp:docPr id="73056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64409" name=""/>
                    <pic:cNvPicPr/>
                  </pic:nvPicPr>
                  <pic:blipFill>
                    <a:blip r:embed="rId15">
                      <a:extLst>
                        <a:ext uri="{28A0092B-C50C-407E-A947-70E740481C1C}">
                          <a14:useLocalDpi xmlns:a14="http://schemas.microsoft.com/office/drawing/2010/main" val="0"/>
                        </a:ext>
                      </a:extLst>
                    </a:blip>
                    <a:stretch>
                      <a:fillRect/>
                    </a:stretch>
                  </pic:blipFill>
                  <pic:spPr>
                    <a:xfrm>
                      <a:off x="0" y="0"/>
                      <a:ext cx="5448300" cy="2799215"/>
                    </a:xfrm>
                    <a:prstGeom prst="rect">
                      <a:avLst/>
                    </a:prstGeom>
                  </pic:spPr>
                </pic:pic>
              </a:graphicData>
            </a:graphic>
            <wp14:sizeRelH relativeFrom="margin">
              <wp14:pctWidth>0</wp14:pctWidth>
            </wp14:sizeRelH>
            <wp14:sizeRelV relativeFrom="margin">
              <wp14:pctHeight>0</wp14:pctHeight>
            </wp14:sizeRelV>
          </wp:anchor>
        </w:drawing>
      </w:r>
      <w:r w:rsidR="009E31A0">
        <w:t>The system's class diagram describes the modular architecture of the client-side JavaScript engine. The application logic is decoupled into five specialized classes that handle document parsing, sentence perplexity, instance-based classification, vector similarities, and SVG visualization rendering.</w:t>
      </w:r>
    </w:p>
    <w:p w:rsidR="001D1E2D" w:rsidRDefault="001D1E2D" w:rsidP="001D1E2D"/>
    <w:p w:rsidR="00486BC0" w:rsidRDefault="00486BC0" w:rsidP="00975E09">
      <w:pPr>
        <w:jc w:val="center"/>
        <w:rPr>
          <w:b/>
        </w:rPr>
      </w:pPr>
    </w:p>
    <w:p w:rsidR="00486BC0" w:rsidRDefault="00486BC0" w:rsidP="00975E09">
      <w:pPr>
        <w:jc w:val="center"/>
        <w:rPr>
          <w:b/>
        </w:rPr>
      </w:pPr>
    </w:p>
    <w:p w:rsidR="00486BC0" w:rsidRDefault="00486BC0" w:rsidP="00975E09">
      <w:pPr>
        <w:jc w:val="center"/>
        <w:rPr>
          <w:b/>
        </w:rPr>
      </w:pPr>
    </w:p>
    <w:p w:rsidR="00486BC0" w:rsidRDefault="00486BC0" w:rsidP="00975E09">
      <w:pPr>
        <w:jc w:val="center"/>
        <w:rPr>
          <w:b/>
        </w:rPr>
      </w:pPr>
      <w:r/>
      <w:r>
        <w:rPr>
          <w:rFonts w:ascii="Times New Roman" w:hAnsi="Times New Roman"/>
          <w:sz w:val="24"/>
        </w:rPr>
        <w:t xml:space="preserve">Figure 3.4 details these state transitions, illustrating the operational lifecycle of the AI Text Detector. The system starts in a hollow, empty start circle state representing system readiness. Upon receiving a text submission or a dropped document, the system transitions to the </w:t>
      </w:r>
      <w:r>
        <w:rPr>
          <w:rFonts w:ascii="Times New Roman" w:hAnsi="Times New Roman"/>
          <w:b/>
          <w:sz w:val="24"/>
        </w:rPr>
        <w:t>Input Received</w:t>
      </w:r>
      <w:r>
        <w:rPr>
          <w:rFonts w:ascii="Times New Roman" w:hAnsi="Times New Roman"/>
          <w:sz w:val="24"/>
        </w:rPr>
        <w:t xml:space="preserve"> state, before proceeding to the </w:t>
      </w:r>
      <w:r>
        <w:rPr>
          <w:rFonts w:ascii="Times New Roman" w:hAnsi="Times New Roman"/>
          <w:b/>
          <w:sz w:val="24"/>
        </w:rPr>
        <w:t>Validation State</w:t>
      </w:r>
      <w:r>
        <w:rPr>
          <w:rFonts w:ascii="Times New Roman" w:hAnsi="Times New Roman"/>
          <w:sz w:val="24"/>
        </w:rPr>
        <w:t xml:space="preserve"> where text length and word counts are verified. If the input is valid (meeting the 10-word minimum threshold), the system moves into </w:t>
      </w:r>
      <w:r>
        <w:rPr>
          <w:rFonts w:ascii="Times New Roman" w:hAnsi="Times New Roman"/>
          <w:b/>
          <w:sz w:val="24"/>
        </w:rPr>
        <w:t>Analysis Initialization</w:t>
      </w:r>
      <w:r>
        <w:rPr>
          <w:rFonts w:ascii="Times New Roman" w:hAnsi="Times New Roman"/>
          <w:sz w:val="24"/>
        </w:rPr>
        <w:t xml:space="preserve">; if invalid, a dashed loopback transition returns it to the validation state. From initialization, the system transitions through </w:t>
      </w:r>
      <w:r>
        <w:rPr>
          <w:rFonts w:ascii="Times New Roman" w:hAnsi="Times New Roman"/>
          <w:b/>
          <w:sz w:val="24"/>
        </w:rPr>
        <w:t>Feature Extraction</w:t>
      </w:r>
      <w:r>
        <w:rPr>
          <w:rFonts w:ascii="Times New Roman" w:hAnsi="Times New Roman"/>
          <w:sz w:val="24"/>
        </w:rPr>
        <w:t xml:space="preserve"> and </w:t>
      </w:r>
      <w:r>
        <w:rPr>
          <w:rFonts w:ascii="Times New Roman" w:hAnsi="Times New Roman"/>
          <w:b/>
          <w:sz w:val="24"/>
        </w:rPr>
        <w:t>Stylometric Scanning</w:t>
      </w:r>
      <w:r>
        <w:rPr>
          <w:rFonts w:ascii="Times New Roman" w:hAnsi="Times New Roman"/>
          <w:sz w:val="24"/>
        </w:rPr>
        <w:t xml:space="preserve"> states, where it triggers the local analysis of text patterns (extracting sentence perplexities, KNN coordinates, and vector profiles). Once the metrics are gathered, the system enters the </w:t>
      </w:r>
      <w:r>
        <w:rPr>
          <w:rFonts w:ascii="Times New Roman" w:hAnsi="Times New Roman"/>
          <w:b/>
          <w:sz w:val="24"/>
        </w:rPr>
        <w:t>Ensemble Analysis</w:t>
      </w:r>
      <w:r>
        <w:rPr>
          <w:rFonts w:ascii="Times New Roman" w:hAnsi="Times New Roman"/>
          <w:sz w:val="24"/>
        </w:rPr>
        <w:t xml:space="preserve"> state, combining the classifier outputs and applying the grammar calibration discount factor. It then transitions to the </w:t>
      </w:r>
      <w:r>
        <w:rPr>
          <w:rFonts w:ascii="Times New Roman" w:hAnsi="Times New Roman"/>
          <w:b/>
          <w:sz w:val="24"/>
        </w:rPr>
        <w:t>Report Visualization</w:t>
      </w:r>
      <w:r>
        <w:rPr>
          <w:rFonts w:ascii="Times New Roman" w:hAnsi="Times New Roman"/>
          <w:sz w:val="24"/>
        </w:rPr>
        <w:t xml:space="preserve"> state to render the SVG gauge, scatter plot, and radar chart, before entering the </w:t>
      </w:r>
      <w:r>
        <w:rPr>
          <w:rFonts w:ascii="Times New Roman" w:hAnsi="Times New Roman"/>
          <w:b/>
          <w:sz w:val="24"/>
        </w:rPr>
        <w:t>Output State</w:t>
      </w:r>
      <w:r>
        <w:rPr>
          <w:rFonts w:ascii="Times New Roman" w:hAnsi="Times New Roman"/>
          <w:sz w:val="24"/>
        </w:rPr>
        <w:t xml:space="preserve"> where the dashboard updates, sentence heatmap overlays are highlighted, and MathJax traces are compiled. Finally, the lifecycle terminates at a doughnut-style concentric double circle representing the end state.</w:t>
      </w:r>
    </w:p>
    <w:p w:rsidR="00486BC0" w:rsidRDefault="00486BC0" w:rsidP="00975E09">
      <w:pPr>
        <w:jc w:val="center"/>
        <w:rPr>
          <w:b/>
        </w:rPr>
      </w:pPr>
      <w:r/>
      <w:r>
        <w:rPr>
          <w:rFonts w:ascii="Times New Roman" w:hAnsi="Times New Roman"/>
          <w:sz w:val="24"/>
        </w:rPr>
        <w:t xml:space="preserve">The sequence diagram outlines the local, asynchronous communication between the user interface controller, the FileParser class, the four analysis engines, and the ChartRenderer module, verifying that all processes run locally in the browser sandbox. The sequence diagram illustrates the analysis pipeline when a user uploads a document or clicks the “Run Analysis” button. The dashboard controller calls </w:t>
      </w:r>
      <w:r>
        <w:rPr>
          <w:rFonts w:ascii="Courier New" w:hAnsi="Courier New"/>
          <w:sz w:val="19"/>
        </w:rPr>
        <w:t>FileParser.extractText(file)</w:t>
      </w:r>
      <w:r>
        <w:rPr>
          <w:rFonts w:ascii="Times New Roman" w:hAnsi="Times New Roman"/>
          <w:sz w:val="24"/>
        </w:rPr>
        <w:t xml:space="preserve"> to retrieve plain text, sends this text to </w:t>
      </w:r>
      <w:r>
        <w:rPr>
          <w:rFonts w:ascii="Courier New" w:hAnsi="Courier New"/>
          <w:sz w:val="19"/>
        </w:rPr>
        <w:t>PerplexityAnalyzer.analyze()</w:t>
      </w:r>
      <w:r>
        <w:rPr>
          <w:rFonts w:ascii="Times New Roman" w:hAnsi="Times New Roman"/>
          <w:sz w:val="24"/>
        </w:rPr>
        <w:t xml:space="preserve">, passes the output metrics to </w:t>
      </w:r>
      <w:r>
        <w:rPr>
          <w:rFonts w:ascii="Courier New" w:hAnsi="Courier New"/>
          <w:sz w:val="19"/>
        </w:rPr>
        <w:t>KNNClassifier.extractFeatures()</w:t>
      </w:r>
      <w:r>
        <w:rPr>
          <w:rFonts w:ascii="Times New Roman" w:hAnsi="Times New Roman"/>
          <w:sz w:val="24"/>
        </w:rPr>
        <w:t xml:space="preserve"> and </w:t>
      </w:r>
      <w:r>
        <w:rPr>
          <w:rFonts w:ascii="Courier New" w:hAnsi="Courier New"/>
          <w:sz w:val="19"/>
        </w:rPr>
        <w:t>KNNClassifier.classify()</w:t>
      </w:r>
      <w:r>
        <w:rPr>
          <w:rFonts w:ascii="Times New Roman" w:hAnsi="Times New Roman"/>
          <w:sz w:val="24"/>
        </w:rPr>
        <w:t xml:space="preserve">, executes </w:t>
      </w:r>
      <w:r>
        <w:rPr>
          <w:rFonts w:ascii="Courier New" w:hAnsi="Courier New"/>
          <w:sz w:val="19"/>
        </w:rPr>
        <w:t>CosineSimilarityAnalyzer.analyze()</w:t>
      </w:r>
      <w:r>
        <w:rPr>
          <w:rFonts w:ascii="Times New Roman" w:hAnsi="Times New Roman"/>
          <w:sz w:val="24"/>
        </w:rPr>
        <w:t xml:space="preserve">, and runs the text through </w:t>
      </w:r>
      <w:r>
        <w:rPr>
          <w:rFonts w:ascii="Courier New" w:hAnsi="Courier New"/>
          <w:sz w:val="19"/>
        </w:rPr>
        <w:t>GrammarStyleAnalyzer.analyze()</w:t>
      </w:r>
      <w:r>
        <w:rPr>
          <w:rFonts w:ascii="Times New Roman" w:hAnsi="Times New Roman"/>
          <w:sz w:val="24"/>
        </w:rPr>
        <w:t xml:space="preserve">. The controller compiles the weighted ensemble of the first three engines and applies the grammar perfection score as a calibration discount factor. Finally, it triggers the </w:t>
      </w:r>
      <w:r>
        <w:rPr>
          <w:rFonts w:ascii="Courier New" w:hAnsi="Courier New"/>
          <w:sz w:val="19"/>
        </w:rPr>
        <w:t>ChartRenderer</w:t>
      </w:r>
      <w:r>
        <w:rPr>
          <w:rFonts w:ascii="Times New Roman" w:hAnsi="Times New Roman"/>
          <w:sz w:val="24"/>
        </w:rPr>
        <w:t xml:space="preserve"> to render the SVG gauge, scatter plot, and radar chart, updates the sentence-level perplexity heatmap panel, displays the detailed list of grammatical issues, and instructs MathJax to typeset the mathematical formulas in the trace panel.</w:t>
      </w:r>
    </w:p>
    <w:p w:rsidR="00486BC0" w:rsidRDefault="00486BC0" w:rsidP="00975E09">
      <w:pPr>
        <w:jc w:val="center"/>
        <w:rPr>
          <w:b/>
        </w:rPr>
      </w:pPr>
    </w:p>
    <w:p w:rsidR="00975E09" w:rsidRPr="00975E09" w:rsidRDefault="00975E09" w:rsidP="00975E09">
      <w:pPr>
        <w:jc w:val="center"/>
        <w:rPr>
          <w:b/>
          <w:bCs/>
        </w:rPr>
      </w:pPr>
      <w:r>
        <w:rPr>
          <w:b/>
        </w:rPr>
        <w:t>Figure 3.3: Class Diagram for AI Text Detector</w:t>
      </w:r>
    </w:p>
    <w:p w:rsidR="00B20AB2" w:rsidRPr="000048E2" w:rsidRDefault="003C6D3B" w:rsidP="00361991">
      <w:pPr>
        <w:spacing w:line="360" w:lineRule="auto"/>
      </w:pPr>
      <w:r>
        <w:lastRenderedPageBreak/>
        <w:t>Figure 3.3 illustrates the class relationships. The FileParser class handles local document text extraction, passing raw text to the PerplexityAnalyzer, which computes basic metrics like word counts, burstiness, and Type-Token Ratio. These results are then passed to the KNNClassifier, which maps the text into a 5-dimensional feature space, and the CosineSimilarityAnalyzer, which extracts a syntactic profile and measures similarity margins. Finally, the ChartRenderer receives the classification coordinates to draw the overall probability gauge, the KNN scatter plot, and the 5-axis radar chart. This design keeps the frontend decoupled from the analysis engines, ensuring that new stylometric features or rendering styles can be added with minimal changes.</w:t>
      </w:r>
    </w:p>
    <w:p w:rsidR="00142CB2" w:rsidRDefault="00F82678" w:rsidP="001D3451">
      <w:pPr>
        <w:pStyle w:val="Heading3"/>
      </w:pPr>
      <w:r/>
      <w:r>
        <w:t>Figure 3.5 outlines this flow. The process begins when the user submits text or a file. The file is read locally using the File API. If the input satisfies the length validation, the controller triggers the four client-side analysis engines. The engines extract features, calculate metric distances, compute vector similarity margins, and scan for grammatical spacing and syntax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while MathJax compiles the mathematical formulas and rule occurrences in the LaTeX resolution panel. All executions complete locally, ensuring that no data is transmitted externally.</w:t>
      </w:r>
    </w:p>
    <w:p w:rsidR="006C6184" w:rsidRPr="006C6184" w:rsidRDefault="00486BC0" w:rsidP="00393A44">
      <w:pPr>
        <w:spacing w:line="360" w:lineRule="auto"/>
      </w:pPr>
      <w:r>
        <w:rPr>
          <w:b/>
          <w:noProof/>
        </w:rPr>
        <w:drawing>
          <wp:anchor distT="0" distB="0" distL="114300" distR="114300" simplePos="0" relativeHeight="251661312" behindDoc="1" locked="0" layoutInCell="1" allowOverlap="1" wp14:anchorId="0FD2A6E1">
            <wp:simplePos x="0" y="0"/>
            <wp:positionH relativeFrom="column">
              <wp:posOffset>1057275</wp:posOffset>
            </wp:positionH>
            <wp:positionV relativeFrom="paragraph">
              <wp:posOffset>1377950</wp:posOffset>
            </wp:positionV>
            <wp:extent cx="3609975" cy="3609975"/>
            <wp:effectExtent l="0" t="0" r="9525" b="952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09975" cy="36099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93A44">
        <w:t>The application's state machine tracks the document through various stages of validation, extraction, classification, and rendering. The system starts in the AwaitingInput state. If a file is uploaded, the state transitions to ParsingFile. If successful, it extracts features sequentially using Perplexity, KNN, and Cosine Similarity modules, before combining the scores and transitioning to RenderingUI where charts and highlighted heatmap elements are drawn.</w:t>
      </w:r>
    </w:p>
    <w:p w:rsidR="000048E2" w:rsidRDefault="000048E2" w:rsidP="000048E2"/>
    <w:p w:rsidR="00486BC0" w:rsidRDefault="00486BC0" w:rsidP="000048E2"/>
    <w:p w:rsidR="00486BC0" w:rsidRDefault="00486BC0" w:rsidP="000048E2"/>
    <w:p w:rsidR="00486BC0" w:rsidRDefault="00486BC0" w:rsidP="000048E2"/>
    <w:p w:rsidR="00486BC0" w:rsidRDefault="00486BC0" w:rsidP="000048E2"/>
    <w:p w:rsidR="00486BC0" w:rsidRDefault="00486BC0" w:rsidP="000048E2"/>
    <w:p w:rsidR="00486BC0" w:rsidRDefault="00486BC0" w:rsidP="000048E2"/>
    <w:p w:rsidR="00486BC0" w:rsidRDefault="00486BC0" w:rsidP="000048E2"/>
    <w:p w:rsidR="006C6184" w:rsidRDefault="006C6184" w:rsidP="006C6184">
      <w:pPr>
        <w:jc w:val="center"/>
      </w:pPr>
    </w:p>
    <w:p w:rsidR="006C6184" w:rsidRPr="006C6184" w:rsidRDefault="006C6184" w:rsidP="006C6184">
      <w:pPr>
        <w:jc w:val="center"/>
        <w:rPr>
          <w:b/>
          <w:bCs/>
        </w:rPr>
      </w:pPr>
      <w:r>
        <w:rPr>
          <w:b/>
        </w:rPr>
        <w:t>Figure 3.4: State Diagram for AI Text Detector</w:t>
      </w:r>
    </w:p>
    <w:p w:rsidR="00430AE9" w:rsidRPr="000048E2" w:rsidRDefault="00486BC0" w:rsidP="00D37194">
      <w:pPr>
        <w:spacing w:line="360" w:lineRule="auto"/>
      </w:pPr>
      <w:r w:rsidRPr="00486BC0">
        <w:lastRenderedPageBreak/>
        <w:t xml:space="preserve">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10-word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w:t>
      </w:r>
      <w:proofErr w:type="spellStart"/>
      <w:r w:rsidRPr="00486BC0">
        <w:t>MathJax</w:t>
      </w:r>
      <w:proofErr w:type="spellEnd"/>
      <w:r w:rsidRPr="00486BC0">
        <w:t xml:space="preserve"> traces are compiled. Finally, the lifecycle terminates at a doughnut-style concentric double circle representing the end state.</w:t>
      </w:r>
    </w:p>
    <w:p w:rsidR="00B67147" w:rsidRDefault="00820359" w:rsidP="00E56E54">
      <w:pPr>
        <w:jc w:val="center"/>
      </w:pPr>
      <w:r>
        <w:rPr>
          <w:noProof/>
        </w:rPr>
        <w:drawing>
          <wp:inline distT="0" distB="0" distL="0" distR="0">
            <wp:extent cx="3952875" cy="39528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52875" cy="3952875"/>
                    </a:xfrm>
                    <a:prstGeom prst="rect">
                      <a:avLst/>
                    </a:prstGeom>
                    <a:noFill/>
                    <a:ln>
                      <a:noFill/>
                    </a:ln>
                  </pic:spPr>
                </pic:pic>
              </a:graphicData>
            </a:graphic>
          </wp:inline>
        </w:drawing>
      </w:r>
    </w:p>
    <w:p w:rsidR="00E56E54" w:rsidRPr="006C6184" w:rsidRDefault="00E56E54" w:rsidP="00E56E54">
      <w:pPr>
        <w:jc w:val="center"/>
        <w:rPr>
          <w:b/>
          <w:bCs/>
        </w:rPr>
      </w:pPr>
      <w:r>
        <w:rPr>
          <w:b/>
        </w:rPr>
        <w:t>Figur</w:t>
      </w:r>
      <w:bookmarkStart w:id="30" w:name="_GoBack"/>
      <w:bookmarkEnd w:id="30"/>
      <w:r>
        <w:rPr>
          <w:b/>
        </w:rPr>
        <w:t>e 3.5: Sequence Diagram for AI Text Detector</w:t>
      </w:r>
    </w:p>
    <w:p w:rsidR="00820359" w:rsidRDefault="00820359" w:rsidP="00820359">
      <w:pPr>
        <w:rPr>
          <w:b/>
        </w:rPr>
      </w:pPr>
      <w:bookmarkStart w:id="31" w:name="_Toc232107318"/>
      <w:r w:rsidRPr="00820359">
        <w:lastRenderedPageBreak/>
        <w:t xml:space="preserve">Figure 3.5 outlines this flow. The process begins when the user submits text or a file. The file is read locally using the File API. If the input satisfies the length validation, the controller triggers the four client-side analysis engines. The engines extract features, calculate metric distances, compute vector similarity margins, and scan for grammatical spacing and syntax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while </w:t>
      </w:r>
      <w:proofErr w:type="spellStart"/>
      <w:r w:rsidRPr="00820359">
        <w:t>MathJax</w:t>
      </w:r>
      <w:proofErr w:type="spellEnd"/>
      <w:r w:rsidRPr="00820359">
        <w:t xml:space="preserve"> compiles the mathematical formulas and rule occurrences in the LaTeX resolution panel. All executions complete locally, ensuring that no data is transmitted externally.</w:t>
      </w:r>
    </w:p>
    <w:p w:rsidR="00430AE9" w:rsidRDefault="00430AE9" w:rsidP="001D3451">
      <w:pPr>
        <w:pStyle w:val="Heading3"/>
      </w:pPr>
      <w:r>
        <w:t>3.1.5. Process Modelling Using Activity Diagrams</w:t>
      </w:r>
      <w:bookmarkEnd w:id="31"/>
    </w:p>
    <w:p w:rsidR="007B0203" w:rsidRPr="007B0203" w:rsidRDefault="007B0203" w:rsidP="007B0203">
      <w:pPr>
        <w:spacing w:line="360" w:lineRule="auto"/>
      </w:pPr>
      <w:r>
        <w:t>The activity diagram outlines the operational workflow of the document analysis pipeline. The process initiates when the user pastes text or drops a file. After verifying the length requirements, the text is split into sentences and words. The system runs the three classification modules, computes the ensemble score, generates the sentence heatmap highlights, renders the SVG visualizations, and formats the LaTeX mathematical equations.</w:t>
      </w:r>
    </w:p>
    <w:p w:rsidR="00364280" w:rsidRDefault="007B0203" w:rsidP="00676E8A">
      <w:pPr>
        <w:jc w:val="center"/>
      </w:pPr>
      <w:r>
        <w:rPr>
          <w:noProof/>
        </w:rPr>
        <w:lastRenderedPageBreak/>
        <w:drawing>
          <wp:inline distT="0" distB="0" distL="0" distR="0" wp14:anchorId="2C509A6E" wp14:editId="6D3ED367">
            <wp:extent cx="3610986" cy="5029200"/>
            <wp:effectExtent l="0" t="0" r="8890" b="0"/>
            <wp:docPr id="391467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12839" cy="5031781"/>
                    </a:xfrm>
                    <a:prstGeom prst="rect">
                      <a:avLst/>
                    </a:prstGeom>
                    <a:noFill/>
                    <a:ln>
                      <a:noFill/>
                    </a:ln>
                  </pic:spPr>
                </pic:pic>
              </a:graphicData>
            </a:graphic>
          </wp:inline>
        </w:drawing>
      </w:r>
    </w:p>
    <w:p w:rsidR="00364280" w:rsidRDefault="00364280" w:rsidP="00364280">
      <w:pPr>
        <w:jc w:val="center"/>
        <w:rPr>
          <w:b/>
          <w:bCs/>
        </w:rPr>
      </w:pPr>
      <w:r>
        <w:rPr>
          <w:b/>
        </w:rPr>
        <w:t>Figure 3.6: Activity Diagram for AI Text Detector</w:t>
      </w:r>
    </w:p>
    <w:p w:rsidR="00FA0F9B" w:rsidRDefault="00FA0F9B" w:rsidP="00FA0F9B">
      <w:pPr>
        <w:spacing w:line="360" w:lineRule="auto"/>
      </w:pPr>
      <w:r>
        <w:t>Figure 3.6 details this workflow. The process starts with text validation. If the word count is under 10 words, the analysis halts with a warning. Otherwise, tokenization proceeds. The statistical NLP, KNN, and Cosine Similarity modules execute, formatting mathematical values. Finally, the controller updates the UI charts, highlights the sentence perplexities, and updates the MathJax resolution panel.</w:t>
      </w:r>
    </w:p>
    <w:p w:rsidR="001D3451" w:rsidRDefault="001D3451" w:rsidP="001D3451">
      <w:pPr>
        <w:pStyle w:val="Heading2"/>
      </w:pPr>
      <w:bookmarkStart w:id="32" w:name="_Toc232107319"/>
      <w:r>
        <w:t>3.2. System Design</w:t>
      </w:r>
      <w:bookmarkEnd w:id="32"/>
    </w:p>
    <w:p w:rsidR="001D3451" w:rsidRDefault="001D3451" w:rsidP="001D3451">
      <w:pPr>
        <w:pStyle w:val="Heading3"/>
      </w:pPr>
      <w:bookmarkStart w:id="33" w:name="_Toc232107320"/>
      <w:r>
        <w:t>3.2.1. Component Diagram</w:t>
      </w:r>
      <w:bookmarkEnd w:id="33"/>
    </w:p>
    <w:p w:rsidR="00401CA1" w:rsidRPr="00401CA1" w:rsidRDefault="00401CA1" w:rsidP="00401CA1">
      <w:pPr>
        <w:spacing w:line="360" w:lineRule="auto"/>
      </w:pPr>
      <w:r>
        <w:t xml:space="preserve">The component diagram shows the modular architecture of the AI Text Detector. The HTML5 dashboard serves as the user interface, communicating with the app.js controller. The controller </w:t>
      </w:r>
      <w:r>
        <w:lastRenderedPageBreak/>
        <w:t>coordinates the FileParser class (which references PDF.js and Mammoth.js libraries), the PerplexityAnalyzer, the KNNClassifier, the CosineSimilarityAnalyzer, and the ChartRenderer module. The ChartRenderer calls the SVG graphics engine to draw visualization charts, and the app.js controller invokes the MathJax library to typeset mathematical equations.</w:t>
      </w:r>
    </w:p>
    <w:p w:rsidR="00401CA1" w:rsidRPr="00401CA1" w:rsidRDefault="00401CA1" w:rsidP="00401CA1"/>
    <w:p w:rsidR="00401CA1" w:rsidRDefault="00401CA1" w:rsidP="00401CA1">
      <w:pPr>
        <w:jc w:val="center"/>
      </w:pPr>
      <w:r>
        <w:rPr>
          <w:noProof/>
        </w:rPr>
        <w:drawing>
          <wp:inline distT="0" distB="0" distL="0" distR="0" wp14:anchorId="00FA984D" wp14:editId="4910BF57">
            <wp:extent cx="5037827" cy="3132092"/>
            <wp:effectExtent l="0" t="0" r="0" b="0"/>
            <wp:docPr id="12503365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44482" cy="3136229"/>
                    </a:xfrm>
                    <a:prstGeom prst="rect">
                      <a:avLst/>
                    </a:prstGeom>
                    <a:noFill/>
                    <a:ln>
                      <a:noFill/>
                    </a:ln>
                  </pic:spPr>
                </pic:pic>
              </a:graphicData>
            </a:graphic>
          </wp:inline>
        </w:drawing>
      </w:r>
    </w:p>
    <w:p w:rsidR="00320726" w:rsidRDefault="00320726" w:rsidP="00401CA1">
      <w:pPr>
        <w:jc w:val="center"/>
        <w:rPr>
          <w:b/>
          <w:bCs/>
        </w:rPr>
      </w:pPr>
      <w:r>
        <w:rPr>
          <w:b/>
        </w:rPr>
        <w:t>Figure 3.7: Component Diagram for AI Text Detector</w:t>
      </w:r>
    </w:p>
    <w:p w:rsidR="00320726" w:rsidRDefault="0079030C" w:rsidP="0079030C">
      <w:pPr>
        <w:pStyle w:val="Heading3"/>
      </w:pPr>
      <w:bookmarkStart w:id="34" w:name="_Toc232107321"/>
      <w:r>
        <w:t>3.2.2. Deployment Diagram</w:t>
      </w:r>
      <w:bookmarkEnd w:id="34"/>
    </w:p>
    <w:p w:rsidR="0079030C" w:rsidRDefault="007037A3" w:rsidP="007037A3">
      <w:pPr>
        <w:spacing w:line="360" w:lineRule="auto"/>
      </w:pPr>
      <w:r>
        <w:t>The deployment diagram illustrates the system's local execution model. The entire application runs client-side inside the user's browser sandbox. The HTML5 dashboard, the JavaScript execution engine, the local training set dataset in memory, and the FileReader API operate within the browser runtime environment, eliminating server connections and database storage overhead.</w:t>
      </w:r>
    </w:p>
    <w:p w:rsidR="00597F0D" w:rsidRDefault="003A15D3" w:rsidP="007037A3">
      <w:pPr>
        <w:spacing w:line="360" w:lineRule="auto"/>
      </w:pPr>
      <w:r>
        <w:rPr>
          <w:noProof/>
        </w:rPr>
        <w:lastRenderedPageBreak/>
        <w:drawing>
          <wp:inline distT="0" distB="0" distL="0" distR="0" wp14:anchorId="688A333E" wp14:editId="0410C2FF">
            <wp:extent cx="5715000" cy="2209800"/>
            <wp:effectExtent l="0" t="0" r="0" b="0"/>
            <wp:docPr id="1948329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15000" cy="2209800"/>
                    </a:xfrm>
                    <a:prstGeom prst="rect">
                      <a:avLst/>
                    </a:prstGeom>
                    <a:noFill/>
                    <a:ln>
                      <a:noFill/>
                    </a:ln>
                  </pic:spPr>
                </pic:pic>
              </a:graphicData>
            </a:graphic>
          </wp:inline>
        </w:drawing>
      </w:r>
    </w:p>
    <w:p w:rsidR="003A15D3" w:rsidRDefault="003A15D3" w:rsidP="003A15D3">
      <w:pPr>
        <w:spacing w:line="360" w:lineRule="auto"/>
        <w:jc w:val="center"/>
        <w:rPr>
          <w:b/>
          <w:bCs/>
        </w:rPr>
      </w:pPr>
      <w:r>
        <w:rPr>
          <w:b/>
        </w:rPr>
        <w:t>Figure 3.8: Deployment Diagram for AI Text Detector</w:t>
      </w:r>
    </w:p>
    <w:p w:rsidR="00775B78" w:rsidRDefault="00775B78" w:rsidP="00775B78">
      <w:pPr>
        <w:pStyle w:val="Heading2"/>
      </w:pPr>
      <w:bookmarkStart w:id="35" w:name="_Toc232107322"/>
      <w:r>
        <w:t>3.3. Algorithm Details</w:t>
      </w:r>
      <w:bookmarkEnd w:id="35"/>
    </w:p>
    <w:p w:rsidR="00871D0C" w:rsidRPr="00871D0C" w:rsidRDefault="00775B78" w:rsidP="00871D0C">
      <w:pPr>
        <w:pStyle w:val="Heading3"/>
        <w:rPr>
          <w:bCs/>
        </w:rPr>
      </w:pPr>
      <w:bookmarkStart w:id="36" w:name="_Toc232107323"/>
      <w:r>
        <w:t>3.3.1. Statistical NLP Algorithm (Perplexity &amp; Burstiness)</w:t>
      </w:r>
      <w:bookmarkEnd w:id="36"/>
    </w:p>
    <w:p w:rsidR="00225940" w:rsidRDefault="00225940" w:rsidP="00225940">
      <w:pPr>
        <w:spacing w:after="0" w:line="360" w:lineRule="auto"/>
      </w:pPr>
      <w:r>
        <w:t>The Statistical NLP Algorithm evaluates basic linguistic statistics of the text to identify machine-generated patterns. Large Language Models generate text by predicting the next most likely token, leading to uniform sentence structures and vocabulary repetition. This engine measures sentence length standard deviation (burstiness) and Type-Token Ratio (TTR) to identify these uniformities.</w:t>
      </w:r>
    </w:p>
    <w:p w:rsidR="00225940" w:rsidRDefault="00225940" w:rsidP="00225940">
      <w:pPr>
        <w:spacing w:after="0" w:line="360" w:lineRule="auto"/>
      </w:pPr>
      <w:r>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AI-favored words.</w:t>
      </w:r>
    </w:p>
    <w:p w:rsidR="00775B78" w:rsidRDefault="00225940" w:rsidP="00751217">
      <w:pPr>
        <w:spacing w:line="360" w:lineRule="auto"/>
      </w:pPr>
      <w:r>
        <w:t>The final Statistical NLP score is computed as a weighted sum of the burstiness factor, TTR factor, and predictability factor: $\text{Score}1 = 0.30 \times \text{Burstiness Factor} + 0.20 \times \text{TTR Factor} + 0.50 \times \text{Predictability Factor}$.</w:t>
      </w:r>
    </w:p>
    <w:p w:rsidR="006A7AEE" w:rsidRDefault="006A7AEE" w:rsidP="006A7AEE">
      <w:pPr>
        <w:pStyle w:val="Heading3"/>
      </w:pPr>
      <w:bookmarkStart w:id="37" w:name="_Toc232107324"/>
      <w:r>
        <w:t>3.3.2. KNN Classifier</w:t>
      </w:r>
      <w:bookmarkEnd w:id="37"/>
    </w:p>
    <w:p w:rsidR="00176012" w:rsidRPr="00176012" w:rsidRDefault="00176012" w:rsidP="00176012">
      <w:pPr>
        <w:spacing w:after="0" w:line="360" w:lineRule="auto"/>
      </w:pPr>
      <w:r>
        <w:t>The K-Nearest Neighbors Classifier maps the document's syntactic features into a 5-dimensional feature space, comparing the document vector against a pre-curated training set of human and AI articles. The 5 extracted features are:</w:t>
      </w:r>
    </w:p>
    <w:p w:rsidR="00176012" w:rsidRPr="00176012" w:rsidRDefault="00176012" w:rsidP="00176012">
      <w:pPr>
        <w:pStyle w:val="ListParagraph"/>
        <w:numPr>
          <w:ilvl w:val="0"/>
          <w:numId w:val="8"/>
        </w:numPr>
        <w:spacing w:after="0" w:line="360" w:lineRule="auto"/>
      </w:pPr>
      <w:r>
        <w:lastRenderedPageBreak/>
        <w:t>1.  Lexical Diversity: Type-Token Ratio normalized against document length.</w:t>
      </w:r>
    </w:p>
    <w:p w:rsidR="00176012" w:rsidRPr="00176012" w:rsidRDefault="00176012" w:rsidP="00176012">
      <w:pPr>
        <w:pStyle w:val="ListParagraph"/>
        <w:numPr>
          <w:ilvl w:val="0"/>
          <w:numId w:val="8"/>
        </w:numPr>
        <w:spacing w:after="0" w:line="360" w:lineRule="auto"/>
      </w:pPr>
      <w:r>
        <w:t>2.  Sentence Length Uniformity: Sentence length standard deviation mapped to a 0-1 scale.</w:t>
      </w:r>
    </w:p>
    <w:p w:rsidR="00176012" w:rsidRPr="00176012" w:rsidRDefault="00176012" w:rsidP="00176012">
      <w:pPr>
        <w:pStyle w:val="ListParagraph"/>
        <w:numPr>
          <w:ilvl w:val="0"/>
          <w:numId w:val="8"/>
        </w:numPr>
        <w:spacing w:after="0" w:line="360" w:lineRule="auto"/>
      </w:pPr>
      <w:r>
        <w:t>3.  AI Word Density: Frequency of transitional keywords favored by language models.</w:t>
      </w:r>
    </w:p>
    <w:p w:rsidR="00176012" w:rsidRPr="00176012" w:rsidRDefault="00176012" w:rsidP="00176012">
      <w:pPr>
        <w:pStyle w:val="ListParagraph"/>
        <w:numPr>
          <w:ilvl w:val="0"/>
          <w:numId w:val="8"/>
        </w:numPr>
        <w:spacing w:after="0" w:line="360" w:lineRule="auto"/>
      </w:pPr>
      <w:r>
        <w:t>4.  Readability Index Consistency: The Coleman-Liau Readability Index normalized against grade 13.</w:t>
      </w:r>
    </w:p>
    <w:p w:rsidR="00176012" w:rsidRPr="00176012" w:rsidRDefault="00176012" w:rsidP="00176012">
      <w:pPr>
        <w:pStyle w:val="ListParagraph"/>
        <w:numPr>
          <w:ilvl w:val="0"/>
          <w:numId w:val="8"/>
        </w:numPr>
        <w:spacing w:after="0" w:line="360" w:lineRule="auto"/>
      </w:pPr>
      <w:r>
        <w:t>5.  Punctuation Density: Density of punctuation marks per 100 words normalized against standard student writing.</w:t>
      </w:r>
    </w:p>
    <w:p w:rsidR="00176012" w:rsidRDefault="00176012" w:rsidP="00176012">
      <w:pPr>
        <w:spacing w:line="360" w:lineRule="auto"/>
      </w:pPr>
      <w:r>
        <w:t>The distance to each training vector is computed using Euclidean distance: $d(\mathbf{u}, \mathbf{w}) = \sqrt{\sum{i=1}^{5} (ui - wi)^2}$. The distances are sorted, the 5 nearest neighbors are extracted, and the classification probability is calculated as: $\text{Score}2 = \frac{\text{AI Votes}}{5} \times 100$.</w:t>
      </w:r>
    </w:p>
    <w:p w:rsidR="00751217" w:rsidRDefault="00751217" w:rsidP="00751217">
      <w:pPr>
        <w:pStyle w:val="Heading3"/>
      </w:pPr>
      <w:bookmarkStart w:id="38" w:name="_Toc232107325"/>
      <w:r>
        <w:t>3.3.3. Cosine Similarity (Vector Space Model)</w:t>
      </w:r>
      <w:bookmarkEnd w:id="38"/>
    </w:p>
    <w:p w:rsidR="00B21FAA" w:rsidRDefault="00B21FAA" w:rsidP="00F75A0D">
      <w:pPr>
        <w:spacing w:after="0" w:line="360" w:lineRule="auto"/>
      </w:pPr>
      <w:r>
        <w:t>The Cosine Similarity engine evaluates semantic and syntactic alignments. It maps the document's syntax footprint into a 5-dimensional vector representing the frequency of stylistic markers: first-person pronouns, complex conjunctions, intensifiers, passive voice, and Hapax Legomena. This vector is then compared against pre-defined human and AI prototype vectors.</w:t>
      </w:r>
    </w:p>
    <w:p w:rsidR="00B21FAA" w:rsidRDefault="00B21FAA" w:rsidP="00F75A0D">
      <w:pPr>
        <w:pStyle w:val="ListParagraph"/>
        <w:numPr>
          <w:ilvl w:val="0"/>
          <w:numId w:val="10"/>
        </w:numPr>
        <w:spacing w:after="0" w:line="360" w:lineRule="auto"/>
      </w:pPr>
      <w:r>
        <w:t>1.  First-Person Pronouns: Frequency of pronouns like 'I', 'me', 'my', 'we'.</w:t>
      </w:r>
    </w:p>
    <w:p w:rsidR="00B21FAA" w:rsidRDefault="00B21FAA" w:rsidP="00F75A0D">
      <w:pPr>
        <w:pStyle w:val="ListParagraph"/>
        <w:numPr>
          <w:ilvl w:val="0"/>
          <w:numId w:val="10"/>
        </w:numPr>
        <w:spacing w:after="0" w:line="360" w:lineRule="auto"/>
      </w:pPr>
      <w:r>
        <w:t>2.  Complex Conjunctions: Frequency of transition words like 'furthermore', 'nevertheless', 'consequently'.</w:t>
      </w:r>
    </w:p>
    <w:p w:rsidR="00B21FAA" w:rsidRDefault="00B21FAA" w:rsidP="00F75A0D">
      <w:pPr>
        <w:spacing w:after="0" w:line="360" w:lineRule="auto"/>
      </w:pPr>
      <w:r>
        <w:t>3.  Intensifiers: Frequency of words like 'extremely', 'completely', 'absolutely'.</w:t>
      </w:r>
    </w:p>
    <w:p w:rsidR="00B21FAA" w:rsidRDefault="00B21FAA" w:rsidP="00F75A0D">
      <w:pPr>
        <w:pStyle w:val="ListParagraph"/>
        <w:numPr>
          <w:ilvl w:val="0"/>
          <w:numId w:val="9"/>
        </w:numPr>
        <w:spacing w:line="360" w:lineRule="auto"/>
      </w:pPr>
      <w:r>
        <w:t>4.  Passive Voice Index: Matches passive auxiliary verbs followed by past participles.</w:t>
      </w:r>
    </w:p>
    <w:p w:rsidR="00B21FAA" w:rsidRDefault="00B21FAA" w:rsidP="00F75A0D">
      <w:pPr>
        <w:pStyle w:val="ListParagraph"/>
        <w:numPr>
          <w:ilvl w:val="0"/>
          <w:numId w:val="9"/>
        </w:numPr>
        <w:spacing w:line="360" w:lineRule="auto"/>
      </w:pPr>
      <w:r>
        <w:t>5.  Hapax Legomena Ratio: Density of words occurring only once in the text.</w:t>
      </w:r>
    </w:p>
    <w:p w:rsidR="00B21FAA" w:rsidRDefault="00B21FAA" w:rsidP="00F75A0D">
      <w:pPr>
        <w:pStyle w:val="ListParagraph"/>
        <w:numPr>
          <w:ilvl w:val="0"/>
          <w:numId w:val="9"/>
        </w:numPr>
        <w:spacing w:after="0" w:line="360" w:lineRule="auto"/>
      </w:pPr>
      <w:r>
        <w:t>The syntax vector $\mathbf{s}$ is compared to the AI prototype $\mathbf{p}{\text{AI}}$ and human prototype $\mathbf{p}{\text{Human}}$ vectors:</w:t>
      </w:r>
    </w:p>
    <w:p w:rsidR="00BF2FDA" w:rsidRDefault="00B21FAA" w:rsidP="00F75A0D">
      <w:pPr>
        <w:spacing w:line="360" w:lineRule="auto"/>
      </w:pPr>
      <w:r>
        <w:t>$$\mathbf{p}{\text{AI}} = [0.08, 0.85, 0.80, 0.75, 0.35]$$</w:t>
      </w:r>
      <w:r>
        <w:br/>
      </w:r>
      <w:r>
        <w:br/>
        <w:t>$$\mathbf{p}{\text{Human}} = [0.65, 0.20, 0.25, 0.28, 0.78]$$</w:t>
      </w:r>
      <w:r>
        <w:br/>
      </w:r>
      <w:r>
        <w:br/>
        <w:t xml:space="preserve">The Cosine Similarity score is calculated based on the similarity angles to the prototype vectors </w:t>
      </w:r>
      <w:r>
        <w:lastRenderedPageBreak/>
        <w:t>using the standard dot product equation:</w:t>
      </w:r>
      <w:r>
        <w:br/>
      </w:r>
      <w:r>
        <w:br/>
        <w:t>$$\cos(\theta) = \frac{\mathbf{A} \cdot \mathbf{B}}{\|\mathbf{A}\| \|\mathbf{B}\|} = \frac{\sum Ai Bi}{\sqrt{\sum Ai^2} \sqrt{\sum Bi^2}}$$</w:t>
      </w:r>
      <w:r>
        <w:br/>
      </w:r>
      <w:r>
        <w:br/>
        <w:t>$$\text{Score}3 = \frac{(\cos(\theta{\text{AI}}) - \cos(\theta{\text{Human}})) + 1}{2} \times 100$$</w:t>
      </w:r>
    </w:p>
    <w:p w:rsidR="00D3502F" w:rsidRDefault="00D3502F" w:rsidP="00D3502F">
      <w:pPr>
        <w:pStyle w:val="Heading3"/>
      </w:pPr>
      <w:bookmarkStart w:id="39" w:name="_Toc232107326"/>
      <w:r>
        <w:t>3.3.4. Heuristic Grammar &amp; Typography Analyzer</w:t>
      </w:r>
      <w:bookmarkEnd w:id="39"/>
    </w:p>
    <w:p w:rsidR="00BF2FDA" w:rsidRDefault="00BF2FDA" w:rsidP="00BF2FDA">
      <w:pPr>
        <w:spacing w:after="0" w:line="360" w:lineRule="auto"/>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slip-ups are a strong indicator of human authorship. This engine parses text locally and applies weighted penalties for each matched heuristic rule.</w:t>
      </w:r>
    </w:p>
    <w:p w:rsidR="00BF2FDA" w:rsidRDefault="00BF2FDA" w:rsidP="00BF2FDA">
      <w:pPr>
        <w:pStyle w:val="ListParagraph"/>
        <w:numPr>
          <w:ilvl w:val="0"/>
          <w:numId w:val="11"/>
        </w:numPr>
        <w:spacing w:after="0" w:line="360" w:lineRule="auto"/>
      </w:pPr>
      <w:r>
        <w:t>The normalized penalty per 100 words is calculated, and the final Grammar Perfection Score is resolved using the following equations:</w:t>
      </w:r>
    </w:p>
    <w:p w:rsidR="00BF2FDA" w:rsidRDefault="00BF2FDA" w:rsidP="00BF2FDA">
      <w:pPr>
        <w:pStyle w:val="ListParagraph"/>
        <w:numPr>
          <w:ilvl w:val="0"/>
          <w:numId w:val="11"/>
        </w:numPr>
        <w:spacing w:after="0" w:line="360" w:lineRule="auto"/>
      </w:pPr>
      <w:r>
        <w:t>$$\text{Penalty}{\text{norm}} = \frac{\sum (\text{Rule Matches} \times \text{Weight})}{\max(10, \text{Word Count})} \times 100$$</w:t>
      </w:r>
      <w:r>
        <w:br/>
      </w:r>
      <w:r>
        <w:br/>
        <w:t>$$\text{Score}{\text{grammar}} = \max\left(0, 100 - 15 \times \text{Penalty}{\text{norm}}\right)$$</w:t>
      </w:r>
    </w:p>
    <w:p w:rsidR="00BF2FDA" w:rsidRDefault="00BF2FDA" w:rsidP="00BF2FDA">
      <w:pPr>
        <w:pStyle w:val="Heading3"/>
        <w:numPr>
          <w:ilvl w:val="0"/>
          <w:numId w:val="11"/>
        </w:numPr>
        <w:spacing w:line="360" w:lineRule="auto"/>
      </w:pPr>
      <w:bookmarkStart w:id="40" w:name="_Toc232107327"/>
      <w:r>
        <w:t>3.3.5. Ensemble Scoring &amp; Grammar Calibration</w:t>
      </w:r>
      <w:bookmarkEnd w:id="40"/>
    </w:p>
    <w:p w:rsidR="00BF2FDA" w:rsidRDefault="00BF2FDA" w:rsidP="00BF2FDA">
      <w:pPr>
        <w:pStyle w:val="ListParagraph"/>
        <w:numPr>
          <w:ilvl w:val="0"/>
          <w:numId w:val="11"/>
        </w:numPr>
        <w:spacing w:after="0" w:line="360" w:lineRule="auto"/>
      </w:pPr>
      <w:r>
        <w:t>The final AI probability verdict is calculated by compiling the weighted outputs of the three core algorithm scores (35% Perplexity &amp; Burstiness, 40% KNN Classifier, 25% Cosine Similarity), and then calibrating the result using the Grammar Perfection Score as a discount modifier. This discount factor ensures that the presence of human-like typos reduces the overall AI probability to minimize false positives.</w:t>
      </w:r>
    </w:p>
    <w:p w:rsidR="00BF2FDA" w:rsidRDefault="00BF2FDA" w:rsidP="00BF2FDA">
      <w:pPr>
        <w:pStyle w:val="ListParagraph"/>
        <w:spacing w:after="0" w:line="360" w:lineRule="auto"/>
      </w:pPr>
      <w:r>
        <w:t>$$\text{Final AI Probability} = \left(0.35 \times \text{Score}1 + 0.40 \times \text{Score}2 + 0.25 \times \text{Score}3\right) \times \frac{\text{Score}{\text{grammar}}}{100}$$</w:t>
      </w:r>
    </w:p>
    <w:p w:rsidR="00BF2FDA" w:rsidRDefault="00BF2FDA" w:rsidP="00BF2FDA">
      <w:pPr>
        <w:pStyle w:val="ListParagraph"/>
        <w:spacing w:line="360" w:lineRule="auto"/>
      </w:pPr>
      <w:r>
        <w:lastRenderedPageBreak/>
        <w:t>Classification verdicts are determined based on the calibrated final probability score:</w:t>
      </w:r>
    </w:p>
    <w:p w:rsidR="00247D60" w:rsidRDefault="00247D60" w:rsidP="00247D60">
      <w:pPr>
        <w:pStyle w:val="ListParagraph"/>
      </w:pPr>
      <w:r>
        <w:rPr>
          <w:b/>
        </w:rPr>
        <w:t>Score &gt; 65%:</w:t>
      </w:r>
      <w:r>
        <w:t xml:space="preserve"> AI-Generated (Pink Indicator).</w:t>
      </w:r>
    </w:p>
    <w:p w:rsidR="00A77C15" w:rsidRPr="00A77C15" w:rsidRDefault="00A77C15" w:rsidP="0097347C">
      <w:pPr>
        <w:pStyle w:val="ListParagraph"/>
        <w:spacing w:after="0" w:line="360" w:lineRule="auto"/>
      </w:pPr>
      <w:r>
        <w:rPr>
          <w:b/>
        </w:rPr>
        <w:t>40% &lt; Score &lt;= 65%:</w:t>
      </w:r>
      <w:r>
        <w:t xml:space="preserve"> Mixed Signature (Purple Indicator).</w:t>
      </w:r>
    </w:p>
    <w:p w:rsidR="00A77C15" w:rsidRPr="00A77C15" w:rsidRDefault="00A77C15" w:rsidP="0097347C">
      <w:pPr>
        <w:pStyle w:val="ListParagraph"/>
        <w:numPr>
          <w:ilvl w:val="0"/>
          <w:numId w:val="13"/>
        </w:numPr>
        <w:spacing w:after="0" w:line="360" w:lineRule="auto"/>
      </w:pPr>
      <w:r>
        <w:rPr>
          <w:b/>
        </w:rPr>
        <w:t>Score &lt;= 40%:</w:t>
      </w:r>
      <w:r>
        <w:t xml:space="preserve"> Human-Written (Cyan Indicator).</w:t>
      </w:r>
    </w:p>
    <w:p w:rsidR="00A77C15" w:rsidRPr="00A77C15" w:rsidRDefault="00A77C15" w:rsidP="0097347C">
      <w:pPr>
        <w:pStyle w:val="ListParagraph"/>
        <w:numPr>
          <w:ilvl w:val="0"/>
          <w:numId w:val="13"/>
        </w:numPr>
        <w:spacing w:after="0" w:line="360" w:lineRule="auto"/>
      </w:pPr>
    </w:p>
    <w:p w:rsidR="00A77C15" w:rsidRPr="00A77C15" w:rsidRDefault="00A77C15" w:rsidP="0097347C">
      <w:pPr>
        <w:pStyle w:val="ListParagraph"/>
        <w:numPr>
          <w:ilvl w:val="0"/>
          <w:numId w:val="13"/>
        </w:numPr>
        <w:spacing w:after="0" w:line="360" w:lineRule="auto"/>
      </w:pPr>
    </w:p>
    <w:p w:rsidR="00A77C15" w:rsidRPr="00A77C15" w:rsidRDefault="00A77C15" w:rsidP="0097347C">
      <w:pPr>
        <w:pStyle w:val="ListParagraph"/>
        <w:numPr>
          <w:ilvl w:val="0"/>
          <w:numId w:val="13"/>
        </w:numPr>
        <w:spacing w:after="0" w:line="360" w:lineRule="auto"/>
      </w:pPr>
    </w:p>
    <w:p w:rsidR="00A77C15" w:rsidRDefault="00A77C15" w:rsidP="0097347C">
      <w:pPr>
        <w:spacing w:line="360" w:lineRule="auto"/>
      </w:pPr>
    </w:p>
    <w:p w:rsidR="006D2136" w:rsidRPr="00A77C15" w:rsidRDefault="006D2136" w:rsidP="006D2136">
      <w:pPr>
        <w:pStyle w:val="Heading3"/>
      </w:pPr>
    </w:p>
    <w:p w:rsidR="006D2136" w:rsidRDefault="006D2136" w:rsidP="006D2136">
      <w:pPr>
        <w:spacing w:after="0" w:line="360" w:lineRule="auto"/>
      </w:pPr>
    </w:p>
    <w:p w:rsidR="006D2136" w:rsidRDefault="006D2136" w:rsidP="006D2136">
      <w:pPr>
        <w:pStyle w:val="ListParagraph"/>
        <w:numPr>
          <w:ilvl w:val="0"/>
          <w:numId w:val="14"/>
        </w:numPr>
        <w:spacing w:line="360" w:lineRule="auto"/>
      </w:pPr>
    </w:p>
    <w:p w:rsidR="006D2136" w:rsidRDefault="006D2136" w:rsidP="006D2136">
      <w:pPr>
        <w:pStyle w:val="ListParagraph"/>
        <w:numPr>
          <w:ilvl w:val="0"/>
          <w:numId w:val="14"/>
        </w:numPr>
        <w:spacing w:line="360" w:lineRule="auto"/>
      </w:pPr>
    </w:p>
    <w:p w:rsidR="006D2136" w:rsidRDefault="006D2136" w:rsidP="006D2136">
      <w:pPr>
        <w:pStyle w:val="ListParagraph"/>
        <w:numPr>
          <w:ilvl w:val="0"/>
          <w:numId w:val="14"/>
        </w:numPr>
        <w:spacing w:line="360" w:lineRule="auto"/>
      </w:pPr>
    </w:p>
    <w:p w:rsidR="006D2136" w:rsidRDefault="006D2136" w:rsidP="006D2136">
      <w:pPr>
        <w:pStyle w:val="ListParagraph"/>
        <w:numPr>
          <w:ilvl w:val="0"/>
          <w:numId w:val="14"/>
        </w:numPr>
        <w:spacing w:after="0" w:line="360" w:lineRule="auto"/>
      </w:pPr>
    </w:p>
    <w:p w:rsidR="006D2136" w:rsidRDefault="006D2136" w:rsidP="006D2136">
      <w:pPr>
        <w:spacing w:after="0" w:line="360" w:lineRule="auto"/>
      </w:pPr>
    </w:p>
    <w:p w:rsidR="00A77C15" w:rsidRDefault="00A77C15" w:rsidP="006D2136">
      <w:pPr>
        <w:spacing w:line="360" w:lineRule="auto"/>
      </w:pPr>
    </w:p>
    <w:p w:rsidR="001A759B" w:rsidRDefault="001A759B" w:rsidP="001A759B">
      <w:pPr>
        <w:pStyle w:val="Heading3"/>
      </w:pPr>
    </w:p>
    <w:p w:rsidR="00953ACB" w:rsidRDefault="00953ACB" w:rsidP="00D86DA3">
      <w:pPr>
        <w:spacing w:after="0" w:line="360" w:lineRule="auto"/>
      </w:pPr>
    </w:p>
    <w:p w:rsidR="00953ACB" w:rsidRDefault="00953ACB" w:rsidP="00D86DA3">
      <w:pPr>
        <w:pStyle w:val="ListParagraph"/>
        <w:numPr>
          <w:ilvl w:val="0"/>
          <w:numId w:val="15"/>
        </w:numPr>
        <w:spacing w:after="0" w:line="360" w:lineRule="auto"/>
      </w:pPr>
    </w:p>
    <w:p w:rsidR="00953ACB" w:rsidRDefault="00953ACB" w:rsidP="00D86DA3">
      <w:pPr>
        <w:pStyle w:val="ListParagraph"/>
        <w:numPr>
          <w:ilvl w:val="0"/>
          <w:numId w:val="15"/>
        </w:numPr>
        <w:spacing w:after="0" w:line="360" w:lineRule="auto"/>
      </w:pPr>
    </w:p>
    <w:p w:rsidR="00953ACB" w:rsidRDefault="00953ACB" w:rsidP="00D86DA3">
      <w:pPr>
        <w:pStyle w:val="ListParagraph"/>
        <w:numPr>
          <w:ilvl w:val="0"/>
          <w:numId w:val="15"/>
        </w:numPr>
        <w:spacing w:after="0" w:line="360" w:lineRule="auto"/>
      </w:pPr>
    </w:p>
    <w:p w:rsidR="00953ACB" w:rsidRDefault="00953ACB" w:rsidP="00D86DA3">
      <w:pPr>
        <w:pStyle w:val="ListParagraph"/>
        <w:numPr>
          <w:ilvl w:val="0"/>
          <w:numId w:val="15"/>
        </w:numPr>
        <w:spacing w:after="0" w:line="360" w:lineRule="auto"/>
      </w:pPr>
    </w:p>
    <w:p w:rsidR="00953ACB" w:rsidRDefault="00953ACB" w:rsidP="00D86DA3">
      <w:pPr>
        <w:pStyle w:val="ListParagraph"/>
        <w:numPr>
          <w:ilvl w:val="0"/>
          <w:numId w:val="15"/>
        </w:numPr>
        <w:spacing w:after="0" w:line="360" w:lineRule="auto"/>
      </w:pPr>
    </w:p>
    <w:p w:rsidR="00953ACB" w:rsidRDefault="00953ACB" w:rsidP="00D86DA3">
      <w:pPr>
        <w:spacing w:after="0" w:line="360" w:lineRule="auto"/>
      </w:pPr>
    </w:p>
    <w:p w:rsidR="00953ACB" w:rsidRDefault="00953ACB" w:rsidP="00D86DA3">
      <w:pPr>
        <w:spacing w:after="0" w:line="360" w:lineRule="auto"/>
      </w:pPr>
    </w:p>
    <w:p w:rsidR="00953ACB" w:rsidRDefault="00953ACB" w:rsidP="00D86DA3">
      <w:pPr>
        <w:spacing w:after="0" w:line="360" w:lineRule="auto"/>
      </w:pPr>
    </w:p>
    <w:p w:rsidR="00953ACB" w:rsidRDefault="00953ACB" w:rsidP="00545293">
      <w:pPr>
        <w:pStyle w:val="ListParagraph"/>
        <w:numPr>
          <w:ilvl w:val="0"/>
          <w:numId w:val="16"/>
        </w:numPr>
        <w:spacing w:line="360" w:lineRule="auto"/>
      </w:pPr>
    </w:p>
    <w:p w:rsidR="00953ACB" w:rsidRDefault="00953ACB" w:rsidP="00545293">
      <w:pPr>
        <w:pStyle w:val="ListParagraph"/>
        <w:numPr>
          <w:ilvl w:val="0"/>
          <w:numId w:val="16"/>
        </w:numPr>
        <w:spacing w:line="360" w:lineRule="auto"/>
      </w:pPr>
    </w:p>
    <w:p w:rsidR="00953ACB" w:rsidRDefault="00953ACB" w:rsidP="00545293">
      <w:pPr>
        <w:pStyle w:val="ListParagraph"/>
        <w:numPr>
          <w:ilvl w:val="0"/>
          <w:numId w:val="16"/>
        </w:numPr>
        <w:spacing w:line="360" w:lineRule="auto"/>
      </w:pPr>
    </w:p>
    <w:p w:rsidR="00953ACB" w:rsidRDefault="00953ACB" w:rsidP="00545293">
      <w:pPr>
        <w:pStyle w:val="ListParagraph"/>
        <w:numPr>
          <w:ilvl w:val="0"/>
          <w:numId w:val="16"/>
        </w:numPr>
        <w:spacing w:line="360" w:lineRule="auto"/>
      </w:pPr>
    </w:p>
    <w:p w:rsidR="00545293" w:rsidRDefault="00545293" w:rsidP="00545293">
      <w:pPr>
        <w:pStyle w:val="Heading3"/>
      </w:pPr>
    </w:p>
    <w:p w:rsidR="00083478" w:rsidRDefault="00083478" w:rsidP="00113BFA">
      <w:pPr>
        <w:spacing w:after="0" w:line="360" w:lineRule="auto"/>
      </w:pPr>
    </w:p>
    <w:p w:rsidR="00083478" w:rsidRDefault="00083478" w:rsidP="00113BFA">
      <w:pPr>
        <w:pStyle w:val="ListParagraph"/>
        <w:numPr>
          <w:ilvl w:val="0"/>
          <w:numId w:val="17"/>
        </w:numPr>
        <w:spacing w:line="360" w:lineRule="auto"/>
      </w:pPr>
    </w:p>
    <w:p w:rsidR="00083478" w:rsidRDefault="00083478" w:rsidP="00113BFA">
      <w:pPr>
        <w:pStyle w:val="ListParagraph"/>
        <w:numPr>
          <w:ilvl w:val="0"/>
          <w:numId w:val="17"/>
        </w:numPr>
        <w:spacing w:line="360" w:lineRule="auto"/>
      </w:pPr>
    </w:p>
    <w:p w:rsidR="00083478" w:rsidRDefault="00083478" w:rsidP="00113BFA">
      <w:pPr>
        <w:pStyle w:val="ListParagraph"/>
        <w:numPr>
          <w:ilvl w:val="0"/>
          <w:numId w:val="17"/>
        </w:numPr>
        <w:spacing w:after="0" w:line="360" w:lineRule="auto"/>
      </w:pPr>
    </w:p>
    <w:p w:rsidR="00083478" w:rsidRDefault="00083478" w:rsidP="00113BFA">
      <w:pPr>
        <w:spacing w:after="0" w:line="360" w:lineRule="auto"/>
      </w:pPr>
    </w:p>
    <w:p w:rsidR="00083478" w:rsidRDefault="00083478" w:rsidP="00113BFA">
      <w:pPr>
        <w:pStyle w:val="ListParagraph"/>
        <w:numPr>
          <w:ilvl w:val="0"/>
          <w:numId w:val="18"/>
        </w:numPr>
        <w:spacing w:line="360" w:lineRule="auto"/>
      </w:pPr>
    </w:p>
    <w:p w:rsidR="00083478" w:rsidRDefault="00083478" w:rsidP="00113BFA">
      <w:pPr>
        <w:pStyle w:val="ListParagraph"/>
        <w:numPr>
          <w:ilvl w:val="0"/>
          <w:numId w:val="18"/>
        </w:numPr>
        <w:spacing w:line="360" w:lineRule="auto"/>
      </w:pPr>
    </w:p>
    <w:p w:rsidR="00083478" w:rsidRDefault="00083478" w:rsidP="00113BFA">
      <w:pPr>
        <w:pStyle w:val="ListParagraph"/>
        <w:numPr>
          <w:ilvl w:val="0"/>
          <w:numId w:val="18"/>
        </w:numPr>
        <w:spacing w:after="0" w:line="360" w:lineRule="auto"/>
      </w:pPr>
    </w:p>
    <w:p w:rsidR="00083478" w:rsidRDefault="00083478" w:rsidP="00113BFA">
      <w:pPr>
        <w:spacing w:line="360" w:lineRule="auto"/>
      </w:pPr>
    </w:p>
    <w:p w:rsidR="00D340E0" w:rsidRDefault="00D340E0" w:rsidP="00D340E0">
      <w:pPr>
        <w:pStyle w:val="Heading3"/>
      </w:pPr>
    </w:p>
    <w:p w:rsidR="00B80040" w:rsidRDefault="00B80040" w:rsidP="006D4781">
      <w:pPr>
        <w:spacing w:after="0" w:line="360" w:lineRule="auto"/>
      </w:pPr>
    </w:p>
    <w:p w:rsidR="00B80040" w:rsidRDefault="00B80040" w:rsidP="006D4781">
      <w:pPr>
        <w:pStyle w:val="ListParagraph"/>
        <w:numPr>
          <w:ilvl w:val="0"/>
          <w:numId w:val="19"/>
        </w:numPr>
        <w:spacing w:after="0" w:line="360" w:lineRule="auto"/>
      </w:pPr>
    </w:p>
    <w:p w:rsidR="00B80040" w:rsidRDefault="00B80040" w:rsidP="006D4781">
      <w:pPr>
        <w:pStyle w:val="ListParagraph"/>
        <w:numPr>
          <w:ilvl w:val="0"/>
          <w:numId w:val="19"/>
        </w:numPr>
        <w:spacing w:after="0" w:line="360" w:lineRule="auto"/>
      </w:pPr>
    </w:p>
    <w:p w:rsidR="00B80040" w:rsidRDefault="00B80040" w:rsidP="006D4781">
      <w:pPr>
        <w:pStyle w:val="ListParagraph"/>
        <w:numPr>
          <w:ilvl w:val="0"/>
          <w:numId w:val="19"/>
        </w:numPr>
        <w:spacing w:after="0" w:line="360" w:lineRule="auto"/>
      </w:pPr>
    </w:p>
    <w:p w:rsidR="00B80040" w:rsidRDefault="00B80040" w:rsidP="006D4781">
      <w:pPr>
        <w:pStyle w:val="ListParagraph"/>
        <w:numPr>
          <w:ilvl w:val="0"/>
          <w:numId w:val="19"/>
        </w:numPr>
        <w:spacing w:after="0" w:line="360" w:lineRule="auto"/>
      </w:pPr>
    </w:p>
    <w:p w:rsidR="00B80040" w:rsidRDefault="00B80040" w:rsidP="006D4781">
      <w:pPr>
        <w:pStyle w:val="ListParagraph"/>
        <w:numPr>
          <w:ilvl w:val="0"/>
          <w:numId w:val="19"/>
        </w:numPr>
        <w:spacing w:after="0" w:line="360" w:lineRule="auto"/>
      </w:pPr>
    </w:p>
    <w:p w:rsidR="00B80040" w:rsidRDefault="00B80040" w:rsidP="006D4781">
      <w:pPr>
        <w:spacing w:after="0" w:line="360" w:lineRule="auto"/>
      </w:pPr>
    </w:p>
    <w:p w:rsidR="00B80040" w:rsidRDefault="00B80040" w:rsidP="006D4781">
      <w:pPr>
        <w:pStyle w:val="ListParagraph"/>
        <w:numPr>
          <w:ilvl w:val="0"/>
          <w:numId w:val="20"/>
        </w:numPr>
        <w:spacing w:line="360" w:lineRule="auto"/>
      </w:pPr>
    </w:p>
    <w:p w:rsidR="00B80040" w:rsidRDefault="00B80040" w:rsidP="006D4781">
      <w:pPr>
        <w:pStyle w:val="ListParagraph"/>
        <w:numPr>
          <w:ilvl w:val="0"/>
          <w:numId w:val="20"/>
        </w:numPr>
        <w:spacing w:after="0" w:line="360" w:lineRule="auto"/>
      </w:pPr>
    </w:p>
    <w:p w:rsidR="00B80040" w:rsidRDefault="00B80040" w:rsidP="006D4781">
      <w:pPr>
        <w:pStyle w:val="ListParagraph"/>
        <w:numPr>
          <w:ilvl w:val="0"/>
          <w:numId w:val="20"/>
        </w:numPr>
        <w:spacing w:after="0" w:line="360" w:lineRule="auto"/>
      </w:pPr>
    </w:p>
    <w:p w:rsidR="00B80040" w:rsidRDefault="00B80040" w:rsidP="006D4781">
      <w:pPr>
        <w:spacing w:line="360" w:lineRule="auto"/>
      </w:pPr>
    </w:p>
    <w:p w:rsidR="009F32D0" w:rsidRDefault="009F32D0" w:rsidP="009F32D0">
      <w:pPr>
        <w:pStyle w:val="Heading3"/>
      </w:pPr>
    </w:p>
    <w:p w:rsidR="00772EF7" w:rsidRDefault="00772EF7" w:rsidP="00772EF7">
      <w:pPr>
        <w:spacing w:after="0" w:line="360" w:lineRule="auto"/>
      </w:pPr>
    </w:p>
    <w:p w:rsidR="00772EF7" w:rsidRDefault="00772EF7" w:rsidP="00772EF7">
      <w:pPr>
        <w:pStyle w:val="ListParagraph"/>
        <w:numPr>
          <w:ilvl w:val="0"/>
          <w:numId w:val="21"/>
        </w:numPr>
        <w:spacing w:after="0" w:line="360" w:lineRule="auto"/>
      </w:pPr>
    </w:p>
    <w:p w:rsidR="00772EF7" w:rsidRDefault="00772EF7" w:rsidP="00772EF7">
      <w:pPr>
        <w:pStyle w:val="ListParagraph"/>
        <w:numPr>
          <w:ilvl w:val="0"/>
          <w:numId w:val="21"/>
        </w:numPr>
        <w:spacing w:after="0" w:line="360" w:lineRule="auto"/>
      </w:pPr>
    </w:p>
    <w:p w:rsidR="00772EF7" w:rsidRDefault="00772EF7" w:rsidP="00772EF7">
      <w:pPr>
        <w:pStyle w:val="ListParagraph"/>
        <w:numPr>
          <w:ilvl w:val="0"/>
          <w:numId w:val="21"/>
        </w:numPr>
        <w:spacing w:after="0" w:line="360" w:lineRule="auto"/>
      </w:pPr>
    </w:p>
    <w:p w:rsidR="00772EF7" w:rsidRDefault="00772EF7" w:rsidP="00772EF7">
      <w:pPr>
        <w:spacing w:after="0" w:line="360" w:lineRule="auto"/>
      </w:pPr>
    </w:p>
    <w:p w:rsidR="00772EF7" w:rsidRPr="00772EF7" w:rsidRDefault="00772EF7" w:rsidP="00772EF7">
      <w:pPr>
        <w:spacing w:after="0" w:line="360" w:lineRule="auto"/>
      </w:pPr>
    </w:p>
    <w:p w:rsidR="00D83E09" w:rsidRDefault="00D83E09" w:rsidP="00361991">
      <w:pPr>
        <w:pStyle w:val="Heading1"/>
      </w:pPr>
    </w:p>
    <w:p w:rsidR="00FA224F" w:rsidRDefault="00FA224F" w:rsidP="00361991">
      <w:pPr>
        <w:pStyle w:val="Heading1"/>
      </w:pPr>
      <w:bookmarkStart w:id="41" w:name="_Toc232107328"/>
      <w:r>
        <w:t>IMPLEMENTATION AND TESTING</w:t>
      </w:r>
      <w:bookmarkEnd w:id="41"/>
      <w:r>
        <w:t xml:space="preserve">  </w:t>
      </w:r>
    </w:p>
    <w:p w:rsidR="00E450FA" w:rsidRDefault="00BB28A7" w:rsidP="007C10D7">
      <w:pPr>
        <w:pStyle w:val="Heading2"/>
        <w:spacing w:line="360" w:lineRule="auto"/>
      </w:pPr>
      <w:bookmarkStart w:id="42" w:name="_Toc232107329"/>
      <w:r>
        <w:t xml:space="preserve">4.1. </w:t>
      </w:r>
      <w:r w:rsidRPr="00BB28A7">
        <w:t>Implementation</w:t>
      </w:r>
      <w:bookmarkEnd w:id="42"/>
    </w:p>
    <w:p w:rsidR="00DD0ABB" w:rsidRDefault="00DD0ABB" w:rsidP="007C10D7">
      <w:pPr>
        <w:pStyle w:val="Heading3"/>
        <w:spacing w:line="360" w:lineRule="auto"/>
        <w:rPr>
          <w:bCs/>
        </w:rPr>
      </w:pPr>
      <w:bookmarkStart w:id="43" w:name="_Toc232107330"/>
      <w:r>
        <w:t xml:space="preserve">4.1.1. </w:t>
      </w:r>
      <w:r w:rsidRPr="00DD0ABB">
        <w:rPr>
          <w:bCs/>
        </w:rPr>
        <w:t>Tools Used</w:t>
      </w:r>
      <w:bookmarkEnd w:id="43"/>
    </w:p>
    <w:p w:rsidR="00E450FA" w:rsidRDefault="007C10D7" w:rsidP="007C10D7">
      <w:pPr>
        <w:spacing w:line="360" w:lineRule="auto"/>
      </w:pPr>
      <w:r>
        <w:rPr>
          <w:b/>
        </w:rPr>
        <w:t>HTML5 &amp; CSS3 Variables:</w:t>
      </w:r>
      <w:r>
        <w:t xml:space="preserve"> Used to build the single-page responsive layout and style the cards using a dark theme with glassmorphism overlays.</w:t>
      </w:r>
    </w:p>
    <w:p w:rsidR="00215CE9" w:rsidRDefault="0002716C" w:rsidP="0050544C">
      <w:pPr>
        <w:spacing w:before="0" w:after="160" w:line="360" w:lineRule="auto"/>
      </w:pPr>
      <w:r>
        <w:rPr>
          <w:b/>
        </w:rPr>
        <w:t>Vanilla JS (ES6):</w:t>
      </w:r>
      <w:r>
        <w:t xml:space="preserve"> Powers all processing, text tokenization, and algorithm calculations locally in the browser sandbox.</w:t>
      </w:r>
    </w:p>
    <w:p w:rsidR="009E58EF" w:rsidRDefault="00215CE9" w:rsidP="0050544C">
      <w:pPr>
        <w:spacing w:before="0" w:after="160" w:line="360" w:lineRule="auto"/>
      </w:pPr>
      <w:r>
        <w:rPr>
          <w:b/>
        </w:rPr>
        <w:t>MathJax v3:</w:t>
      </w:r>
      <w:r>
        <w:t xml:space="preserve"> Renders standard LaTeX equations for statistical and vector formulas in the mathematical resolution panel.</w:t>
      </w:r>
    </w:p>
    <w:p w:rsidR="00773FF7" w:rsidRDefault="009E58EF" w:rsidP="0050544C">
      <w:pPr>
        <w:spacing w:before="0" w:after="160" w:line="360" w:lineRule="auto"/>
      </w:pPr>
      <w:r>
        <w:rPr>
          <w:b/>
        </w:rPr>
        <w:t>PDF.js:</w:t>
      </w:r>
      <w:r>
        <w:t xml:space="preserve"> Extracted text from PDF files client-side using asynchronous page parsing.</w:t>
      </w:r>
    </w:p>
    <w:p w:rsidR="000927B2" w:rsidRDefault="00773FF7" w:rsidP="0050544C">
      <w:pPr>
        <w:spacing w:before="0" w:after="160" w:line="360" w:lineRule="auto"/>
        <w:rPr>
          <w:b/>
          <w:bCs/>
        </w:rPr>
      </w:pPr>
      <w:r>
        <w:rPr>
          <w:b/>
        </w:rPr>
        <w:t>Mammoth.js:</w:t>
      </w:r>
      <w:r>
        <w:t xml:space="preserve"> Parses Word document (</w:t>
      </w:r>
      <w:r>
        <w:rPr>
          <w:rFonts w:ascii="Courier New" w:hAnsi="Courier New"/>
          <w:sz w:val="19"/>
        </w:rPr>
        <w:t>.docx</w:t>
      </w:r>
      <w:r>
        <w:t>) file structures and extracts raw plain text client-side.</w:t>
      </w:r>
    </w:p>
    <w:p w:rsidR="000927B2" w:rsidRDefault="000927B2" w:rsidP="0050544C">
      <w:pPr>
        <w:spacing w:before="0" w:after="160" w:line="360" w:lineRule="auto"/>
        <w:rPr>
          <w:b/>
          <w:bCs/>
        </w:rPr>
      </w:pPr>
      <w:r>
        <w:rPr>
          <w:b/>
        </w:rPr>
        <w:t>Lucide Icons:</w:t>
      </w:r>
      <w:r>
        <w:t xml:space="preserve"> Provides clean, responsive SVG icons for the dashboard dashboard.</w:t>
      </w:r>
    </w:p>
    <w:p w:rsidR="00242DFF" w:rsidRDefault="00242DFF" w:rsidP="0050544C">
      <w:pPr>
        <w:spacing w:before="0" w:after="160" w:line="360" w:lineRule="auto"/>
        <w:rPr>
          <w:b/>
          <w:bCs/>
        </w:rPr>
      </w:pPr>
    </w:p>
    <w:p w:rsidR="003D5A36" w:rsidRDefault="003D5A36" w:rsidP="0050544C">
      <w:pPr>
        <w:spacing w:before="0" w:after="160" w:line="360" w:lineRule="auto"/>
      </w:pPr>
    </w:p>
    <w:p w:rsidR="007E6622" w:rsidRDefault="00DF3126" w:rsidP="00DF3126">
      <w:pPr>
        <w:pStyle w:val="Heading2"/>
      </w:pPr>
      <w:bookmarkStart w:id="44" w:name="_Toc232107331"/>
      <w:r>
        <w:lastRenderedPageBreak/>
        <w:t>4.1.2. Module Implementation Details</w:t>
      </w:r>
      <w:bookmarkEnd w:id="44"/>
    </w:p>
    <w:p w:rsidR="00C17246" w:rsidRDefault="00C17246" w:rsidP="00C17246">
      <w:r>
        <w:t>The following are the core client-side modules implemented in the AI Text Detector. The frontend interface is constructed using standard HTML5 markup, styled with custom CSS3 Variables. The Javascript logic is organized in different modules, which positively influences system maintenance, updates, and debugging procedures.</w:t>
      </w:r>
    </w:p>
    <w:p w:rsidR="00DD6D84" w:rsidRDefault="00DD6D84" w:rsidP="00DD6D84">
      <w:pPr>
        <w:pStyle w:val="Heading3"/>
      </w:pPr>
      <w:bookmarkStart w:id="45" w:name="_Toc232107332"/>
      <w:r>
        <w:t>4.1.2.1. FileParser Module</w:t>
      </w:r>
      <w:bookmarkEnd w:id="45"/>
    </w:p>
    <w:p w:rsidR="00DD6D84" w:rsidRPr="00DD6D84" w:rsidRDefault="00DD6D84" w:rsidP="00DD6D84">
      <w:pPr>
        <w:spacing w:line="360" w:lineRule="auto"/>
      </w:pPr>
      <w:r>
        <w:t xml:space="preserve">The </w:t>
      </w:r>
      <w:r>
        <w:rPr>
          <w:rFonts w:ascii="Courier New" w:hAnsi="Courier New"/>
          <w:sz w:val="19"/>
        </w:rPr>
        <w:t>FileParser</w:t>
      </w:r>
      <w:r>
        <w:t xml:space="preserve"> module handles local file text extraction. It reads text directly from </w:t>
      </w:r>
      <w:r>
        <w:rPr>
          <w:rFonts w:ascii="Courier New" w:hAnsi="Courier New"/>
          <w:sz w:val="19"/>
        </w:rPr>
        <w:t>.txt</w:t>
      </w:r>
      <w:r>
        <w:t xml:space="preserve"> and </w:t>
      </w:r>
      <w:r>
        <w:rPr>
          <w:rFonts w:ascii="Courier New" w:hAnsi="Courier New"/>
          <w:sz w:val="19"/>
        </w:rPr>
        <w:t>.md</w:t>
      </w:r>
      <w:r>
        <w:t xml:space="preserve"> files using the FileReader API. For Word documents, it invokes the Mammoth.js library to convert the binary ZIP structure into clean plaintext. For PDF documents, it loads PDF.js, initializes the page loop asynchronously, and extracts text content from each page's text items, returning the full text to the main app controller.</w:t>
      </w:r>
    </w:p>
    <w:p w:rsidR="00DD6D84" w:rsidRDefault="00DD6D84" w:rsidP="00C17246"/>
    <w:p w:rsidR="00DD6D84" w:rsidRDefault="00DD6D84" w:rsidP="00DD6D84">
      <w:pPr>
        <w:jc w:val="center"/>
      </w:pPr>
    </w:p>
    <w:p w:rsidR="00DD6D84" w:rsidRDefault="00DD6D84" w:rsidP="00DD6D84">
      <w:pPr>
        <w:jc w:val="center"/>
        <w:rPr>
          <w:b/>
          <w:bCs/>
        </w:rPr>
      </w:pPr>
      <w:r>
        <w:rPr>
          <w:b/>
        </w:rPr>
        <w:t>Figure 4.1: Code Snippet of FileParser Module</w:t>
      </w:r>
    </w:p>
    <w:p w:rsidR="00A62201" w:rsidRDefault="0037569B" w:rsidP="0037569B">
      <w:pPr>
        <w:pStyle w:val="Heading3"/>
      </w:pPr>
      <w:bookmarkStart w:id="46" w:name="_Toc232107333"/>
      <w:r>
        <w:t>4.1.2.2. Perplexity &amp; Burstiness Module</w:t>
      </w:r>
      <w:bookmarkEnd w:id="46"/>
    </w:p>
    <w:p w:rsidR="0037569B" w:rsidRDefault="00F57B38" w:rsidP="00A21A4D">
      <w:pPr>
        <w:spacing w:line="360" w:lineRule="auto"/>
      </w:pPr>
      <w:r>
        <w:t xml:space="preserve">The </w:t>
      </w:r>
      <w:r>
        <w:rPr>
          <w:rFonts w:ascii="Courier New" w:hAnsi="Courier New"/>
          <w:sz w:val="19"/>
        </w:rPr>
        <w:t>PerplexityAnalyzer</w:t>
      </w:r>
      <w:r>
        <w:t xml:space="preserve"> class tokenizes input text into sentences and words. It calculates sentence length standard deviation to capture writing burstiness, and Type-Token Ratio (TTR) for lexical diversity. It also flags predictability features by evaluating the density of common bigrams and transitional words favored by language models, returning the computed Statistical NLP score.</w:t>
      </w:r>
    </w:p>
    <w:p w:rsidR="00591333" w:rsidRDefault="00591333" w:rsidP="00591333">
      <w:pPr>
        <w:spacing w:line="360" w:lineRule="auto"/>
        <w:jc w:val="center"/>
      </w:pPr>
    </w:p>
    <w:p w:rsidR="00591333" w:rsidRDefault="00591333" w:rsidP="00591333">
      <w:pPr>
        <w:jc w:val="center"/>
        <w:rPr>
          <w:b/>
          <w:bCs/>
        </w:rPr>
      </w:pPr>
      <w:r>
        <w:rPr>
          <w:b/>
        </w:rPr>
        <w:t>Figure 4.2: Code Snippet of Perplexity &amp; Burstiness Module</w:t>
      </w:r>
    </w:p>
    <w:p w:rsidR="0026465B" w:rsidRDefault="0026465B" w:rsidP="0026465B">
      <w:pPr>
        <w:pStyle w:val="Heading3"/>
      </w:pPr>
      <w:bookmarkStart w:id="47" w:name="_Toc232107334"/>
      <w:r>
        <w:t>4.1.2.3. KNN Heuristic Feature Module</w:t>
      </w:r>
      <w:bookmarkEnd w:id="47"/>
    </w:p>
    <w:p w:rsidR="00251559" w:rsidRDefault="00251559" w:rsidP="001D0DD4">
      <w:pPr>
        <w:spacing w:after="0" w:line="360" w:lineRule="auto"/>
      </w:pPr>
      <w:r>
        <w:t xml:space="preserve">The </w:t>
      </w:r>
      <w:r>
        <w:rPr>
          <w:rFonts w:ascii="Courier New" w:hAnsi="Courier New"/>
          <w:sz w:val="19"/>
        </w:rPr>
        <w:t>KNNClassifier</w:t>
      </w:r>
      <w:r>
        <w:t xml:space="preserve"> extracts the 5D feature vector: normalized TTR, sentence variance, AI word density, Coleman-Liau readability index, and punctuation density. It ensures all values are normalized to a 0-1 scale before running the distance classification engine.</w:t>
      </w:r>
    </w:p>
    <w:p w:rsidR="001D0DD4" w:rsidRDefault="001D0DD4" w:rsidP="001D0DD4">
      <w:pPr>
        <w:spacing w:line="360" w:lineRule="auto"/>
        <w:jc w:val="center"/>
      </w:pPr>
    </w:p>
    <w:p w:rsidR="00F95A3E" w:rsidRPr="00080000" w:rsidRDefault="00F95A3E" w:rsidP="00F95A3E">
      <w:pPr>
        <w:jc w:val="center"/>
        <w:rPr>
          <w:b/>
          <w:bCs/>
        </w:rPr>
      </w:pPr>
      <w:r>
        <w:rPr>
          <w:b/>
        </w:rPr>
        <w:lastRenderedPageBreak/>
        <w:t>Figure 4.3: Code Snippet of KNN Feature Module</w:t>
      </w:r>
    </w:p>
    <w:p w:rsidR="00F95A3E" w:rsidRDefault="00A92131" w:rsidP="00A92131">
      <w:pPr>
        <w:pStyle w:val="Heading3"/>
      </w:pPr>
      <w:bookmarkStart w:id="48" w:name="_Toc232107335"/>
      <w:r>
        <w:t>4.1.2.4. KNN Voting Classifier Module</w:t>
      </w:r>
      <w:bookmarkEnd w:id="48"/>
    </w:p>
    <w:p w:rsidR="00C169E7" w:rsidRDefault="0044656F" w:rsidP="00C169E7">
      <w:pPr>
        <w:spacing w:line="360" w:lineRule="auto"/>
      </w:pPr>
      <w:r>
        <w:t xml:space="preserve">The </w:t>
      </w:r>
      <w:r>
        <w:rPr>
          <w:rFonts w:ascii="Courier New" w:hAnsi="Courier New"/>
          <w:sz w:val="19"/>
        </w:rPr>
        <w:t>KNNClassifier.classify()</w:t>
      </w:r>
      <w:r>
        <w:t xml:space="preserve"> function computes Euclidean distances to the training set vectors, sorts the neighbor list, extracts the 5 nearest neighbors ($K=5$), and determines the classification probability based on majority vote.</w:t>
      </w:r>
    </w:p>
    <w:p w:rsidR="00080000" w:rsidRDefault="00080000" w:rsidP="00080000">
      <w:pPr>
        <w:spacing w:line="360" w:lineRule="auto"/>
        <w:jc w:val="center"/>
      </w:pPr>
    </w:p>
    <w:p w:rsidR="00080000" w:rsidRDefault="00080000" w:rsidP="00080000">
      <w:pPr>
        <w:jc w:val="center"/>
        <w:rPr>
          <w:b/>
          <w:bCs/>
        </w:rPr>
      </w:pPr>
      <w:r>
        <w:rPr>
          <w:b/>
        </w:rPr>
        <w:t>Figure 4.4: Code Snippet of KNN Classifier Module</w:t>
      </w:r>
    </w:p>
    <w:p w:rsidR="00075C6C" w:rsidRDefault="00075C6C" w:rsidP="00075C6C">
      <w:pPr>
        <w:pStyle w:val="Heading3"/>
      </w:pPr>
      <w:bookmarkStart w:id="49" w:name="_Toc232107336"/>
      <w:r>
        <w:t>4.1.2.5. Cosine Similarity Feature Module</w:t>
      </w:r>
      <w:bookmarkEnd w:id="49"/>
    </w:p>
    <w:p w:rsidR="00075C6C" w:rsidRPr="00075C6C" w:rsidRDefault="008E3979" w:rsidP="008E3979">
      <w:pPr>
        <w:spacing w:line="360" w:lineRule="auto"/>
      </w:pPr>
      <w:r>
        <w:t xml:space="preserve">The </w:t>
      </w:r>
      <w:r>
        <w:rPr>
          <w:rFonts w:ascii="Courier New" w:hAnsi="Courier New"/>
          <w:sz w:val="19"/>
        </w:rPr>
        <w:t>CosineSimilarityAnalyzer</w:t>
      </w:r>
      <w:r>
        <w:t xml:space="preserve"> extracts the 5D syntactic profile representing first-person pronouns, complex conjunctions, intensifiers, passive voice, and Hapax Legomena, mapping them into normalized vector coordinates.</w:t>
      </w:r>
    </w:p>
    <w:p w:rsidR="001D0DD4" w:rsidRDefault="001D0DD4" w:rsidP="001D0DD4">
      <w:pPr>
        <w:spacing w:line="360" w:lineRule="auto"/>
        <w:jc w:val="center"/>
      </w:pPr>
    </w:p>
    <w:p w:rsidR="001D4A32" w:rsidRDefault="001D4A32" w:rsidP="001D4A32">
      <w:pPr>
        <w:jc w:val="center"/>
        <w:rPr>
          <w:b/>
          <w:bCs/>
        </w:rPr>
      </w:pPr>
      <w:r>
        <w:rPr>
          <w:b/>
        </w:rPr>
        <w:t>Figure 4.5: Code Snippet of Cosine Similarity Feature Module</w:t>
      </w:r>
    </w:p>
    <w:p w:rsidR="001D4A32" w:rsidRDefault="001D4A32" w:rsidP="001D0DD4">
      <w:pPr>
        <w:spacing w:line="360" w:lineRule="auto"/>
        <w:jc w:val="center"/>
      </w:pPr>
    </w:p>
    <w:p w:rsidR="005E488B" w:rsidRDefault="005E488B" w:rsidP="005E488B">
      <w:pPr>
        <w:pStyle w:val="Heading3"/>
      </w:pPr>
      <w:bookmarkStart w:id="50" w:name="_Toc232107337"/>
      <w:r>
        <w:t>4.1.2.6. Cosine Similarity Angle Module</w:t>
      </w:r>
      <w:bookmarkEnd w:id="50"/>
    </w:p>
    <w:p w:rsidR="00542571" w:rsidRDefault="00542571" w:rsidP="00542571">
      <w:pPr>
        <w:spacing w:line="360" w:lineRule="auto"/>
      </w:pPr>
      <w:r>
        <w:t xml:space="preserve">The </w:t>
      </w:r>
      <w:r>
        <w:rPr>
          <w:rFonts w:ascii="Courier New" w:hAnsi="Courier New"/>
          <w:sz w:val="19"/>
        </w:rPr>
        <w:t>CosineSimilarityAnalyzer</w:t>
      </w:r>
      <w:r>
        <w:t xml:space="preserve"> calculates similarity angles between the document syntax vector and the human/AI prototype vectors using the vector dot product, returning the similarity margin.</w:t>
      </w:r>
    </w:p>
    <w:p w:rsidR="00542571" w:rsidRDefault="00542571" w:rsidP="00382348">
      <w:pPr>
        <w:spacing w:line="360" w:lineRule="auto"/>
        <w:jc w:val="center"/>
      </w:pPr>
    </w:p>
    <w:p w:rsidR="00EF4202" w:rsidRDefault="00EF4202" w:rsidP="00EF4202">
      <w:pPr>
        <w:jc w:val="center"/>
        <w:rPr>
          <w:b/>
          <w:bCs/>
        </w:rPr>
      </w:pPr>
      <w:r>
        <w:rPr>
          <w:b/>
        </w:rPr>
        <w:t>Figure 4.6: Code Snippet of Cosine Similarity Angle Module</w:t>
      </w:r>
    </w:p>
    <w:p w:rsidR="0095437B" w:rsidRPr="003B47F9" w:rsidRDefault="004072AD" w:rsidP="003B47F9">
      <w:pPr>
        <w:pStyle w:val="Heading3"/>
      </w:pPr>
      <w:bookmarkStart w:id="51" w:name="_Toc232107338"/>
      <w:r>
        <w:t>4.1.2.7. ChartRenderer Gauge Module</w:t>
      </w:r>
      <w:bookmarkEnd w:id="51"/>
    </w:p>
    <w:p w:rsidR="00382348" w:rsidRDefault="00F6409B" w:rsidP="00F6409B">
      <w:pPr>
        <w:spacing w:line="360" w:lineRule="auto"/>
      </w:pPr>
      <w:r>
        <w:t xml:space="preserve">The </w:t>
      </w:r>
      <w:r>
        <w:rPr>
          <w:rFonts w:ascii="Courier New" w:hAnsi="Courier New"/>
          <w:sz w:val="19"/>
        </w:rPr>
        <w:t>ChartRenderer</w:t>
      </w:r>
      <w:r>
        <w:t xml:space="preserve"> class renders a glowing semi-circular SVG gauge representing the overall AI probability, complete with color transition arcs (cyan to pink) and percentage text.</w:t>
      </w:r>
    </w:p>
    <w:p w:rsidR="008904CF" w:rsidRDefault="008904CF" w:rsidP="002E4C78">
      <w:pPr>
        <w:spacing w:line="360" w:lineRule="auto"/>
        <w:jc w:val="center"/>
      </w:pPr>
    </w:p>
    <w:p w:rsidR="00547CC7" w:rsidRDefault="00547CC7" w:rsidP="00547CC7">
      <w:pPr>
        <w:jc w:val="center"/>
        <w:rPr>
          <w:b/>
          <w:bCs/>
        </w:rPr>
      </w:pPr>
      <w:r>
        <w:rPr>
          <w:b/>
        </w:rPr>
        <w:lastRenderedPageBreak/>
        <w:t>Figure 4.7: Code Snippet of ChartRenderer Gauge Module</w:t>
      </w:r>
    </w:p>
    <w:p w:rsidR="0048022A" w:rsidRDefault="00A46624" w:rsidP="00A46624">
      <w:pPr>
        <w:pStyle w:val="Heading3"/>
      </w:pPr>
      <w:bookmarkStart w:id="52" w:name="_Toc232107339"/>
      <w:r>
        <w:t>4.1.2.8. ChartRenderer Scatter Plot Module</w:t>
      </w:r>
      <w:bookmarkEnd w:id="52"/>
    </w:p>
    <w:p w:rsidR="00611207" w:rsidRDefault="00611207" w:rsidP="00611207">
      <w:pPr>
        <w:spacing w:line="360" w:lineRule="auto"/>
      </w:pPr>
      <w:r>
        <w:t xml:space="preserve">The </w:t>
      </w:r>
      <w:r>
        <w:rPr>
          <w:rFonts w:ascii="Courier New" w:hAnsi="Courier New"/>
          <w:sz w:val="19"/>
        </w:rPr>
        <w:t>ChartRenderer</w:t>
      </w:r>
      <w:r>
        <w:t xml:space="preserve"> draws a 2D SVG scatter plot to illustrate the KNN feature space, plotting the training set reference points and drawing a glowing coordinate marker for the active document.</w:t>
      </w:r>
    </w:p>
    <w:p w:rsidR="00900B86" w:rsidRDefault="00900B86" w:rsidP="00900B86">
      <w:pPr>
        <w:spacing w:line="360" w:lineRule="auto"/>
        <w:jc w:val="center"/>
      </w:pPr>
    </w:p>
    <w:p w:rsidR="00E420F6" w:rsidRDefault="00E420F6" w:rsidP="00E420F6">
      <w:pPr>
        <w:jc w:val="center"/>
        <w:rPr>
          <w:b/>
          <w:bCs/>
        </w:rPr>
      </w:pPr>
      <w:r>
        <w:rPr>
          <w:b/>
        </w:rPr>
        <w:t>Figure 4.8: Code Snippet of ChartRenderer Scatter Plot Module</w:t>
      </w:r>
    </w:p>
    <w:p w:rsidR="00D65C48" w:rsidRDefault="005A7363" w:rsidP="00351EF6">
      <w:pPr>
        <w:pStyle w:val="Heading3"/>
      </w:pPr>
      <w:bookmarkStart w:id="53" w:name="_Toc232107340"/>
      <w:r>
        <w:t>4.1.2.9. ChartRenderer Radar Chart Module</w:t>
      </w:r>
      <w:bookmarkEnd w:id="53"/>
    </w:p>
    <w:p w:rsidR="006221BF" w:rsidRDefault="006221BF" w:rsidP="006221BF">
      <w:pPr>
        <w:spacing w:line="360" w:lineRule="auto"/>
      </w:pPr>
      <w:r>
        <w:t xml:space="preserve">The </w:t>
      </w:r>
      <w:r>
        <w:rPr>
          <w:rFonts w:ascii="Courier New" w:hAnsi="Courier New"/>
          <w:sz w:val="19"/>
        </w:rPr>
        <w:t>ChartRenderer</w:t>
      </w:r>
      <w:r>
        <w:t xml:space="preserve"> draws a 5-axis SVG radar web, plotting document syntax dimensions and drawing comparison profiles against human and AI prototype boundaries.</w:t>
      </w:r>
    </w:p>
    <w:p w:rsidR="00106498" w:rsidRDefault="00106498" w:rsidP="00106498">
      <w:pPr>
        <w:spacing w:line="360" w:lineRule="auto"/>
        <w:jc w:val="center"/>
      </w:pPr>
    </w:p>
    <w:p w:rsidR="00106498" w:rsidRDefault="00106498" w:rsidP="00106498">
      <w:pPr>
        <w:jc w:val="center"/>
        <w:rPr>
          <w:b/>
          <w:bCs/>
        </w:rPr>
      </w:pPr>
      <w:r>
        <w:rPr>
          <w:b/>
        </w:rPr>
        <w:t>Figure 4.9: Code Snippet of ChartRenderer Radar Chart Module</w:t>
      </w:r>
    </w:p>
    <w:p w:rsidR="00106498" w:rsidRPr="006221BF" w:rsidRDefault="00106498" w:rsidP="00106498">
      <w:pPr>
        <w:spacing w:line="360" w:lineRule="auto"/>
        <w:jc w:val="center"/>
      </w:pPr>
    </w:p>
    <w:p w:rsidR="00900B86" w:rsidRDefault="00C11440" w:rsidP="00C11440">
      <w:pPr>
        <w:pStyle w:val="Heading3"/>
      </w:pPr>
      <w:bookmarkStart w:id="54" w:name="_Toc232107341"/>
      <w:r>
        <w:t>4.1.2.10. app.js Analysis Controller Module</w:t>
      </w:r>
      <w:bookmarkEnd w:id="54"/>
    </w:p>
    <w:p w:rsidR="004B5DF5" w:rsidRDefault="004B5DF5" w:rsidP="004B5DF5">
      <w:pPr>
        <w:spacing w:line="360" w:lineRule="auto"/>
      </w:pPr>
      <w:r>
        <w:t xml:space="preserve">The main application controller in </w:t>
      </w:r>
      <w:r>
        <w:rPr>
          <w:rFonts w:ascii="Courier New" w:hAnsi="Courier New"/>
          <w:sz w:val="19"/>
        </w:rPr>
        <w:t>app.js</w:t>
      </w:r>
      <w:r>
        <w:t xml:space="preserve"> handles user actions, runs the analysis pipeline, computes the weighted ensemble score, and updates the dashboard visualization layout.</w:t>
      </w:r>
    </w:p>
    <w:p w:rsidR="004B5DF5" w:rsidRDefault="004B5DF5" w:rsidP="00664386">
      <w:pPr>
        <w:spacing w:line="360" w:lineRule="auto"/>
        <w:jc w:val="center"/>
      </w:pPr>
    </w:p>
    <w:p w:rsidR="006E4E1E" w:rsidRDefault="006E4E1E" w:rsidP="006E4E1E">
      <w:pPr>
        <w:jc w:val="center"/>
        <w:rPr>
          <w:b/>
          <w:bCs/>
        </w:rPr>
      </w:pPr>
      <w:r>
        <w:rPr>
          <w:b/>
        </w:rPr>
        <w:t>Figure 4.10: Code Snippet of app.js Analysis Controller Module</w:t>
      </w:r>
    </w:p>
    <w:p w:rsidR="00664386" w:rsidRDefault="00EF532C" w:rsidP="00EF532C">
      <w:pPr>
        <w:pStyle w:val="Heading3"/>
      </w:pPr>
      <w:bookmarkStart w:id="55" w:name="_Toc232107342"/>
      <w:r>
        <w:t>4.1.2.11. app.js UI Event Listener Module</w:t>
      </w:r>
      <w:bookmarkEnd w:id="55"/>
    </w:p>
    <w:p w:rsidR="00E54F45" w:rsidRDefault="00E54F45" w:rsidP="00E54F45">
      <w:pPr>
        <w:spacing w:line="360" w:lineRule="auto"/>
      </w:pPr>
      <w:r>
        <w:t>The controller binds listeners for file dropzones, textarea editor inputs, sample loaders, tab toggles, sentence clicks, and resets the UI state on clear actions.</w:t>
      </w:r>
    </w:p>
    <w:p w:rsidR="00F37915" w:rsidRDefault="00F37915" w:rsidP="00F37915">
      <w:pPr>
        <w:spacing w:line="360" w:lineRule="auto"/>
        <w:jc w:val="center"/>
      </w:pPr>
    </w:p>
    <w:p w:rsidR="00F37915" w:rsidRPr="00E54F45" w:rsidRDefault="00F37915" w:rsidP="006B55BD">
      <w:pPr>
        <w:jc w:val="center"/>
      </w:pPr>
      <w:r>
        <w:rPr>
          <w:b/>
        </w:rPr>
        <w:t>Figure 4.11: Code Snippet of app.js UI Event Listener Module</w:t>
      </w:r>
    </w:p>
    <w:p w:rsidR="00E420F6" w:rsidRDefault="00A0675C" w:rsidP="00A0675C">
      <w:pPr>
        <w:pStyle w:val="Heading3"/>
      </w:pPr>
      <w:bookmarkStart w:id="56" w:name="_Toc232107343"/>
      <w:r>
        <w:lastRenderedPageBreak/>
        <w:t>4.1.2.12. style.css Custom Visual Styles</w:t>
      </w:r>
      <w:bookmarkEnd w:id="56"/>
    </w:p>
    <w:p w:rsidR="00F92A70" w:rsidRDefault="00F92A70" w:rsidP="00F92A70">
      <w:pPr>
        <w:spacing w:line="360" w:lineRule="auto"/>
      </w:pPr>
      <w:r>
        <w:t>The CSS style sheets define the neon color system, responsive grid layout, glassmorphism card borders, glow filters, and active tab transitions.</w:t>
      </w:r>
    </w:p>
    <w:p w:rsidR="007368F3" w:rsidRDefault="007368F3" w:rsidP="00C9792E">
      <w:pPr>
        <w:spacing w:line="360" w:lineRule="auto"/>
        <w:jc w:val="center"/>
      </w:pPr>
    </w:p>
    <w:p w:rsidR="00C9792E" w:rsidRPr="00E54F45" w:rsidRDefault="00C9792E" w:rsidP="00C9792E">
      <w:pPr>
        <w:jc w:val="center"/>
      </w:pPr>
      <w:r>
        <w:rPr>
          <w:b/>
        </w:rPr>
        <w:t>Figure 4.12: Code Snippet of style.css Custom Visual Styles</w:t>
      </w:r>
    </w:p>
    <w:p w:rsidR="00C9792E" w:rsidRDefault="00655F96" w:rsidP="00655F96">
      <w:pPr>
        <w:pStyle w:val="Heading3"/>
      </w:pPr>
      <w:bookmarkStart w:id="57" w:name="_Toc232107344"/>
      <w:r>
        <w:t>4.1.2.13. HTML5 Dashboard Layout Structure</w:t>
      </w:r>
      <w:bookmarkEnd w:id="57"/>
    </w:p>
    <w:p w:rsidR="00C9792E" w:rsidRDefault="009F3CA3" w:rsidP="009F3CA3">
      <w:pPr>
        <w:spacing w:line="360" w:lineRule="auto"/>
      </w:pPr>
      <w:r>
        <w:t>The HTML file defines the single-page document structure, input dropzone textareas, visualization panels, heatmap tabs, and LaTeX resolution sections.</w:t>
      </w:r>
    </w:p>
    <w:p w:rsidR="008B2CC5" w:rsidRDefault="008B2CC5" w:rsidP="00650CCB">
      <w:pPr>
        <w:spacing w:line="360" w:lineRule="auto"/>
        <w:jc w:val="center"/>
      </w:pPr>
    </w:p>
    <w:p w:rsidR="003A4F1A" w:rsidRPr="00E54F45" w:rsidRDefault="003A4F1A" w:rsidP="003A4F1A">
      <w:pPr>
        <w:jc w:val="center"/>
      </w:pPr>
      <w:r>
        <w:rPr>
          <w:b/>
        </w:rPr>
        <w:t>Figure 4.13: Code Snippet of HTML5 Dashboard Layout Structure</w:t>
      </w:r>
    </w:p>
    <w:p w:rsidR="001D118E" w:rsidRDefault="002D7342">
      <w:pPr>
        <w:pStyle w:val="Heading3"/>
      </w:pPr>
      <w:bookmarkStart w:id="58" w:name="_Toc232107345"/>
      <w:r>
        <w:t>4.1.2.14. Heuristic Grammar &amp; Typography Module</w:t>
      </w:r>
      <w:bookmarkEnd w:id="58"/>
    </w:p>
    <w:p w:rsidR="001D118E" w:rsidRDefault="002D7342">
      <w:r>
        <w:t xml:space="preserve">The </w:t>
      </w:r>
      <w:r>
        <w:rPr>
          <w:rFonts w:ascii="Courier New" w:hAnsi="Courier New"/>
          <w:sz w:val="19"/>
        </w:rPr>
        <w:t>grammar.js</w:t>
      </w:r>
      <w:r>
        <w:t xml:space="preserve"> module runs client-side checking of capitalization, punctuation patterns, pronoun cases, double negatives, and subject-verb agreement to produce a Grammar Perfection Score. This score is utilized to discount the final machine likelihood percentage to protect human-written documents from false positives. Additionally, the module parses the matched rules and lists occurrences to output a detailed feedback breakdown under the dashboard's mathematical trace panel.</w:t>
      </w:r>
    </w:p>
    <w:p w:rsidR="001D118E" w:rsidRDefault="001D118E"/>
    <w:p w:rsidR="007368F3" w:rsidRDefault="00DD7927" w:rsidP="00DD7927">
      <w:pPr>
        <w:pStyle w:val="Heading2"/>
      </w:pPr>
      <w:bookmarkStart w:id="59" w:name="_Toc232107346"/>
      <w:r>
        <w:t>4.2. Testing</w:t>
      </w:r>
      <w:bookmarkEnd w:id="59"/>
    </w:p>
    <w:p w:rsidR="0032572E" w:rsidRDefault="002374D9" w:rsidP="00CF512C">
      <w:pPr>
        <w:pStyle w:val="Heading3"/>
      </w:pPr>
      <w:bookmarkStart w:id="60" w:name="_Toc232107347"/>
      <w:r>
        <w:t>4.2.1. Test Case for Unit Testing</w:t>
      </w:r>
      <w:bookmarkEnd w:id="60"/>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UI dashboard renders dark-theme glassmorphism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lastRenderedPageBreak/>
              <w:t>2</w:t>
            </w:r>
          </w:p>
        </w:tc>
        <w:tc>
          <w:tcPr>
            <w:tcW w:w="1350" w:type="dxa"/>
          </w:tcPr>
          <w:p w:rsidR="00B67B99" w:rsidRDefault="003560EB">
            <w:r>
              <w:rPr>
                <w:sz w:val="19"/>
              </w:rPr>
              <w:t>Sample Loading (AI)</w:t>
            </w:r>
          </w:p>
        </w:tc>
        <w:tc>
          <w:tcPr>
            <w:tcW w:w="2978" w:type="dxa"/>
          </w:tcPr>
          <w:p w:rsidR="00B67B99" w:rsidRDefault="003560EB">
            <w:r>
              <w:rPr>
                <w:sz w:val="19"/>
              </w:rPr>
              <w:t>Click 'AI-Generated' sample link</w:t>
            </w:r>
          </w:p>
        </w:tc>
        <w:tc>
          <w:tcPr>
            <w:tcW w:w="1523" w:type="dxa"/>
          </w:tcPr>
          <w:p w:rsidR="00B67B99" w:rsidRDefault="003560EB">
            <w:r>
              <w:rPr>
                <w:sz w:val="19"/>
              </w:rPr>
              <w:t>Sample AI text populated in editor textarea</w:t>
            </w:r>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'Human-Written' sample link</w:t>
            </w:r>
          </w:p>
        </w:tc>
        <w:tc>
          <w:tcPr>
            <w:tcW w:w="1523" w:type="dxa"/>
          </w:tcPr>
          <w:p w:rsidR="00B67B99" w:rsidRDefault="003560EB">
            <w:r>
              <w:rPr>
                <w:sz w:val="19"/>
              </w:rPr>
              <w:t>Sample Human text populated in editor textarea</w:t>
            </w:r>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Drag and drop text.txt onto dropzone</w:t>
            </w:r>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Drag and drop docx.docx onto dropzone</w:t>
            </w:r>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7</w:t>
            </w:r>
          </w:p>
        </w:tc>
        <w:tc>
          <w:tcPr>
            <w:tcW w:w="1350" w:type="dxa"/>
          </w:tcPr>
          <w:p w:rsidR="00B67B99" w:rsidRDefault="003560EB">
            <w:r>
              <w:rPr>
                <w:sz w:val="19"/>
              </w:rPr>
              <w:t>File Upload (PDF)</w:t>
            </w:r>
          </w:p>
        </w:tc>
        <w:tc>
          <w:tcPr>
            <w:tcW w:w="2978" w:type="dxa"/>
          </w:tcPr>
          <w:p w:rsidR="00B67B99" w:rsidRDefault="003560EB">
            <w:r>
              <w:rPr>
                <w:sz w:val="19"/>
              </w:rPr>
              <w:t>Drag and drop document.pdf onto dropzone</w:t>
            </w:r>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Compute weighted ensemble score, show results panel</w:t>
            </w:r>
          </w:p>
        </w:tc>
        <w:tc>
          <w:tcPr>
            <w:tcW w:w="1523" w:type="dxa"/>
          </w:tcPr>
          <w:p w:rsidR="00B67B99" w:rsidRDefault="003560EB">
            <w:r>
              <w:rPr>
                <w:sz w:val="19"/>
              </w:rPr>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lastRenderedPageBreak/>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Display inspector card with word counts &amp; indicators</w:t>
            </w:r>
          </w:p>
        </w:tc>
        <w:tc>
          <w:tcPr>
            <w:tcW w:w="1523" w:type="dxa"/>
          </w:tcPr>
          <w:p w:rsidR="00B67B99" w:rsidRDefault="003560EB">
            <w:r>
              <w:rPr>
                <w:sz w:val="19"/>
              </w:rPr>
              <w:t>Inspector card displayed</w:t>
            </w:r>
          </w:p>
        </w:tc>
        <w:tc>
          <w:tcPr>
            <w:tcW w:w="974" w:type="dxa"/>
          </w:tcPr>
          <w:p w:rsidR="00B67B99" w:rsidRDefault="003560EB">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t>1</w:t>
            </w:r>
          </w:p>
        </w:tc>
        <w:tc>
          <w:tcPr>
            <w:tcW w:w="1883" w:type="dxa"/>
          </w:tcPr>
          <w:p w:rsidR="00B67B99" w:rsidRDefault="003560EB">
            <w:r>
              <w:rPr>
                <w:sz w:val="19"/>
              </w:rPr>
              <w:t>AI-Generated (GPT-4)</w:t>
            </w:r>
          </w:p>
        </w:tc>
        <w:tc>
          <w:tcPr>
            <w:tcW w:w="2431" w:type="dxa"/>
          </w:tcPr>
          <w:p w:rsidR="00B67B99" w:rsidRDefault="003560EB">
            <w:r>
              <w:rPr>
                <w:sz w:val="19"/>
              </w:rPr>
              <w:t>Formal essay on 'Climate Change' generated by GPT-4</w:t>
            </w:r>
          </w:p>
        </w:tc>
        <w:tc>
          <w:tcPr>
            <w:tcW w:w="1493" w:type="dxa"/>
          </w:tcPr>
          <w:p w:rsidR="00B67B99" w:rsidRDefault="003560EB">
            <w:r>
              <w:rPr>
                <w:sz w:val="19"/>
              </w:rPr>
              <w:t>AI Score &gt; 75% (AI-Generated verdict)</w:t>
            </w:r>
          </w:p>
        </w:tc>
        <w:tc>
          <w:tcPr>
            <w:tcW w:w="1589" w:type="dxa"/>
          </w:tcPr>
          <w:p w:rsidR="00B67B99" w:rsidRDefault="003560EB">
            <w:r>
              <w:rPr>
                <w:sz w:val="19"/>
              </w:rPr>
              <w:t>Score: 88.5%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(AI-Generated verdict)</w:t>
            </w:r>
          </w:p>
        </w:tc>
        <w:tc>
          <w:tcPr>
            <w:tcW w:w="1589" w:type="dxa"/>
          </w:tcPr>
          <w:p w:rsidR="00B67B99" w:rsidRDefault="003560EB">
            <w:r>
              <w:rPr>
                <w:sz w:val="19"/>
              </w:rPr>
              <w:t>Score: 76.2%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(AI-Generated verdict)</w:t>
            </w:r>
          </w:p>
        </w:tc>
        <w:tc>
          <w:tcPr>
            <w:tcW w:w="1589" w:type="dxa"/>
          </w:tcPr>
          <w:p w:rsidR="00B67B99" w:rsidRDefault="003560EB">
            <w:r>
              <w:rPr>
                <w:sz w:val="19"/>
              </w:rPr>
              <w:t>Score: 69.4%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4</w:t>
            </w:r>
          </w:p>
        </w:tc>
        <w:tc>
          <w:tcPr>
            <w:tcW w:w="1883" w:type="dxa"/>
          </w:tcPr>
          <w:p w:rsidR="00B67B99" w:rsidRDefault="003560EB">
            <w:r>
              <w:rPr>
                <w:sz w:val="19"/>
              </w:rPr>
              <w:t>Human-Written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(Human-Written verdict)</w:t>
            </w:r>
          </w:p>
        </w:tc>
        <w:tc>
          <w:tcPr>
            <w:tcW w:w="1589" w:type="dxa"/>
          </w:tcPr>
          <w:p w:rsidR="00B67B99" w:rsidRDefault="003560EB">
            <w:r>
              <w:rPr>
                <w:sz w:val="19"/>
              </w:rPr>
              <w:t>Score: 12.4%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(Human-Written verdict)</w:t>
            </w:r>
          </w:p>
        </w:tc>
        <w:tc>
          <w:tcPr>
            <w:tcW w:w="1589" w:type="dxa"/>
          </w:tcPr>
          <w:p w:rsidR="00B67B99" w:rsidRDefault="003560EB">
            <w:r>
              <w:rPr>
                <w:sz w:val="19"/>
              </w:rPr>
              <w:t>Score: 28.1%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(Human-Written verdict)</w:t>
            </w:r>
          </w:p>
        </w:tc>
        <w:tc>
          <w:tcPr>
            <w:tcW w:w="1589" w:type="dxa"/>
          </w:tcPr>
          <w:p w:rsidR="00B67B99" w:rsidRDefault="003560EB">
            <w:r>
              <w:rPr>
                <w:sz w:val="19"/>
              </w:rPr>
              <w:t>Score: 24.3%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lastRenderedPageBreak/>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AI Score 40% - 65%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(AI-Generated/Mixed)</w:t>
            </w:r>
          </w:p>
        </w:tc>
        <w:tc>
          <w:tcPr>
            <w:tcW w:w="1589" w:type="dxa"/>
          </w:tcPr>
          <w:p w:rsidR="00B67B99" w:rsidRDefault="003560EB">
            <w:r>
              <w:rPr>
                <w:sz w:val="19"/>
              </w:rPr>
              <w:t>Score: 68.2%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(Human-Written)</w:t>
            </w:r>
          </w:p>
        </w:tc>
        <w:tc>
          <w:tcPr>
            <w:tcW w:w="1589" w:type="dxa"/>
          </w:tcPr>
          <w:p w:rsidR="00B67B99" w:rsidRDefault="003560EB">
            <w:r>
              <w:rPr>
                <w:sz w:val="19"/>
              </w:rPr>
              <w:t>Score: 19.8% (Human-Written)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(Human-Written)</w:t>
            </w:r>
          </w:p>
        </w:tc>
        <w:tc>
          <w:tcPr>
            <w:tcW w:w="1589" w:type="dxa"/>
          </w:tcPr>
          <w:p w:rsidR="00B67B99" w:rsidRDefault="003560EB">
            <w:r>
              <w:rPr>
                <w:sz w:val="19"/>
              </w:rPr>
              <w:t>Score: 32.5% (Human-Written)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AI list-based summary of product specification</w:t>
            </w:r>
          </w:p>
        </w:tc>
        <w:tc>
          <w:tcPr>
            <w:tcW w:w="1493" w:type="dxa"/>
          </w:tcPr>
          <w:p w:rsidR="00B67B99" w:rsidRDefault="003560EB">
            <w:r>
              <w:rPr>
                <w:sz w:val="19"/>
              </w:rPr>
              <w:t>AI Score &gt; 75% (AI-Generated)</w:t>
            </w:r>
          </w:p>
        </w:tc>
        <w:tc>
          <w:tcPr>
            <w:tcW w:w="1589" w:type="dxa"/>
          </w:tcPr>
          <w:p w:rsidR="00B67B99" w:rsidRDefault="003560EB">
            <w:r>
              <w:rPr>
                <w:sz w:val="19"/>
              </w:rPr>
              <w:t>Score: 84.1% (AI-Generated)</w:t>
            </w:r>
          </w:p>
        </w:tc>
        <w:tc>
          <w:tcPr>
            <w:tcW w:w="970" w:type="dxa"/>
          </w:tcPr>
          <w:p w:rsidR="00B67B99" w:rsidRDefault="003560EB">
            <w:r>
              <w:rPr>
                <w:sz w:val="19"/>
              </w:rPr>
              <w:t>Pass</w:t>
            </w:r>
          </w:p>
        </w:tc>
      </w:tr>
    </w:tbl>
    <w:p w:rsidR="004069F9" w:rsidRPr="0032572E" w:rsidRDefault="004069F9" w:rsidP="0032572E">
      <w:pPr>
        <w:jc w:val="center"/>
        <w:rPr>
          <w:b/>
          <w:bCs/>
        </w:rPr>
      </w:pPr>
    </w:p>
    <w:p w:rsidR="007368F3" w:rsidRDefault="007368F3" w:rsidP="00F92A70">
      <w:pPr>
        <w:spacing w:line="360" w:lineRule="auto"/>
      </w:pPr>
    </w:p>
    <w:p w:rsidR="007368F3" w:rsidRDefault="007368F3" w:rsidP="00F92A70">
      <w:pPr>
        <w:spacing w:line="360" w:lineRule="auto"/>
      </w:pPr>
    </w:p>
    <w:p w:rsidR="007368F3" w:rsidRDefault="007368F3" w:rsidP="00F92A70">
      <w:pPr>
        <w:spacing w:line="360" w:lineRule="auto"/>
      </w:pPr>
    </w:p>
    <w:p w:rsidR="007368F3" w:rsidRPr="00F92A70" w:rsidRDefault="007368F3" w:rsidP="00F92A70">
      <w:pPr>
        <w:spacing w:line="360" w:lineRule="auto"/>
      </w:pPr>
    </w:p>
    <w:p w:rsidR="00E450FA" w:rsidRPr="00773FF7" w:rsidRDefault="00E450FA" w:rsidP="0050544C">
      <w:pPr>
        <w:spacing w:before="0" w:after="160" w:line="360" w:lineRule="auto"/>
        <w:rPr>
          <w:b/>
          <w:bCs/>
        </w:rPr>
      </w:pPr>
      <w:r w:rsidRPr="00773FF7">
        <w:rPr>
          <w:b/>
          <w:bCs/>
        </w:rPr>
        <w:br w:type="page"/>
      </w:r>
    </w:p>
    <w:p w:rsidR="00464100" w:rsidRDefault="00E450FA" w:rsidP="00E450FA">
      <w:pPr>
        <w:pStyle w:val="Heading1"/>
        <w:ind w:left="224" w:right="283"/>
      </w:pPr>
      <w:bookmarkStart w:id="61" w:name="_Toc201399445"/>
      <w:bookmarkStart w:id="62" w:name="_Toc232107348"/>
      <w:r>
        <w:lastRenderedPageBreak/>
        <w:t>CHAPTER 5</w:t>
      </w:r>
      <w:bookmarkEnd w:id="61"/>
      <w:bookmarkEnd w:id="62"/>
    </w:p>
    <w:p w:rsidR="00E450FA" w:rsidRDefault="00E450FA" w:rsidP="00E450FA">
      <w:pPr>
        <w:pStyle w:val="Heading1"/>
        <w:ind w:left="224" w:right="283"/>
      </w:pPr>
      <w:bookmarkStart w:id="63" w:name="_Toc232107349"/>
      <w:r>
        <w:t>CONCLUSION AND FUTURE RECOMMENDATIONS</w:t>
      </w:r>
      <w:bookmarkEnd w:id="63"/>
    </w:p>
    <w:p w:rsidR="00E450FA" w:rsidRDefault="00AD3ECF" w:rsidP="00AD3ECF">
      <w:pPr>
        <w:pStyle w:val="Heading2"/>
      </w:pPr>
      <w:bookmarkStart w:id="64" w:name="_Toc232107350"/>
      <w:r>
        <w:t>5.1. Conclusion</w:t>
      </w:r>
      <w:bookmarkEnd w:id="64"/>
    </w:p>
    <w:p w:rsidR="00DA7DFB" w:rsidRPr="00DA7DFB" w:rsidRDefault="00DA7DFB" w:rsidP="00DA7DFB">
      <w:pPr>
        <w:spacing w:line="360" w:lineRule="auto"/>
      </w:pPr>
      <w:r>
        <w:t xml:space="preserve">In summary, the </w:t>
      </w:r>
      <w:r>
        <w:rPr>
          <w:b/>
        </w:rPr>
        <w:t>AI Text Detector</w:t>
      </w:r>
      <w:r>
        <w:t xml:space="preserve"> provides a lightweight, automated, and mathematically transparent tool for verifying text authenticity. By combining statistical natural language processing, instance-based classification (KNN), and Vector Space models, the system reduces the risk of false positives.</w:t>
      </w:r>
    </w:p>
    <w:p w:rsidR="00DA7DFB" w:rsidRPr="00DA7DFB" w:rsidRDefault="00DA7DFB" w:rsidP="00DA7DFB">
      <w:pPr>
        <w:spacing w:line="360" w:lineRule="auto"/>
      </w:pPr>
      <w:r>
        <w:t>The application follows a client-side execution model, running all text extraction, feature mapping, and algorithm calculations directly inside the user's browser sandbox. This preserves document privacy and reduces network latency to zero, completing the evaluation in less than 500 milliseconds.</w:t>
      </w:r>
    </w:p>
    <w:p w:rsidR="00DA7DFB" w:rsidRPr="00DA7DFB" w:rsidRDefault="00DA7DFB" w:rsidP="00DA7DFB">
      <w:pPr>
        <w:spacing w:line="360" w:lineRule="auto"/>
      </w:pPr>
      <w:r>
        <w:t>The implemented classification modules successfully meet the functional requirements of identifying machine-generated text, scoring probabilities, and parsing standard document formats. Real-time SVG visualizations, the sentence-level perplexity heatmap, and the LaTeX resolution panel make the tool intuitive for developers and academic administrators.</w:t>
      </w:r>
    </w:p>
    <w:p w:rsidR="00DA7DFB" w:rsidRDefault="00DA7DFB" w:rsidP="00DA7DFB">
      <w:pPr>
        <w:spacing w:line="360" w:lineRule="auto"/>
      </w:pPr>
      <w:r>
        <w:t xml:space="preserve">Overall, the </w:t>
      </w:r>
      <w:r>
        <w:rPr>
          <w:b/>
        </w:rPr>
        <w:t>AI Text Detector</w:t>
      </w:r>
      <w:r>
        <w:t xml:space="preserve"> represents a reliable, privacy-preserving method to audit writing styles, helping organizations and educational institutions maintain academic integrity and verify content origins.</w:t>
      </w:r>
    </w:p>
    <w:p w:rsidR="00DA7DFB" w:rsidRDefault="00DA7DFB" w:rsidP="00DA7DFB">
      <w:pPr>
        <w:spacing w:line="360" w:lineRule="auto"/>
      </w:pPr>
    </w:p>
    <w:p w:rsidR="00DA7DFB" w:rsidRPr="00DA7DFB" w:rsidRDefault="00B150AB" w:rsidP="00B150AB">
      <w:pPr>
        <w:pStyle w:val="Heading2"/>
      </w:pPr>
      <w:bookmarkStart w:id="65" w:name="_Toc232107351"/>
      <w:r>
        <w:t>5.2. Future Recommendations</w:t>
      </w:r>
      <w:bookmarkEnd w:id="65"/>
    </w:p>
    <w:p w:rsidR="00DA7DFB" w:rsidRDefault="00635020" w:rsidP="00693953">
      <w:pPr>
        <w:spacing w:after="0" w:line="360" w:lineRule="auto"/>
      </w:pPr>
      <w:r>
        <w:t>The AI Text Detector has strong potential for future improvements and scalability. The following enhancements are recommended for future development:</w:t>
      </w:r>
    </w:p>
    <w:p w:rsidR="00BB7FDD" w:rsidRPr="00693953" w:rsidRDefault="00BB7FDD" w:rsidP="00693953">
      <w:pPr>
        <w:pStyle w:val="ListParagraph"/>
        <w:numPr>
          <w:ilvl w:val="0"/>
          <w:numId w:val="23"/>
        </w:numPr>
        <w:spacing w:line="360" w:lineRule="auto"/>
      </w:pPr>
      <w:r>
        <w:rPr>
          <w:b/>
        </w:rPr>
        <w:t>WebAssembly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spacing w:line="360" w:lineRule="auto"/>
      </w:pPr>
      <w:r>
        <w:rPr>
          <w:b/>
        </w:rPr>
        <w:t>Browser Extension:</w:t>
      </w:r>
      <w:r>
        <w:t xml:space="preserve"> Develop a Chrome/Firefox browser extension to analyze text fields on active websites.</w:t>
      </w:r>
    </w:p>
    <w:p w:rsidR="00BB7FDD" w:rsidRPr="00693953" w:rsidRDefault="00BB7FDD" w:rsidP="00693953">
      <w:pPr>
        <w:pStyle w:val="ListParagraph"/>
        <w:numPr>
          <w:ilvl w:val="0"/>
          <w:numId w:val="23"/>
        </w:numPr>
        <w:spacing w:line="360" w:lineRule="auto"/>
      </w:pPr>
      <w:r>
        <w:rPr>
          <w:b/>
        </w:rPr>
        <w:lastRenderedPageBreak/>
        <w:t>Multi-Lingual Support:</w:t>
      </w:r>
      <w:r>
        <w:t xml:space="preserve"> Expand the stylometric database and transition bigrams to support languages like Spanish, French, and German.</w:t>
      </w:r>
    </w:p>
    <w:p w:rsidR="00BB7FDD" w:rsidRPr="00693953" w:rsidRDefault="00BB7FDD" w:rsidP="00693953">
      <w:pPr>
        <w:pStyle w:val="ListParagraph"/>
        <w:numPr>
          <w:ilvl w:val="0"/>
          <w:numId w:val="23"/>
        </w:numPr>
        <w:spacing w:line="360" w:lineRule="auto"/>
      </w:pPr>
      <w:r>
        <w:rPr>
          <w:b/>
        </w:rPr>
        <w:t>API Export Capability:</w:t>
      </w:r>
      <w:r>
        <w:t xml:space="preserve"> Allow users to export PDF scan reports directly from the dashboard interface.</w:t>
      </w:r>
    </w:p>
    <w:p w:rsidR="00BB7FDD" w:rsidRPr="00693953" w:rsidRDefault="00BB7FDD" w:rsidP="00693953">
      <w:pPr>
        <w:pStyle w:val="ListParagraph"/>
        <w:numPr>
          <w:ilvl w:val="0"/>
          <w:numId w:val="23"/>
        </w:numPr>
        <w:spacing w:line="360" w:lineRule="auto"/>
      </w:pPr>
    </w:p>
    <w:p w:rsidR="00BB7FDD" w:rsidRPr="00693953" w:rsidRDefault="00BB7FDD" w:rsidP="00693953">
      <w:pPr>
        <w:pStyle w:val="ListParagraph"/>
        <w:numPr>
          <w:ilvl w:val="0"/>
          <w:numId w:val="23"/>
        </w:numPr>
        <w:spacing w:line="360" w:lineRule="auto"/>
      </w:pPr>
    </w:p>
    <w:p w:rsidR="00BB7FDD" w:rsidRPr="00693953" w:rsidRDefault="00BB7FDD" w:rsidP="00693953">
      <w:pPr>
        <w:pStyle w:val="ListParagraph"/>
        <w:numPr>
          <w:ilvl w:val="0"/>
          <w:numId w:val="23"/>
        </w:numPr>
        <w:spacing w:line="360" w:lineRule="auto"/>
      </w:pPr>
    </w:p>
    <w:p w:rsidR="00BB7FDD" w:rsidRPr="00693953" w:rsidRDefault="00BB7FDD" w:rsidP="00693953">
      <w:pPr>
        <w:pStyle w:val="ListParagraph"/>
        <w:numPr>
          <w:ilvl w:val="0"/>
          <w:numId w:val="23"/>
        </w:numPr>
        <w:spacing w:line="360" w:lineRule="auto"/>
      </w:pPr>
    </w:p>
    <w:p w:rsidR="00BB7FDD" w:rsidRPr="00DA7DFB" w:rsidRDefault="00BB7FDD" w:rsidP="00150B4F">
      <w:pPr>
        <w:spacing w:line="360" w:lineRule="auto"/>
      </w:pPr>
    </w:p>
    <w:p w:rsidR="007F6C9C" w:rsidRDefault="007F6C9C" w:rsidP="00DA7DFB"/>
    <w:bookmarkStart w:id="66" w:name="_Toc232107352" w:displacedByCustomXml="next"/>
    <w:sdt>
      <w:sdtPr>
        <w:rPr>
          <w:rFonts w:eastAsiaTheme="minorHAnsi" w:cstheme="minorBidi"/>
          <w:b w:val="0"/>
          <w:sz w:val="24"/>
          <w:szCs w:val="24"/>
        </w:rPr>
        <w:id w:val="531685876"/>
        <w:docPartObj>
          <w:docPartGallery w:val="Bibliographies"/>
          <w:docPartUnique/>
        </w:docPartObj>
      </w:sdtPr>
      <w:sdtContent>
        <w:p w:rsidR="00D836B7" w:rsidRDefault="002509C7" w:rsidP="00CE40B5">
          <w:pPr>
            <w:pStyle w:val="Heading1"/>
            <w:rPr>
              <w:rFonts w:asciiTheme="minorHAnsi" w:hAnsiTheme="minorHAnsi"/>
              <w:noProof/>
              <w:color w:val="auto"/>
            </w:rPr>
          </w:pPr>
          <w:r>
            <w:t>REFERENCES</w:t>
          </w:r>
          <w:bookmarkEnd w:id="66"/>
        </w:p>
        <w:sdt>
          <w:sdtPr>
            <w:rPr>
              <w:rFonts w:eastAsiaTheme="minorHAnsi" w:cstheme="minorBidi"/>
              <w:b w:val="0"/>
              <w:sz w:val="24"/>
              <w:szCs w:val="24"/>
            </w:rPr>
            <w:id w:val="-573587230"/>
            <w:bibliography/>
          </w:sdtPr>
          <w:sdtContent>
            <w:p w:rsidR="00D836B7" w:rsidRDefault="007F6C9C" w:rsidP="00F17796">
              <w:pPr>
                <w:pStyle w:val="Heading1"/>
                <w:jc w:val="both"/>
                <w:rPr>
                  <w:rFonts w:asciiTheme="minorHAnsi" w:hAnsiTheme="minorHAnsi"/>
                  <w:noProof/>
                  <w:color w:val="auto"/>
                </w:rPr>
              </w:pPr>
              <w:r>
                <w:rPr>
                  <w:b w:val="0"/>
                </w:rPr>
                <w:fldChar w:fldCharType="begin"/>
              </w:r>
              <w:r>
                <w:instrText xml:space="preserve"> BIBLIOGRAPHY </w:instrText>
              </w:r>
              <w:r>
                <w:rPr>
                  <w:b w:val="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645"/>
              </w:tblGrid>
              <w:tr w:rsidR="00D836B7">
                <w:trPr>
                  <w:divId w:val="2047096115"/>
                  <w:tblCellSpacing w:w="15" w:type="dxa"/>
                </w:trPr>
                <w:tc>
                  <w:tcPr>
                    <w:tcW w:w="50" w:type="pct"/>
                    <w:hideMark/>
                  </w:tcPr>
                  <w:p w:rsidR="00D836B7" w:rsidRDefault="00D836B7">
                    <w:pPr>
                      <w:pStyle w:val="Bibliography"/>
                      <w:rPr>
                        <w:noProof/>
                        <w:kern w:val="0"/>
                        <w14:ligatures w14:val="none"/>
                      </w:rPr>
                    </w:pPr>
                    <w:r>
                      <w:rPr>
                        <w:noProof/>
                      </w:rPr>
                      <w:t xml:space="preserve">[1] </w:t>
                    </w:r>
                  </w:p>
                </w:tc>
                <w:tc>
                  <w:tcPr>
                    <w:tcW w:w="0" w:type="auto"/>
                    <w:hideMark/>
                  </w:tcPr>
                  <w:p w:rsidR="00D836B7" w:rsidRDefault="00D836B7">
                    <w:pPr>
                      <w:pStyle w:val="Bibliography"/>
                      <w:rPr>
                        <w:noProof/>
                      </w:rPr>
                    </w:pPr>
                    <w:r>
                      <w:rPr>
                        <w:noProof/>
                      </w:rPr>
                      <w:t>s. gray, "Medium," 29 July 2020. [Online]. Available: https://serenagray2451.medium.com/what-is-the-agile-methodology-in-software-development-c93023a7eb85.</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[2] </w:t>
                    </w:r>
                  </w:p>
                </w:tc>
                <w:tc>
                  <w:tcPr>
                    <w:tcW w:w="0" w:type="auto"/>
                    <w:hideMark/>
                  </w:tcPr>
                  <w:p w:rsidR="00D836B7" w:rsidRDefault="00D836B7">
                    <w:pPr>
                      <w:pStyle w:val="Bibliography"/>
                      <w:rPr>
                        <w:noProof/>
                      </w:rPr>
                    </w:pPr>
                    <w:r>
                      <w:rPr>
                        <w:noProof/>
                      </w:rPr>
                      <w:t>E. R. A. Erturk, "harvard," June 2017. [Online]. Available: https://ui.adsabs.harvard.edu/abs/2017arXiv170608017E/abstract.</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[3] </w:t>
                    </w:r>
                  </w:p>
                </w:tc>
                <w:tc>
                  <w:tcPr>
                    <w:tcW w:w="0" w:type="auto"/>
                    <w:hideMark/>
                  </w:tcPr>
                  <w:p w:rsidR="00D836B7" w:rsidRDefault="00D836B7">
                    <w:pPr>
                      <w:pStyle w:val="Bibliography"/>
                      <w:rPr>
                        <w:noProof/>
                      </w:rPr>
                    </w:pPr>
                    <w:r>
                      <w:rPr>
                        <w:noProof/>
                      </w:rPr>
                      <w:t>X. P. R. P. F. C. H. a. B. P. Ge, "Agile Development of Secure Web Applications," 11 July 2006. [Online]. Available: https://www.scirp.org/reference/referencespapers?referenceid=1565154.</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[4] </w:t>
                    </w:r>
                  </w:p>
                </w:tc>
                <w:tc>
                  <w:tcPr>
                    <w:tcW w:w="0" w:type="auto"/>
                    <w:hideMark/>
                  </w:tcPr>
                  <w:p w:rsidR="00D836B7" w:rsidRDefault="00D836B7">
                    <w:pPr>
                      <w:pStyle w:val="Bibliography"/>
                      <w:rPr>
                        <w:noProof/>
                      </w:rPr>
                    </w:pPr>
                    <w:r>
                      <w:rPr>
                        <w:noProof/>
                      </w:rPr>
                      <w:t>M. H. Z. G. A. A. H. J. Sajjad Rafique, "Secure Software," RTO/NATO Real-Time Intrusion Detection Symp, 15 September 2002. [Online]. Available: https://www.scirp.org/reference/referencespapers?referenceid=1565156.</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[5] </w:t>
                    </w:r>
                  </w:p>
                </w:tc>
                <w:tc>
                  <w:tcPr>
                    <w:tcW w:w="0" w:type="auto"/>
                    <w:hideMark/>
                  </w:tcPr>
                  <w:p w:rsidR="00D836B7" w:rsidRDefault="00D836B7">
                    <w:pPr>
                      <w:pStyle w:val="Bibliography"/>
                      <w:rPr>
                        <w:noProof/>
                      </w:rPr>
                    </w:pPr>
                    <w:r>
                      <w:rPr>
                        <w:noProof/>
                      </w:rPr>
                      <w:t>X. L. J. O. O.-H. J. C. P.-A. Antonio De Jesús Domínguez-García, "IEEE Xplore," Security Testing for Web Applications, 6 10 2023. [Online]. Available: https://ieeexplore.ieee.org/document/10568290/authors#authors.</w:t>
                    </w:r>
                  </w:p>
                </w:tc>
              </w:tr>
              <w:tr w:rsidR="00D836B7">
                <w:trPr>
                  <w:divId w:val="2047096115"/>
                  <w:tblCellSpacing w:w="15" w:type="dxa"/>
                </w:trPr>
                <w:tc>
                  <w:tcPr>
                    <w:tcW w:w="50" w:type="pct"/>
                    <w:hideMark/>
                  </w:tcPr>
                  <w:p w:rsidR="00D836B7" w:rsidRDefault="00D836B7">
                    <w:pPr>
                      <w:pStyle w:val="Bibliography"/>
                      <w:rPr>
                        <w:noProof/>
                      </w:rPr>
                    </w:pPr>
                    <w:r>
                      <w:rPr>
                        <w:noProof/>
                      </w:rPr>
                      <w:lastRenderedPageBreak/>
                      <w:t xml:space="preserve">[6] </w:t>
                    </w:r>
                  </w:p>
                </w:tc>
                <w:tc>
                  <w:tcPr>
                    <w:tcW w:w="0" w:type="auto"/>
                    <w:hideMark/>
                  </w:tcPr>
                  <w:p w:rsidR="00D836B7" w:rsidRDefault="00D836B7">
                    <w:pPr>
                      <w:pStyle w:val="Bibliography"/>
                      <w:rPr>
                        <w:noProof/>
                      </w:rPr>
                    </w:pPr>
                    <w:r>
                      <w:rPr>
                        <w:noProof/>
                      </w:rPr>
                      <w:t>M. Nawrocki., "ACIG," Vulnerabilities of Web Applications, 2 3 2024. [Online]. Available: https://www.acigjournal.com/Vulnerabilities-of-Web-Applications-Good-Practices-and-New-Trends,199521,0,2.html#S1.</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[7] </w:t>
                    </w:r>
                  </w:p>
                </w:tc>
                <w:tc>
                  <w:tcPr>
                    <w:tcW w:w="0" w:type="auto"/>
                    <w:hideMark/>
                  </w:tcPr>
                  <w:p w:rsidR="00D836B7" w:rsidRDefault="00D836B7">
                    <w:pPr>
                      <w:pStyle w:val="Bibliography"/>
                      <w:rPr>
                        <w:noProof/>
                      </w:rPr>
                    </w:pPr>
                    <w:r>
                      <w:rPr>
                        <w:noProof/>
                      </w:rPr>
                      <w:t>S. Rafique, M. Humayun, B. Hamid, A. Abbas and K. I. Muhammad Akhtar, "IEEE Xplore," Web application security vulnerabilities detection approaches, 01 June 2015. [Online]. Available: https://ieeexplore.ieee.org/document/7176244. [Accessed 06 August 2015].</w:t>
                    </w:r>
                  </w:p>
                </w:tc>
              </w:tr>
            </w:tbl>
            <w:p w:rsidR="00D836B7" w:rsidRDefault="00D836B7">
              <w:pPr>
                <w:divId w:val="2047096115"/>
                <w:rPr>
                  <w:rFonts w:eastAsia="Times New Roman"/>
                  <w:noProof/>
                </w:rPr>
              </w:pPr>
            </w:p>
            <w:p w:rsidR="007F6C9C" w:rsidRDefault="007F6C9C">
              <w:r>
                <w:rPr>
                  <w:b/>
                  <w:bCs/>
                  <w:noProof/>
                </w:rPr>
                <w:fldChar w:fldCharType="end"/>
              </w:r>
            </w:p>
          </w:sdtContent>
        </w:sdt>
      </w:sdtContent>
    </w:sdt>
    <w:p w:rsidR="00F34F6F" w:rsidRDefault="00F34F6F">
      <w:pPr>
        <w:spacing w:before="0" w:after="160"/>
        <w:jc w:val="left"/>
        <w:sectPr w:rsidR="00F34F6F" w:rsidSect="003E26AF">
          <w:footerReference w:type="default" r:id="rId21"/>
          <w:pgSz w:w="12240" w:h="15840"/>
          <w:pgMar w:top="1440" w:right="1440" w:bottom="1440" w:left="1800" w:header="720" w:footer="720" w:gutter="0"/>
          <w:pgNumType w:start="1"/>
          <w:cols w:space="720"/>
          <w:docGrid w:linePitch="360"/>
        </w:sectPr>
      </w:pPr>
    </w:p>
    <w:p w:rsidR="007C6B03" w:rsidRDefault="00580644" w:rsidP="00580644">
      <w:pPr>
        <w:pStyle w:val="Heading1"/>
      </w:pPr>
      <w:bookmarkStart w:id="67" w:name="_Toc232107353"/>
      <w:r>
        <w:lastRenderedPageBreak/>
        <w:t>APPENDICES</w:t>
      </w:r>
      <w:bookmarkEnd w:id="67"/>
    </w:p>
    <w:p w:rsidR="006C70F9" w:rsidRDefault="006C70F9" w:rsidP="006C70F9">
      <w:r>
        <w:rPr>
          <w:noProof/>
        </w:rPr>
        <w:drawing>
          <wp:inline distT="0" distB="0" distL="0" distR="0" wp14:anchorId="1759EB91" wp14:editId="028DCBF6">
            <wp:extent cx="5715000" cy="3201670"/>
            <wp:effectExtent l="0" t="0" r="0" b="0"/>
            <wp:docPr id="1844348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15000" cy="3201670"/>
                    </a:xfrm>
                    <a:prstGeom prst="rect">
                      <a:avLst/>
                    </a:prstGeom>
                    <a:noFill/>
                    <a:ln>
                      <a:noFill/>
                    </a:ln>
                  </pic:spPr>
                </pic:pic>
              </a:graphicData>
            </a:graphic>
          </wp:inline>
        </w:drawing>
      </w:r>
    </w:p>
    <w:p w:rsidR="006C70F9" w:rsidRDefault="006F2EF8" w:rsidP="006C70F9">
      <w:pPr>
        <w:jc w:val="center"/>
        <w:rPr>
          <w:b/>
          <w:bCs/>
        </w:rPr>
      </w:pPr>
      <w:r>
        <w:rPr>
          <w:b/>
        </w:rPr>
        <w:t>Figure: Landing Dashboard</w:t>
      </w:r>
    </w:p>
    <w:p w:rsidR="00323B61" w:rsidRDefault="00323B61" w:rsidP="006C70F9">
      <w:pPr>
        <w:jc w:val="center"/>
        <w:rPr>
          <w:b/>
          <w:bCs/>
        </w:rPr>
      </w:pPr>
      <w:r>
        <w:rPr>
          <w:noProof/>
        </w:rPr>
        <w:drawing>
          <wp:inline distT="0" distB="0" distL="0" distR="0" wp14:anchorId="7821EBBA" wp14:editId="3FBAF675">
            <wp:extent cx="5715000" cy="3201670"/>
            <wp:effectExtent l="0" t="0" r="0" b="0"/>
            <wp:docPr id="11190931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15000" cy="3201670"/>
                    </a:xfrm>
                    <a:prstGeom prst="rect">
                      <a:avLst/>
                    </a:prstGeom>
                    <a:noFill/>
                    <a:ln>
                      <a:noFill/>
                    </a:ln>
                  </pic:spPr>
                </pic:pic>
              </a:graphicData>
            </a:graphic>
          </wp:inline>
        </w:drawing>
      </w:r>
    </w:p>
    <w:p w:rsidR="00323B61" w:rsidRDefault="006F2EF8" w:rsidP="006C70F9">
      <w:pPr>
        <w:jc w:val="center"/>
        <w:rPr>
          <w:b/>
          <w:bCs/>
        </w:rPr>
      </w:pPr>
      <w:r>
        <w:rPr>
          <w:b/>
        </w:rPr>
        <w:t>Figure: File Drag-and-Drop Loader</w:t>
      </w:r>
    </w:p>
    <w:p w:rsidR="00137CDE" w:rsidRDefault="00137CDE" w:rsidP="006C70F9">
      <w:pPr>
        <w:jc w:val="center"/>
        <w:rPr>
          <w:b/>
          <w:bCs/>
        </w:rPr>
      </w:pPr>
      <w:r>
        <w:rPr>
          <w:noProof/>
        </w:rPr>
        <w:lastRenderedPageBreak/>
        <w:drawing>
          <wp:inline distT="0" distB="0" distL="0" distR="0" wp14:anchorId="680831E7" wp14:editId="0D743FA9">
            <wp:extent cx="5715000" cy="3201670"/>
            <wp:effectExtent l="0" t="0" r="0" b="0"/>
            <wp:docPr id="20941064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15000" cy="3201670"/>
                    </a:xfrm>
                    <a:prstGeom prst="rect">
                      <a:avLst/>
                    </a:prstGeom>
                    <a:noFill/>
                    <a:ln>
                      <a:noFill/>
                    </a:ln>
                  </pic:spPr>
                </pic:pic>
              </a:graphicData>
            </a:graphic>
          </wp:inline>
        </w:drawing>
      </w:r>
    </w:p>
    <w:p w:rsidR="000A4D86" w:rsidRDefault="00366884" w:rsidP="006C70F9">
      <w:pPr>
        <w:jc w:val="center"/>
        <w:rPr>
          <w:b/>
          <w:bCs/>
        </w:rPr>
      </w:pPr>
      <w:r>
        <w:rPr>
          <w:b/>
        </w:rPr>
        <w:t>Figure: Interactive Heatmap</w:t>
      </w:r>
    </w:p>
    <w:p w:rsidR="000461FE" w:rsidRDefault="003E36A0" w:rsidP="006C70F9">
      <w:pPr>
        <w:jc w:val="center"/>
        <w:rPr>
          <w:b/>
          <w:bCs/>
        </w:rPr>
      </w:pPr>
      <w:r>
        <w:rPr>
          <w:noProof/>
        </w:rPr>
        <w:drawing>
          <wp:inline distT="0" distB="0" distL="0" distR="0" wp14:anchorId="1236708B" wp14:editId="0BEC909B">
            <wp:extent cx="5715000" cy="3215005"/>
            <wp:effectExtent l="0" t="0" r="0" b="4445"/>
            <wp:docPr id="7531534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15000" cy="3215005"/>
                    </a:xfrm>
                    <a:prstGeom prst="rect">
                      <a:avLst/>
                    </a:prstGeom>
                    <a:noFill/>
                    <a:ln>
                      <a:noFill/>
                    </a:ln>
                  </pic:spPr>
                </pic:pic>
              </a:graphicData>
            </a:graphic>
          </wp:inline>
        </w:drawing>
      </w:r>
    </w:p>
    <w:p w:rsidR="003E36A0" w:rsidRDefault="00032378" w:rsidP="006C70F9">
      <w:pPr>
        <w:jc w:val="center"/>
        <w:rPr>
          <w:b/>
          <w:bCs/>
        </w:rPr>
      </w:pPr>
      <w:r>
        <w:rPr>
          <w:b/>
        </w:rPr>
        <w:t>Figure: SVG Visualizations</w:t>
      </w:r>
    </w:p>
    <w:p w:rsidR="009267A0" w:rsidRDefault="009267A0" w:rsidP="006C70F9">
      <w:pPr>
        <w:jc w:val="center"/>
        <w:rPr>
          <w:b/>
          <w:bCs/>
        </w:rPr>
      </w:pPr>
      <w:r>
        <w:rPr>
          <w:noProof/>
        </w:rPr>
        <w:lastRenderedPageBreak/>
        <w:drawing>
          <wp:inline distT="0" distB="0" distL="0" distR="0" wp14:anchorId="0E2C275F" wp14:editId="69375CB6">
            <wp:extent cx="5715000" cy="3215005"/>
            <wp:effectExtent l="0" t="0" r="0" b="4445"/>
            <wp:docPr id="39139769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15000" cy="3215005"/>
                    </a:xfrm>
                    <a:prstGeom prst="rect">
                      <a:avLst/>
                    </a:prstGeom>
                    <a:noFill/>
                    <a:ln>
                      <a:noFill/>
                    </a:ln>
                  </pic:spPr>
                </pic:pic>
              </a:graphicData>
            </a:graphic>
          </wp:inline>
        </w:drawing>
      </w:r>
    </w:p>
    <w:p w:rsidR="009267A0" w:rsidRDefault="00AD4106" w:rsidP="006C70F9">
      <w:pPr>
        <w:jc w:val="center"/>
        <w:rPr>
          <w:b/>
          <w:bCs/>
        </w:rPr>
      </w:pPr>
      <w:r>
        <w:rPr>
          <w:b/>
        </w:rPr>
        <w:t>Figure: Sentence-Level Inspector Panel</w:t>
      </w:r>
    </w:p>
    <w:p w:rsidR="00C96BB9" w:rsidRDefault="00C7650C" w:rsidP="006C70F9">
      <w:pPr>
        <w:jc w:val="center"/>
        <w:rPr>
          <w:b/>
          <w:bCs/>
        </w:rPr>
      </w:pPr>
      <w:r>
        <w:rPr>
          <w:noProof/>
        </w:rPr>
        <w:drawing>
          <wp:inline distT="0" distB="0" distL="0" distR="0" wp14:anchorId="3CEE9317" wp14:editId="51ACB20C">
            <wp:extent cx="5715000" cy="3215005"/>
            <wp:effectExtent l="0" t="0" r="0" b="4445"/>
            <wp:docPr id="12898023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15000" cy="3215005"/>
                    </a:xfrm>
                    <a:prstGeom prst="rect">
                      <a:avLst/>
                    </a:prstGeom>
                    <a:noFill/>
                    <a:ln>
                      <a:noFill/>
                    </a:ln>
                  </pic:spPr>
                </pic:pic>
              </a:graphicData>
            </a:graphic>
          </wp:inline>
        </w:drawing>
      </w:r>
    </w:p>
    <w:p w:rsidR="00C7650C" w:rsidRPr="006C70F9" w:rsidRDefault="00B95214" w:rsidP="006C70F9">
      <w:pPr>
        <w:jc w:val="center"/>
        <w:rPr>
          <w:b/>
          <w:bCs/>
        </w:rPr>
      </w:pPr>
      <w:r>
        <w:rPr>
          <w:b/>
        </w:rPr>
        <w:t>Figure: Mathematical Resolution Panel</w:t>
      </w:r>
    </w:p>
    <w:sectPr w:rsidR="00C7650C" w:rsidRPr="006C70F9" w:rsidSect="006D4184">
      <w:footerReference w:type="default" r:id="rId28"/>
      <w:footerReference w:type="first" r:id="rId29"/>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01A47" w:rsidRDefault="00701A47" w:rsidP="00E507CC">
      <w:pPr>
        <w:spacing w:before="0" w:after="0" w:line="240" w:lineRule="auto"/>
      </w:pPr>
      <w:r>
        <w:separator/>
      </w:r>
    </w:p>
  </w:endnote>
  <w:endnote w:type="continuationSeparator" w:id="0">
    <w:p w:rsidR="00701A47" w:rsidRDefault="00701A47"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5A3EB5" w:rsidRDefault="005A3EB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5A3EB5" w:rsidRDefault="005A3EB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63267647"/>
      <w:docPartObj>
        <w:docPartGallery w:val="Page Numbers (Bottom of Page)"/>
        <w:docPartUnique/>
      </w:docPartObj>
    </w:sdtPr>
    <w:sdtEndPr>
      <w:rPr>
        <w:noProof/>
      </w:rPr>
    </w:sdtEndPr>
    <w:sdtContent>
      <w:p w:rsidR="005A3EB5" w:rsidRDefault="005A3EB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A3EB5" w:rsidRDefault="005A3EB5">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A3EB5" w:rsidRDefault="005A3EB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01A47" w:rsidRDefault="00701A47" w:rsidP="00E507CC">
      <w:pPr>
        <w:spacing w:before="0" w:after="0" w:line="240" w:lineRule="auto"/>
      </w:pPr>
      <w:r>
        <w:separator/>
      </w:r>
    </w:p>
  </w:footnote>
  <w:footnote w:type="continuationSeparator" w:id="0">
    <w:p w:rsidR="00701A47" w:rsidRDefault="00701A47"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7C8ED8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C108D4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62A7D"/>
    <w:rsid w:val="00066AA2"/>
    <w:rsid w:val="000719CF"/>
    <w:rsid w:val="00075326"/>
    <w:rsid w:val="00075C6C"/>
    <w:rsid w:val="00080000"/>
    <w:rsid w:val="00081431"/>
    <w:rsid w:val="00082F5C"/>
    <w:rsid w:val="00083478"/>
    <w:rsid w:val="00084277"/>
    <w:rsid w:val="000927B2"/>
    <w:rsid w:val="000A06BA"/>
    <w:rsid w:val="000A4D86"/>
    <w:rsid w:val="000A70E8"/>
    <w:rsid w:val="000B18D4"/>
    <w:rsid w:val="000B364E"/>
    <w:rsid w:val="000B54FC"/>
    <w:rsid w:val="000D03DF"/>
    <w:rsid w:val="000D2A15"/>
    <w:rsid w:val="000D426A"/>
    <w:rsid w:val="000D6D25"/>
    <w:rsid w:val="000E45A8"/>
    <w:rsid w:val="00101E67"/>
    <w:rsid w:val="00106498"/>
    <w:rsid w:val="00112A65"/>
    <w:rsid w:val="00113BFA"/>
    <w:rsid w:val="0011553C"/>
    <w:rsid w:val="00120B01"/>
    <w:rsid w:val="00127076"/>
    <w:rsid w:val="00132B97"/>
    <w:rsid w:val="00132E22"/>
    <w:rsid w:val="00137CDE"/>
    <w:rsid w:val="00142CB2"/>
    <w:rsid w:val="00150B4F"/>
    <w:rsid w:val="001567D8"/>
    <w:rsid w:val="0016649E"/>
    <w:rsid w:val="0017010D"/>
    <w:rsid w:val="00171A9C"/>
    <w:rsid w:val="00171D1E"/>
    <w:rsid w:val="00171FC7"/>
    <w:rsid w:val="001756EE"/>
    <w:rsid w:val="00176012"/>
    <w:rsid w:val="00181226"/>
    <w:rsid w:val="00186486"/>
    <w:rsid w:val="00194B07"/>
    <w:rsid w:val="001967D2"/>
    <w:rsid w:val="00197B7F"/>
    <w:rsid w:val="001A0FB6"/>
    <w:rsid w:val="001A1770"/>
    <w:rsid w:val="001A342B"/>
    <w:rsid w:val="001A353D"/>
    <w:rsid w:val="001A6281"/>
    <w:rsid w:val="001A759B"/>
    <w:rsid w:val="001B0AAB"/>
    <w:rsid w:val="001B43C2"/>
    <w:rsid w:val="001B5E0D"/>
    <w:rsid w:val="001C28EF"/>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CE9"/>
    <w:rsid w:val="00222B50"/>
    <w:rsid w:val="002237F4"/>
    <w:rsid w:val="00225940"/>
    <w:rsid w:val="00232010"/>
    <w:rsid w:val="00232655"/>
    <w:rsid w:val="002374D9"/>
    <w:rsid w:val="00242675"/>
    <w:rsid w:val="00242DFF"/>
    <w:rsid w:val="00247D60"/>
    <w:rsid w:val="002509C7"/>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C225D"/>
    <w:rsid w:val="002C6266"/>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419"/>
    <w:rsid w:val="003C6D3B"/>
    <w:rsid w:val="003C78C0"/>
    <w:rsid w:val="003D4898"/>
    <w:rsid w:val="003D5A36"/>
    <w:rsid w:val="003D5AA0"/>
    <w:rsid w:val="003D5C18"/>
    <w:rsid w:val="003E26AF"/>
    <w:rsid w:val="003E36A0"/>
    <w:rsid w:val="003E4F4B"/>
    <w:rsid w:val="003F36C9"/>
    <w:rsid w:val="003F55EA"/>
    <w:rsid w:val="003F6D4F"/>
    <w:rsid w:val="00400B6C"/>
    <w:rsid w:val="0040196E"/>
    <w:rsid w:val="00401CA1"/>
    <w:rsid w:val="00401E06"/>
    <w:rsid w:val="004069F9"/>
    <w:rsid w:val="00406FBF"/>
    <w:rsid w:val="004072AD"/>
    <w:rsid w:val="00410C08"/>
    <w:rsid w:val="004117D5"/>
    <w:rsid w:val="00413881"/>
    <w:rsid w:val="00414D5A"/>
    <w:rsid w:val="004159FE"/>
    <w:rsid w:val="004166F7"/>
    <w:rsid w:val="00417DAE"/>
    <w:rsid w:val="0042019B"/>
    <w:rsid w:val="00425586"/>
    <w:rsid w:val="00430AE9"/>
    <w:rsid w:val="00432115"/>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20F36"/>
    <w:rsid w:val="00521AE6"/>
    <w:rsid w:val="00523A8A"/>
    <w:rsid w:val="00526E35"/>
    <w:rsid w:val="00527EF2"/>
    <w:rsid w:val="00527F68"/>
    <w:rsid w:val="00542571"/>
    <w:rsid w:val="005443BF"/>
    <w:rsid w:val="00545293"/>
    <w:rsid w:val="005461D3"/>
    <w:rsid w:val="00546EF8"/>
    <w:rsid w:val="005471A1"/>
    <w:rsid w:val="00547CC7"/>
    <w:rsid w:val="005501B1"/>
    <w:rsid w:val="00557EAA"/>
    <w:rsid w:val="00560C4F"/>
    <w:rsid w:val="00562504"/>
    <w:rsid w:val="0056483E"/>
    <w:rsid w:val="00570295"/>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32F3C"/>
    <w:rsid w:val="007368F3"/>
    <w:rsid w:val="00736AEC"/>
    <w:rsid w:val="00744FD3"/>
    <w:rsid w:val="007460A6"/>
    <w:rsid w:val="00746301"/>
    <w:rsid w:val="00747C2F"/>
    <w:rsid w:val="00751217"/>
    <w:rsid w:val="007542B7"/>
    <w:rsid w:val="00754405"/>
    <w:rsid w:val="00763D22"/>
    <w:rsid w:val="00764B80"/>
    <w:rsid w:val="00764FFB"/>
    <w:rsid w:val="007678E8"/>
    <w:rsid w:val="00767E35"/>
    <w:rsid w:val="00772EF7"/>
    <w:rsid w:val="00773FF7"/>
    <w:rsid w:val="007753D0"/>
    <w:rsid w:val="00775B78"/>
    <w:rsid w:val="00777E72"/>
    <w:rsid w:val="007801B5"/>
    <w:rsid w:val="007809F0"/>
    <w:rsid w:val="00785693"/>
    <w:rsid w:val="0079030C"/>
    <w:rsid w:val="00791029"/>
    <w:rsid w:val="007934AE"/>
    <w:rsid w:val="007A50A4"/>
    <w:rsid w:val="007B0203"/>
    <w:rsid w:val="007B452C"/>
    <w:rsid w:val="007C10D7"/>
    <w:rsid w:val="007C2C77"/>
    <w:rsid w:val="007C321E"/>
    <w:rsid w:val="007C525B"/>
    <w:rsid w:val="007C6B03"/>
    <w:rsid w:val="007E1F08"/>
    <w:rsid w:val="007E26E9"/>
    <w:rsid w:val="007E6622"/>
    <w:rsid w:val="007F0466"/>
    <w:rsid w:val="007F3C6C"/>
    <w:rsid w:val="007F6C9C"/>
    <w:rsid w:val="00800D98"/>
    <w:rsid w:val="00801559"/>
    <w:rsid w:val="00804567"/>
    <w:rsid w:val="00804A30"/>
    <w:rsid w:val="00811785"/>
    <w:rsid w:val="00811876"/>
    <w:rsid w:val="00816ECE"/>
    <w:rsid w:val="00820359"/>
    <w:rsid w:val="0082073B"/>
    <w:rsid w:val="00820773"/>
    <w:rsid w:val="00821AAD"/>
    <w:rsid w:val="00833531"/>
    <w:rsid w:val="00847A3C"/>
    <w:rsid w:val="00847E00"/>
    <w:rsid w:val="00850CD2"/>
    <w:rsid w:val="00860608"/>
    <w:rsid w:val="00861C3E"/>
    <w:rsid w:val="008635C3"/>
    <w:rsid w:val="00863DA8"/>
    <w:rsid w:val="00871A2E"/>
    <w:rsid w:val="00871D0C"/>
    <w:rsid w:val="00871ED6"/>
    <w:rsid w:val="0087408B"/>
    <w:rsid w:val="00876E3E"/>
    <w:rsid w:val="0087773F"/>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499B"/>
    <w:rsid w:val="008F6B68"/>
    <w:rsid w:val="00900B86"/>
    <w:rsid w:val="00900C5F"/>
    <w:rsid w:val="00903182"/>
    <w:rsid w:val="00907677"/>
    <w:rsid w:val="00911D14"/>
    <w:rsid w:val="00922652"/>
    <w:rsid w:val="009250BD"/>
    <w:rsid w:val="00925542"/>
    <w:rsid w:val="009267A0"/>
    <w:rsid w:val="009327E9"/>
    <w:rsid w:val="009332C8"/>
    <w:rsid w:val="0093477E"/>
    <w:rsid w:val="00936918"/>
    <w:rsid w:val="00941325"/>
    <w:rsid w:val="009424EF"/>
    <w:rsid w:val="00953ACB"/>
    <w:rsid w:val="0095437B"/>
    <w:rsid w:val="009575F9"/>
    <w:rsid w:val="009609A6"/>
    <w:rsid w:val="009620C0"/>
    <w:rsid w:val="0097347C"/>
    <w:rsid w:val="00975E09"/>
    <w:rsid w:val="00984CE3"/>
    <w:rsid w:val="00997D8A"/>
    <w:rsid w:val="00997DB1"/>
    <w:rsid w:val="009A563D"/>
    <w:rsid w:val="009A7E5F"/>
    <w:rsid w:val="009B149A"/>
    <w:rsid w:val="009B1E0A"/>
    <w:rsid w:val="009C25AB"/>
    <w:rsid w:val="009C473A"/>
    <w:rsid w:val="009C475A"/>
    <w:rsid w:val="009C749E"/>
    <w:rsid w:val="009D2C13"/>
    <w:rsid w:val="009D5F5B"/>
    <w:rsid w:val="009D7E24"/>
    <w:rsid w:val="009E31A0"/>
    <w:rsid w:val="009E58EF"/>
    <w:rsid w:val="009E7409"/>
    <w:rsid w:val="009F32D0"/>
    <w:rsid w:val="009F3CA3"/>
    <w:rsid w:val="009F670E"/>
    <w:rsid w:val="009F79D4"/>
    <w:rsid w:val="00A00650"/>
    <w:rsid w:val="00A013D0"/>
    <w:rsid w:val="00A01843"/>
    <w:rsid w:val="00A0675C"/>
    <w:rsid w:val="00A12C36"/>
    <w:rsid w:val="00A12FA6"/>
    <w:rsid w:val="00A21A4D"/>
    <w:rsid w:val="00A239B4"/>
    <w:rsid w:val="00A308C9"/>
    <w:rsid w:val="00A32E92"/>
    <w:rsid w:val="00A40EC4"/>
    <w:rsid w:val="00A41658"/>
    <w:rsid w:val="00A42AD7"/>
    <w:rsid w:val="00A46624"/>
    <w:rsid w:val="00A51660"/>
    <w:rsid w:val="00A52C17"/>
    <w:rsid w:val="00A62201"/>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542F"/>
    <w:rsid w:val="00B35FB1"/>
    <w:rsid w:val="00B361F0"/>
    <w:rsid w:val="00B40F49"/>
    <w:rsid w:val="00B41ECB"/>
    <w:rsid w:val="00B528F6"/>
    <w:rsid w:val="00B53FA6"/>
    <w:rsid w:val="00B55EE6"/>
    <w:rsid w:val="00B57BBC"/>
    <w:rsid w:val="00B6036C"/>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5940"/>
    <w:rsid w:val="00C16419"/>
    <w:rsid w:val="00C169E7"/>
    <w:rsid w:val="00C17246"/>
    <w:rsid w:val="00C2472B"/>
    <w:rsid w:val="00C250FE"/>
    <w:rsid w:val="00C46A5D"/>
    <w:rsid w:val="00C5259B"/>
    <w:rsid w:val="00C53F8C"/>
    <w:rsid w:val="00C5513E"/>
    <w:rsid w:val="00C57306"/>
    <w:rsid w:val="00C63D0E"/>
    <w:rsid w:val="00C659A0"/>
    <w:rsid w:val="00C71D81"/>
    <w:rsid w:val="00C72EE8"/>
    <w:rsid w:val="00C7650C"/>
    <w:rsid w:val="00C83934"/>
    <w:rsid w:val="00C96BB9"/>
    <w:rsid w:val="00C9792E"/>
    <w:rsid w:val="00C97DF0"/>
    <w:rsid w:val="00CA4B16"/>
    <w:rsid w:val="00CC4325"/>
    <w:rsid w:val="00CC6088"/>
    <w:rsid w:val="00CD5F7F"/>
    <w:rsid w:val="00CD6E6B"/>
    <w:rsid w:val="00CD7CB2"/>
    <w:rsid w:val="00CE02FD"/>
    <w:rsid w:val="00CE40B5"/>
    <w:rsid w:val="00CF1A67"/>
    <w:rsid w:val="00CF512C"/>
    <w:rsid w:val="00D11D58"/>
    <w:rsid w:val="00D150CC"/>
    <w:rsid w:val="00D225EE"/>
    <w:rsid w:val="00D22BB1"/>
    <w:rsid w:val="00D23383"/>
    <w:rsid w:val="00D2553F"/>
    <w:rsid w:val="00D33718"/>
    <w:rsid w:val="00D340E0"/>
    <w:rsid w:val="00D3502F"/>
    <w:rsid w:val="00D36F7C"/>
    <w:rsid w:val="00D37194"/>
    <w:rsid w:val="00D407FE"/>
    <w:rsid w:val="00D41FAA"/>
    <w:rsid w:val="00D550BA"/>
    <w:rsid w:val="00D65C48"/>
    <w:rsid w:val="00D7493C"/>
    <w:rsid w:val="00D75BD0"/>
    <w:rsid w:val="00D836B7"/>
    <w:rsid w:val="00D83E09"/>
    <w:rsid w:val="00D86DA3"/>
    <w:rsid w:val="00D92847"/>
    <w:rsid w:val="00D9703C"/>
    <w:rsid w:val="00DA1BDE"/>
    <w:rsid w:val="00DA5865"/>
    <w:rsid w:val="00DA7856"/>
    <w:rsid w:val="00DA7DFB"/>
    <w:rsid w:val="00DB25B1"/>
    <w:rsid w:val="00DB769C"/>
    <w:rsid w:val="00DC0B29"/>
    <w:rsid w:val="00DC1291"/>
    <w:rsid w:val="00DC47A2"/>
    <w:rsid w:val="00DD0ABB"/>
    <w:rsid w:val="00DD22B4"/>
    <w:rsid w:val="00DD6D84"/>
    <w:rsid w:val="00DD7927"/>
    <w:rsid w:val="00DE1B40"/>
    <w:rsid w:val="00DE62DF"/>
    <w:rsid w:val="00DE782A"/>
    <w:rsid w:val="00DF3126"/>
    <w:rsid w:val="00DF6F4B"/>
    <w:rsid w:val="00E0223B"/>
    <w:rsid w:val="00E112A4"/>
    <w:rsid w:val="00E1328F"/>
    <w:rsid w:val="00E14B72"/>
    <w:rsid w:val="00E22CCF"/>
    <w:rsid w:val="00E30EC9"/>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3EFE"/>
    <w:rsid w:val="00EC46D3"/>
    <w:rsid w:val="00EC55D3"/>
    <w:rsid w:val="00EC7E28"/>
    <w:rsid w:val="00ED0745"/>
    <w:rsid w:val="00ED3D76"/>
    <w:rsid w:val="00EE40F7"/>
    <w:rsid w:val="00EE44DE"/>
    <w:rsid w:val="00EE4716"/>
    <w:rsid w:val="00EF40D7"/>
    <w:rsid w:val="00EF4202"/>
    <w:rsid w:val="00EF4B53"/>
    <w:rsid w:val="00EF523D"/>
    <w:rsid w:val="00EF532C"/>
    <w:rsid w:val="00F00CF5"/>
    <w:rsid w:val="00F040A4"/>
    <w:rsid w:val="00F12924"/>
    <w:rsid w:val="00F135DF"/>
    <w:rsid w:val="00F15AA8"/>
    <w:rsid w:val="00F17796"/>
    <w:rsid w:val="00F20366"/>
    <w:rsid w:val="00F26AC7"/>
    <w:rsid w:val="00F34F6F"/>
    <w:rsid w:val="00F3701A"/>
    <w:rsid w:val="00F37915"/>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2A70"/>
    <w:rsid w:val="00F941C2"/>
    <w:rsid w:val="00F95119"/>
    <w:rsid w:val="00F95A3E"/>
    <w:rsid w:val="00FA0F9B"/>
    <w:rsid w:val="00FA1439"/>
    <w:rsid w:val="00FA1F31"/>
    <w:rsid w:val="00FA224F"/>
    <w:rsid w:val="00FA34E9"/>
    <w:rsid w:val="00FA440D"/>
    <w:rsid w:val="00FA5576"/>
    <w:rsid w:val="00FB66B3"/>
    <w:rsid w:val="00FC445D"/>
    <w:rsid w:val="00FE026C"/>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541C303"/>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01E67"/>
    <w:pPr>
      <w:spacing w:before="120" w:after="280"/>
      <w:jc w:val="both"/>
    </w:pPr>
    <w:rPr>
      <w:rFonts w:ascii="Times New Roman" w:hAnsi="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rPr>
      <w:rFonts w:cs="Times New Roman"/>
    </w:rPr>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6.jpe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5.jpe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png"/><Relationship Id="rId29"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jpe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jpeg"/><Relationship Id="rId28" Type="http://schemas.openxmlformats.org/officeDocument/2006/relationships/footer" Target="footer4.xml"/><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Ert17</b:Tag>
    <b:SourceType>InternetSite</b:SourceType>
    <b:Guid>{324A790B-9559-4CB3-84EA-9F1612BC73EE}</b:Guid>
    <b:Author>
      <b:Author>
        <b:NameList>
          <b:Person>
            <b:Last>Erturk</b:Last>
            <b:First>Emre,</b:First>
            <b:Middle>Rajan, Angel</b:Middle>
          </b:Person>
        </b:NameList>
      </b:Author>
    </b:Author>
    <b:Title>harvard</b:Title>
    <b:InternetSiteTitle>ads</b:InternetSiteTitle>
    <b:Year>2017</b:Year>
    <b:Month> June</b:Month>
    <b:URL>https://ui.adsabs.harvard.edu/abs/2017arXiv170608017E/abstract</b:URL>
    <b:RefOrder>2</b:RefOrder>
  </b:Source>
  <b:Source>
    <b:Tag>ser20</b:Tag>
    <b:SourceType>InternetSite</b:SourceType>
    <b:Guid>{ACC2D2C1-F967-47D4-B657-33098A345B56}</b:Guid>
    <b:Author>
      <b:Author>
        <b:NameList>
          <b:Person>
            <b:Last>gray</b:Last>
            <b:First>serena</b:First>
          </b:Person>
        </b:NameList>
      </b:Author>
    </b:Author>
    <b:Title>Medium</b:Title>
    <b:Year>2020</b:Year>
    <b:Month>July</b:Month>
    <b:Day>29</b:Day>
    <b:URL>https://serenagray2451.medium.com/what-is-the-agile-methodology-in-software-development-c93023a7eb85</b:URL>
    <b:RefOrder>1</b:RefOrder>
  </b:Source>
  <b:Source>
    <b:Tag>Ant23</b:Tag>
    <b:SourceType>InternetSite</b:SourceType>
    <b:Guid>{82249839-1338-4724-9F19-0C7B069A1910}</b:Guid>
    <b:Author>
      <b:Author>
        <b:NameList>
          <b:Person>
            <b:Last>Antonio De Jesús Domínguez-García</b:Last>
            <b:First>Xavier</b:First>
            <b:Middle>Limón, Jorge Octavio Ocharán-Hernández, Juan Carlos Pérez-Arriaga</b:Middle>
          </b:Person>
        </b:NameList>
      </b:Author>
    </b:Author>
    <b:Title>IEEE Xplore</b:Title>
    <b:ProductionCompany>Security Testing for Web Applications</b:ProductionCompany>
    <b:Year>2023</b:Year>
    <b:Month>10</b:Month>
    <b:Day>6</b:Day>
    <b:URL>https://ieeexplore.ieee.org/document/10568290/authors#authors</b:URL>
    <b:RefOrder>5</b:RefOrder>
  </b:Source>
  <b:Source>
    <b:Tag>Saj02</b:Tag>
    <b:SourceType>InternetSite</b:SourceType>
    <b:Guid>{B08B4569-3AD1-4154-B58B-87DF8487C3AA}</b:Guid>
    <b:Author>
      <b:Author>
        <b:NameList>
          <b:Person>
            <b:Last>Sajjad Rafique</b:Last>
            <b:First>Mamoona</b:First>
            <b:Middle>Humayun, Zartasha Gul, Ansar Abbas, Hasan Javed</b:Middle>
          </b:Person>
        </b:NameList>
      </b:Author>
    </b:Author>
    <b:Title>Secure Software</b:Title>
    <b:ProductionCompany>RTO/NATO Real-Time Intrusion Detection Symp</b:ProductionCompany>
    <b:Year>2002</b:Year>
    <b:Month>September</b:Month>
    <b:Day>15</b:Day>
    <b:URL>https://www.scirp.org/reference/referencespapers?referenceid=1565156</b:URL>
    <b:RefOrder>4</b:RefOrder>
  </b:Source>
  <b:Source>
    <b:Tag>GeX06</b:Tag>
    <b:SourceType>InternetSite</b:SourceType>
    <b:Guid>{55FA643A-0C6B-4DCE-8F6C-6E9388700FC6}</b:Guid>
    <b:Author>
      <b:Author>
        <b:NameList>
          <b:Person>
            <b:Last>Ge</b:Last>
            <b:First>X.,</b:First>
            <b:Middle>Paige, R.F., Polack, F.A., Chivers, H. and Brooke, P.J.</b:Middle>
          </b:Person>
        </b:NameList>
      </b:Author>
    </b:Author>
    <b:Title>Agile Development of Secure Web Applications</b:Title>
    <b:Year>2006</b:Year>
    <b:Month>July</b:Month>
    <b:Day>11</b:Day>
    <b:URL>https://www.scirp.org/reference/referencespapers?referenceid=1565154</b:URL>
    <b:RefOrder>3</b:RefOrder>
  </b:Source>
  <b:Source>
    <b:Tag>Mat24</b:Tag>
    <b:SourceType>InternetSite</b:SourceType>
    <b:Guid>{84FF04F1-D360-4B76-B510-F507D24225CF}</b:Guid>
    <b:Author>
      <b:Author>
        <b:NameList>
          <b:Person>
            <b:Last>Nawrocki.</b:Last>
            <b:First>Mateusz</b:First>
          </b:Person>
        </b:NameList>
      </b:Author>
    </b:Author>
    <b:Title>ACIG</b:Title>
    <b:ProductionCompany>Vulnerabilities of Web Applications</b:ProductionCompany>
    <b:Year>2024</b:Year>
    <b:Month>3</b:Month>
    <b:Day>2</b:Day>
    <b:URL>https://www.acigjournal.com/Vulnerabilities-of-Web-Applications-Good-Practices-and-New-Trends,199521,0,2.html#S1</b:URL>
    <b:RefOrder>6</b:RefOrder>
  </b:Source>
  <b:Source>
    <b:Tag>Saj15</b:Tag>
    <b:SourceType>InternetSite</b:SourceType>
    <b:Guid>{739BF977-4448-4217-9811-3A5E725C8F3B}</b:Guid>
    <b:Author>
      <b:Author>
        <b:NameList>
          <b:Person>
            <b:Last>Rafique</b:Last>
            <b:First>Sajjad</b:First>
          </b:Person>
          <b:Person>
            <b:Last>Humayun</b:Last>
            <b:First>Mamoona</b:First>
          </b:Person>
          <b:Person>
            <b:Last>Hamid</b:Last>
            <b:First>Bushra</b:First>
          </b:Person>
          <b:Person>
            <b:Last>Abbas</b:Last>
            <b:First>Ansar</b:First>
          </b:Person>
          <b:Person>
            <b:Last>Muhammad Akhtar</b:Last>
            <b:First>Kamil</b:First>
            <b:Middle>Iqbal</b:Middle>
          </b:Person>
        </b:NameList>
      </b:Author>
    </b:Author>
    <b:Title>IEEE Xplore</b:Title>
    <b:ProductionCompany>Web application security vulnerabilities detection approaches</b:ProductionCompany>
    <b:Year>2015</b:Year>
    <b:Month>June </b:Month>
    <b:Day>01</b:Day>
    <b:YearAccessed>2015</b:YearAccessed>
    <b:MonthAccessed>August </b:MonthAccessed>
    <b:DayAccessed>06 </b:DayAccessed>
    <b:URL>https://ieeexplore.ieee.org/document/7176244</b:URL>
    <b:RefOrder>7</b:RefOrder>
  </b:Source>
</b:Sources>
</file>

<file path=customXml/itemProps1.xml><?xml version="1.0" encoding="utf-8"?>
<ds:datastoreItem xmlns:ds="http://schemas.openxmlformats.org/officeDocument/2006/customXml" ds:itemID="{6712ED0D-4038-424A-AECE-6F1AD59646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3009</TotalTime>
  <Pages>51</Pages>
  <Words>8749</Words>
  <Characters>49872</Characters>
  <Application>Microsoft Office Word</Application>
  <DocSecurity>0</DocSecurity>
  <Lines>415</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2984</cp:revision>
  <cp:lastPrinted>2026-06-09T00:23:00Z</cp:lastPrinted>
  <dcterms:created xsi:type="dcterms:W3CDTF">2026-03-01T08:18:00Z</dcterms:created>
  <dcterms:modified xsi:type="dcterms:W3CDTF">2026-06-12T07:02:00Z</dcterms:modified>
</cp:coreProperties>
</file>