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Default="003560EB" w:rsidP="00E507CC">
      <w:pPr>
        <w:spacing w:after="285"/>
        <w:ind w:left="87"/>
        <w:jc w:val="center"/>
      </w:pPr>
      <w:r>
        <w:t xml:space="preserve">Saurav Munikar (6-2-410-139-2021) </w:t>
      </w:r>
    </w:p>
    <w:p w:rsidR="00E507CC" w:rsidRDefault="00E507CC" w:rsidP="00E507CC">
      <w:pPr>
        <w:spacing w:after="350"/>
        <w:ind w:left="142"/>
        <w:jc w:val="center"/>
      </w:pPr>
      <w:r>
        <w:rPr>
          <w:b/>
          <w:sz w:val="28"/>
        </w:rPr>
        <w:t xml:space="preserve"> </w:t>
      </w:r>
    </w:p>
    <w:p w:rsidR="00E507CC" w:rsidRDefault="00F7395B" w:rsidP="00E507CC">
      <w:pPr>
        <w:spacing w:after="344" w:line="360" w:lineRule="auto"/>
        <w:ind w:left="87" w:right="5"/>
        <w:jc w:val="center"/>
      </w:pPr>
      <w:r>
        <w:rPr>
          <w:rFonts w:ascii="Times New Roman" w:hAnsi="Times New Roman"/>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Default="003560EB" w:rsidP="003560EB">
      <w:pPr>
        <w:spacing w:after="285"/>
        <w:ind w:left="87"/>
        <w:jc w:val="center"/>
      </w:pPr>
      <w:r>
        <w:rPr>
          <w:b/>
          <w:sz w:val="28"/>
        </w:rPr>
        <w:t xml:space="preserve">Saurav Munikar (6-2-410-139-2021) </w:t>
      </w:r>
    </w:p>
    <w:p w:rsidR="00E507CC" w:rsidRDefault="00E507CC" w:rsidP="00E507CC">
      <w:pPr>
        <w:spacing w:after="350"/>
        <w:ind w:left="142"/>
        <w:jc w:val="center"/>
      </w:pPr>
      <w:r>
        <w:rPr>
          <w:b/>
          <w:sz w:val="28"/>
        </w:rPr>
        <w:t xml:space="preserve"> </w:t>
      </w:r>
    </w:p>
    <w:p w:rsidR="00E507CC" w:rsidRDefault="001A6281" w:rsidP="00E507CC">
      <w:pPr>
        <w:spacing w:after="344" w:line="360" w:lineRule="auto"/>
        <w:ind w:left="87" w:right="5"/>
        <w:jc w:val="center"/>
      </w:pPr>
      <w:r>
        <w:rPr>
          <w:rFonts w:ascii="Times New Roman" w:hAnsi="Times New Roman"/>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2288977"/>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2288978"/>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t xml:space="preserve">Khusibu, Nayabajar,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 xml:space="preserve">Program Co-Ordinator/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2288979"/>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machine-generated text using statistical NLP, K-Nearest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171D1E" w:rsidP="00B55EE6">
      <w:pPr>
        <w:spacing w:after="284"/>
        <w:ind w:left="-5" w:right="55"/>
      </w:pPr>
      <w:r>
        <w:t>-</w:t>
      </w:r>
      <w:r w:rsidR="003560EB">
        <w:t>Saurav Munikar</w:t>
      </w:r>
      <w:r>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2288980"/>
      <w:r>
        <w:lastRenderedPageBreak/>
        <w:t>ABSTRACT</w:t>
      </w:r>
      <w:bookmarkEnd w:id="6"/>
      <w:bookmarkEnd w:id="7"/>
      <w:r>
        <w:t xml:space="preserve"> </w:t>
      </w:r>
    </w:p>
    <w:p w:rsidR="00E14B72" w:rsidRDefault="00E14B72" w:rsidP="00B65AB9">
      <w:pPr>
        <w:spacing w:after="3"/>
      </w:pPr>
      <w:r>
        <w:t xml:space="preserve">To evaluate adversarial evasion techniques (e.g. synonym swapping and spelling tweaks), the project implements robust offline data augmentation workflows using the </w:t>
      </w:r>
      <w:r>
        <w:rPr>
          <w:b/>
        </w:rPr>
        <w:t>nlpaug</w:t>
      </w:r>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7753D0" w:rsidRDefault="007753D0" w:rsidP="00B65AB9">
      <w:pPr>
        <w:spacing w:before="0" w:after="160"/>
        <w:jc w:val="left"/>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single-page dashboard built using HTML5, custom CSS variables, and Vanilla JavaScript. It incorporates PDF.js and Mammoth.js for client-side document parsing, SVG-based clean minimalist visualization charts, an interactive sentence-level perplexity heatmap, a prominent classification verdict banner, and a mathematical resolution panel powered by MathJax to trace raw formulas in real time.</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sidR="00E21E3F">
              <w:rPr>
                <w:webHidden/>
              </w:rPr>
              <w:t>iv</w:t>
            </w:r>
            <w:r w:rsidR="009D231F">
              <w:rPr>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sidR="00E21E3F">
              <w:rPr>
                <w:webHidden/>
              </w:rPr>
              <w:t>v</w:t>
            </w:r>
            <w:r w:rsidR="009D231F">
              <w:rPr>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sidR="00E21E3F">
              <w:rPr>
                <w:webHidden/>
              </w:rPr>
              <w:t>vi</w:t>
            </w:r>
            <w:r w:rsidR="009D231F">
              <w:rPr>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sidR="00E21E3F">
              <w:rPr>
                <w:webHidden/>
              </w:rPr>
              <w:t>ix</w:t>
            </w:r>
            <w:r w:rsidR="009D231F">
              <w:rPr>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sidR="00E21E3F">
              <w:rPr>
                <w:webHidden/>
              </w:rPr>
              <w:t>x</w:t>
            </w:r>
            <w:r w:rsidR="009D231F">
              <w:rPr>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sidR="00E21E3F">
              <w:rPr>
                <w:webHidden/>
              </w:rPr>
              <w:t>xii</w:t>
            </w:r>
            <w:r w:rsidR="009D231F">
              <w:rPr>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sidR="00E21E3F">
              <w:rPr>
                <w:webHidden/>
              </w:rPr>
              <w:t>1</w:t>
            </w:r>
            <w:r w:rsidR="009D231F">
              <w:rPr>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sidR="00E21E3F">
              <w:rPr>
                <w:noProof/>
                <w:webHidden/>
              </w:rPr>
              <w:t>1</w:t>
            </w:r>
            <w:r w:rsidR="009D231F">
              <w:rPr>
                <w:noProof/>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sidR="00E21E3F">
              <w:rPr>
                <w:noProof/>
                <w:webHidden/>
              </w:rPr>
              <w:t>3</w:t>
            </w:r>
            <w:r w:rsidR="009D231F">
              <w:rPr>
                <w:noProof/>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sidR="00E21E3F">
              <w:rPr>
                <w:webHidden/>
              </w:rPr>
              <w:t>6</w:t>
            </w:r>
            <w:r w:rsidR="009D231F">
              <w:rPr>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sidR="00E21E3F">
              <w:rPr>
                <w:noProof/>
                <w:webHidden/>
              </w:rPr>
              <w:t>6</w:t>
            </w:r>
            <w:r w:rsidR="009D231F">
              <w:rPr>
                <w:noProof/>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sidR="00E21E3F">
              <w:rPr>
                <w:noProof/>
                <w:webHidden/>
              </w:rPr>
              <w:t>7</w:t>
            </w:r>
            <w:r w:rsidR="009D231F">
              <w:rPr>
                <w:noProof/>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sidR="00E21E3F">
              <w:rPr>
                <w:webHidden/>
              </w:rPr>
              <w:t>9</w:t>
            </w:r>
            <w:r w:rsidR="009D231F">
              <w:rPr>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sidR="00E21E3F">
              <w:rPr>
                <w:noProof/>
                <w:webHidden/>
              </w:rPr>
              <w:t>12</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sidR="00E21E3F">
              <w:rPr>
                <w:noProof/>
                <w:webHidden/>
              </w:rPr>
              <w:t>15</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sidR="00E21E3F">
              <w:rPr>
                <w:noProof/>
                <w:webHidden/>
              </w:rPr>
              <w:t>16</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sidR="00E21E3F">
              <w:rPr>
                <w:noProof/>
                <w:webHidden/>
              </w:rPr>
              <w:t>18</w:t>
            </w:r>
            <w:r w:rsidR="009D231F">
              <w:rPr>
                <w:noProof/>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sidR="00E21E3F">
              <w:rPr>
                <w:noProof/>
                <w:webHidden/>
              </w:rPr>
              <w:t>23</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sidR="00E21E3F">
              <w:rPr>
                <w:noProof/>
                <w:webHidden/>
              </w:rPr>
              <w:t>24</w:t>
            </w:r>
            <w:r w:rsidR="009D231F">
              <w:rPr>
                <w:noProof/>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sidR="00E21E3F">
              <w:rPr>
                <w:webHidden/>
              </w:rPr>
              <w:t>25</w:t>
            </w:r>
            <w:r w:rsidR="009D231F">
              <w:rPr>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sidR="00E21E3F">
              <w:rPr>
                <w:noProof/>
                <w:webHidden/>
              </w:rPr>
              <w:t>26</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sidR="00E21E3F">
              <w:rPr>
                <w:noProof/>
                <w:webHidden/>
              </w:rPr>
              <w:t>27</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sidR="00E21E3F">
              <w:rPr>
                <w:noProof/>
                <w:webHidden/>
              </w:rPr>
              <w:t>29</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sidR="00E21E3F">
              <w:rPr>
                <w:noProof/>
                <w:webHidden/>
              </w:rPr>
              <w:t>30</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sidR="00E21E3F">
              <w:rPr>
                <w:noProof/>
                <w:webHidden/>
              </w:rPr>
              <w:t>32</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sidR="00E21E3F">
              <w:rPr>
                <w:noProof/>
                <w:webHidden/>
              </w:rPr>
              <w:t>33</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009D231F" w:rsidRPr="007F44FD">
              <w:rPr>
                <w:rStyle w:val="Hyperlink"/>
                <w:noProof/>
              </w:rPr>
              <w:t>4.1.2.12. style.css Custom Visual Styles</w:t>
            </w:r>
            <w:r w:rsidR="009D231F">
              <w:rPr>
                <w:noProof/>
                <w:webHidden/>
              </w:rPr>
              <w:tab/>
            </w:r>
            <w:r w:rsidR="009D231F">
              <w:rPr>
                <w:noProof/>
                <w:webHidden/>
              </w:rPr>
              <w:fldChar w:fldCharType="begin"/>
            </w:r>
            <w:r w:rsidR="009D231F">
              <w:rPr>
                <w:noProof/>
                <w:webHidden/>
              </w:rPr>
              <w:instrText xml:space="preserve"> PAGEREF _Toc232289024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009D231F" w:rsidRPr="007F44FD">
              <w:rPr>
                <w:rStyle w:val="Hyperlink"/>
                <w:noProof/>
              </w:rPr>
              <w:t>4.1.2.13. HTML5 Dashboard Layout Structure</w:t>
            </w:r>
            <w:r w:rsidR="009D231F">
              <w:rPr>
                <w:noProof/>
                <w:webHidden/>
              </w:rPr>
              <w:tab/>
            </w:r>
            <w:r w:rsidR="009D231F">
              <w:rPr>
                <w:noProof/>
                <w:webHidden/>
              </w:rPr>
              <w:fldChar w:fldCharType="begin"/>
            </w:r>
            <w:r w:rsidR="009D231F">
              <w:rPr>
                <w:noProof/>
                <w:webHidden/>
              </w:rPr>
              <w:instrText xml:space="preserve"> PAGEREF _Toc232289025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sidR="00E21E3F">
              <w:rPr>
                <w:noProof/>
                <w:webHidden/>
              </w:rPr>
              <w:t>35</w:t>
            </w:r>
            <w:r w:rsidR="009D231F">
              <w:rPr>
                <w:noProof/>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rsidR="00E21E3F">
            <w:t xml:space="preserve"> </w:t>
          </w:r>
          <w:hyperlink w:anchor="_Toc232289030" w:history="1">
            <w:r w:rsidR="009D231F" w:rsidRPr="007F44FD">
              <w:rPr>
                <w:rStyle w:val="Hyperlink"/>
              </w:rPr>
              <w:t>CONCLUSION AND FUTURE RECOMMENDATIONS</w:t>
            </w:r>
            <w:r w:rsidR="00E21E3F">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sidR="00E21E3F">
              <w:rPr>
                <w:webHidden/>
              </w:rPr>
              <w:t>40</w:t>
            </w:r>
            <w:r w:rsidR="009D231F">
              <w:rPr>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sidR="00E21E3F">
              <w:rPr>
                <w:webHidden/>
              </w:rPr>
              <w:t>42</w:t>
            </w:r>
            <w:r w:rsidR="009D231F">
              <w:rPr>
                <w:webHidden/>
              </w:rPr>
              <w:fldChar w:fldCharType="end"/>
            </w:r>
          </w:hyperlink>
        </w:p>
        <w:p w:rsidR="00A12A74" w:rsidRPr="00A12A74" w:rsidRDefault="00907677" w:rsidP="00A12A74">
          <w:pPr>
            <w:rPr>
              <w:b/>
              <w:bCs/>
              <w:noProof/>
            </w:rPr>
          </w:pPr>
          <w:r>
            <w:rPr>
              <w:b/>
              <w:bCs/>
              <w:noProof/>
            </w:rPr>
            <w:fldChar w:fldCharType="end"/>
          </w:r>
        </w:p>
      </w:sdtContent>
    </w:sdt>
    <w:bookmarkStart w:id="8" w:name="_Toc232288981" w:displacedByCustomXml="prev"/>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Pr="00A12A74" w:rsidRDefault="00A12A74" w:rsidP="00A12A74"/>
    <w:p w:rsidR="00A12A74" w:rsidRPr="00A12A74" w:rsidRDefault="000B364E" w:rsidP="00A12A74">
      <w:pPr>
        <w:pStyle w:val="Heading1"/>
        <w:spacing w:after="240"/>
      </w:pPr>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B67B99" w:rsidRDefault="003560EB">
            <w:r>
              <w:rPr>
                <w:sz w:val="22"/>
              </w:rPr>
              <w:t>TTR</w:t>
            </w:r>
          </w:p>
        </w:tc>
        <w:tc>
          <w:tcPr>
            <w:tcW w:w="7105" w:type="dxa"/>
          </w:tcPr>
          <w:p w:rsidR="00B67B99" w:rsidRDefault="003560EB">
            <w:r>
              <w:rPr>
                <w:sz w:val="22"/>
              </w:rPr>
              <w:t>Type-Token Ratio (Lexical Diversity)</w:t>
            </w:r>
          </w:p>
        </w:tc>
      </w:tr>
      <w:tr w:rsidR="00B82D73" w:rsidTr="00036CC0">
        <w:tc>
          <w:tcPr>
            <w:tcW w:w="1885" w:type="dxa"/>
          </w:tcPr>
          <w:p w:rsidR="00B67B99" w:rsidRDefault="003560EB">
            <w:r>
              <w:rPr>
                <w:sz w:val="22"/>
              </w:rPr>
              <w:t>CLI</w:t>
            </w:r>
          </w:p>
        </w:tc>
        <w:tc>
          <w:tcPr>
            <w:tcW w:w="7105" w:type="dxa"/>
          </w:tcPr>
          <w:p w:rsidR="00B67B99" w:rsidRDefault="003560EB">
            <w:r>
              <w:rPr>
                <w:sz w:val="22"/>
              </w:rPr>
              <w:t>Coleman-</w:t>
            </w:r>
            <w:proofErr w:type="spellStart"/>
            <w:r>
              <w:rPr>
                <w:sz w:val="22"/>
              </w:rPr>
              <w:t>Liau</w:t>
            </w:r>
            <w:proofErr w:type="spellEnd"/>
            <w:r>
              <w:rPr>
                <w:sz w:val="22"/>
              </w:rPr>
              <w:t xml:space="preserve"> Readability Index</w:t>
            </w:r>
          </w:p>
        </w:tc>
      </w:tr>
      <w:tr w:rsidR="00B82D73" w:rsidTr="00036CC0">
        <w:tc>
          <w:tcPr>
            <w:tcW w:w="1885" w:type="dxa"/>
          </w:tcPr>
          <w:p w:rsidR="00B67B99" w:rsidRDefault="003560EB">
            <w:r>
              <w:rPr>
                <w:sz w:val="22"/>
              </w:rPr>
              <w:t>KNN</w:t>
            </w:r>
          </w:p>
        </w:tc>
        <w:tc>
          <w:tcPr>
            <w:tcW w:w="7105" w:type="dxa"/>
          </w:tcPr>
          <w:p w:rsidR="00B67B99" w:rsidRDefault="003560EB">
            <w:r>
              <w:rPr>
                <w:sz w:val="22"/>
              </w:rPr>
              <w:t>K-Nearest Neighbors (Instance-Based Classifier)</w:t>
            </w:r>
          </w:p>
        </w:tc>
      </w:tr>
      <w:tr w:rsidR="00B82D73" w:rsidTr="00036CC0">
        <w:tc>
          <w:tcPr>
            <w:tcW w:w="1885" w:type="dxa"/>
          </w:tcPr>
          <w:p w:rsidR="00B67B99" w:rsidRDefault="003560EB">
            <w:r>
              <w:rPr>
                <w:sz w:val="22"/>
              </w:rPr>
              <w:t>NLP</w:t>
            </w:r>
          </w:p>
        </w:tc>
        <w:tc>
          <w:tcPr>
            <w:tcW w:w="7105" w:type="dxa"/>
          </w:tcPr>
          <w:p w:rsidR="00B67B99" w:rsidRDefault="003560EB">
            <w:r>
              <w:rPr>
                <w:sz w:val="22"/>
              </w:rPr>
              <w:t>Natural Language Processing</w:t>
            </w:r>
          </w:p>
        </w:tc>
      </w:tr>
      <w:tr w:rsidR="00B82D73" w:rsidTr="00036CC0">
        <w:tc>
          <w:tcPr>
            <w:tcW w:w="1885" w:type="dxa"/>
          </w:tcPr>
          <w:p w:rsidR="00B67B99" w:rsidRDefault="003560EB">
            <w:r>
              <w:rPr>
                <w:sz w:val="22"/>
              </w:rPr>
              <w:t>LLM</w:t>
            </w:r>
          </w:p>
        </w:tc>
        <w:tc>
          <w:tcPr>
            <w:tcW w:w="7105" w:type="dxa"/>
          </w:tcPr>
          <w:p w:rsidR="00B67B99" w:rsidRDefault="003560EB">
            <w:r>
              <w:rPr>
                <w:sz w:val="22"/>
              </w:rPr>
              <w:t>Large Language Model (</w:t>
            </w:r>
            <w:proofErr w:type="spellStart"/>
            <w:r>
              <w:rPr>
                <w:sz w:val="22"/>
              </w:rPr>
              <w:t>ChatGPT</w:t>
            </w:r>
            <w:proofErr w:type="spellEnd"/>
            <w:r>
              <w:rPr>
                <w:sz w:val="22"/>
              </w:rPr>
              <w:t>, Claude, Gemini)</w:t>
            </w:r>
          </w:p>
        </w:tc>
      </w:tr>
      <w:tr w:rsidR="00B82D73" w:rsidTr="00036CC0">
        <w:tc>
          <w:tcPr>
            <w:tcW w:w="1885" w:type="dxa"/>
          </w:tcPr>
          <w:p w:rsidR="00B67B99" w:rsidRDefault="003560EB">
            <w:r>
              <w:rPr>
                <w:sz w:val="22"/>
              </w:rPr>
              <w:t>GPT</w:t>
            </w:r>
          </w:p>
        </w:tc>
        <w:tc>
          <w:tcPr>
            <w:tcW w:w="7105" w:type="dxa"/>
          </w:tcPr>
          <w:p w:rsidR="00B67B99" w:rsidRDefault="003560EB">
            <w:r>
              <w:rPr>
                <w:sz w:val="22"/>
              </w:rPr>
              <w:t>Generative Pre-trained Transformer</w:t>
            </w:r>
          </w:p>
        </w:tc>
      </w:tr>
      <w:tr w:rsidR="006C294C" w:rsidTr="00036CC0">
        <w:tc>
          <w:tcPr>
            <w:tcW w:w="1885" w:type="dxa"/>
          </w:tcPr>
          <w:p w:rsidR="00B67B99" w:rsidRDefault="003560EB">
            <w:r>
              <w:rPr>
                <w:sz w:val="22"/>
              </w:rPr>
              <w:t>SVG</w:t>
            </w:r>
          </w:p>
        </w:tc>
        <w:tc>
          <w:tcPr>
            <w:tcW w:w="7105" w:type="dxa"/>
          </w:tcPr>
          <w:p w:rsidR="00B67B99" w:rsidRDefault="003560EB">
            <w:r>
              <w:rPr>
                <w:sz w:val="22"/>
              </w:rPr>
              <w:t>Scalable Vector Graphics (Visualization Charts)</w:t>
            </w:r>
          </w:p>
        </w:tc>
      </w:tr>
      <w:tr w:rsidR="00D92847" w:rsidTr="00036CC0">
        <w:tc>
          <w:tcPr>
            <w:tcW w:w="1885" w:type="dxa"/>
          </w:tcPr>
          <w:p w:rsidR="00B67B99" w:rsidRDefault="003560EB">
            <w:r>
              <w:rPr>
                <w:sz w:val="22"/>
              </w:rPr>
              <w:t>DOM</w:t>
            </w:r>
          </w:p>
        </w:tc>
        <w:tc>
          <w:tcPr>
            <w:tcW w:w="7105" w:type="dxa"/>
          </w:tcPr>
          <w:p w:rsidR="00B67B99" w:rsidRDefault="003560EB">
            <w:r>
              <w:rPr>
                <w:sz w:val="22"/>
              </w:rPr>
              <w:t>Document Object Model</w:t>
            </w:r>
          </w:p>
        </w:tc>
      </w:tr>
      <w:tr w:rsidR="00D92847" w:rsidTr="00036CC0">
        <w:tc>
          <w:tcPr>
            <w:tcW w:w="1885" w:type="dxa"/>
          </w:tcPr>
          <w:p w:rsidR="00B67B99" w:rsidRDefault="003560EB">
            <w:r>
              <w:rPr>
                <w:sz w:val="22"/>
              </w:rPr>
              <w:t>CDN</w:t>
            </w:r>
          </w:p>
        </w:tc>
        <w:tc>
          <w:tcPr>
            <w:tcW w:w="7105" w:type="dxa"/>
          </w:tcPr>
          <w:p w:rsidR="00B67B99" w:rsidRDefault="003560EB">
            <w:r>
              <w:rPr>
                <w:sz w:val="22"/>
              </w:rPr>
              <w:t>Content Delivery Network</w:t>
            </w:r>
          </w:p>
        </w:tc>
      </w:tr>
      <w:tr w:rsidR="004F3E95" w:rsidTr="00036CC0">
        <w:tc>
          <w:tcPr>
            <w:tcW w:w="1885" w:type="dxa"/>
          </w:tcPr>
          <w:p w:rsidR="00B67B99" w:rsidRDefault="003560EB">
            <w:r>
              <w:rPr>
                <w:sz w:val="22"/>
              </w:rPr>
              <w:t>HTML</w:t>
            </w:r>
          </w:p>
        </w:tc>
        <w:tc>
          <w:tcPr>
            <w:tcW w:w="7105" w:type="dxa"/>
          </w:tcPr>
          <w:p w:rsidR="00B67B99" w:rsidRDefault="003560EB">
            <w:proofErr w:type="spellStart"/>
            <w:r>
              <w:rPr>
                <w:sz w:val="22"/>
              </w:rPr>
              <w:t>HyperText</w:t>
            </w:r>
            <w:proofErr w:type="spellEnd"/>
            <w:r>
              <w:rPr>
                <w:sz w:val="22"/>
              </w:rPr>
              <w:t xml:space="preserve"> Markup Language</w:t>
            </w:r>
          </w:p>
        </w:tc>
      </w:tr>
      <w:tr w:rsidR="004F3E95" w:rsidTr="00036CC0">
        <w:tc>
          <w:tcPr>
            <w:tcW w:w="1885" w:type="dxa"/>
          </w:tcPr>
          <w:p w:rsidR="00B67B99" w:rsidRDefault="003560EB">
            <w:r>
              <w:rPr>
                <w:sz w:val="22"/>
              </w:rPr>
              <w:t>CSS</w:t>
            </w:r>
          </w:p>
        </w:tc>
        <w:tc>
          <w:tcPr>
            <w:tcW w:w="7105" w:type="dxa"/>
          </w:tcPr>
          <w:p w:rsidR="00B67B99" w:rsidRDefault="003560EB">
            <w:r>
              <w:rPr>
                <w:sz w:val="22"/>
              </w:rPr>
              <w:t>Cascading Style Sheets</w:t>
            </w:r>
          </w:p>
        </w:tc>
      </w:tr>
      <w:tr w:rsidR="00527EF2" w:rsidTr="00036CC0">
        <w:tc>
          <w:tcPr>
            <w:tcW w:w="1885" w:type="dxa"/>
          </w:tcPr>
          <w:p w:rsidR="00B67B99" w:rsidRDefault="003560EB">
            <w:r>
              <w:rPr>
                <w:sz w:val="22"/>
              </w:rPr>
              <w:t>JS</w:t>
            </w:r>
          </w:p>
        </w:tc>
        <w:tc>
          <w:tcPr>
            <w:tcW w:w="7105" w:type="dxa"/>
          </w:tcPr>
          <w:p w:rsidR="00B67B99" w:rsidRDefault="003560EB">
            <w:r>
              <w:rPr>
                <w:sz w:val="22"/>
              </w:rPr>
              <w:t>JavaScript (ECMAScript 6)</w:t>
            </w:r>
          </w:p>
        </w:tc>
      </w:tr>
      <w:tr w:rsidR="002237F4" w:rsidTr="00036CC0">
        <w:tc>
          <w:tcPr>
            <w:tcW w:w="1885" w:type="dxa"/>
          </w:tcPr>
          <w:p w:rsidR="00B67B99" w:rsidRDefault="003560EB">
            <w:r>
              <w:rPr>
                <w:sz w:val="22"/>
              </w:rPr>
              <w:t>PDF</w:t>
            </w:r>
          </w:p>
        </w:tc>
        <w:tc>
          <w:tcPr>
            <w:tcW w:w="7105" w:type="dxa"/>
          </w:tcPr>
          <w:p w:rsidR="00B67B99" w:rsidRDefault="003560EB">
            <w:r>
              <w:rPr>
                <w:sz w:val="22"/>
              </w:rPr>
              <w:t>Portable Document Format</w:t>
            </w:r>
          </w:p>
        </w:tc>
      </w:tr>
      <w:tr w:rsidR="009250BD" w:rsidTr="00036CC0">
        <w:tc>
          <w:tcPr>
            <w:tcW w:w="1885" w:type="dxa"/>
          </w:tcPr>
          <w:p w:rsidR="00B67B99" w:rsidRDefault="003560EB">
            <w:r>
              <w:rPr>
                <w:sz w:val="22"/>
              </w:rPr>
              <w:t>DOCX</w:t>
            </w:r>
          </w:p>
        </w:tc>
        <w:tc>
          <w:tcPr>
            <w:tcW w:w="7105" w:type="dxa"/>
          </w:tcPr>
          <w:p w:rsidR="00B67B99" w:rsidRDefault="003560EB">
            <w:r>
              <w:rPr>
                <w:sz w:val="22"/>
              </w:rPr>
              <w:t>Word Document Format (Office Open XML)</w:t>
            </w:r>
          </w:p>
        </w:tc>
      </w:tr>
      <w:tr w:rsidR="009250BD" w:rsidTr="00036CC0">
        <w:tc>
          <w:tcPr>
            <w:tcW w:w="1885" w:type="dxa"/>
          </w:tcPr>
          <w:p w:rsidR="00B67B99" w:rsidRDefault="003560EB">
            <w:r>
              <w:rPr>
                <w:sz w:val="22"/>
              </w:rPr>
              <w:t>API</w:t>
            </w:r>
          </w:p>
        </w:tc>
        <w:tc>
          <w:tcPr>
            <w:tcW w:w="7105" w:type="dxa"/>
          </w:tcPr>
          <w:p w:rsidR="00B67B99" w:rsidRDefault="003560EB">
            <w:r>
              <w:rPr>
                <w:sz w:val="22"/>
              </w:rPr>
              <w:t>Application Programming Interface (External Endpoint)</w:t>
            </w:r>
          </w:p>
        </w:tc>
      </w:tr>
    </w:tbl>
    <w:p w:rsidR="00B82D73" w:rsidRPr="00B82D73" w:rsidRDefault="00B82D73" w:rsidP="00B82D73"/>
    <w:p w:rsidR="00EA6967" w:rsidRDefault="00EA6967" w:rsidP="00FA34E9">
      <w:pPr>
        <w:pStyle w:val="Heading1"/>
        <w:spacing w:after="240"/>
      </w:pPr>
      <w:bookmarkStart w:id="9" w:name="_Toc232288982"/>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7C139B" w:rsidRPr="00B65AB9">
        <w:tc>
          <w:tcPr>
            <w:tcW w:w="1440" w:type="dxa"/>
          </w:tcPr>
          <w:p w:rsidR="007C139B" w:rsidRPr="00B65AB9" w:rsidRDefault="00C54EC9" w:rsidP="00B65AB9">
            <w:pPr>
              <w:spacing w:before="0" w:after="40"/>
            </w:pPr>
            <w:r w:rsidRPr="00B65AB9">
              <w:rPr>
                <w:sz w:val="22"/>
              </w:rPr>
              <w:t>Figure 1.1:</w:t>
            </w:r>
          </w:p>
        </w:tc>
        <w:tc>
          <w:tcPr>
            <w:tcW w:w="7109" w:type="dxa"/>
          </w:tcPr>
          <w:p w:rsidR="007C139B" w:rsidRPr="00B65AB9" w:rsidRDefault="00C54EC9" w:rsidP="00B65AB9">
            <w:pPr>
              <w:spacing w:before="0" w:after="40"/>
            </w:pPr>
            <w:r w:rsidRPr="00B65AB9">
              <w:rPr>
                <w:sz w:val="22"/>
              </w:rPr>
              <w:t>Agile Methodology...........................................................................</w:t>
            </w:r>
          </w:p>
        </w:tc>
        <w:tc>
          <w:tcPr>
            <w:tcW w:w="549" w:type="dxa"/>
          </w:tcPr>
          <w:p w:rsidR="007C139B" w:rsidRPr="00B65AB9" w:rsidRDefault="00C54EC9" w:rsidP="00B65AB9">
            <w:pPr>
              <w:spacing w:before="0" w:after="40"/>
            </w:pPr>
            <w:r w:rsidRPr="00B65AB9">
              <w:rPr>
                <w:sz w:val="22"/>
              </w:rPr>
              <w:t>3</w:t>
            </w:r>
          </w:p>
        </w:tc>
      </w:tr>
      <w:tr w:rsidR="007C139B" w:rsidRPr="00B65AB9">
        <w:tc>
          <w:tcPr>
            <w:tcW w:w="1440" w:type="dxa"/>
          </w:tcPr>
          <w:p w:rsidR="007C139B" w:rsidRPr="00B65AB9" w:rsidRDefault="00C54EC9" w:rsidP="00B65AB9">
            <w:pPr>
              <w:spacing w:before="0" w:after="40"/>
            </w:pPr>
            <w:r w:rsidRPr="00B65AB9">
              <w:rPr>
                <w:sz w:val="22"/>
              </w:rPr>
              <w:t>Figure 3.1:</w:t>
            </w:r>
          </w:p>
        </w:tc>
        <w:tc>
          <w:tcPr>
            <w:tcW w:w="7109" w:type="dxa"/>
          </w:tcPr>
          <w:p w:rsidR="007C139B" w:rsidRPr="00B65AB9" w:rsidRDefault="00C54EC9" w:rsidP="00B65AB9">
            <w:pPr>
              <w:spacing w:before="0" w:after="40"/>
            </w:pPr>
            <w:r w:rsidRPr="00B65AB9">
              <w:rPr>
                <w:sz w:val="22"/>
              </w:rPr>
              <w:t>Use Case Diagram for AI Text Detector.......................................................</w:t>
            </w:r>
          </w:p>
        </w:tc>
        <w:tc>
          <w:tcPr>
            <w:tcW w:w="549" w:type="dxa"/>
          </w:tcPr>
          <w:p w:rsidR="007C139B" w:rsidRPr="00B65AB9" w:rsidRDefault="00C54EC9" w:rsidP="00B65AB9">
            <w:pPr>
              <w:spacing w:before="0" w:after="40"/>
            </w:pPr>
            <w:r w:rsidRPr="00B65AB9">
              <w:rPr>
                <w:sz w:val="22"/>
              </w:rPr>
              <w:t>9</w:t>
            </w:r>
          </w:p>
        </w:tc>
      </w:tr>
      <w:tr w:rsidR="007C139B" w:rsidRPr="00B65AB9">
        <w:tc>
          <w:tcPr>
            <w:tcW w:w="1440" w:type="dxa"/>
          </w:tcPr>
          <w:p w:rsidR="007C139B" w:rsidRPr="00B65AB9" w:rsidRDefault="00C54EC9" w:rsidP="00B65AB9">
            <w:pPr>
              <w:spacing w:before="0" w:after="40"/>
            </w:pPr>
            <w:r w:rsidRPr="00B65AB9">
              <w:rPr>
                <w:sz w:val="22"/>
              </w:rPr>
              <w:t>Figure 3.2:</w:t>
            </w:r>
          </w:p>
        </w:tc>
        <w:tc>
          <w:tcPr>
            <w:tcW w:w="7109" w:type="dxa"/>
          </w:tcPr>
          <w:p w:rsidR="007C139B" w:rsidRPr="00B65AB9" w:rsidRDefault="00C54EC9" w:rsidP="00B65AB9">
            <w:pPr>
              <w:spacing w:before="0" w:after="40"/>
            </w:pPr>
            <w:r w:rsidRPr="00B65AB9">
              <w:rPr>
                <w:sz w:val="22"/>
              </w:rPr>
              <w:t>Gantt Chart for AI Text Detector............................................................</w:t>
            </w:r>
          </w:p>
        </w:tc>
        <w:tc>
          <w:tcPr>
            <w:tcW w:w="549" w:type="dxa"/>
          </w:tcPr>
          <w:p w:rsidR="007C139B" w:rsidRPr="00B65AB9" w:rsidRDefault="00C54EC9" w:rsidP="00B65AB9">
            <w:pPr>
              <w:spacing w:before="0" w:after="40"/>
            </w:pPr>
            <w:r w:rsidRPr="00B65AB9">
              <w:rPr>
                <w:sz w:val="22"/>
              </w:rPr>
              <w:t>14</w:t>
            </w:r>
          </w:p>
        </w:tc>
      </w:tr>
      <w:tr w:rsidR="007C139B" w:rsidRPr="00B65AB9">
        <w:tc>
          <w:tcPr>
            <w:tcW w:w="1440" w:type="dxa"/>
          </w:tcPr>
          <w:p w:rsidR="007C139B" w:rsidRPr="00B65AB9" w:rsidRDefault="00C54EC9" w:rsidP="00B65AB9">
            <w:pPr>
              <w:spacing w:before="0" w:after="40"/>
            </w:pPr>
            <w:r w:rsidRPr="00B65AB9">
              <w:rPr>
                <w:sz w:val="22"/>
              </w:rPr>
              <w:t>Figure 3.3:</w:t>
            </w:r>
          </w:p>
        </w:tc>
        <w:tc>
          <w:tcPr>
            <w:tcW w:w="7109" w:type="dxa"/>
          </w:tcPr>
          <w:p w:rsidR="007C139B" w:rsidRPr="00B65AB9" w:rsidRDefault="00C54EC9" w:rsidP="00B65AB9">
            <w:pPr>
              <w:spacing w:before="0" w:after="40"/>
            </w:pPr>
            <w:r w:rsidRPr="00B65AB9">
              <w:rPr>
                <w:sz w:val="22"/>
              </w:rPr>
              <w:t>Class Diagram for AI Text Detector..........................................................</w:t>
            </w:r>
          </w:p>
        </w:tc>
        <w:tc>
          <w:tcPr>
            <w:tcW w:w="549" w:type="dxa"/>
          </w:tcPr>
          <w:p w:rsidR="007C139B" w:rsidRPr="00B65AB9" w:rsidRDefault="00C54EC9" w:rsidP="00B65AB9">
            <w:pPr>
              <w:spacing w:before="0" w:after="40"/>
            </w:pPr>
            <w:r w:rsidRPr="00B65AB9">
              <w:rPr>
                <w:sz w:val="22"/>
              </w:rPr>
              <w:t>15</w:t>
            </w:r>
          </w:p>
        </w:tc>
      </w:tr>
      <w:tr w:rsidR="007C139B" w:rsidRPr="00B65AB9">
        <w:tc>
          <w:tcPr>
            <w:tcW w:w="1440" w:type="dxa"/>
          </w:tcPr>
          <w:p w:rsidR="007C139B" w:rsidRPr="00B65AB9" w:rsidRDefault="00C54EC9" w:rsidP="00B65AB9">
            <w:pPr>
              <w:spacing w:before="0" w:after="40"/>
            </w:pPr>
            <w:r w:rsidRPr="00B65AB9">
              <w:rPr>
                <w:sz w:val="22"/>
              </w:rPr>
              <w:t>Figure 3.4:</w:t>
            </w:r>
          </w:p>
        </w:tc>
        <w:tc>
          <w:tcPr>
            <w:tcW w:w="7109" w:type="dxa"/>
          </w:tcPr>
          <w:p w:rsidR="007C139B" w:rsidRPr="00B65AB9" w:rsidRDefault="00C54EC9" w:rsidP="00B65AB9">
            <w:pPr>
              <w:spacing w:before="0" w:after="40"/>
            </w:pPr>
            <w:r w:rsidRPr="00B65AB9">
              <w:rPr>
                <w:sz w:val="22"/>
              </w:rPr>
              <w:t>State Diagram for AI Text Detector..........................................................</w:t>
            </w:r>
          </w:p>
        </w:tc>
        <w:tc>
          <w:tcPr>
            <w:tcW w:w="549" w:type="dxa"/>
          </w:tcPr>
          <w:p w:rsidR="007C139B" w:rsidRPr="00B65AB9" w:rsidRDefault="00C54EC9" w:rsidP="00B65AB9">
            <w:pPr>
              <w:spacing w:before="0" w:after="40"/>
            </w:pPr>
            <w:r w:rsidRPr="00B65AB9">
              <w:rPr>
                <w:sz w:val="22"/>
              </w:rPr>
              <w:t>16</w:t>
            </w:r>
          </w:p>
        </w:tc>
      </w:tr>
      <w:tr w:rsidR="007C139B" w:rsidRPr="00B65AB9">
        <w:tc>
          <w:tcPr>
            <w:tcW w:w="1440" w:type="dxa"/>
          </w:tcPr>
          <w:p w:rsidR="007C139B" w:rsidRPr="00B65AB9" w:rsidRDefault="00C54EC9" w:rsidP="00B65AB9">
            <w:pPr>
              <w:spacing w:before="0" w:after="40"/>
            </w:pPr>
            <w:r w:rsidRPr="00B65AB9">
              <w:rPr>
                <w:sz w:val="22"/>
              </w:rPr>
              <w:t>Figure 3.5:</w:t>
            </w:r>
          </w:p>
        </w:tc>
        <w:tc>
          <w:tcPr>
            <w:tcW w:w="7109" w:type="dxa"/>
          </w:tcPr>
          <w:p w:rsidR="007C139B" w:rsidRPr="00B65AB9" w:rsidRDefault="00C54EC9" w:rsidP="00B65AB9">
            <w:pPr>
              <w:spacing w:before="0" w:after="40"/>
            </w:pPr>
            <w:r w:rsidRPr="00B65AB9">
              <w:rPr>
                <w:sz w:val="22"/>
              </w:rPr>
              <w:t>Sequence Diagram for AI Text Detector.......................................................</w:t>
            </w:r>
          </w:p>
        </w:tc>
        <w:tc>
          <w:tcPr>
            <w:tcW w:w="549" w:type="dxa"/>
          </w:tcPr>
          <w:p w:rsidR="007C139B" w:rsidRPr="00B65AB9" w:rsidRDefault="00C54EC9" w:rsidP="00B65AB9">
            <w:pPr>
              <w:spacing w:before="0" w:after="40"/>
            </w:pPr>
            <w:r w:rsidRPr="00B65AB9">
              <w:rPr>
                <w:sz w:val="22"/>
              </w:rPr>
              <w:t>17</w:t>
            </w:r>
          </w:p>
        </w:tc>
      </w:tr>
      <w:tr w:rsidR="007C139B" w:rsidRPr="00B65AB9">
        <w:tc>
          <w:tcPr>
            <w:tcW w:w="1440" w:type="dxa"/>
          </w:tcPr>
          <w:p w:rsidR="007C139B" w:rsidRPr="00B65AB9" w:rsidRDefault="00C54EC9" w:rsidP="00B65AB9">
            <w:pPr>
              <w:spacing w:before="0" w:after="40"/>
            </w:pPr>
            <w:r w:rsidRPr="00B65AB9">
              <w:rPr>
                <w:sz w:val="22"/>
              </w:rPr>
              <w:t>Figure 3.6:</w:t>
            </w:r>
          </w:p>
        </w:tc>
        <w:tc>
          <w:tcPr>
            <w:tcW w:w="7109" w:type="dxa"/>
          </w:tcPr>
          <w:p w:rsidR="007C139B" w:rsidRPr="00B65AB9" w:rsidRDefault="00C54EC9" w:rsidP="00B65AB9">
            <w:pPr>
              <w:spacing w:before="0" w:after="40"/>
            </w:pPr>
            <w:r w:rsidRPr="00B65AB9">
              <w:rPr>
                <w:sz w:val="22"/>
              </w:rPr>
              <w:t>Activity Diagram for AI Text Detector.......................................................</w:t>
            </w:r>
          </w:p>
        </w:tc>
        <w:tc>
          <w:tcPr>
            <w:tcW w:w="549" w:type="dxa"/>
          </w:tcPr>
          <w:p w:rsidR="007C139B" w:rsidRPr="00B65AB9" w:rsidRDefault="00C54EC9" w:rsidP="00B65AB9">
            <w:pPr>
              <w:spacing w:before="0" w:after="40"/>
            </w:pPr>
            <w:r w:rsidRPr="00B65AB9">
              <w:rPr>
                <w:sz w:val="22"/>
              </w:rPr>
              <w:t>19</w:t>
            </w:r>
          </w:p>
        </w:tc>
      </w:tr>
      <w:tr w:rsidR="007C139B" w:rsidRPr="00B65AB9">
        <w:tc>
          <w:tcPr>
            <w:tcW w:w="1440" w:type="dxa"/>
          </w:tcPr>
          <w:p w:rsidR="007C139B" w:rsidRPr="00B65AB9" w:rsidRDefault="00C54EC9" w:rsidP="00B65AB9">
            <w:pPr>
              <w:spacing w:before="0" w:after="40"/>
            </w:pPr>
            <w:r w:rsidRPr="00B65AB9">
              <w:rPr>
                <w:sz w:val="22"/>
              </w:rPr>
              <w:t>Figure 3.7:</w:t>
            </w:r>
          </w:p>
        </w:tc>
        <w:tc>
          <w:tcPr>
            <w:tcW w:w="7109" w:type="dxa"/>
          </w:tcPr>
          <w:p w:rsidR="007C139B" w:rsidRPr="00B65AB9" w:rsidRDefault="00C54EC9" w:rsidP="00B65AB9">
            <w:pPr>
              <w:spacing w:before="0" w:after="40"/>
            </w:pPr>
            <w:r w:rsidRPr="00B65AB9">
              <w:rPr>
                <w:sz w:val="22"/>
              </w:rPr>
              <w:t>Component Diagram for AI Text Detector......................................................</w:t>
            </w:r>
          </w:p>
        </w:tc>
        <w:tc>
          <w:tcPr>
            <w:tcW w:w="549" w:type="dxa"/>
          </w:tcPr>
          <w:p w:rsidR="007C139B" w:rsidRPr="00B65AB9" w:rsidRDefault="00C54EC9" w:rsidP="00B65AB9">
            <w:pPr>
              <w:spacing w:before="0" w:after="40"/>
            </w:pPr>
            <w:r w:rsidRPr="00B65AB9">
              <w:rPr>
                <w:sz w:val="22"/>
              </w:rPr>
              <w:t>20</w:t>
            </w:r>
          </w:p>
        </w:tc>
      </w:tr>
      <w:tr w:rsidR="007C139B" w:rsidRPr="00B65AB9">
        <w:tc>
          <w:tcPr>
            <w:tcW w:w="1440" w:type="dxa"/>
          </w:tcPr>
          <w:p w:rsidR="007C139B" w:rsidRPr="00B65AB9" w:rsidRDefault="00C54EC9" w:rsidP="00B65AB9">
            <w:pPr>
              <w:spacing w:before="0" w:after="40"/>
            </w:pPr>
            <w:r w:rsidRPr="00B65AB9">
              <w:rPr>
                <w:sz w:val="22"/>
              </w:rPr>
              <w:t>Figure 3.8:</w:t>
            </w:r>
          </w:p>
        </w:tc>
        <w:tc>
          <w:tcPr>
            <w:tcW w:w="7109" w:type="dxa"/>
          </w:tcPr>
          <w:p w:rsidR="007C139B" w:rsidRPr="00B65AB9" w:rsidRDefault="00C54EC9" w:rsidP="00B65AB9">
            <w:pPr>
              <w:spacing w:before="0" w:after="40"/>
            </w:pPr>
            <w:r w:rsidRPr="00B65AB9">
              <w:rPr>
                <w:sz w:val="22"/>
              </w:rPr>
              <w:t>Deployment Diagram for AI Text Detector.....................................................</w:t>
            </w:r>
          </w:p>
        </w:tc>
        <w:tc>
          <w:tcPr>
            <w:tcW w:w="549" w:type="dxa"/>
          </w:tcPr>
          <w:p w:rsidR="007C139B" w:rsidRPr="00B65AB9" w:rsidRDefault="00C54EC9" w:rsidP="00B65AB9">
            <w:pPr>
              <w:spacing w:before="0" w:after="40"/>
            </w:pPr>
            <w:r w:rsidRPr="00B65AB9">
              <w:rPr>
                <w:sz w:val="22"/>
              </w:rPr>
              <w:t>21</w:t>
            </w:r>
          </w:p>
        </w:tc>
      </w:tr>
      <w:tr w:rsidR="007C139B" w:rsidRPr="00B65AB9">
        <w:tc>
          <w:tcPr>
            <w:tcW w:w="1440" w:type="dxa"/>
          </w:tcPr>
          <w:p w:rsidR="007C139B" w:rsidRPr="00B65AB9" w:rsidRDefault="00C54EC9" w:rsidP="00B65AB9">
            <w:pPr>
              <w:spacing w:before="0" w:after="40"/>
            </w:pPr>
            <w:r w:rsidRPr="00B65AB9">
              <w:rPr>
                <w:sz w:val="22"/>
              </w:rPr>
              <w:t>Figure 4.1:</w:t>
            </w:r>
          </w:p>
        </w:tc>
        <w:tc>
          <w:tcPr>
            <w:tcW w:w="7109" w:type="dxa"/>
          </w:tcPr>
          <w:p w:rsidR="007C139B" w:rsidRPr="00B65AB9" w:rsidRDefault="00C54EC9" w:rsidP="00B65AB9">
            <w:pPr>
              <w:spacing w:before="0" w:after="40"/>
            </w:pPr>
            <w:r w:rsidRPr="00B65AB9">
              <w:rPr>
                <w:sz w:val="22"/>
              </w:rPr>
              <w:t>Code Snippet of FileParser Module...........................................................</w:t>
            </w:r>
          </w:p>
        </w:tc>
        <w:tc>
          <w:tcPr>
            <w:tcW w:w="549" w:type="dxa"/>
          </w:tcPr>
          <w:p w:rsidR="007C139B" w:rsidRPr="00B65AB9" w:rsidRDefault="00C54EC9" w:rsidP="00B65AB9">
            <w:pPr>
              <w:spacing w:before="0" w:after="40"/>
            </w:pPr>
            <w:r w:rsidRPr="00B65AB9">
              <w:rPr>
                <w:sz w:val="22"/>
              </w:rPr>
              <w:t>26</w:t>
            </w:r>
          </w:p>
        </w:tc>
      </w:tr>
      <w:tr w:rsidR="007C139B" w:rsidRPr="00B65AB9">
        <w:tc>
          <w:tcPr>
            <w:tcW w:w="1440" w:type="dxa"/>
          </w:tcPr>
          <w:p w:rsidR="007C139B" w:rsidRPr="00B65AB9" w:rsidRDefault="00C54EC9" w:rsidP="00B65AB9">
            <w:pPr>
              <w:spacing w:before="0" w:after="40"/>
            </w:pPr>
            <w:r w:rsidRPr="00B65AB9">
              <w:rPr>
                <w:sz w:val="22"/>
              </w:rPr>
              <w:t>Figure 4.2:</w:t>
            </w:r>
          </w:p>
        </w:tc>
        <w:tc>
          <w:tcPr>
            <w:tcW w:w="7109" w:type="dxa"/>
          </w:tcPr>
          <w:p w:rsidR="007C139B" w:rsidRPr="00B65AB9" w:rsidRDefault="00C54EC9" w:rsidP="00B65AB9">
            <w:pPr>
              <w:spacing w:before="0" w:after="40"/>
            </w:pPr>
            <w:r w:rsidRPr="00B65AB9">
              <w:rPr>
                <w:sz w:val="22"/>
              </w:rPr>
              <w:t>Code Snippet of Perplexity &amp; Burstiness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4.3:</w:t>
            </w:r>
          </w:p>
        </w:tc>
        <w:tc>
          <w:tcPr>
            <w:tcW w:w="7109" w:type="dxa"/>
          </w:tcPr>
          <w:p w:rsidR="007C139B" w:rsidRPr="00B65AB9" w:rsidRDefault="00C54EC9" w:rsidP="00B65AB9">
            <w:pPr>
              <w:spacing w:before="0" w:after="40"/>
            </w:pPr>
            <w:r w:rsidRPr="00B65AB9">
              <w:rPr>
                <w:sz w:val="22"/>
              </w:rPr>
              <w:t>Code Snippet of KNN Feature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4.4:</w:t>
            </w:r>
          </w:p>
        </w:tc>
        <w:tc>
          <w:tcPr>
            <w:tcW w:w="7109" w:type="dxa"/>
          </w:tcPr>
          <w:p w:rsidR="007C139B" w:rsidRPr="00B65AB9" w:rsidRDefault="00C54EC9" w:rsidP="00B65AB9">
            <w:pPr>
              <w:spacing w:before="0" w:after="40"/>
            </w:pPr>
            <w:r w:rsidRPr="00B65AB9">
              <w:rPr>
                <w:sz w:val="22"/>
              </w:rPr>
              <w:t>Code Snippet of KNN Classifier Module.......................................................</w:t>
            </w:r>
          </w:p>
        </w:tc>
        <w:tc>
          <w:tcPr>
            <w:tcW w:w="549" w:type="dxa"/>
          </w:tcPr>
          <w:p w:rsidR="007C139B" w:rsidRPr="00B65AB9" w:rsidRDefault="00C54EC9" w:rsidP="00B65AB9">
            <w:pPr>
              <w:spacing w:before="0" w:after="40"/>
            </w:pPr>
            <w:r w:rsidRPr="00B65AB9">
              <w:rPr>
                <w:sz w:val="22"/>
              </w:rPr>
              <w:t>28</w:t>
            </w:r>
          </w:p>
        </w:tc>
      </w:tr>
      <w:tr w:rsidR="007C139B" w:rsidRPr="00B65AB9">
        <w:tc>
          <w:tcPr>
            <w:tcW w:w="1440" w:type="dxa"/>
          </w:tcPr>
          <w:p w:rsidR="007C139B" w:rsidRPr="00B65AB9" w:rsidRDefault="00C54EC9" w:rsidP="00B65AB9">
            <w:pPr>
              <w:spacing w:before="0" w:after="40"/>
            </w:pPr>
            <w:r w:rsidRPr="00B65AB9">
              <w:rPr>
                <w:sz w:val="22"/>
              </w:rPr>
              <w:t>Figure 4.5:</w:t>
            </w:r>
          </w:p>
        </w:tc>
        <w:tc>
          <w:tcPr>
            <w:tcW w:w="7109" w:type="dxa"/>
          </w:tcPr>
          <w:p w:rsidR="007C139B" w:rsidRPr="00B65AB9" w:rsidRDefault="00C54EC9" w:rsidP="00B65AB9">
            <w:pPr>
              <w:spacing w:before="0" w:after="40"/>
            </w:pPr>
            <w:r w:rsidRPr="00B65AB9">
              <w:rPr>
                <w:sz w:val="22"/>
              </w:rPr>
              <w:t>Code Snippet of Cosine Similarity Feature Module............................................</w:t>
            </w:r>
          </w:p>
        </w:tc>
        <w:tc>
          <w:tcPr>
            <w:tcW w:w="549" w:type="dxa"/>
          </w:tcPr>
          <w:p w:rsidR="007C139B" w:rsidRPr="00B65AB9" w:rsidRDefault="00C54EC9" w:rsidP="00B65AB9">
            <w:pPr>
              <w:spacing w:before="0" w:after="40"/>
            </w:pPr>
            <w:r w:rsidRPr="00B65AB9">
              <w:rPr>
                <w:sz w:val="22"/>
              </w:rPr>
              <w:t>29</w:t>
            </w:r>
          </w:p>
        </w:tc>
      </w:tr>
      <w:tr w:rsidR="007C139B" w:rsidRPr="00B65AB9">
        <w:tc>
          <w:tcPr>
            <w:tcW w:w="1440" w:type="dxa"/>
          </w:tcPr>
          <w:p w:rsidR="007C139B" w:rsidRPr="00B65AB9" w:rsidRDefault="00C54EC9" w:rsidP="00B65AB9">
            <w:pPr>
              <w:spacing w:before="0" w:after="40"/>
            </w:pPr>
            <w:r w:rsidRPr="00B65AB9">
              <w:rPr>
                <w:sz w:val="22"/>
              </w:rPr>
              <w:t>Figure 4.6:</w:t>
            </w:r>
          </w:p>
        </w:tc>
        <w:tc>
          <w:tcPr>
            <w:tcW w:w="7109" w:type="dxa"/>
          </w:tcPr>
          <w:p w:rsidR="007C139B" w:rsidRPr="00B65AB9" w:rsidRDefault="00C54EC9" w:rsidP="00B65AB9">
            <w:pPr>
              <w:spacing w:before="0" w:after="40"/>
            </w:pPr>
            <w:r w:rsidRPr="00B65AB9">
              <w:rPr>
                <w:sz w:val="22"/>
              </w:rPr>
              <w:t>Code Snippet of Cosine Similarity Angle Module..............................................</w:t>
            </w:r>
          </w:p>
        </w:tc>
        <w:tc>
          <w:tcPr>
            <w:tcW w:w="549" w:type="dxa"/>
          </w:tcPr>
          <w:p w:rsidR="007C139B" w:rsidRPr="00B65AB9" w:rsidRDefault="00C54EC9" w:rsidP="00B65AB9">
            <w:pPr>
              <w:spacing w:before="0" w:after="40"/>
            </w:pPr>
            <w:r w:rsidRPr="00B65AB9">
              <w:rPr>
                <w:sz w:val="22"/>
              </w:rPr>
              <w:t>30</w:t>
            </w:r>
          </w:p>
        </w:tc>
      </w:tr>
      <w:tr w:rsidR="007C139B" w:rsidRPr="00B65AB9">
        <w:tc>
          <w:tcPr>
            <w:tcW w:w="1440" w:type="dxa"/>
          </w:tcPr>
          <w:p w:rsidR="007C139B" w:rsidRPr="00B65AB9" w:rsidRDefault="00C54EC9" w:rsidP="00B65AB9">
            <w:pPr>
              <w:spacing w:before="0" w:after="40"/>
            </w:pPr>
            <w:r w:rsidRPr="00B65AB9">
              <w:rPr>
                <w:sz w:val="22"/>
              </w:rPr>
              <w:t>Figure 4.7:</w:t>
            </w:r>
          </w:p>
        </w:tc>
        <w:tc>
          <w:tcPr>
            <w:tcW w:w="7109" w:type="dxa"/>
          </w:tcPr>
          <w:p w:rsidR="007C139B" w:rsidRPr="00B65AB9" w:rsidRDefault="00C54EC9" w:rsidP="00B65AB9">
            <w:pPr>
              <w:spacing w:before="0" w:after="40"/>
            </w:pPr>
            <w:r w:rsidRPr="00B65AB9">
              <w:rPr>
                <w:sz w:val="22"/>
              </w:rPr>
              <w:t>Code Snippet of Logistic Regression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4.8:</w:t>
            </w:r>
          </w:p>
        </w:tc>
        <w:tc>
          <w:tcPr>
            <w:tcW w:w="7109" w:type="dxa"/>
          </w:tcPr>
          <w:p w:rsidR="007C139B" w:rsidRPr="00B65AB9" w:rsidRDefault="00C54EC9" w:rsidP="00B65AB9">
            <w:pPr>
              <w:spacing w:before="0" w:after="40"/>
            </w:pPr>
            <w:r w:rsidRPr="00B65AB9">
              <w:rPr>
                <w:sz w:val="22"/>
              </w:rPr>
              <w:t>Code Snippet of Character Trigram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4.9:</w:t>
            </w:r>
          </w:p>
        </w:tc>
        <w:tc>
          <w:tcPr>
            <w:tcW w:w="7109" w:type="dxa"/>
          </w:tcPr>
          <w:p w:rsidR="007C139B" w:rsidRPr="00B65AB9" w:rsidRDefault="00C54EC9" w:rsidP="00B65AB9">
            <w:pPr>
              <w:spacing w:before="0" w:after="40"/>
            </w:pPr>
            <w:r w:rsidRPr="00B65AB9">
              <w:rPr>
                <w:sz w:val="22"/>
              </w:rPr>
              <w:t>Code Snippet of POS Syntax Ratio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4.10:</w:t>
            </w:r>
          </w:p>
        </w:tc>
        <w:tc>
          <w:tcPr>
            <w:tcW w:w="7109" w:type="dxa"/>
          </w:tcPr>
          <w:p w:rsidR="007C139B" w:rsidRPr="00B65AB9" w:rsidRDefault="00C54EC9" w:rsidP="00B65AB9">
            <w:pPr>
              <w:spacing w:before="0" w:after="40"/>
            </w:pPr>
            <w:r w:rsidRPr="00B65AB9">
              <w:rPr>
                <w:sz w:val="22"/>
              </w:rPr>
              <w:t>Code Snippet of ChartRenderer Gauge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4.11:</w:t>
            </w:r>
          </w:p>
        </w:tc>
        <w:tc>
          <w:tcPr>
            <w:tcW w:w="7109" w:type="dxa"/>
          </w:tcPr>
          <w:p w:rsidR="007C139B" w:rsidRPr="00B65AB9" w:rsidRDefault="00C54EC9" w:rsidP="00B65AB9">
            <w:pPr>
              <w:spacing w:before="0" w:after="40"/>
            </w:pPr>
            <w:r w:rsidRPr="00B65AB9">
              <w:rPr>
                <w:sz w:val="22"/>
              </w:rPr>
              <w:t>Code Snippet of ChartRenderer Scatter Plot Module...........................................</w:t>
            </w:r>
          </w:p>
        </w:tc>
        <w:tc>
          <w:tcPr>
            <w:tcW w:w="549" w:type="dxa"/>
          </w:tcPr>
          <w:p w:rsidR="007C139B" w:rsidRPr="00B65AB9" w:rsidRDefault="00C54EC9" w:rsidP="00B65AB9">
            <w:pPr>
              <w:spacing w:before="0" w:after="40"/>
            </w:pPr>
            <w:r w:rsidRPr="00B65AB9">
              <w:rPr>
                <w:sz w:val="22"/>
              </w:rPr>
              <w:t>33</w:t>
            </w:r>
          </w:p>
        </w:tc>
      </w:tr>
      <w:tr w:rsidR="007C139B" w:rsidRPr="00B65AB9">
        <w:tc>
          <w:tcPr>
            <w:tcW w:w="1440" w:type="dxa"/>
          </w:tcPr>
          <w:p w:rsidR="007C139B" w:rsidRPr="00B65AB9" w:rsidRDefault="00C54EC9" w:rsidP="00B65AB9">
            <w:pPr>
              <w:spacing w:before="0" w:after="40"/>
            </w:pPr>
            <w:r w:rsidRPr="00B65AB9">
              <w:rPr>
                <w:sz w:val="22"/>
              </w:rPr>
              <w:t>Figure 4.12:</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Radar Chart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4.13:</w:t>
            </w:r>
          </w:p>
        </w:tc>
        <w:tc>
          <w:tcPr>
            <w:tcW w:w="7109" w:type="dxa"/>
          </w:tcPr>
          <w:p w:rsidR="007C139B" w:rsidRPr="00B65AB9" w:rsidRDefault="00C54EC9" w:rsidP="00B65AB9">
            <w:pPr>
              <w:spacing w:before="0" w:after="40"/>
            </w:pPr>
            <w:r w:rsidRPr="00B65AB9">
              <w:rPr>
                <w:sz w:val="22"/>
              </w:rPr>
              <w:t>Code Snippet of app.js Analysis Controller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4.14:</w:t>
            </w:r>
          </w:p>
        </w:tc>
        <w:tc>
          <w:tcPr>
            <w:tcW w:w="7109" w:type="dxa"/>
          </w:tcPr>
          <w:p w:rsidR="007C139B" w:rsidRPr="00B65AB9" w:rsidRDefault="00C54EC9" w:rsidP="00B65AB9">
            <w:pPr>
              <w:spacing w:before="0" w:after="40"/>
            </w:pPr>
            <w:r w:rsidRPr="00B65AB9">
              <w:rPr>
                <w:sz w:val="22"/>
              </w:rPr>
              <w:t>Code Snippet of app.js UI Event Listener Module.............................................</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4.15:</w:t>
            </w:r>
          </w:p>
        </w:tc>
        <w:tc>
          <w:tcPr>
            <w:tcW w:w="7109" w:type="dxa"/>
          </w:tcPr>
          <w:p w:rsidR="007C139B" w:rsidRPr="00B65AB9" w:rsidRDefault="00C54EC9" w:rsidP="00B65AB9">
            <w:pPr>
              <w:spacing w:before="0" w:after="40"/>
            </w:pPr>
            <w:r w:rsidRPr="00B65AB9">
              <w:rPr>
                <w:sz w:val="22"/>
              </w:rPr>
              <w:t>Code Snippet of style.css Custom Visual Styles..............................</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4.16:</w:t>
            </w:r>
          </w:p>
        </w:tc>
        <w:tc>
          <w:tcPr>
            <w:tcW w:w="7109" w:type="dxa"/>
          </w:tcPr>
          <w:p w:rsidR="007C139B" w:rsidRPr="00B65AB9" w:rsidRDefault="00C54EC9" w:rsidP="00B65AB9">
            <w:pPr>
              <w:spacing w:before="0" w:after="40"/>
            </w:pPr>
            <w:r w:rsidRPr="00B65AB9">
              <w:rPr>
                <w:sz w:val="22"/>
              </w:rPr>
              <w:t>Code Snippet of HTML5 Dashboard Layout Structure........................................</w:t>
            </w:r>
          </w:p>
        </w:tc>
        <w:tc>
          <w:tcPr>
            <w:tcW w:w="549" w:type="dxa"/>
          </w:tcPr>
          <w:p w:rsidR="007C139B" w:rsidRPr="00B65AB9" w:rsidRDefault="00C54EC9" w:rsidP="00B65AB9">
            <w:pPr>
              <w:spacing w:before="0" w:after="40"/>
            </w:pPr>
            <w:r w:rsidRPr="00B65AB9">
              <w:rPr>
                <w:sz w:val="22"/>
              </w:rPr>
              <w:t>36</w:t>
            </w:r>
          </w:p>
        </w:tc>
      </w:tr>
      <w:tr w:rsidR="007C139B" w:rsidRPr="00B65AB9">
        <w:tc>
          <w:tcPr>
            <w:tcW w:w="1440" w:type="dxa"/>
          </w:tcPr>
          <w:p w:rsidR="007C139B" w:rsidRPr="00B65AB9" w:rsidRDefault="00C54EC9" w:rsidP="00B65AB9">
            <w:pPr>
              <w:spacing w:before="0" w:after="40"/>
            </w:pPr>
            <w:r w:rsidRPr="00B65AB9">
              <w:rPr>
                <w:sz w:val="22"/>
              </w:rPr>
              <w:t>Figure 4.17:</w:t>
            </w:r>
          </w:p>
        </w:tc>
        <w:tc>
          <w:tcPr>
            <w:tcW w:w="7109" w:type="dxa"/>
          </w:tcPr>
          <w:p w:rsidR="007C139B" w:rsidRPr="00B65AB9" w:rsidRDefault="00C54EC9" w:rsidP="00B65AB9">
            <w:pPr>
              <w:spacing w:before="0" w:after="40"/>
            </w:pPr>
            <w:r w:rsidRPr="00B65AB9">
              <w:rPr>
                <w:sz w:val="22"/>
              </w:rPr>
              <w:t>Code Snippet of Heuristic Grammar &amp; Typography Module...............................</w:t>
            </w:r>
          </w:p>
        </w:tc>
        <w:tc>
          <w:tcPr>
            <w:tcW w:w="549" w:type="dxa"/>
          </w:tcPr>
          <w:p w:rsidR="007C139B" w:rsidRPr="00B65AB9" w:rsidRDefault="00C54EC9" w:rsidP="00B65AB9">
            <w:pPr>
              <w:spacing w:before="0" w:after="40"/>
            </w:pPr>
            <w:r w:rsidRPr="00B65AB9">
              <w:rPr>
                <w:sz w:val="22"/>
              </w:rPr>
              <w:t>37</w:t>
            </w:r>
          </w:p>
        </w:tc>
      </w:tr>
      <w:tr w:rsidR="007C139B" w:rsidRPr="00B65AB9">
        <w:tc>
          <w:tcPr>
            <w:tcW w:w="1440" w:type="dxa"/>
          </w:tcPr>
          <w:p w:rsidR="007C139B" w:rsidRPr="00B65AB9" w:rsidRDefault="00C54EC9" w:rsidP="00B65AB9">
            <w:pPr>
              <w:spacing w:before="0" w:after="40"/>
            </w:pPr>
            <w:r w:rsidRPr="00B65AB9">
              <w:rPr>
                <w:sz w:val="22"/>
              </w:rPr>
              <w:t>Figure 4.18:</w:t>
            </w:r>
          </w:p>
        </w:tc>
        <w:tc>
          <w:tcPr>
            <w:tcW w:w="7109" w:type="dxa"/>
          </w:tcPr>
          <w:p w:rsidR="007C139B" w:rsidRPr="00B65AB9" w:rsidRDefault="00C54EC9" w:rsidP="00B65AB9">
            <w:pPr>
              <w:spacing w:before="0" w:after="40"/>
            </w:pPr>
            <w:r w:rsidRPr="00B65AB9">
              <w:rPr>
                <w:sz w:val="22"/>
              </w:rPr>
              <w:t>AI Probability Score Distribution....................</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39</w:t>
            </w:r>
          </w:p>
        </w:tc>
      </w:tr>
      <w:tr w:rsidR="007C139B" w:rsidRPr="00B65AB9">
        <w:tc>
          <w:tcPr>
            <w:tcW w:w="1440" w:type="dxa"/>
          </w:tcPr>
          <w:p w:rsidR="007C139B" w:rsidRPr="00B65AB9" w:rsidRDefault="00C54EC9" w:rsidP="00B65AB9">
            <w:pPr>
              <w:spacing w:before="0" w:after="40"/>
            </w:pPr>
            <w:r w:rsidRPr="00B65AB9">
              <w:rPr>
                <w:sz w:val="22"/>
              </w:rPr>
              <w:t>Figure 4.19:</w:t>
            </w:r>
          </w:p>
        </w:tc>
        <w:tc>
          <w:tcPr>
            <w:tcW w:w="7109" w:type="dxa"/>
          </w:tcPr>
          <w:p w:rsidR="007C139B" w:rsidRPr="00B65AB9" w:rsidRDefault="00C54EC9" w:rsidP="00B65AB9">
            <w:pPr>
              <w:spacing w:before="0" w:after="40"/>
            </w:pPr>
            <w:r w:rsidRPr="00B65AB9">
              <w:rPr>
                <w:sz w:val="22"/>
              </w:rPr>
              <w:t>Classifier Performance Analysis................................................</w:t>
            </w:r>
            <w:r w:rsidR="00A12A74">
              <w:rPr>
                <w:sz w:val="22"/>
              </w:rPr>
              <w:t>............</w:t>
            </w:r>
            <w:r w:rsidRPr="00B65AB9">
              <w:rPr>
                <w:sz w:val="22"/>
              </w:rPr>
              <w:t>.</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40</w:t>
            </w:r>
          </w:p>
        </w:tc>
      </w:tr>
      <w:tr w:rsidR="007C139B" w:rsidRPr="00B65AB9">
        <w:tc>
          <w:tcPr>
            <w:tcW w:w="1440" w:type="dxa"/>
          </w:tcPr>
          <w:p w:rsidR="007C139B" w:rsidRPr="00B65AB9" w:rsidRDefault="00C54EC9" w:rsidP="00B65AB9">
            <w:pPr>
              <w:spacing w:before="0" w:after="40"/>
            </w:pPr>
            <w:r w:rsidRPr="00B65AB9">
              <w:rPr>
                <w:sz w:val="22"/>
              </w:rPr>
              <w:t>Figure 4.20:</w:t>
            </w:r>
          </w:p>
        </w:tc>
        <w:tc>
          <w:tcPr>
            <w:tcW w:w="7109" w:type="dxa"/>
          </w:tcPr>
          <w:p w:rsidR="007C139B" w:rsidRPr="00B65AB9" w:rsidRDefault="00C54EC9" w:rsidP="00B65AB9">
            <w:pPr>
              <w:spacing w:before="0" w:after="40"/>
            </w:pPr>
            <w:r w:rsidRPr="00B65AB9">
              <w:rPr>
                <w:sz w:val="22"/>
              </w:rPr>
              <w:t>AI Probability Trend by Document Category..................................</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41</w:t>
            </w:r>
          </w:p>
        </w:tc>
      </w:tr>
      <w:tr w:rsidR="007C139B" w:rsidRPr="00B65AB9">
        <w:tc>
          <w:tcPr>
            <w:tcW w:w="1440" w:type="dxa"/>
          </w:tcPr>
          <w:p w:rsidR="007C139B" w:rsidRPr="00B65AB9" w:rsidRDefault="00C54EC9" w:rsidP="00B65AB9">
            <w:pPr>
              <w:spacing w:before="0" w:after="40"/>
            </w:pPr>
            <w:r w:rsidRPr="00B65AB9">
              <w:rPr>
                <w:sz w:val="22"/>
              </w:rPr>
              <w:lastRenderedPageBreak/>
              <w:t>Figure 4.21:</w:t>
            </w:r>
          </w:p>
        </w:tc>
        <w:tc>
          <w:tcPr>
            <w:tcW w:w="7109" w:type="dxa"/>
          </w:tcPr>
          <w:p w:rsidR="007C139B" w:rsidRPr="00B65AB9" w:rsidRDefault="00C54EC9" w:rsidP="00B65AB9">
            <w:pPr>
              <w:spacing w:before="0" w:after="40"/>
            </w:pPr>
            <w:r w:rsidRPr="00B65AB9">
              <w:rPr>
                <w:sz w:val="22"/>
              </w:rPr>
              <w:t>Confusion Matrix data from code...........................................</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42</w:t>
            </w:r>
          </w:p>
        </w:tc>
      </w:tr>
      <w:tr w:rsidR="007C139B" w:rsidRPr="00B65AB9">
        <w:tc>
          <w:tcPr>
            <w:tcW w:w="1440" w:type="dxa"/>
          </w:tcPr>
          <w:p w:rsidR="007C139B" w:rsidRPr="00B65AB9" w:rsidRDefault="00C54EC9" w:rsidP="00B65AB9">
            <w:pPr>
              <w:spacing w:before="0" w:after="40"/>
            </w:pPr>
            <w:r w:rsidRPr="00B65AB9">
              <w:rPr>
                <w:sz w:val="22"/>
              </w:rPr>
              <w:t>Figure 4.22:</w:t>
            </w:r>
          </w:p>
        </w:tc>
        <w:tc>
          <w:tcPr>
            <w:tcW w:w="7109" w:type="dxa"/>
          </w:tcPr>
          <w:p w:rsidR="007C139B" w:rsidRPr="00B65AB9" w:rsidRDefault="00C54EC9" w:rsidP="00B65AB9">
            <w:pPr>
              <w:spacing w:before="0" w:after="40"/>
            </w:pPr>
            <w:r w:rsidRPr="00B65AB9">
              <w:rPr>
                <w:sz w:val="22"/>
              </w:rPr>
              <w:t>Confusion Matrix.................................................................</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2288983"/>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2288984"/>
      <w:r>
        <w:lastRenderedPageBreak/>
        <w:t>CHAPTER 1</w:t>
      </w:r>
      <w:r w:rsidR="009F3D06">
        <w:t xml:space="preserve"> </w:t>
      </w:r>
    </w:p>
    <w:p w:rsidR="00744FD3" w:rsidRDefault="00744FD3" w:rsidP="009F3D06">
      <w:pPr>
        <w:pStyle w:val="Heading1"/>
      </w:pPr>
      <w:r>
        <w:t>INTRODUCTION</w:t>
      </w:r>
      <w:bookmarkEnd w:id="11"/>
    </w:p>
    <w:p w:rsidR="00744FD3" w:rsidRDefault="00744FD3" w:rsidP="00744FD3">
      <w:pPr>
        <w:pStyle w:val="Heading2"/>
      </w:pPr>
      <w:bookmarkStart w:id="12" w:name="_Toc232288985"/>
      <w:r w:rsidRPr="00744FD3">
        <w:t>1.1. Introduction</w:t>
      </w:r>
      <w:bookmarkEnd w:id="12"/>
      <w:r w:rsidRPr="00744FD3">
        <w:t xml:space="preserve"> </w:t>
      </w:r>
    </w:p>
    <w:p w:rsidR="002A2C3C" w:rsidRDefault="002A2C3C" w:rsidP="00763D22">
      <w:pPr>
        <w:spacing w:after="0"/>
      </w:pPr>
      <w:r>
        <w:t>Generative AI models like ChatGPT,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This project addresses that gap with the AI Text Detector — a browser-based tool that identifies machine-generated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The application is built using HTML5 as the front-end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3" w:name="_Toc232288986"/>
      <w:r>
        <w:t>1.2. Problem Statement</w:t>
      </w:r>
      <w:bookmarkEnd w:id="13"/>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4" w:name="_Toc232288987"/>
      <w:r>
        <w:t>1.3. Objectives</w:t>
      </w:r>
      <w:bookmarkEnd w:id="14"/>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single-page web application that performs stylometric classification entirely in the browser.</w:t>
      </w:r>
    </w:p>
    <w:p w:rsidR="0033570E" w:rsidRDefault="0033570E" w:rsidP="0033570E">
      <w:pPr>
        <w:pStyle w:val="ListParagraph"/>
        <w:numPr>
          <w:ilvl w:val="0"/>
          <w:numId w:val="6"/>
        </w:numPr>
        <w:spacing w:after="0"/>
        <w:ind w:right="55"/>
      </w:pPr>
      <w:r>
        <w:t>Code four independent engines using statistical NLP (Perplexity &amp; Burstiness), instance-based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5" w:name="_Toc232288988"/>
      <w:r>
        <w:t xml:space="preserve">1.4. </w:t>
      </w:r>
      <w:r w:rsidR="00396E48">
        <w:t xml:space="preserve">Development </w:t>
      </w:r>
      <w:r w:rsidR="00B3542F">
        <w:t>Methodology</w:t>
      </w:r>
      <w:bookmarkEnd w:id="15"/>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6" w:name="_Toc232288989"/>
      <w:r>
        <w:t>1.5. Report Organization</w:t>
      </w:r>
      <w:bookmarkEnd w:id="16"/>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 classifying text using linguistic markers like perplexity, burstiness, and lexical diversity.</w:t>
      </w:r>
    </w:p>
    <w:p w:rsidR="0064198A" w:rsidRDefault="005A3EB5" w:rsidP="0064198A">
      <w:pPr>
        <w:spacing w:before="0" w:after="160"/>
      </w:pPr>
      <w:r>
        <w:t>Chapter 2 reviews the key research studies on stylometry and AI text detection. It covers methods like GLTR, DetectGPT, and lexical feature classifiers, and explains how this project builds on and extends those findings.</w:t>
      </w:r>
    </w:p>
    <w:p w:rsidR="0064198A" w:rsidRDefault="005A3EB5" w:rsidP="0064198A">
      <w:pPr>
        <w:spacing w:before="0" w:after="160"/>
      </w:pPr>
      <w:r>
        <w:lastRenderedPageBreak/>
        <w:t>Chapter 3 covers system analysis and design. It documents the functional and non-functional requirements, feasibility study, and architecture. UML diagrams — including use case, class, sequence, state, and activity diagrams — illustrate the interaction between the UI and the classification engines.</w:t>
      </w:r>
    </w:p>
    <w:p w:rsidR="0064198A" w:rsidRDefault="0064198A" w:rsidP="0064198A">
      <w:pPr>
        <w:spacing w:before="0" w:after="160"/>
      </w:pPr>
      <w:r>
        <w:t>Chapter 4 covers the implementation. It describes each code module (FileParser, PerplexityAnalyzer, KNN, Cosine Similarity, Logistic Regression, Trigram, POS, Grammar, and ChartRenderer), the tools used, and the testing results with documented test cases.</w:t>
      </w:r>
    </w:p>
    <w:p w:rsidR="007A50A4" w:rsidRDefault="0064198A" w:rsidP="0064198A">
      <w:pPr>
        <w:spacing w:before="0" w:after="160"/>
      </w:pPr>
      <w:r>
        <w:t>Chapter 5 concludes the report. It summarizes what the project achieved, its accuracy results, and outlines recommended directions for future improvements such as WebAssembly model integration and multi-lingual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7" w:name="_Toc232288990"/>
      <w:r>
        <w:lastRenderedPageBreak/>
        <w:t>CHAPTER 2</w:t>
      </w:r>
      <w:bookmarkStart w:id="18" w:name="_Toc201399424"/>
      <w:r w:rsidR="009F3D06">
        <w:t xml:space="preserve"> </w:t>
      </w:r>
    </w:p>
    <w:p w:rsidR="00356F2E" w:rsidRDefault="007A50A4" w:rsidP="009F3D06">
      <w:pPr>
        <w:pStyle w:val="Heading1"/>
        <w:spacing w:after="240"/>
      </w:pPr>
      <w:r>
        <w:t>BACKGROUND STUDY AND LITERATURE REVIEW</w:t>
      </w:r>
      <w:bookmarkEnd w:id="17"/>
      <w:bookmarkEnd w:id="18"/>
      <w:r>
        <w:t xml:space="preserve"> </w:t>
      </w:r>
    </w:p>
    <w:p w:rsidR="00876E3E" w:rsidRDefault="00876E3E" w:rsidP="00876E3E">
      <w:pPr>
        <w:pStyle w:val="Heading2"/>
      </w:pPr>
      <w:bookmarkStart w:id="19" w:name="_Toc232288991"/>
      <w:r>
        <w:t>2.1. Background Study</w:t>
      </w:r>
      <w:bookmarkEnd w:id="19"/>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rsidR="008C4DFA" w:rsidRDefault="008C4DFA" w:rsidP="00697E17">
      <w:pPr>
        <w:spacing w:before="0" w:after="0"/>
      </w:pPr>
      <w:r>
        <w:t>Automating the capture of these differences requires extracting numeric vectors representing text attributes, which are then analyzed using statistical models, instance-based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rsidR="00582D01" w:rsidRDefault="00582D01" w:rsidP="00697E17">
      <w:pPr>
        <w:spacing w:before="0" w:after="0"/>
      </w:pPr>
      <w:r>
        <w:t>Additionally, a Vector Space Model measures semantic alignments. By computing the cosine angle between the document's syntax vector and human/AI prototype vectors, it determines which category the text aligns with more closely.</w:t>
      </w:r>
    </w:p>
    <w:p w:rsidR="001D118E" w:rsidRDefault="002D7342">
      <w:r>
        <w:t xml:space="preserve">Spelling and grammatical errors are also a meaningful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w:t>
      </w:r>
      <w:r>
        <w:lastRenderedPageBreak/>
        <w:t>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0" w:name="_Toc232288992"/>
      <w:r>
        <w:t>2.2 Literature Review</w:t>
      </w:r>
      <w:bookmarkEnd w:id="20"/>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rsidR="00AF6F1E" w:rsidRPr="00AF6F1E" w:rsidRDefault="00AF6F1E" w:rsidP="00AF6F1E">
      <w:pPr>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w:t>
      </w:r>
      <w:r w:rsidRPr="00AF6F1E">
        <w:rPr>
          <w:bCs/>
        </w:rPr>
        <w:lastRenderedPageBreak/>
        <w:t>markers and word frequencies carry sufficient stylistic information to differentiate human and machine text, establishing the foundational basis for lightweight, client-side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1" w:name="_Toc201399427"/>
      <w:bookmarkStart w:id="22" w:name="_Toc232288993"/>
      <w:r>
        <w:lastRenderedPageBreak/>
        <w:t>CHAPTER 3</w:t>
      </w:r>
      <w:bookmarkEnd w:id="21"/>
      <w:r w:rsidR="00AF6F1E">
        <w:t xml:space="preserve"> </w:t>
      </w:r>
    </w:p>
    <w:p w:rsidR="000D2A15" w:rsidRDefault="00AF6F1E" w:rsidP="00E41D50">
      <w:pPr>
        <w:pStyle w:val="Heading1"/>
        <w:ind w:left="224" w:right="278"/>
      </w:pPr>
      <w:r>
        <w:t>SYSTEM ANALYSIS AND DESIGN</w:t>
      </w:r>
      <w:bookmarkEnd w:id="22"/>
    </w:p>
    <w:p w:rsidR="0060248B" w:rsidRDefault="0060248B" w:rsidP="0060248B">
      <w:pPr>
        <w:pStyle w:val="Heading2"/>
      </w:pPr>
      <w:bookmarkStart w:id="23" w:name="_Toc231875504"/>
      <w:bookmarkStart w:id="24" w:name="_Toc232288994"/>
      <w:r>
        <w:t>3.1. System Analysis</w:t>
      </w:r>
      <w:bookmarkEnd w:id="23"/>
      <w:bookmarkEnd w:id="24"/>
    </w:p>
    <w:p w:rsidR="0060248B" w:rsidRDefault="0060248B" w:rsidP="0060248B">
      <w:pPr>
        <w:pStyle w:val="Heading3"/>
      </w:pPr>
      <w:bookmarkStart w:id="25" w:name="_Toc231875505"/>
      <w:bookmarkStart w:id="26" w:name="_Toc232288995"/>
      <w:r>
        <w:t>3.1.1 Requirement Analysis</w:t>
      </w:r>
      <w:bookmarkEnd w:id="25"/>
      <w:bookmarkEnd w:id="26"/>
    </w:p>
    <w:p w:rsidR="007C139B" w:rsidRDefault="00C54EC9">
      <w:pPr>
        <w:rPr>
          <w:b/>
          <w:bCs/>
        </w:rPr>
      </w:pPr>
      <w:r>
        <w:rPr>
          <w:b/>
          <w:bCs/>
        </w:rPr>
        <w:t>3.1.1.1 Functional Requirements</w:t>
      </w:r>
    </w:p>
    <w:p w:rsidR="007C139B" w:rsidRDefault="00C81385">
      <w:pPr>
        <w:jc w:val="center"/>
      </w:pPr>
      <w:r w:rsidRPr="00C81385">
        <w:rPr>
          <w:b/>
          <w:bCs/>
          <w:noProof/>
        </w:rPr>
        <w:drawing>
          <wp:anchor distT="0" distB="0" distL="114300" distR="114300" simplePos="0" relativeHeight="251666432" behindDoc="1" locked="0" layoutInCell="1" allowOverlap="1" wp14:anchorId="1C478FA1">
            <wp:simplePos x="0" y="0"/>
            <wp:positionH relativeFrom="column">
              <wp:posOffset>317846</wp:posOffset>
            </wp:positionH>
            <wp:positionV relativeFrom="paragraph">
              <wp:posOffset>55171</wp:posOffset>
            </wp:positionV>
            <wp:extent cx="4168239" cy="4182637"/>
            <wp:effectExtent l="0" t="0" r="3810" b="889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68239" cy="4182637"/>
                    </a:xfrm>
                    <a:prstGeom prst="rect">
                      <a:avLst/>
                    </a:prstGeom>
                  </pic:spPr>
                </pic:pic>
              </a:graphicData>
            </a:graphic>
            <wp14:sizeRelH relativeFrom="margin">
              <wp14:pctWidth>0</wp14:pctWidth>
            </wp14:sizeRelH>
            <wp14:sizeRelV relativeFrom="margin">
              <wp14:pctHeight>0</wp14:pctHeight>
            </wp14:sizeRelV>
          </wp:anchor>
        </w:drawing>
      </w:r>
    </w:p>
    <w:p w:rsidR="0060248B" w:rsidRDefault="0060248B"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C81385" w:rsidRDefault="00C81385" w:rsidP="0060248B">
      <w:pPr>
        <w:rPr>
          <w:b/>
          <w:bCs/>
        </w:rPr>
      </w:pPr>
    </w:p>
    <w:p w:rsidR="00D432F2" w:rsidRDefault="00D432F2"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r>
        <w:t>Users can paste raw text directly into a text area to analyze documents immediately.</w:t>
      </w:r>
    </w:p>
    <w:p w:rsidR="005A0A67" w:rsidRPr="0060248B" w:rsidRDefault="005A0A67" w:rsidP="000D03DF">
      <w:pPr>
        <w:spacing w:after="0"/>
        <w:rPr>
          <w:b/>
          <w:bCs/>
        </w:rPr>
      </w:pPr>
      <w:r w:rsidRPr="0060248B">
        <w:rPr>
          <w:b/>
          <w:bCs/>
        </w:rPr>
        <w:t>2.  File Drag-and-Drop:</w:t>
      </w:r>
    </w:p>
    <w:p w:rsidR="000D03DF" w:rsidRDefault="00CD5F7F" w:rsidP="000D03DF">
      <w:r>
        <w:lastRenderedPageBreak/>
        <w:t xml:space="preserve">Supports dragging and dropping </w:t>
      </w:r>
      <w:r w:rsidRPr="003C32D4">
        <w:rPr>
          <w:sz w:val="22"/>
          <w:szCs w:val="22"/>
        </w:rPr>
        <w:t xml:space="preserve">.txt, .md, .pdf, and .docx </w:t>
      </w:r>
      <w:r>
        <w:t>files locally.</w:t>
      </w:r>
    </w:p>
    <w:p w:rsidR="00211823" w:rsidRPr="0060248B" w:rsidRDefault="00211823" w:rsidP="00211823">
      <w:pPr>
        <w:spacing w:after="0"/>
        <w:rPr>
          <w:b/>
          <w:bCs/>
        </w:rPr>
      </w:pPr>
      <w:r w:rsidRPr="0060248B">
        <w:rPr>
          <w:b/>
          <w:bCs/>
        </w:rPr>
        <w:t>3.  Asynchronous Processing Engine:</w:t>
      </w:r>
    </w:p>
    <w:p w:rsidR="009F3D06" w:rsidRPr="009361EE" w:rsidRDefault="00211823" w:rsidP="009361EE">
      <w:r>
        <w:t>Runs three independent stylometric analysis modules concurrently in the background and returns results in under a second.</w:t>
      </w:r>
    </w:p>
    <w:p w:rsidR="00FA440D" w:rsidRPr="0060248B" w:rsidRDefault="00FA440D" w:rsidP="00FA440D">
      <w:pPr>
        <w:spacing w:after="0"/>
        <w:rPr>
          <w:b/>
          <w:bCs/>
        </w:rPr>
      </w:pPr>
      <w:r w:rsidRPr="0060248B">
        <w:rPr>
          <w:b/>
          <w:bCs/>
        </w:rPr>
        <w:t>4.  Overall Probability Gauge:</w:t>
      </w:r>
    </w:p>
    <w:p w:rsidR="00FA440D" w:rsidRDefault="001A0FB6" w:rsidP="00FA440D">
      <w:r>
        <w:t>Displays a clean SVG gauge visualization representing the weighted ensemble probability of machine generation.</w:t>
      </w:r>
    </w:p>
    <w:p w:rsidR="003E4F4B" w:rsidRPr="0060248B" w:rsidRDefault="003E4F4B" w:rsidP="003E4F4B">
      <w:pPr>
        <w:spacing w:after="0"/>
        <w:rPr>
          <w:b/>
          <w:bCs/>
        </w:rPr>
      </w:pPr>
      <w:r w:rsidRPr="0060248B">
        <w:rPr>
          <w:b/>
          <w:bCs/>
        </w:rPr>
        <w:t>5.  5-Axis Stylometric Radar Chart:</w:t>
      </w:r>
    </w:p>
    <w:p w:rsidR="003E4F4B" w:rsidRDefault="002947CE" w:rsidP="003E4F4B">
      <w:r>
        <w:t>Renders a radar chart comparing five syntactic markers of the document against human and AI prototype vectors.</w:t>
      </w:r>
    </w:p>
    <w:p w:rsidR="00791029" w:rsidRPr="0060248B" w:rsidRDefault="00791029" w:rsidP="00791029">
      <w:pPr>
        <w:spacing w:after="0"/>
        <w:rPr>
          <w:b/>
          <w:bCs/>
        </w:rPr>
      </w:pPr>
      <w:r w:rsidRPr="0060248B">
        <w:rPr>
          <w:b/>
          <w:bCs/>
        </w:rPr>
        <w:t>6.  KNN Scatter Plot:</w:t>
      </w:r>
    </w:p>
    <w:p w:rsidR="00791029" w:rsidRDefault="00816ECE" w:rsidP="00791029">
      <w:r>
        <w:t>Renders a 2D scatter plot illustrating the feature space vectors of the 5 nearest neighbors relative to the document.</w:t>
      </w:r>
    </w:p>
    <w:p w:rsidR="00791029" w:rsidRPr="0060248B" w:rsidRDefault="00791029" w:rsidP="00791029">
      <w:pPr>
        <w:spacing w:after="0"/>
        <w:rPr>
          <w:b/>
          <w:bCs/>
        </w:rPr>
      </w:pPr>
      <w:r w:rsidRPr="0060248B">
        <w:rPr>
          <w:b/>
          <w:bCs/>
        </w:rPr>
        <w:t>7.  Word &amp; Sentence Counting:</w:t>
      </w:r>
    </w:p>
    <w:p w:rsidR="00E36D1F" w:rsidRDefault="001E6E63" w:rsidP="00791029">
      <w:r>
        <w:t>Shows the character and word counts of the text in real time.</w:t>
      </w:r>
    </w:p>
    <w:p w:rsidR="00791029" w:rsidRPr="0060248B" w:rsidRDefault="00816ECE" w:rsidP="00791029">
      <w:pPr>
        <w:spacing w:after="0"/>
        <w:rPr>
          <w:b/>
          <w:bCs/>
        </w:rPr>
      </w:pPr>
      <w:r w:rsidRPr="0060248B">
        <w:rPr>
          <w:b/>
          <w:bCs/>
        </w:rPr>
        <w:t>8.  Burstiness &amp; Lexical Statistics:</w:t>
      </w:r>
    </w:p>
    <w:p w:rsidR="00791029" w:rsidRDefault="00A12C36" w:rsidP="00791029">
      <w:r>
        <w:t>Displays computed values for sentence length standard deviation (burstiness) and Type-Token Ratio (TTR).</w:t>
      </w:r>
    </w:p>
    <w:p w:rsidR="00791029" w:rsidRPr="0060248B" w:rsidRDefault="00A12C36" w:rsidP="00791029">
      <w:pPr>
        <w:spacing w:after="0"/>
        <w:rPr>
          <w:b/>
          <w:bCs/>
        </w:rPr>
      </w:pPr>
      <w:r w:rsidRPr="0060248B">
        <w:rPr>
          <w:b/>
          <w:bCs/>
        </w:rPr>
        <w:t>9.  Sentence Perplexity Heatmap:</w:t>
      </w:r>
    </w:p>
    <w:p w:rsidR="00791029" w:rsidRDefault="00680047" w:rsidP="00791029">
      <w:r>
        <w:t>Color-codes sentences based on their individual AI likelihood (AI Heavy, Mixed, Human-like).</w:t>
      </w:r>
    </w:p>
    <w:p w:rsidR="00791029" w:rsidRPr="0060248B" w:rsidRDefault="00A12C36" w:rsidP="00791029">
      <w:pPr>
        <w:spacing w:after="0"/>
        <w:rPr>
          <w:b/>
          <w:bCs/>
        </w:rPr>
      </w:pPr>
      <w:r w:rsidRPr="0060248B">
        <w:rPr>
          <w:b/>
          <w:bCs/>
        </w:rPr>
        <w:t>10. Sentence Inspector:</w:t>
      </w:r>
    </w:p>
    <w:p w:rsidR="00791029" w:rsidRDefault="00F63595" w:rsidP="00791029">
      <w:r>
        <w:t>Clicking a heatmap sentence displays its word count, AI confidence, and classification.</w:t>
      </w:r>
    </w:p>
    <w:p w:rsidR="00791029" w:rsidRPr="0060248B" w:rsidRDefault="00673F60" w:rsidP="00791029">
      <w:pPr>
        <w:spacing w:after="0"/>
        <w:rPr>
          <w:b/>
          <w:bCs/>
        </w:rPr>
      </w:pPr>
      <w:r w:rsidRPr="0060248B">
        <w:rPr>
          <w:b/>
          <w:bCs/>
        </w:rPr>
        <w:t>11. LaTeX Math Panel:</w:t>
      </w:r>
    </w:p>
    <w:p w:rsidR="009F3D06" w:rsidRPr="00574240" w:rsidRDefault="00EA380B" w:rsidP="00574240">
      <w:r>
        <w:lastRenderedPageBreak/>
        <w:t>A dedicated tab displaying MathJax-rendered mathematical steps and raw formulas used by the classifier.</w:t>
      </w:r>
    </w:p>
    <w:p w:rsidR="00791029" w:rsidRPr="0060248B" w:rsidRDefault="003D5AA0" w:rsidP="00791029">
      <w:pPr>
        <w:spacing w:after="0"/>
        <w:rPr>
          <w:b/>
          <w:bCs/>
        </w:rPr>
      </w:pPr>
      <w:r w:rsidRPr="0060248B">
        <w:rPr>
          <w:b/>
          <w:bCs/>
        </w:rPr>
        <w:t>12. Privacy (Local Execution):</w:t>
      </w:r>
    </w:p>
    <w:p w:rsidR="00791029" w:rsidRDefault="00EC46D3" w:rsidP="00791029">
      <w:r>
        <w:t>All parsing, feature extraction, and classification run entirely client-side in the browser sandbox.</w:t>
      </w:r>
    </w:p>
    <w:p w:rsidR="00194B07" w:rsidRPr="0060248B" w:rsidRDefault="00194B07" w:rsidP="00194B07">
      <w:pPr>
        <w:spacing w:after="0"/>
        <w:rPr>
          <w:b/>
          <w:bCs/>
        </w:rPr>
      </w:pPr>
      <w:r w:rsidRPr="0060248B">
        <w:rPr>
          <w:b/>
          <w:bCs/>
        </w:rPr>
        <w:t>13. Single Page Dashboard:</w:t>
      </w:r>
    </w:p>
    <w:p w:rsidR="00AE6AAC" w:rsidRDefault="004D24D8" w:rsidP="00361991">
      <w:r>
        <w:t>A unified, responsive single-page visual dashboard with clean minimalist elements.</w:t>
      </w:r>
    </w:p>
    <w:p w:rsidR="0082073B" w:rsidRDefault="008D0D00" w:rsidP="00361991">
      <w:pPr>
        <w:rPr>
          <w:b/>
          <w:bCs/>
        </w:rPr>
      </w:pPr>
      <w:r w:rsidRPr="008D0D00">
        <w:rPr>
          <w:b/>
          <w:bCs/>
        </w:rPr>
        <w:t>3.1.1.2. Non-Functional Requirements</w:t>
      </w:r>
    </w:p>
    <w:p w:rsidR="00B20AB2" w:rsidRPr="0060248B" w:rsidRDefault="00B20AB2" w:rsidP="00B20AB2">
      <w:pPr>
        <w:spacing w:after="0"/>
        <w:rPr>
          <w:b/>
          <w:bCs/>
        </w:rPr>
      </w:pPr>
      <w:r w:rsidRPr="0060248B">
        <w:rPr>
          <w:b/>
          <w:bCs/>
        </w:rPr>
        <w:t>1.  Usability (User Friendly):</w:t>
      </w:r>
    </w:p>
    <w:p w:rsidR="00B20AB2" w:rsidRDefault="00E44839" w:rsidP="00B20AB2">
      <w:r>
        <w:t>The interface must remain clean and intuitive, requiring no technical styling training to operate.</w:t>
      </w:r>
    </w:p>
    <w:p w:rsidR="001A353D" w:rsidRPr="0060248B" w:rsidRDefault="00E44839" w:rsidP="001A353D">
      <w:pPr>
        <w:spacing w:after="0"/>
        <w:rPr>
          <w:b/>
          <w:bCs/>
        </w:rPr>
      </w:pPr>
      <w:r w:rsidRPr="0060248B">
        <w:rPr>
          <w:b/>
          <w:bCs/>
        </w:rPr>
        <w:t>2.  Privacy (Data Security):</w:t>
      </w:r>
    </w:p>
    <w:p w:rsidR="001A353D" w:rsidRDefault="003C78C0" w:rsidP="001A353D">
      <w:r>
        <w:t>The application does not transmit any document text to remote servers, preventing credentials or data leaks.</w:t>
      </w:r>
    </w:p>
    <w:p w:rsidR="001A353D" w:rsidRPr="0060248B" w:rsidRDefault="0040196E" w:rsidP="001A353D">
      <w:pPr>
        <w:spacing w:after="0"/>
        <w:rPr>
          <w:b/>
          <w:bCs/>
        </w:rPr>
      </w:pPr>
      <w:r w:rsidRPr="0060248B">
        <w:rPr>
          <w:b/>
          <w:bCs/>
        </w:rPr>
        <w:t>3.  Low Latency Performance:</w:t>
      </w:r>
    </w:p>
    <w:p w:rsidR="001A353D" w:rsidRDefault="00E844DB" w:rsidP="001A353D">
      <w:r>
        <w:t>The document processing and classification pipeline must execute in less than 500 milliseconds.</w:t>
      </w:r>
    </w:p>
    <w:p w:rsidR="00A832A5" w:rsidRPr="0060248B" w:rsidRDefault="00A832A5" w:rsidP="00A832A5">
      <w:pPr>
        <w:spacing w:after="0"/>
        <w:rPr>
          <w:b/>
          <w:bCs/>
        </w:rPr>
      </w:pPr>
      <w:r w:rsidRPr="0060248B">
        <w:rPr>
          <w:b/>
          <w:bCs/>
        </w:rPr>
        <w:t>4.  Classification Accuracy:</w:t>
      </w:r>
    </w:p>
    <w:p w:rsidR="00A832A5" w:rsidRDefault="00046C4E" w:rsidP="00046C4E">
      <w:r>
        <w:t>The ensemble algorithms must be tuned to minimize false positives on human text and false negatives on AI content.</w:t>
      </w:r>
    </w:p>
    <w:p w:rsidR="00A832A5" w:rsidRPr="0060248B" w:rsidRDefault="00A832A5" w:rsidP="00A832A5">
      <w:pPr>
        <w:spacing w:after="0"/>
        <w:rPr>
          <w:b/>
          <w:bCs/>
        </w:rPr>
      </w:pPr>
      <w:r w:rsidRPr="0060248B">
        <w:rPr>
          <w:b/>
          <w:bCs/>
        </w:rPr>
        <w:t>5.  Reliability and Stability:</w:t>
      </w:r>
    </w:p>
    <w:p w:rsidR="00A832A5" w:rsidRDefault="00DE782A" w:rsidP="00A832A5">
      <w:r>
        <w:t>The browser environment must remain stable, running files up to 20,000 words without freezing the UI.</w:t>
      </w:r>
    </w:p>
    <w:p w:rsidR="009361EE" w:rsidRDefault="009361EE" w:rsidP="00A832A5"/>
    <w:p w:rsidR="00A832A5" w:rsidRPr="0060248B" w:rsidRDefault="00A832A5" w:rsidP="00A832A5">
      <w:pPr>
        <w:spacing w:after="0"/>
        <w:rPr>
          <w:b/>
          <w:bCs/>
        </w:rPr>
      </w:pPr>
      <w:r w:rsidRPr="0060248B">
        <w:rPr>
          <w:b/>
          <w:bCs/>
        </w:rPr>
        <w:lastRenderedPageBreak/>
        <w:t>6.  Responsive Layout:</w:t>
      </w:r>
    </w:p>
    <w:p w:rsidR="009F3D06" w:rsidRPr="009361EE" w:rsidRDefault="00D22BB1" w:rsidP="009361EE">
      <w:r>
        <w:t>The dashboard must adapt dynamically to screens from mobile devices to desktop monitors.</w:t>
      </w:r>
    </w:p>
    <w:p w:rsidR="00BA5832" w:rsidRPr="0060248B" w:rsidRDefault="00BA5832" w:rsidP="00BA5832">
      <w:pPr>
        <w:spacing w:after="0"/>
        <w:rPr>
          <w:b/>
          <w:bCs/>
        </w:rPr>
      </w:pPr>
      <w:r w:rsidRPr="0060248B">
        <w:rPr>
          <w:b/>
          <w:bCs/>
        </w:rPr>
        <w:t>7.  Modular Extensibility:</w:t>
      </w:r>
    </w:p>
    <w:p w:rsidR="0060248B" w:rsidRDefault="001F554E" w:rsidP="00BA5832">
      <w:r>
        <w:t>The codebase must be structured to support adding new stylometric features or algorithms easily.</w:t>
      </w:r>
    </w:p>
    <w:p w:rsidR="00BA5832" w:rsidRPr="0060248B" w:rsidRDefault="00BA5832" w:rsidP="00BA5832">
      <w:pPr>
        <w:spacing w:after="0"/>
        <w:rPr>
          <w:b/>
          <w:bCs/>
        </w:rPr>
      </w:pPr>
      <w:r w:rsidRPr="0060248B">
        <w:rPr>
          <w:b/>
          <w:bCs/>
        </w:rPr>
        <w:t>8.  Offline Capability:</w:t>
      </w:r>
    </w:p>
    <w:p w:rsidR="00BA5832" w:rsidRDefault="006B4C65" w:rsidP="00BA5832">
      <w:r>
        <w:t>Because it runs client-side, the app must function entirely offline once loaded in the browser.</w:t>
      </w:r>
    </w:p>
    <w:p w:rsidR="00BA5832" w:rsidRPr="0060248B" w:rsidRDefault="00BA5832" w:rsidP="00BA5832">
      <w:pPr>
        <w:spacing w:after="0"/>
        <w:rPr>
          <w:b/>
          <w:bCs/>
        </w:rPr>
      </w:pPr>
      <w:r w:rsidRPr="0060248B">
        <w:rPr>
          <w:b/>
          <w:bCs/>
        </w:rPr>
        <w:t>9.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27" w:name="_Toc232288996"/>
      <w:r>
        <w:t>3.1.2. Feasibility Analysis</w:t>
      </w:r>
      <w:bookmarkEnd w:id="27"/>
    </w:p>
    <w:p w:rsidR="006C4C58" w:rsidRPr="006C4C58" w:rsidRDefault="006C4C58" w:rsidP="006B055A">
      <w:pPr>
        <w:pStyle w:val="Heading4"/>
      </w:pPr>
      <w:r>
        <w:t>3.1.2.1.  Technical Feasibility</w:t>
      </w:r>
    </w:p>
    <w:p w:rsidR="00BA5832" w:rsidRDefault="00D23383" w:rsidP="001567D8">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rPr>
          <w:b/>
          <w:bCs/>
        </w:rPr>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rsidR="00675517" w:rsidRDefault="00675517" w:rsidP="007F3C6C">
      <w:pPr>
        <w:pStyle w:val="ListParagraph"/>
        <w:numPr>
          <w:ilvl w:val="0"/>
          <w:numId w:val="7"/>
        </w:numPr>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rsidR="00484D0B" w:rsidRDefault="00484D0B" w:rsidP="007F3C6C">
      <w:pPr>
        <w:pStyle w:val="ListParagraph"/>
        <w:numPr>
          <w:ilvl w:val="0"/>
          <w:numId w:val="7"/>
        </w:numPr>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rsidR="00620658" w:rsidRDefault="00620658" w:rsidP="007F3C6C">
      <w:pPr>
        <w:pStyle w:val="ListParagraph"/>
        <w:numPr>
          <w:ilvl w:val="0"/>
          <w:numId w:val="7"/>
        </w:numPr>
        <w:spacing w:line="360" w:lineRule="auto"/>
      </w:pPr>
      <w:r>
        <w:rPr>
          <w:rFonts w:ascii="Times New Roman" w:hAnsi="Times New Roman"/>
        </w:rPr>
        <w:t>Documentation: The documentation phase runs from March 30 to July 20, spanning 113 days. This phase covers documentation of system usage, development decisions, and user-facing guides. 113 days is enough to produce clear, maintainable documentation.</w:t>
      </w: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F71617" w:rsidRDefault="00F71617" w:rsidP="00270481">
            <w:pPr>
              <w:spacing w:line="360" w:lineRule="auto"/>
              <w:jc w:val="left"/>
            </w:pPr>
            <w:r>
              <w:rPr>
                <w:rFonts w:ascii="Times New Roman" w:hAnsi="Times New Roman"/>
              </w:rPr>
              <w:t>Brainstorm</w:t>
            </w:r>
          </w:p>
        </w:tc>
        <w:tc>
          <w:tcPr>
            <w:tcW w:w="2247" w:type="dxa"/>
            <w:vAlign w:val="center"/>
          </w:tcPr>
          <w:p>
            <w:pPr>
              <w:spacing w:line="360" w:lineRule="auto"/>
            </w:pPr>
            <w:r>
              <w:rPr>
                <w:rFonts w:ascii="Times New Roman" w:hAnsi="Times New Roman"/>
              </w:rPr>
              <w:t>3/20/26</w:t>
            </w:r>
          </w:p>
        </w:tc>
        <w:tc>
          <w:tcPr>
            <w:tcW w:w="2248" w:type="dxa"/>
            <w:vAlign w:val="center"/>
          </w:tcPr>
          <w:p>
            <w:pPr>
              <w:spacing w:line="360" w:lineRule="auto"/>
            </w:pPr>
            <w:r>
              <w:rPr>
                <w:rFonts w:ascii="Times New Roman" w:hAnsi="Times New Roman"/>
              </w:rPr>
              <w:t>3/27/26</w:t>
            </w:r>
          </w:p>
        </w:tc>
        <w:tc>
          <w:tcPr>
            <w:tcW w:w="2248" w:type="dxa"/>
            <w:vAlign w:val="center"/>
          </w:tcPr>
          <w:p>
            <w:pPr>
              <w:spacing w:line="360" w:lineRule="auto"/>
            </w:pPr>
            <w:r>
              <w:rPr>
                <w:rFonts w:ascii="Times New Roman" w:hAnsi="Times New Roman"/>
              </w:rPr>
              <w:t>7</w:t>
            </w:r>
          </w:p>
        </w:tc>
      </w:tr>
      <w:tr w:rsidR="00997DB1" w:rsidTr="00270481">
        <w:tc>
          <w:tcPr>
            <w:tcW w:w="2247" w:type="dxa"/>
            <w:vAlign w:val="center"/>
          </w:tcPr>
          <w:p w:rsidR="00F71617" w:rsidRDefault="00F71617" w:rsidP="00270481">
            <w:pPr>
              <w:spacing w:line="360" w:lineRule="auto"/>
              <w:jc w:val="left"/>
            </w:pPr>
            <w:r>
              <w:rPr>
                <w:rFonts w:ascii="Times New Roman" w:hAnsi="Times New Roman"/>
              </w:rPr>
              <w:t>Design</w:t>
            </w:r>
          </w:p>
        </w:tc>
        <w:tc>
          <w:tcPr>
            <w:tcW w:w="2247" w:type="dxa"/>
            <w:vAlign w:val="center"/>
          </w:tcPr>
          <w:p>
            <w:pPr>
              <w:spacing w:line="360" w:lineRule="auto"/>
            </w:pPr>
            <w:r>
              <w:rPr>
                <w:rFonts w:ascii="Times New Roman" w:hAnsi="Times New Roman"/>
              </w:rPr>
              <w:t>3/27/26</w:t>
            </w:r>
          </w:p>
        </w:tc>
        <w:tc>
          <w:tcPr>
            <w:tcW w:w="2248" w:type="dxa"/>
            <w:vAlign w:val="center"/>
          </w:tcPr>
          <w:p>
            <w:pPr>
              <w:spacing w:line="360" w:lineRule="auto"/>
            </w:pPr>
            <w:r>
              <w:rPr>
                <w:rFonts w:ascii="Times New Roman" w:hAnsi="Times New Roman"/>
              </w:rPr>
              <w:t>4/18/26</w:t>
            </w:r>
          </w:p>
        </w:tc>
        <w:tc>
          <w:tcPr>
            <w:tcW w:w="2248" w:type="dxa"/>
            <w:vAlign w:val="center"/>
          </w:tcPr>
          <w:p>
            <w:pPr>
              <w:spacing w:line="360" w:lineRule="auto"/>
            </w:pPr>
            <w:r>
              <w:rPr>
                <w:rFonts w:ascii="Times New Roman" w:hAnsi="Times New Roman"/>
              </w:rPr>
              <w:t>22</w:t>
            </w:r>
          </w:p>
        </w:tc>
      </w:tr>
      <w:tr w:rsidR="00997DB1" w:rsidTr="00270481">
        <w:tc>
          <w:tcPr>
            <w:tcW w:w="2247" w:type="dxa"/>
            <w:vAlign w:val="center"/>
          </w:tcPr>
          <w:p w:rsidR="00997DB1" w:rsidRDefault="00F71617" w:rsidP="00270481">
            <w:pPr>
              <w:spacing w:line="360" w:lineRule="auto"/>
              <w:jc w:val="left"/>
            </w:pPr>
            <w:r>
              <w:rPr>
                <w:rFonts w:ascii="Times New Roman" w:hAnsi="Times New Roman"/>
              </w:rPr>
              <w:t>Development</w:t>
            </w:r>
          </w:p>
        </w:tc>
        <w:tc>
          <w:tcPr>
            <w:tcW w:w="2247" w:type="dxa"/>
            <w:vAlign w:val="center"/>
          </w:tcPr>
          <w:p>
            <w:pPr>
              <w:spacing w:line="360" w:lineRule="auto"/>
            </w:pPr>
            <w:r>
              <w:rPr>
                <w:rFonts w:ascii="Times New Roman" w:hAnsi="Times New Roman"/>
              </w:rPr>
              <w:t>4/19/26</w:t>
            </w:r>
          </w:p>
        </w:tc>
        <w:tc>
          <w:tcPr>
            <w:tcW w:w="2248" w:type="dxa"/>
            <w:vAlign w:val="center"/>
          </w:tcPr>
          <w:p>
            <w:pPr>
              <w:spacing w:line="360" w:lineRule="auto"/>
            </w:pPr>
            <w:r>
              <w:rPr>
                <w:rFonts w:ascii="Times New Roman" w:hAnsi="Times New Roman"/>
              </w:rPr>
              <w:t>5/17/26</w:t>
            </w:r>
          </w:p>
        </w:tc>
        <w:tc>
          <w:tcPr>
            <w:tcW w:w="2248" w:type="dxa"/>
            <w:vAlign w:val="center"/>
          </w:tcPr>
          <w:p>
            <w:pPr>
              <w:spacing w:line="360" w:lineRule="auto"/>
            </w:pPr>
            <w:r>
              <w:rPr>
                <w:rFonts w:ascii="Times New Roman" w:hAnsi="Times New Roman"/>
              </w:rPr>
              <w:t>28</w:t>
            </w:r>
          </w:p>
        </w:tc>
      </w:tr>
      <w:tr w:rsidR="00997DB1" w:rsidTr="00270481">
        <w:tc>
          <w:tcPr>
            <w:tcW w:w="2247" w:type="dxa"/>
            <w:vAlign w:val="center"/>
          </w:tcPr>
          <w:p w:rsidR="00997DB1" w:rsidRDefault="00F71617" w:rsidP="00270481">
            <w:pPr>
              <w:spacing w:line="360" w:lineRule="auto"/>
              <w:jc w:val="left"/>
            </w:pPr>
            <w:r>
              <w:rPr>
                <w:rFonts w:ascii="Times New Roman" w:hAnsi="Times New Roman"/>
              </w:rPr>
              <w:t>Testing</w:t>
            </w:r>
          </w:p>
        </w:tc>
        <w:tc>
          <w:tcPr>
            <w:tcW w:w="2247" w:type="dxa"/>
            <w:vAlign w:val="center"/>
          </w:tcPr>
          <w:p>
            <w:pPr>
              <w:spacing w:line="360" w:lineRule="auto"/>
            </w:pPr>
            <w:r>
              <w:rPr>
                <w:rFonts w:ascii="Times New Roman" w:hAnsi="Times New Roman"/>
              </w:rPr>
              <w:t>5/18/26</w:t>
            </w:r>
          </w:p>
        </w:tc>
        <w:tc>
          <w:tcPr>
            <w:tcW w:w="2248" w:type="dxa"/>
            <w:vAlign w:val="center"/>
          </w:tcPr>
          <w:p>
            <w:pPr>
              <w:spacing w:line="360" w:lineRule="auto"/>
            </w:pPr>
            <w:r>
              <w:rPr>
                <w:rFonts w:ascii="Times New Roman" w:hAnsi="Times New Roman"/>
              </w:rPr>
              <w:t>5/20/26</w:t>
            </w:r>
          </w:p>
        </w:tc>
        <w:tc>
          <w:tcPr>
            <w:tcW w:w="2248" w:type="dxa"/>
            <w:vAlign w:val="center"/>
          </w:tcPr>
          <w:p>
            <w:pPr>
              <w:spacing w:line="360" w:lineRule="auto"/>
            </w:pPr>
            <w:r>
              <w:rPr>
                <w:rFonts w:ascii="Times New Roman" w:hAnsi="Times New Roman"/>
              </w:rPr>
              <w:t>2</w:t>
            </w:r>
          </w:p>
        </w:tc>
      </w:tr>
      <w:tr w:rsidR="00997DB1" w:rsidTr="00270481">
        <w:trPr>
          <w:trHeight w:val="70"/>
        </w:trPr>
        <w:tc>
          <w:tcPr>
            <w:tcW w:w="2247" w:type="dxa"/>
            <w:vAlign w:val="center"/>
          </w:tcPr>
          <w:p w:rsidR="00997DB1" w:rsidRDefault="00F71617" w:rsidP="00270481">
            <w:pPr>
              <w:spacing w:line="360" w:lineRule="auto"/>
              <w:jc w:val="left"/>
            </w:pPr>
            <w:r>
              <w:rPr>
                <w:rFonts w:ascii="Times New Roman" w:hAnsi="Times New Roman"/>
              </w:rPr>
              <w:t>Deployment</w:t>
            </w:r>
          </w:p>
        </w:tc>
        <w:tc>
          <w:tcPr>
            <w:tcW w:w="2247" w:type="dxa"/>
            <w:vAlign w:val="center"/>
          </w:tcPr>
          <w:p>
            <w:pPr>
              <w:spacing w:line="360" w:lineRule="auto"/>
            </w:pPr>
            <w:r>
              <w:rPr>
                <w:rFonts w:ascii="Times New Roman" w:hAnsi="Times New Roman"/>
              </w:rPr>
              <w:t>5/21/26</w:t>
            </w:r>
          </w:p>
        </w:tc>
        <w:tc>
          <w:tcPr>
            <w:tcW w:w="2248" w:type="dxa"/>
            <w:vAlign w:val="center"/>
          </w:tcPr>
          <w:p>
            <w:pPr>
              <w:spacing w:line="360" w:lineRule="auto"/>
            </w:pPr>
            <w:r>
              <w:rPr>
                <w:rFonts w:ascii="Times New Roman" w:hAnsi="Times New Roman"/>
              </w:rPr>
              <w:t>5/26/26</w:t>
            </w:r>
          </w:p>
        </w:tc>
        <w:tc>
          <w:tcPr>
            <w:tcW w:w="2248" w:type="dxa"/>
            <w:vAlign w:val="center"/>
          </w:tcPr>
          <w:p>
            <w:pPr>
              <w:spacing w:line="360" w:lineRule="auto"/>
            </w:pPr>
            <w:r>
              <w:rPr>
                <w:rFonts w:ascii="Times New Roman" w:hAnsi="Times New Roman"/>
              </w:rPr>
              <w:t>5</w:t>
            </w:r>
          </w:p>
        </w:tc>
      </w:tr>
      <w:tr w:rsidR="005E7829" w:rsidTr="00270481">
        <w:tc>
          <w:tcPr>
            <w:tcW w:w="2247" w:type="dxa"/>
            <w:vAlign w:val="center"/>
          </w:tcPr>
          <w:p w:rsidR="005E7829" w:rsidRDefault="005E7829" w:rsidP="005E7829">
            <w:pPr>
              <w:spacing w:line="360" w:lineRule="auto"/>
              <w:jc w:val="left"/>
            </w:pPr>
            <w:r>
              <w:rPr>
                <w:rFonts w:ascii="Times New Roman" w:hAnsi="Times New Roman"/>
              </w:rPr>
              <w:t>Documentation</w:t>
            </w:r>
          </w:p>
        </w:tc>
        <w:tc>
          <w:tcPr>
            <w:tcW w:w="2247" w:type="dxa"/>
            <w:vAlign w:val="center"/>
          </w:tcPr>
          <w:p>
            <w:pPr>
              <w:spacing w:line="360" w:lineRule="auto"/>
            </w:pPr>
            <w:r>
              <w:rPr>
                <w:rFonts w:ascii="Times New Roman" w:hAnsi="Times New Roman"/>
              </w:rPr>
              <w:t>3/30/26</w:t>
            </w:r>
          </w:p>
        </w:tc>
        <w:tc>
          <w:tcPr>
            <w:tcW w:w="2248" w:type="dxa"/>
            <w:vAlign w:val="center"/>
          </w:tcPr>
          <w:p>
            <w:pPr>
              <w:spacing w:line="360" w:lineRule="auto"/>
            </w:pPr>
            <w:r>
              <w:rPr>
                <w:rFonts w:ascii="Times New Roman" w:hAnsi="Times New Roman"/>
              </w:rPr>
              <w:t>7/20/26</w:t>
            </w:r>
          </w:p>
        </w:tc>
        <w:tc>
          <w:tcPr>
            <w:tcW w:w="2248" w:type="dxa"/>
            <w:vAlign w:val="center"/>
          </w:tcPr>
          <w:p>
            <w:pPr>
              <w:spacing w:line="360" w:lineRule="auto"/>
            </w:pPr>
            <w:r>
              <w:rPr>
                <w:rFonts w:ascii="Times New Roman" w:hAnsi="Times New Roman"/>
              </w:rPr>
              <w:t>113</w:t>
            </w:r>
          </w:p>
        </w:tc>
      </w:tr>
    </w:tbl>
    <w:p w:rsidR="00997DB1" w:rsidRDefault="002B6B78" w:rsidP="00997DB1">
      <w:r>
        <w:rPr>
          <w:noProof/>
        </w:rPr>
        <w:drawing>
          <wp:anchor distT="0" distB="0" distL="114300" distR="114300" simplePos="0" relativeHeight="251659264" behindDoc="1" locked="0" layoutInCell="1" allowOverlap="1" wp14:anchorId="44CF3B66" wp14:editId="6B61AEE3">
            <wp:simplePos x="0" y="0"/>
            <wp:positionH relativeFrom="column">
              <wp:posOffset>-359682</wp:posOffset>
            </wp:positionH>
            <wp:positionV relativeFrom="paragraph">
              <wp:posOffset>267335</wp:posOffset>
            </wp:positionV>
            <wp:extent cx="6531428" cy="2767965"/>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31428" cy="276796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C7E3D" w:rsidRDefault="001C7E3D" w:rsidP="00997DB1"/>
    <w:p w:rsidR="00C81385" w:rsidRDefault="00C81385" w:rsidP="005E7829">
      <w:pPr>
        <w:spacing w:after="0"/>
        <w:jc w:val="center"/>
        <w:rPr>
          <w:b/>
        </w:rPr>
      </w:pPr>
      <w:bookmarkStart w:id="28" w:name="_GoBack"/>
      <w:bookmarkEnd w:id="28"/>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6B055A" w:rsidRPr="005E7829" w:rsidRDefault="00486BC0" w:rsidP="005E7829">
      <w:pPr>
        <w:spacing w:after="0"/>
        <w:jc w:val="center"/>
        <w:rPr>
          <w:b/>
          <w:bCs/>
        </w:rPr>
      </w:pPr>
      <w:r>
        <w:rPr>
          <w:b/>
        </w:rPr>
        <w:t>F</w:t>
      </w:r>
      <w:r w:rsidR="005E7829">
        <w:rPr>
          <w:b/>
        </w:rPr>
        <w:t>igure 3.2: Gantt Chart for AI Text Detector</w:t>
      </w:r>
    </w:p>
    <w:p w:rsidR="009F3D06" w:rsidRPr="009F3D06" w:rsidRDefault="009F3D06" w:rsidP="009F3D06"/>
    <w:p w:rsidR="009F3D06" w:rsidRPr="009F3D06" w:rsidRDefault="009F3D06" w:rsidP="009F3D06"/>
    <w:p w:rsidR="006B055A" w:rsidRDefault="00232010" w:rsidP="001D3451">
      <w:pPr>
        <w:pStyle w:val="Heading3"/>
      </w:pPr>
      <w:bookmarkStart w:id="29" w:name="_Toc232288997"/>
      <w:r>
        <w:lastRenderedPageBreak/>
        <w:t>3.1.3. Object Modeling using Class Diagram</w:t>
      </w:r>
      <w:bookmarkEnd w:id="29"/>
    </w:p>
    <w:p w:rsidR="007C139B" w:rsidRDefault="00C54EC9">
      <w:r>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00800E20" w:rsidRPr="00800E20">
        <w:rPr>
          <w:noProof/>
        </w:rPr>
        <w:t xml:space="preserve"> </w:t>
      </w:r>
    </w:p>
    <w:p w:rsidR="007C139B" w:rsidRDefault="007C139B">
      <w:pPr>
        <w:jc w:val="center"/>
      </w:pPr>
    </w:p>
    <w:p w:rsidR="00800E20" w:rsidRDefault="00800E20" w:rsidP="009E31A0"/>
    <w:p w:rsidR="00486BC0" w:rsidRDefault="00800E20" w:rsidP="00800E20">
      <w:pPr>
        <w:jc w:val="center"/>
        <w:rPr>
          <w:b/>
        </w:rPr>
      </w:pPr>
      <w:r>
        <w:rPr>
          <w:b/>
        </w:rPr>
        <w:br/>
      </w:r>
      <w:r w:rsidRPr="00800E20">
        <w:rPr>
          <w:b/>
        </w:rPr>
        <w:t>Figure 3.3: Class Diagram for AI Text Detector</w:t>
      </w:r>
    </w:p>
    <w:p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0" w:name="_Toc231875508"/>
      <w:bookmarkStart w:id="31" w:name="_Toc232288998"/>
      <w:r w:rsidRPr="00800E20">
        <w:t>3.1.4. Dynamic Modelling using State and Sequence Diagrams</w:t>
      </w:r>
      <w:bookmarkEnd w:id="30"/>
      <w:bookmarkEnd w:id="31"/>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w:t>
      </w:r>
      <w:r w:rsidRPr="00D04D5F">
        <w:lastRenderedPageBreak/>
        <w:t xml:space="preserve">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w:t>
      </w:r>
      <w:r w:rsidR="00F25143" w:rsidRPr="009361EE">
        <w:rPr>
          <w:b/>
          <w:noProof/>
        </w:rPr>
        <w:drawing>
          <wp:anchor distT="0" distB="0" distL="114300" distR="114300" simplePos="0" relativeHeight="251665408" behindDoc="1" locked="0" layoutInCell="1" allowOverlap="1" wp14:anchorId="2EB62973">
            <wp:simplePos x="0" y="0"/>
            <wp:positionH relativeFrom="column">
              <wp:posOffset>2025503</wp:posOffset>
            </wp:positionH>
            <wp:positionV relativeFrom="paragraph">
              <wp:posOffset>3466214</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491116" cy="4585002"/>
                    </a:xfrm>
                    <a:prstGeom prst="rect">
                      <a:avLst/>
                    </a:prstGeom>
                  </pic:spPr>
                </pic:pic>
              </a:graphicData>
            </a:graphic>
            <wp14:sizeRelH relativeFrom="margin">
              <wp14:pctWidth>0</wp14:pctWidth>
            </wp14:sizeRelH>
            <wp14:sizeRelV relativeFrom="margin">
              <wp14:pctHeight>0</wp14:pctHeight>
            </wp14:sizeRelV>
          </wp:anchor>
        </w:drawing>
      </w:r>
      <w:r w:rsidRPr="00D04D5F">
        <w:t>typesetting the raw formulas using MathJax.</w:t>
      </w:r>
    </w:p>
    <w:p w:rsidR="00D04D5F" w:rsidRDefault="00D04D5F" w:rsidP="000048E2"/>
    <w:p w:rsidR="00D04D5F" w:rsidRDefault="00D04D5F" w:rsidP="000048E2"/>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9361EE" w:rsidRDefault="009361EE" w:rsidP="006C6184">
      <w:pPr>
        <w:jc w:val="center"/>
        <w:rPr>
          <w:b/>
        </w:rPr>
      </w:pPr>
    </w:p>
    <w:p w:rsidR="009361EE" w:rsidRDefault="009361EE"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lastRenderedPageBreak/>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rsidR="00B67147" w:rsidRDefault="009361EE" w:rsidP="00E56E54">
      <w:pPr>
        <w:jc w:val="center"/>
      </w:pPr>
      <w:r w:rsidRPr="009361EE">
        <w:rPr>
          <w:noProof/>
        </w:rPr>
        <w:drawing>
          <wp:inline distT="0" distB="0" distL="0" distR="0" wp14:anchorId="0CB6BB85" wp14:editId="2B91636B">
            <wp:extent cx="5715000" cy="33794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15000" cy="3379470"/>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D04D5F" w:rsidRDefault="00D04D5F" w:rsidP="00D04D5F">
      <w:pPr>
        <w:rPr>
          <w:b/>
        </w:rPr>
      </w:pPr>
      <w:r>
        <w:lastRenderedPageBreak/>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seven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rsidR="009F3D06" w:rsidRPr="009F3D06" w:rsidRDefault="009F3D06" w:rsidP="00D04D5F">
      <w:pPr>
        <w:rPr>
          <w:b/>
        </w:rPr>
      </w:pPr>
    </w:p>
    <w:p w:rsidR="00430AE9" w:rsidRDefault="00430AE9" w:rsidP="001D3451">
      <w:pPr>
        <w:pStyle w:val="Heading3"/>
      </w:pPr>
      <w:bookmarkStart w:id="32" w:name="_Toc232288999"/>
      <w:r>
        <w:t>3.1.5. Process Modelling Using Activity Diagrams</w:t>
      </w:r>
      <w:bookmarkEnd w:id="32"/>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 xml:space="preserve">Figure 3.6 details this workflow. The process starts with text validation. If the word count is under 10 words, the analysis halts with a warning. Otherwise, local tokenization proceeds, and the session cache is stored. The seven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w:t>
      </w:r>
      <w:r>
        <w:lastRenderedPageBreak/>
        <w:t>(overall probability gauge, KNN scatter plot, and 5-axis radar chart), highlights sentence-level perplexity heatmaps, and renders the rule occurrences in the MathJax LaTeX resolution panel.</w:t>
      </w:r>
    </w:p>
    <w:p w:rsidR="001D3451" w:rsidRDefault="001D3451" w:rsidP="001D3451">
      <w:pPr>
        <w:pStyle w:val="Heading2"/>
      </w:pPr>
      <w:bookmarkStart w:id="33" w:name="_Toc232289000"/>
      <w:r>
        <w:t>3.2. System Design</w:t>
      </w:r>
      <w:bookmarkEnd w:id="33"/>
    </w:p>
    <w:p w:rsidR="001D3451" w:rsidRDefault="001D3451" w:rsidP="001D3451">
      <w:pPr>
        <w:pStyle w:val="Heading3"/>
      </w:pPr>
      <w:bookmarkStart w:id="34" w:name="_Toc232289001"/>
      <w:r>
        <w:t>3.2.1. Component Diagram</w:t>
      </w:r>
      <w:bookmarkEnd w:id="34"/>
    </w:p>
    <w:p w:rsidR="00401CA1" w:rsidRPr="00401CA1" w:rsidRDefault="00401CA1" w:rsidP="009F3D06">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rsidR="007C139B" w:rsidRDefault="009361EE">
      <w:pPr>
        <w:jc w:val="center"/>
      </w:pPr>
      <w:r w:rsidRPr="009361EE">
        <w:rPr>
          <w:noProof/>
        </w:rPr>
        <w:drawing>
          <wp:inline distT="0" distB="0" distL="0" distR="0" wp14:anchorId="518C9633" wp14:editId="531C28DD">
            <wp:extent cx="6104152" cy="3282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69578" cy="3318137"/>
                    </a:xfrm>
                    <a:prstGeom prst="rect">
                      <a:avLst/>
                    </a:prstGeom>
                  </pic:spPr>
                </pic:pic>
              </a:graphicData>
            </a:graphic>
          </wp:inline>
        </w:drawing>
      </w:r>
    </w:p>
    <w:p w:rsidR="007C139B" w:rsidRDefault="00320726">
      <w:pPr>
        <w:jc w:val="center"/>
        <w:rPr>
          <w:b/>
          <w:bCs/>
        </w:rPr>
      </w:pPr>
      <w:r>
        <w:rPr>
          <w:b/>
        </w:rPr>
        <w:t>Figure 3.7: Component Diagram for AI Text Detector</w:t>
      </w:r>
    </w:p>
    <w:p w:rsidR="00320726" w:rsidRDefault="0079030C" w:rsidP="0079030C">
      <w:pPr>
        <w:pStyle w:val="Heading3"/>
      </w:pPr>
      <w:bookmarkStart w:id="35" w:name="_Toc232289002"/>
      <w:r>
        <w:t>3.2.2. Deployment Diagram</w:t>
      </w:r>
      <w:bookmarkEnd w:id="35"/>
    </w:p>
    <w:p w:rsidR="0079030C" w:rsidRDefault="007037A3" w:rsidP="007037A3">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t>
      </w:r>
      <w:r>
        <w:lastRenderedPageBreak/>
        <w:t>within the browser runtime environment, eliminating server connections and database storage overhead.</w:t>
      </w:r>
    </w:p>
    <w:p w:rsidR="007C139B" w:rsidRDefault="009361EE">
      <w:pPr>
        <w:jc w:val="center"/>
      </w:pPr>
      <w:r w:rsidRPr="009361EE">
        <w:rPr>
          <w:noProof/>
        </w:rPr>
        <w:drawing>
          <wp:inline distT="0" distB="0" distL="0" distR="0" wp14:anchorId="57B1C4C5" wp14:editId="55799383">
            <wp:extent cx="6056193" cy="4173855"/>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9652" cy="4217590"/>
                    </a:xfrm>
                    <a:prstGeom prst="rect">
                      <a:avLst/>
                    </a:prstGeom>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6" w:name="_Toc232289003"/>
      <w:r>
        <w:t>3.3. Algorithm Details</w:t>
      </w:r>
      <w:bookmarkEnd w:id="36"/>
    </w:p>
    <w:p w:rsidR="00871D0C" w:rsidRPr="00871D0C" w:rsidRDefault="00775B78" w:rsidP="00871D0C">
      <w:pPr>
        <w:pStyle w:val="Heading3"/>
        <w:rPr>
          <w:bCs/>
        </w:rPr>
      </w:pPr>
      <w:bookmarkStart w:id="37" w:name="_Toc232289004"/>
      <w:r>
        <w:t>3.3.1. Statistical NLP Algorithm (Perplexity &amp; Burstiness)</w:t>
      </w:r>
      <w:bookmarkEnd w:id="37"/>
    </w:p>
    <w:p w:rsidR="00225940" w:rsidRDefault="00225940" w:rsidP="00515F0B">
      <w:pPr>
        <w:spacing w:after="0"/>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rsidR="00225940" w:rsidRDefault="00225940" w:rsidP="00515F0B">
      <w:pPr>
        <w:spacing w:after="0"/>
      </w:pPr>
      <w:r>
        <w:t xml:space="preserve">The analysis runs locally. The system tokenizes the text into sentences and words, computes average sentence length, and evaluates sentence length variance. It also calculates TTR as the </w:t>
      </w:r>
      <w:r>
        <w:lastRenderedPageBreak/>
        <w:t>ratio of unique words to total words, and penalizes predictable vocabulary using a database of common bigrams and AI-favored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38" w:name="_Toc232289005"/>
      <w:r>
        <w:t>3.3.2. KNN Classifier</w:t>
      </w:r>
      <w:bookmarkEnd w:id="38"/>
    </w:p>
    <w:p w:rsidR="00176012" w:rsidRPr="00176012" w:rsidRDefault="00176012" w:rsidP="00176012">
      <w:pPr>
        <w:spacing w:after="0"/>
      </w:pPr>
      <w:r>
        <w:t>The K-Nearest Neighbors Classifier maps the document's syntactic features into a 5-dimensional feature space, comparing the document vector against a pre-curated training set of human and AI articles. The 5 extracted features are:</w:t>
      </w:r>
    </w:p>
    <w:p w:rsidR="00176012" w:rsidRPr="00176012" w:rsidRDefault="00176012" w:rsidP="00176012">
      <w:pPr>
        <w:pStyle w:val="ListParagraph"/>
        <w:numPr>
          <w:ilvl w:val="0"/>
          <w:numId w:val="8"/>
        </w:numPr>
        <w:spacing w:after="0"/>
      </w:pPr>
      <w:r>
        <w:t>Lexical Diversity: Type-Token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39" w:name="_Toc232289006"/>
      <w:r>
        <w:t>3.3.3. Cosine Similarity (Vector Space Model)</w:t>
      </w:r>
      <w:bookmarkEnd w:id="39"/>
    </w:p>
    <w:p w:rsidR="00B21FAA" w:rsidRDefault="00B21FAA" w:rsidP="00F75A0D">
      <w:pPr>
        <w:spacing w:after="0"/>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rsidR="00B21FAA" w:rsidRDefault="00B21FAA" w:rsidP="00F75A0D">
      <w:pPr>
        <w:pStyle w:val="ListParagraph"/>
        <w:numPr>
          <w:ilvl w:val="0"/>
          <w:numId w:val="10"/>
        </w:numPr>
        <w:spacing w:after="0"/>
      </w:pPr>
      <w:r>
        <w:t>First-Person Pronouns: Frequency of pronouns like 'I', 'me', 'my', 'we'.</w:t>
      </w:r>
    </w:p>
    <w:p w:rsidR="00B21FAA" w:rsidRDefault="00B21FAA" w:rsidP="00F75A0D">
      <w:pPr>
        <w:pStyle w:val="ListParagraph"/>
        <w:numPr>
          <w:ilvl w:val="0"/>
          <w:numId w:val="10"/>
        </w:numPr>
        <w:spacing w:after="0"/>
      </w:pPr>
      <w:r>
        <w:lastRenderedPageBreak/>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F42AEC">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F42AEC">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r>
        <w:t>3.3.4. Stylometric Logistic Regression Classifier</w:t>
      </w:r>
    </w:p>
    <w:p w:rsidR="005311AC" w:rsidRDefault="00F04B28">
      <w:r>
        <w:t>The Logistic Regression classifier predicts the probability of generative AI authorship using a trained logit model. It maps the 5-dimensional stylometric feature vector (comprising lexical diversity, sentence length uniformity, transition density, Coleman-Liau readability grade consistency, and punctuation density) to a continuous probability scale using the standard sigmoid activation function:</w:t>
      </w:r>
    </w:p>
    <w:p w:rsidR="005311AC" w:rsidRDefault="00F04B28">
      <w:pPr>
        <w:jc w:val="center"/>
      </w:pPr>
      <w:r>
        <w:rPr>
          <w:i/>
        </w:rPr>
        <w:t>P_LR = 1 / (1 + e^-logit)</w:t>
      </w:r>
    </w:p>
    <w:p w:rsidR="005311AC" w:rsidRDefault="00F04B28">
      <w:pPr>
        <w:jc w:val="center"/>
      </w:pPr>
      <w:r>
        <w:rPr>
          <w:i/>
        </w:rPr>
        <w:t>logit = -10.87000 + 6.79418 * f_1 - 0.17427 * f_2 + 0.58039 * f_3 + 5.29141 * f_4 + 2.93657 * f_5</w:t>
      </w:r>
    </w:p>
    <w:p w:rsidR="005311AC" w:rsidRDefault="00F04B28">
      <w:pPr>
        <w:pStyle w:val="Heading3"/>
      </w:pPr>
      <w:r>
        <w:lastRenderedPageBreak/>
        <w:t>3.3.5. Character Trigram Cosine Similarity</w:t>
      </w:r>
    </w:p>
    <w:p w:rsidR="005311AC" w:rsidRDefault="00F04B28">
      <w:r>
        <w:t>The Character Trigram Cosine Similarity engine analyzes the text at the character n-gram level to detect machine-generated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5311AC" w:rsidRDefault="00F04B28">
      <w:pPr>
        <w:jc w:val="center"/>
      </w:pPr>
      <w:r>
        <w:rPr>
          <w:i/>
        </w:rPr>
        <w:t>Score_Trigram = ((cos(\phi_AI) - cos(\phi_Human) + 1) / 2) * 100</w:t>
      </w:r>
    </w:p>
    <w:p w:rsidR="005311AC" w:rsidRDefault="00F04B28">
      <w:pPr>
        <w:pStyle w:val="Heading3"/>
      </w:pPr>
      <w:r>
        <w:t>3.3.6. POS Syntax Ratio Cosine Similarity</w:t>
      </w:r>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5311AC" w:rsidRDefault="00F04B28">
      <w:pPr>
        <w:jc w:val="center"/>
      </w:pPr>
      <w:r>
        <w:rPr>
          <w:i/>
        </w:rPr>
        <w:t>Score_POS = ((cos(\psi_AI) - cos(\psi_Human) + 1) / 2) * 100</w:t>
      </w:r>
    </w:p>
    <w:p w:rsidR="00D3502F" w:rsidRDefault="00D3502F" w:rsidP="00D3502F">
      <w:pPr>
        <w:pStyle w:val="Heading3"/>
      </w:pPr>
      <w:r>
        <w:t>3.3.7. Heuristic Grammar &amp; Typography Analyzer</w:t>
      </w:r>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F42AEC">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F42AEC">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r>
        <w:t>3.3.8. Ensemble Scoring &amp; Grammar Calibration</w:t>
      </w:r>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machine-generated text.</w:t>
      </w:r>
    </w:p>
    <w:p w:rsidR="005311AC" w:rsidRDefault="00F42AEC">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772EF7" w:rsidRDefault="00772EF7" w:rsidP="00772EF7">
      <w:pPr>
        <w:spacing w:after="0"/>
      </w:pPr>
    </w:p>
    <w:p w:rsidR="00542B45" w:rsidRDefault="00542B45" w:rsidP="00542B45"/>
    <w:p w:rsidR="00542B45" w:rsidRPr="00542B45" w:rsidRDefault="00542B45" w:rsidP="00542B45"/>
    <w:p w:rsidR="00E21E3F" w:rsidRDefault="00542B45" w:rsidP="00361991">
      <w:pPr>
        <w:pStyle w:val="Heading1"/>
      </w:pPr>
      <w:bookmarkStart w:id="40" w:name="_Toc232289009"/>
      <w:r>
        <w:lastRenderedPageBreak/>
        <w:t>CHAPTER 4</w:t>
      </w:r>
    </w:p>
    <w:p w:rsidR="00FA224F" w:rsidRDefault="00542B45" w:rsidP="00361991">
      <w:pPr>
        <w:pStyle w:val="Heading1"/>
      </w:pPr>
      <w:r>
        <w:t xml:space="preserve"> </w:t>
      </w:r>
      <w:r w:rsidR="00FA224F">
        <w:t>IMPLEMENTATION AND TESTING</w:t>
      </w:r>
      <w:bookmarkEnd w:id="40"/>
      <w:r w:rsidR="00FA224F">
        <w:t xml:space="preserve">  </w:t>
      </w:r>
    </w:p>
    <w:p w:rsidR="00E450FA" w:rsidRDefault="00BB28A7" w:rsidP="007C10D7">
      <w:pPr>
        <w:pStyle w:val="Heading2"/>
      </w:pPr>
      <w:bookmarkStart w:id="41" w:name="_Toc232289010"/>
      <w:r>
        <w:t xml:space="preserve">4.1. </w:t>
      </w:r>
      <w:r w:rsidRPr="00BB28A7">
        <w:t>Implementation</w:t>
      </w:r>
      <w:bookmarkEnd w:id="41"/>
    </w:p>
    <w:p w:rsidR="00DD0ABB" w:rsidRDefault="00DD0ABB" w:rsidP="007C10D7">
      <w:pPr>
        <w:pStyle w:val="Heading3"/>
        <w:rPr>
          <w:bCs/>
        </w:rPr>
      </w:pPr>
      <w:bookmarkStart w:id="42" w:name="_Toc232289011"/>
      <w:r>
        <w:t xml:space="preserve">4.1.1. </w:t>
      </w:r>
      <w:r w:rsidRPr="00DD0ABB">
        <w:rPr>
          <w:bCs/>
        </w:rPr>
        <w:t>Tools Used</w:t>
      </w:r>
      <w:bookmarkEnd w:id="42"/>
    </w:p>
    <w:p w:rsidR="00E450FA" w:rsidRDefault="007C10D7" w:rsidP="007C10D7">
      <w:r>
        <w:t>HTML5 &amp; CSS3 Variables: Used to build the single-page responsive layout and style the cards using a warm-editorial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.docx</w:t>
      </w:r>
      <w:r>
        <w:t>) file structures and extracts raw plain text client-side.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43" w:name="_Toc232289012"/>
      <w:r>
        <w:t>4.1.2. Module Implementation Details</w:t>
      </w:r>
      <w:bookmarkEnd w:id="43"/>
    </w:p>
    <w:p w:rsidR="00C17246" w:rsidRDefault="00C17246" w:rsidP="00C17246">
      <w:r>
        <w:t>The following are the core client-side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44" w:name="_Toc232289013"/>
      <w:r>
        <w:t>4.1.2.1. FileParser Module</w:t>
      </w:r>
      <w:bookmarkEnd w:id="44"/>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convert the binary ZIP structure into clean plaintext. For PDF documents, it loads PDF.js, </w:t>
      </w:r>
      <w:r w:rsidRPr="00542B45">
        <w:lastRenderedPageBreak/>
        <w:t>initializes the page loop asynchronously, and extracts text content from each page's text items, returning the full text to the main app controller.</w:t>
      </w:r>
    </w:p>
    <w:p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45" w:name="_Toc232289014"/>
      <w:r>
        <w:t>4.1.2.2. Perplexity &amp; Burstiness Module</w:t>
      </w:r>
      <w:bookmarkEnd w:id="45"/>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rsidR="001A1328" w:rsidRDefault="001A1328" w:rsidP="00A21A4D">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2179320"/>
                    </a:xfrm>
                    <a:prstGeom prst="rect">
                      <a:avLst/>
                    </a:prstGeom>
                  </pic:spPr>
                </pic:pic>
              </a:graphicData>
            </a:graphic>
          </wp:inline>
        </w:drawing>
      </w:r>
    </w:p>
    <w:p w:rsidR="00591333" w:rsidRDefault="00591333" w:rsidP="00591333">
      <w:pPr>
        <w:jc w:val="center"/>
      </w:pP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46" w:name="_Toc232289015"/>
      <w:r>
        <w:t>4.1.2.3. KNN Heuristic Feature Module</w:t>
      </w:r>
      <w:bookmarkEnd w:id="46"/>
    </w:p>
    <w:p w:rsidR="00251559" w:rsidRDefault="00251559" w:rsidP="001D0DD4">
      <w:pPr>
        <w:spacing w:after="0"/>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rsidR="001D0DD4" w:rsidRDefault="00D64D6F" w:rsidP="001D0DD4">
      <w:pPr>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lastRenderedPageBreak/>
        <w:t>Figure 4.3: Code Snippet of KNN Feature Module</w:t>
      </w:r>
    </w:p>
    <w:p w:rsidR="00F95A3E" w:rsidRDefault="00A92131" w:rsidP="00A92131">
      <w:pPr>
        <w:pStyle w:val="Heading3"/>
      </w:pPr>
      <w:bookmarkStart w:id="47" w:name="_Toc232289016"/>
      <w:r>
        <w:t>4.1.2.4. KNN Voting Classifier Module</w:t>
      </w:r>
      <w:bookmarkEnd w:id="47"/>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48" w:name="_Toc232289017"/>
      <w:r>
        <w:t>4.1.2.5. Cosine Similarity Feature Module</w:t>
      </w:r>
      <w:bookmarkEnd w:id="48"/>
    </w:p>
    <w:p w:rsidR="00075C6C" w:rsidRPr="00075C6C" w:rsidRDefault="008E3979" w:rsidP="008E3979">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rsidR="001D0DD4" w:rsidRDefault="00FA7ADF" w:rsidP="001D0DD4">
      <w:pPr>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jc w:val="center"/>
      </w:pPr>
    </w:p>
    <w:p w:rsidR="005E488B" w:rsidRDefault="005E488B" w:rsidP="005E488B">
      <w:pPr>
        <w:pStyle w:val="Heading3"/>
      </w:pPr>
      <w:bookmarkStart w:id="49" w:name="_Toc232289018"/>
      <w:r>
        <w:t>4.1.2.6. Cosine Similarity Angle Module</w:t>
      </w:r>
      <w:bookmarkEnd w:id="49"/>
    </w:p>
    <w:p w:rsidR="00542571" w:rsidRDefault="00542571" w:rsidP="00542571">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277685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rsidR="001B0D79" w:rsidRDefault="003C32D4">
      <w:pPr>
        <w:pStyle w:val="Heading3"/>
      </w:pPr>
      <w:r>
        <w:t>4.1.2.7. Logistic Regression Classifier Module</w:t>
      </w:r>
    </w:p>
    <w:p w:rsidR="001B0D79" w:rsidRDefault="003C32D4">
      <w:pPr>
        <w:spacing w:after="120"/>
      </w:pPr>
      <w:r>
        <w:t>The LogisticRegressionClassifier module implements the trained logistic regression model. It receives the 5-dimensional stylometric feature vector extracted from the text and computes the raw log-odds of AI authorship using the trained weights. It then applies the sigmoid activation function to output a calibrated probability between 0.0 and 1.0.</w:t>
      </w:r>
    </w:p>
    <w:p w:rsidR="001B0D79" w:rsidRDefault="003C32D4">
      <w:pPr>
        <w:spacing w:after="120"/>
        <w:ind w:left="360"/>
      </w:pPr>
      <w:r>
        <w:rPr>
          <w:rFonts w:ascii="Courier New" w:hAnsi="Courier New"/>
          <w:sz w:val="19"/>
        </w:rPr>
        <w:t>class LogisticRegressionClassifier {</w:t>
      </w:r>
      <w:r>
        <w:rPr>
          <w:rFonts w:ascii="Courier New" w:hAnsi="Courier New"/>
          <w:sz w:val="19"/>
        </w:rPr>
        <w:br/>
        <w:t xml:space="preserve">    constructor() {</w:t>
      </w:r>
      <w:r>
        <w:rPr>
          <w:rFonts w:ascii="Courier New" w:hAnsi="Courier New"/>
          <w:sz w:val="19"/>
        </w:rPr>
        <w:br/>
        <w:t xml:space="preserve">        this.intercept = -10.87000;</w:t>
      </w:r>
      <w:r>
        <w:rPr>
          <w:rFonts w:ascii="Courier New" w:hAnsi="Courier New"/>
          <w:sz w:val="19"/>
        </w:rPr>
        <w:br/>
        <w:t xml:space="preserve">        this.weights = [6.79418, -0.17427, 0.58039, 5.29141, 2.93657];</w:t>
      </w:r>
      <w:r>
        <w:rPr>
          <w:rFonts w:ascii="Courier New" w:hAnsi="Courier New"/>
          <w:sz w:val="19"/>
        </w:rPr>
        <w:br/>
        <w:t xml:space="preserve">    }</w:t>
      </w:r>
      <w:r>
        <w:rPr>
          <w:rFonts w:ascii="Courier New" w:hAnsi="Courier New"/>
          <w:sz w:val="19"/>
        </w:rPr>
        <w:br/>
        <w:t xml:space="preserve">    predict(vector) {</w:t>
      </w:r>
      <w:r>
        <w:rPr>
          <w:rFonts w:ascii="Courier New" w:hAnsi="Courier New"/>
          <w:sz w:val="19"/>
        </w:rPr>
        <w:br/>
        <w:t xml:space="preserve">        let logit = this.intercept;</w:t>
      </w:r>
      <w:r>
        <w:rPr>
          <w:rFonts w:ascii="Courier New" w:hAnsi="Courier New"/>
          <w:sz w:val="19"/>
        </w:rPr>
        <w:br/>
        <w:t xml:space="preserve">        for (let i = 0; i &lt; vector.length; i++) {</w:t>
      </w:r>
      <w:r>
        <w:rPr>
          <w:rFonts w:ascii="Courier New" w:hAnsi="Courier New"/>
          <w:sz w:val="19"/>
        </w:rPr>
        <w:br/>
        <w:t xml:space="preserve">            logit += vector[i] * this.weights[i];</w:t>
      </w:r>
      <w:r>
        <w:rPr>
          <w:rFonts w:ascii="Courier New" w:hAnsi="Courier New"/>
          <w:sz w:val="19"/>
        </w:rPr>
        <w:br/>
        <w:t xml:space="preserve">        }</w:t>
      </w:r>
      <w:r>
        <w:rPr>
          <w:rFonts w:ascii="Courier New" w:hAnsi="Courier New"/>
          <w:sz w:val="19"/>
        </w:rPr>
        <w:br/>
        <w:t xml:space="preserve">        return 1 / (1 + Math.exp(-logit));</w:t>
      </w:r>
      <w:r>
        <w:rPr>
          <w:rFonts w:ascii="Courier New" w:hAnsi="Courier New"/>
          <w:sz w:val="19"/>
        </w:rPr>
        <w:br/>
        <w:t xml:space="preserve">    }</w:t>
      </w:r>
      <w:r>
        <w:rPr>
          <w:rFonts w:ascii="Courier New" w:hAnsi="Courier New"/>
          <w:sz w:val="19"/>
        </w:rPr>
        <w:br/>
        <w:t>}</w:t>
      </w:r>
    </w:p>
    <w:p w:rsidR="001B0D79" w:rsidRDefault="003C32D4">
      <w:pPr>
        <w:spacing w:after="240"/>
        <w:jc w:val="center"/>
      </w:pPr>
      <w:r>
        <w:rPr>
          <w:b/>
        </w:rPr>
        <w:t>Figure 4.7: Code Snippet of Logistic Regression Module</w:t>
      </w:r>
    </w:p>
    <w:p w:rsidR="001B0D79" w:rsidRDefault="001B0D79"/>
    <w:p w:rsidR="001B0D79" w:rsidRDefault="003C32D4">
      <w:pPr>
        <w:pStyle w:val="Heading3"/>
      </w:pPr>
      <w:r>
        <w:t>4.1.2.8. Character Trigrams Classifier Module</w:t>
      </w:r>
    </w:p>
    <w:p w:rsidR="001B0D79" w:rsidRDefault="003C32D4">
      <w:pPr>
        <w:spacing w:after="120"/>
      </w:pPr>
      <w:r>
        <w:t>The TrigramAnalyzer module extracts character-level trigrams from the input text to capture stylistic fingerprints that distinguish AI-generated texts from human writing. It calculates a document-level frequency vector, projects it into the character n-gram space, and calculates Cosine Similarity scores relative to pre-trained human and AI centroid profiles.</w:t>
      </w:r>
    </w:p>
    <w:p w:rsidR="001B0D79" w:rsidRDefault="003C32D4">
      <w:pPr>
        <w:spacing w:after="120"/>
        <w:ind w:left="360"/>
      </w:pPr>
      <w:r>
        <w:rPr>
          <w:rFonts w:ascii="Courier New" w:hAnsi="Courier New"/>
          <w:sz w:val="19"/>
        </w:rPr>
        <w:t>class TrigramAnalyzer {</w:t>
      </w:r>
      <w:r>
        <w:rPr>
          <w:rFonts w:ascii="Courier New" w:hAnsi="Courier New"/>
          <w:sz w:val="19"/>
        </w:rPr>
        <w:br/>
        <w:t xml:space="preserve">    analyze(text) {</w:t>
      </w:r>
      <w:r>
        <w:rPr>
          <w:rFonts w:ascii="Courier New" w:hAnsi="Courier New"/>
          <w:sz w:val="19"/>
        </w:rPr>
        <w:br/>
        <w:t xml:space="preserve">        const cleanText = text.toLowerCase().replace(/\s+/g, ' ');</w:t>
      </w:r>
      <w:r>
        <w:rPr>
          <w:rFonts w:ascii="Courier New" w:hAnsi="Courier New"/>
          <w:sz w:val="19"/>
        </w:rPr>
        <w:br/>
        <w:t xml:space="preserve">        const counts = {};</w:t>
      </w:r>
      <w:r>
        <w:rPr>
          <w:rFonts w:ascii="Courier New" w:hAnsi="Courier New"/>
          <w:sz w:val="19"/>
        </w:rPr>
        <w:br/>
        <w:t xml:space="preserve">        this.trigrams.forEach(tg =&gt; counts[tg] = 0);</w:t>
      </w:r>
      <w:r>
        <w:rPr>
          <w:rFonts w:ascii="Courier New" w:hAnsi="Courier New"/>
          <w:sz w:val="19"/>
        </w:rPr>
        <w:br/>
        <w:t xml:space="preserve">        let total = 0;</w:t>
      </w:r>
      <w:r>
        <w:rPr>
          <w:rFonts w:ascii="Courier New" w:hAnsi="Courier New"/>
          <w:sz w:val="19"/>
        </w:rPr>
        <w:br/>
        <w:t xml:space="preserve">        for (let i = 0; i &lt; cleanText.length - 2; i++) {</w:t>
      </w:r>
      <w:r>
        <w:rPr>
          <w:rFonts w:ascii="Courier New" w:hAnsi="Courier New"/>
          <w:sz w:val="19"/>
        </w:rPr>
        <w:br/>
        <w:t xml:space="preserve">            const tg = cleanText.substring(i, i + 3);</w:t>
      </w:r>
      <w:r>
        <w:rPr>
          <w:rFonts w:ascii="Courier New" w:hAnsi="Courier New"/>
          <w:sz w:val="19"/>
        </w:rPr>
        <w:br/>
        <w:t xml:space="preserve">            if (counts.hasOwnProperty(tg)) counts[tg]++;</w:t>
      </w:r>
      <w:r>
        <w:rPr>
          <w:rFonts w:ascii="Courier New" w:hAnsi="Courier New"/>
          <w:sz w:val="19"/>
        </w:rPr>
        <w:br/>
        <w:t xml:space="preserve">            total++;</w:t>
      </w:r>
      <w:r>
        <w:rPr>
          <w:rFonts w:ascii="Courier New" w:hAnsi="Courier New"/>
          <w:sz w:val="19"/>
        </w:rPr>
        <w:br/>
        <w:t xml:space="preserve">        }</w:t>
      </w:r>
      <w:r>
        <w:rPr>
          <w:rFonts w:ascii="Courier New" w:hAnsi="Courier New"/>
          <w:sz w:val="19"/>
        </w:rPr>
        <w:br/>
        <w:t xml:space="preserve">        const docVector = this.trigrams.map(tg =&gt; (counts[tg] / total) * 10000);</w:t>
      </w:r>
      <w:r>
        <w:rPr>
          <w:rFonts w:ascii="Courier New" w:hAnsi="Courier New"/>
          <w:sz w:val="19"/>
        </w:rPr>
        <w:br/>
        <w:t xml:space="preserve">        const simToAI = this.calculateCosine(docVector, this.aiProfileVec);</w:t>
      </w:r>
      <w:r>
        <w:rPr>
          <w:rFonts w:ascii="Courier New" w:hAnsi="Courier New"/>
          <w:sz w:val="19"/>
        </w:rPr>
        <w:br/>
        <w:t xml:space="preserve">        const simToHuman = this.calculateCosine(docVector, this.humanProfileVec);</w:t>
      </w:r>
      <w:r>
        <w:rPr>
          <w:rFonts w:ascii="Courier New" w:hAnsi="Courier New"/>
          <w:sz w:val="19"/>
        </w:rPr>
        <w:br/>
        <w:t xml:space="preserve">        const diff = simToAI - simToHuman;</w:t>
      </w:r>
      <w:r>
        <w:rPr>
          <w:rFonts w:ascii="Courier New" w:hAnsi="Courier New"/>
          <w:sz w:val="19"/>
        </w:rPr>
        <w:br/>
        <w:t xml:space="preserve">        return { score: ((diff + 1) / 2) * 100 };</w:t>
      </w:r>
      <w:r>
        <w:rPr>
          <w:rFonts w:ascii="Courier New" w:hAnsi="Courier New"/>
          <w:sz w:val="19"/>
        </w:rPr>
        <w:br/>
        <w:t xml:space="preserve">    }</w:t>
      </w:r>
      <w:r>
        <w:rPr>
          <w:rFonts w:ascii="Courier New" w:hAnsi="Courier New"/>
          <w:sz w:val="19"/>
        </w:rPr>
        <w:br/>
        <w:t>}</w:t>
      </w:r>
    </w:p>
    <w:p w:rsidR="001B0D79" w:rsidRDefault="003C32D4">
      <w:pPr>
        <w:spacing w:after="240"/>
        <w:jc w:val="center"/>
      </w:pPr>
      <w:r>
        <w:rPr>
          <w:b/>
        </w:rPr>
        <w:t>Figure 4.8: Code Snippet of Character Trigram Module</w:t>
      </w:r>
    </w:p>
    <w:p w:rsidR="001B0D79" w:rsidRDefault="001B0D79"/>
    <w:p w:rsidR="001B0D79" w:rsidRDefault="003C32D4">
      <w:pPr>
        <w:pStyle w:val="Heading3"/>
      </w:pPr>
      <w:r>
        <w:t>4.1.2.9. POS Syntax Ratios Classifier Module</w:t>
      </w:r>
    </w:p>
    <w:p w:rsidR="001B0D79" w:rsidRDefault="003C32D4">
      <w:pPr>
        <w:spacing w:after="120"/>
      </w:pPr>
      <w:r>
        <w:t xml:space="preserve">The PosClassifier module tokenizes text and calculates relative syntax category densities. It counts occurrences of determiners, prepositions, pronouns, conjunctions, and auxiliary verbs, normalizing each by the total word count. This 5-dimensional syntactic distribution vector is </w:t>
      </w:r>
      <w:r>
        <w:lastRenderedPageBreak/>
        <w:t>then compared against established human and AI syntactic centroids using the vector space model.</w:t>
      </w:r>
    </w:p>
    <w:p w:rsidR="001B0D79" w:rsidRDefault="003C32D4">
      <w:pPr>
        <w:spacing w:after="120"/>
        <w:ind w:left="360"/>
      </w:pPr>
      <w:r>
        <w:rPr>
          <w:rFonts w:ascii="Courier New" w:hAnsi="Courier New"/>
          <w:sz w:val="19"/>
        </w:rPr>
        <w:t>class PosClassifier {</w:t>
      </w:r>
      <w:r>
        <w:rPr>
          <w:rFonts w:ascii="Courier New" w:hAnsi="Courier New"/>
          <w:sz w:val="19"/>
        </w:rPr>
        <w:br/>
        <w:t xml:space="preserve">    extractProfile(text) {</w:t>
      </w:r>
      <w:r>
        <w:rPr>
          <w:rFonts w:ascii="Courier New" w:hAnsi="Courier New"/>
          <w:sz w:val="19"/>
        </w:rPr>
        <w:br/>
        <w:t xml:space="preserve">        const words = text.toLowerCase().replace(/[^\w\s-]/g, '').split(/\s+/).filter(w =&gt; w.length &gt; 0);</w:t>
      </w:r>
      <w:r>
        <w:rPr>
          <w:rFonts w:ascii="Courier New" w:hAnsi="Courier New"/>
          <w:sz w:val="19"/>
        </w:rPr>
        <w:br/>
        <w:t xml:space="preserve">        const wordCount = words.length;</w:t>
      </w:r>
      <w:r>
        <w:rPr>
          <w:rFonts w:ascii="Courier New" w:hAnsi="Courier New"/>
          <w:sz w:val="19"/>
        </w:rPr>
        <w:br/>
        <w:t xml:space="preserve">        let det = 0, prep = 0, pron = 0, conj = 0, aux = 0;</w:t>
      </w:r>
      <w:r>
        <w:rPr>
          <w:rFonts w:ascii="Courier New" w:hAnsi="Courier New"/>
          <w:sz w:val="19"/>
        </w:rPr>
        <w:br/>
        <w:t xml:space="preserve">        words.forEach(w =&gt; {</w:t>
      </w:r>
      <w:r>
        <w:rPr>
          <w:rFonts w:ascii="Courier New" w:hAnsi="Courier New"/>
          <w:sz w:val="19"/>
        </w:rPr>
        <w:br/>
        <w:t xml:space="preserve">            if (this.determiners.has(w)) det++;</w:t>
      </w:r>
      <w:r>
        <w:rPr>
          <w:rFonts w:ascii="Courier New" w:hAnsi="Courier New"/>
          <w:sz w:val="19"/>
        </w:rPr>
        <w:br/>
        <w:t xml:space="preserve">            else if (this.prepositions.has(w)) prep++;</w:t>
      </w:r>
      <w:r>
        <w:rPr>
          <w:rFonts w:ascii="Courier New" w:hAnsi="Courier New"/>
          <w:sz w:val="19"/>
        </w:rPr>
        <w:br/>
        <w:t xml:space="preserve">            else if (this.pronouns.has(w)) pron++;</w:t>
      </w:r>
      <w:r>
        <w:rPr>
          <w:rFonts w:ascii="Courier New" w:hAnsi="Courier New"/>
          <w:sz w:val="19"/>
        </w:rPr>
        <w:br/>
        <w:t xml:space="preserve">            else if (this.conjunctions.has(w)) conj++;</w:t>
      </w:r>
      <w:r>
        <w:rPr>
          <w:rFonts w:ascii="Courier New" w:hAnsi="Courier New"/>
          <w:sz w:val="19"/>
        </w:rPr>
        <w:br/>
        <w:t xml:space="preserve">            else if (this.auxiliaries.has(w)) aux++;</w:t>
      </w:r>
      <w:r>
        <w:rPr>
          <w:rFonts w:ascii="Courier New" w:hAnsi="Courier New"/>
          <w:sz w:val="19"/>
        </w:rPr>
        <w:br/>
        <w:t xml:space="preserve">        });</w:t>
      </w:r>
      <w:r>
        <w:rPr>
          <w:rFonts w:ascii="Courier New" w:hAnsi="Courier New"/>
          <w:sz w:val="19"/>
        </w:rPr>
        <w:br/>
        <w:t xml:space="preserve">        return [det/wordCount, prep/wordCount, pron/wordCount, conj/wordCount, aux/wordCount];</w:t>
      </w:r>
      <w:r>
        <w:rPr>
          <w:rFonts w:ascii="Courier New" w:hAnsi="Courier New"/>
          <w:sz w:val="19"/>
        </w:rPr>
        <w:br/>
        <w:t xml:space="preserve">    }</w:t>
      </w:r>
      <w:r>
        <w:rPr>
          <w:rFonts w:ascii="Courier New" w:hAnsi="Courier New"/>
          <w:sz w:val="19"/>
        </w:rPr>
        <w:br/>
        <w:t>}</w:t>
      </w:r>
    </w:p>
    <w:p w:rsidR="001B0D79" w:rsidRDefault="003C32D4">
      <w:pPr>
        <w:spacing w:after="240"/>
        <w:jc w:val="center"/>
      </w:pPr>
      <w:r>
        <w:rPr>
          <w:b/>
        </w:rPr>
        <w:t>Figure 4.9: Code Snippet of POS Syntax Ratio Module</w:t>
      </w:r>
    </w:p>
    <w:p w:rsidR="001B0D79" w:rsidRDefault="001B0D79"/>
    <w:p w:rsidR="0095437B" w:rsidRPr="003B47F9" w:rsidRDefault="004072AD" w:rsidP="003B47F9">
      <w:pPr>
        <w:pStyle w:val="Heading3"/>
      </w:pPr>
      <w:r>
        <w:t>4.1.2.10. ChartRenderer Gauge Module</w:t>
      </w:r>
    </w:p>
    <w:p w:rsidR="00382348" w:rsidRDefault="00F6409B" w:rsidP="00F6409B">
      <w:r>
        <w:t>The ChartRenderer class renders a clean semi-circular SVG gauge representing the overall AI probability, complete with color transition arcs (sage green to terracotta red) and percentage text.</w:t>
      </w:r>
    </w:p>
    <w:p w:rsidR="008904CF" w:rsidRDefault="001843BE" w:rsidP="002E4C78">
      <w:pPr>
        <w:jc w:val="center"/>
      </w:pPr>
      <w:r w:rsidRPr="001843BE">
        <w:rPr>
          <w:noProof/>
        </w:rPr>
        <w:lastRenderedPageBreak/>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3704590"/>
                    </a:xfrm>
                    <a:prstGeom prst="rect">
                      <a:avLst/>
                    </a:prstGeom>
                  </pic:spPr>
                </pic:pic>
              </a:graphicData>
            </a:graphic>
          </wp:inline>
        </w:drawing>
      </w:r>
    </w:p>
    <w:p w:rsidR="00547CC7" w:rsidRDefault="00547CC7" w:rsidP="00547CC7">
      <w:pPr>
        <w:jc w:val="center"/>
        <w:rPr>
          <w:b/>
          <w:bCs/>
        </w:rPr>
      </w:pPr>
      <w:r>
        <w:rPr>
          <w:b/>
        </w:rPr>
        <w:t>Figure 4.10: Code Snippet of ChartRenderer Gauge Module</w:t>
      </w:r>
    </w:p>
    <w:p w:rsidR="0048022A" w:rsidRDefault="00A46624" w:rsidP="00A46624">
      <w:pPr>
        <w:pStyle w:val="Heading3"/>
      </w:pPr>
      <w:r>
        <w:t>4.1.2.11. ChartRenderer Scatter Plot Module</w:t>
      </w:r>
    </w:p>
    <w:p w:rsidR="00611207" w:rsidRDefault="00611207" w:rsidP="00611207">
      <w:r>
        <w:t>The ChartRenderer draws a 2D SVG scatter plot to illustrate the KNN feature space, plotting the training set reference points and drawing a distinct coordinate marker for the active document.</w:t>
      </w:r>
    </w:p>
    <w:p w:rsidR="005C3D83" w:rsidRDefault="005C3D83" w:rsidP="00611207">
      <w:r w:rsidRPr="005C3D83">
        <w:rPr>
          <w:noProof/>
        </w:rPr>
        <w:lastRenderedPageBreak/>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487420"/>
                    </a:xfrm>
                    <a:prstGeom prst="rect">
                      <a:avLst/>
                    </a:prstGeom>
                  </pic:spPr>
                </pic:pic>
              </a:graphicData>
            </a:graphic>
          </wp:inline>
        </w:drawing>
      </w:r>
    </w:p>
    <w:p w:rsidR="00900B86" w:rsidRDefault="00900B86" w:rsidP="00900B86">
      <w:pPr>
        <w:jc w:val="center"/>
      </w:pPr>
    </w:p>
    <w:p w:rsidR="00E420F6" w:rsidRDefault="00E420F6" w:rsidP="00E420F6">
      <w:pPr>
        <w:jc w:val="center"/>
        <w:rPr>
          <w:b/>
          <w:bCs/>
        </w:rPr>
      </w:pPr>
      <w:r>
        <w:rPr>
          <w:b/>
        </w:rPr>
        <w:t>Figure 4.11: Code Snippet of ChartRenderer Scatter Plot Module</w:t>
      </w:r>
    </w:p>
    <w:p w:rsidR="00D65C48" w:rsidRDefault="005A7363" w:rsidP="00351EF6">
      <w:pPr>
        <w:pStyle w:val="Heading3"/>
      </w:pPr>
      <w:r>
        <w:t>4.1.2.12. ChartRenderer Radar Chart Module</w:t>
      </w:r>
    </w:p>
    <w:p w:rsidR="006221BF" w:rsidRDefault="006221BF" w:rsidP="006221BF">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rsidR="00106498" w:rsidRDefault="001C3B7C" w:rsidP="00106498">
      <w:pPr>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b/>
        </w:rPr>
        <w:t>Figure 4.12: Code Snippet of ChartRenderer Radar Chart Module</w:t>
      </w:r>
    </w:p>
    <w:p w:rsidR="00106498" w:rsidRPr="006221BF" w:rsidRDefault="00106498" w:rsidP="00106498">
      <w:pPr>
        <w:jc w:val="center"/>
      </w:pPr>
    </w:p>
    <w:p w:rsidR="00900B86" w:rsidRDefault="00C11440" w:rsidP="00C11440">
      <w:pPr>
        <w:pStyle w:val="Heading3"/>
      </w:pPr>
      <w:r>
        <w:t>4.1.2.13. app.js Analysis Controller Module</w:t>
      </w:r>
    </w:p>
    <w:p w:rsidR="004B5DF5" w:rsidRDefault="004B5DF5" w:rsidP="004B5DF5">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rsidR="004B5DF5" w:rsidRDefault="00FD70DB" w:rsidP="00664386">
      <w:pPr>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4026535"/>
                    </a:xfrm>
                    <a:prstGeom prst="rect">
                      <a:avLst/>
                    </a:prstGeom>
                  </pic:spPr>
                </pic:pic>
              </a:graphicData>
            </a:graphic>
          </wp:inline>
        </w:drawing>
      </w:r>
    </w:p>
    <w:p w:rsidR="006E4E1E" w:rsidRDefault="006E4E1E" w:rsidP="006E4E1E">
      <w:pPr>
        <w:jc w:val="center"/>
        <w:rPr>
          <w:b/>
          <w:bCs/>
        </w:rPr>
      </w:pPr>
      <w:r>
        <w:rPr>
          <w:b/>
        </w:rPr>
        <w:t>Figure 4.13: Code Snippet of app.js Analysis Controller Module</w:t>
      </w:r>
    </w:p>
    <w:p w:rsidR="00664386" w:rsidRDefault="00EF532C" w:rsidP="00EF532C">
      <w:pPr>
        <w:pStyle w:val="Heading3"/>
      </w:pPr>
      <w:r>
        <w:t>4.1.2.14. app.js UI Event Listener Module</w:t>
      </w:r>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b/>
        </w:rPr>
        <w:t>Figure 4.14: Code Snippet of app.js UI Event Listener Module</w:t>
      </w:r>
    </w:p>
    <w:p w:rsidR="00E420F6" w:rsidRDefault="00A0675C" w:rsidP="00A0675C">
      <w:pPr>
        <w:pStyle w:val="Heading3"/>
      </w:pPr>
      <w:r>
        <w:lastRenderedPageBreak/>
        <w:t>4.1.2.15. style.css Custom Visual Styles</w:t>
      </w:r>
    </w:p>
    <w:p w:rsidR="00F92A70" w:rsidRDefault="00F92A70" w:rsidP="00F92A70">
      <w:r>
        <w:t>The CSS style sheets define the warm editorial color system, responsive grid layout, clean card borders, and active tab transitions.</w:t>
      </w:r>
    </w:p>
    <w:p w:rsidR="007368F3" w:rsidRDefault="0005780E" w:rsidP="00C9792E">
      <w:pPr>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b/>
        </w:rPr>
        <w:t>Figure 4.15: Code Snippet of style.css Custom Visual Styles</w:t>
      </w:r>
    </w:p>
    <w:p w:rsidR="00C9792E" w:rsidRDefault="00655F96" w:rsidP="00655F96">
      <w:pPr>
        <w:pStyle w:val="Heading3"/>
      </w:pPr>
      <w:r>
        <w:t>4.1.2.16. HTML5 Dashboard Layout Structure</w:t>
      </w:r>
    </w:p>
    <w:p w:rsidR="00C9792E" w:rsidRDefault="009F3CA3" w:rsidP="009F3CA3">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3637280"/>
                    </a:xfrm>
                    <a:prstGeom prst="rect">
                      <a:avLst/>
                    </a:prstGeom>
                  </pic:spPr>
                </pic:pic>
              </a:graphicData>
            </a:graphic>
          </wp:inline>
        </w:drawing>
      </w:r>
    </w:p>
    <w:p w:rsidR="003A4F1A" w:rsidRPr="00E54F45" w:rsidRDefault="003A4F1A" w:rsidP="003A4F1A">
      <w:pPr>
        <w:jc w:val="center"/>
      </w:pPr>
      <w:r>
        <w:rPr>
          <w:b/>
        </w:rPr>
        <w:t>Figure 4.16: Code Snippet of HTML5 Dashboard Layout Structure</w:t>
      </w:r>
    </w:p>
    <w:p w:rsidR="001D118E" w:rsidRDefault="002D7342">
      <w:pPr>
        <w:pStyle w:val="Heading3"/>
      </w:pPr>
      <w:r>
        <w:t>4.1.2.17. Heuristic Grammar &amp; Typography Module</w:t>
      </w:r>
    </w:p>
    <w:p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6511290"/>
                    </a:xfrm>
                    <a:prstGeom prst="rect">
                      <a:avLst/>
                    </a:prstGeom>
                  </pic:spPr>
                </pic:pic>
              </a:graphicData>
            </a:graphic>
          </wp:inline>
        </w:drawing>
      </w:r>
    </w:p>
    <w:p w:rsidR="00872A0B" w:rsidRDefault="00872A0B" w:rsidP="00872A0B">
      <w:pPr>
        <w:jc w:val="center"/>
        <w:rPr>
          <w:b/>
          <w:bCs/>
        </w:rPr>
      </w:pPr>
      <w:r>
        <w:rPr>
          <w:b/>
        </w:rPr>
        <w:t>Figure 4.17: Code Snippet of Heuristic Grammar &amp; Typography Module</w:t>
      </w:r>
    </w:p>
    <w:p w:rsidR="008832E0" w:rsidRPr="00E54F45" w:rsidRDefault="008832E0" w:rsidP="00872A0B">
      <w:pPr>
        <w:jc w:val="center"/>
      </w:pPr>
    </w:p>
    <w:p w:rsidR="001D118E" w:rsidRDefault="001D118E"/>
    <w:p w:rsidR="007368F3" w:rsidRDefault="00DD7927" w:rsidP="00DD7927">
      <w:pPr>
        <w:pStyle w:val="Heading2"/>
      </w:pPr>
      <w:bookmarkStart w:id="50" w:name="_Toc232289027"/>
      <w:r>
        <w:lastRenderedPageBreak/>
        <w:t>4.2. Testing</w:t>
      </w:r>
      <w:bookmarkEnd w:id="50"/>
    </w:p>
    <w:p w:rsidR="0032572E" w:rsidRDefault="002374D9" w:rsidP="00CF512C">
      <w:pPr>
        <w:pStyle w:val="Heading3"/>
      </w:pPr>
      <w:bookmarkStart w:id="51" w:name="_Toc232289028"/>
      <w:r>
        <w:t>4.2.1. Test Case for Unit Testing</w:t>
      </w:r>
      <w:bookmarkEnd w:id="5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AI-Generated (GPT-4)</w:t>
            </w:r>
          </w:p>
        </w:tc>
        <w:tc>
          <w:tcPr>
            <w:tcW w:w="2431" w:type="dxa"/>
          </w:tcPr>
          <w:p w:rsidR="00B67B99" w:rsidRDefault="003560EB">
            <w:r>
              <w:rPr>
                <w:sz w:val="19"/>
              </w:rPr>
              <w:t>Formal essay on 'Climate Change' generated by GPT-4</w:t>
            </w:r>
          </w:p>
        </w:tc>
        <w:tc>
          <w:tcPr>
            <w:tcW w:w="1493" w:type="dxa"/>
          </w:tcPr>
          <w:p w:rsidR="00B67B99" w:rsidRDefault="003560EB">
            <w:r>
              <w:rPr>
                <w:sz w:val="19"/>
              </w:rPr>
              <w:t>AI Score &gt; 75% (AI-Generated verdict)</w:t>
            </w:r>
          </w:p>
        </w:tc>
        <w:tc>
          <w:tcPr>
            <w:tcW w:w="1589" w:type="dxa"/>
          </w:tcPr>
          <w:p w:rsidR="00B67B99" w:rsidRDefault="003560EB">
            <w:r>
              <w:rPr>
                <w:sz w:val="19"/>
              </w:rPr>
              <w:t>Score: 88.5%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(AI-Generated verdict)</w:t>
            </w:r>
          </w:p>
        </w:tc>
        <w:tc>
          <w:tcPr>
            <w:tcW w:w="1589" w:type="dxa"/>
          </w:tcPr>
          <w:p w:rsidR="00B67B99" w:rsidRDefault="003560EB">
            <w:r>
              <w:rPr>
                <w:sz w:val="19"/>
              </w:rPr>
              <w:t>Score: 76.2%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(AI-Generated verdict)</w:t>
            </w:r>
          </w:p>
        </w:tc>
        <w:tc>
          <w:tcPr>
            <w:tcW w:w="1589" w:type="dxa"/>
          </w:tcPr>
          <w:p w:rsidR="00B67B99" w:rsidRDefault="003560EB">
            <w:r>
              <w:rPr>
                <w:sz w:val="19"/>
              </w:rPr>
              <w:t>Score: 69.4%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(Human-Written verdict)</w:t>
            </w:r>
          </w:p>
        </w:tc>
        <w:tc>
          <w:tcPr>
            <w:tcW w:w="1589" w:type="dxa"/>
          </w:tcPr>
          <w:p w:rsidR="00B67B99" w:rsidRDefault="003560EB">
            <w:r>
              <w:rPr>
                <w:sz w:val="19"/>
              </w:rPr>
              <w:t>Score: 12.4%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(Human-Written verdict)</w:t>
            </w:r>
          </w:p>
        </w:tc>
        <w:tc>
          <w:tcPr>
            <w:tcW w:w="1589" w:type="dxa"/>
          </w:tcPr>
          <w:p w:rsidR="00B67B99" w:rsidRDefault="003560EB">
            <w:r>
              <w:rPr>
                <w:sz w:val="19"/>
              </w:rPr>
              <w:t>Score: 28.1%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(Human-Written verdict)</w:t>
            </w:r>
          </w:p>
        </w:tc>
        <w:tc>
          <w:tcPr>
            <w:tcW w:w="1589" w:type="dxa"/>
          </w:tcPr>
          <w:p w:rsidR="00B67B99" w:rsidRDefault="003560EB">
            <w:r>
              <w:rPr>
                <w:sz w:val="19"/>
              </w:rPr>
              <w:t>Score: 24.3%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AI Score 40% - 65%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(AI-Generated/Mixed)</w:t>
            </w:r>
          </w:p>
        </w:tc>
        <w:tc>
          <w:tcPr>
            <w:tcW w:w="1589" w:type="dxa"/>
          </w:tcPr>
          <w:p w:rsidR="00B67B99" w:rsidRDefault="003560EB">
            <w:r>
              <w:rPr>
                <w:sz w:val="19"/>
              </w:rPr>
              <w:t>Score: 68.2%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(Human-Written)</w:t>
            </w:r>
          </w:p>
        </w:tc>
        <w:tc>
          <w:tcPr>
            <w:tcW w:w="1589" w:type="dxa"/>
          </w:tcPr>
          <w:p w:rsidR="00B67B99" w:rsidRDefault="003560EB">
            <w:r>
              <w:rPr>
                <w:sz w:val="19"/>
              </w:rPr>
              <w:t>Score: 19.8%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(Human-Written)</w:t>
            </w:r>
          </w:p>
        </w:tc>
        <w:tc>
          <w:tcPr>
            <w:tcW w:w="1589" w:type="dxa"/>
          </w:tcPr>
          <w:p w:rsidR="00B67B99" w:rsidRDefault="003560EB">
            <w:r>
              <w:rPr>
                <w:sz w:val="19"/>
              </w:rPr>
              <w:t>Score: 32.5%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AI list-based summary of product specification</w:t>
            </w:r>
          </w:p>
        </w:tc>
        <w:tc>
          <w:tcPr>
            <w:tcW w:w="1493" w:type="dxa"/>
          </w:tcPr>
          <w:p w:rsidR="00B67B99" w:rsidRDefault="003560EB">
            <w:r>
              <w:rPr>
                <w:sz w:val="19"/>
              </w:rPr>
              <w:t>AI Score &gt; 75% (AI-Generated)</w:t>
            </w:r>
          </w:p>
        </w:tc>
        <w:tc>
          <w:tcPr>
            <w:tcW w:w="1589" w:type="dxa"/>
          </w:tcPr>
          <w:p w:rsidR="00B67B99" w:rsidRDefault="003560EB">
            <w:r>
              <w:rPr>
                <w:sz w:val="19"/>
              </w:rPr>
              <w:t>Score: 84.1% (AI-Generated)</w:t>
            </w:r>
          </w:p>
        </w:tc>
        <w:tc>
          <w:tcPr>
            <w:tcW w:w="970" w:type="dxa"/>
          </w:tcPr>
          <w:p w:rsidR="00B67B99" w:rsidRDefault="003560EB">
            <w:r>
              <w:rPr>
                <w:sz w:val="19"/>
              </w:rPr>
              <w:t>Pass</w:t>
            </w:r>
          </w:p>
        </w:tc>
      </w:tr>
    </w:tbl>
    <w:p w:rsidR="005311AC" w:rsidRDefault="00F04B28">
      <w:pPr>
        <w:pStyle w:val="Heading3"/>
      </w:pPr>
      <w:r>
        <w:t>4.2.2. Dataset Training &amp; Evasion Robustness Testing</w:t>
      </w:r>
    </w:p>
    <w:p w:rsidR="00464100" w:rsidRDefault="00E450FA" w:rsidP="00E450FA">
      <w:pPr>
        <w:ind w:left="224" w:right="283"/>
      </w:pPr>
      <w:r>
        <w:t>To establish and calibrate the detection boundaries, offline scripts were built using Hugging Face datasets and the nlpaug Python library.</w:t>
      </w:r>
    </w:p>
    <w:p w:rsidR="00E450FA" w:rsidRDefault="00E450FA" w:rsidP="00E450FA">
      <w:pPr>
        <w:ind w:left="224" w:right="283"/>
      </w:pPr>
      <w:r>
        <w:lastRenderedPageBreak/>
        <w:t>1. Adversarial Robustness (Synonym Swapping): Applying WordNet synonyms to AI-generated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2. Grammar Typo Discount Calibration: Character typos were injected into AI essays using QWERTY keyboard layout distance simulations via nlpaug.augmenter.char.KeyboardAug. The results showed that when 4 typos are injected into a 220-word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silentone0725/ai-human-text-detection-v1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DA7DFB" w:rsidRDefault="00DA7DFB" w:rsidP="00DA7DFB">
      <w:r>
        <w:t>These vectors were implemented in knn.js to ensure classification boundaries reflect real dataset signatures.</w:t>
      </w:r>
    </w:p>
    <w:p w:rsidR="00DA7DFB" w:rsidRDefault="00DA7DFB" w:rsidP="00DA7DFB"/>
    <w:p w:rsidR="001B0D79" w:rsidRDefault="001B0D79"/>
    <w:p w:rsidR="001B0D79" w:rsidRDefault="003C32D4">
      <w:r>
        <w:t>Overall, the project shows that robust AI text detection is achievable using only client-side JavaScript, without neural network dependencies or cloud infrastructure.</w:t>
      </w:r>
    </w:p>
    <w:p w:rsidR="001B0D79" w:rsidRDefault="003C32D4">
      <w:r>
        <w:t>The implemented classification modules meet the functional requirements: identifying machine-generated text, scoring AI probability, and parsing standard document formats. Real-time SVG visualizations, the sentence-level heatmap, and the LaTeX resolution panel make the tool accessible for both developers and educators.</w:t>
      </w:r>
    </w:p>
    <w:p w:rsidR="001B0D79" w:rsidRDefault="003C32D4">
      <w:r>
        <w:lastRenderedPageBreak/>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The AI Text Detector is a lightweight, client-side tool that checks text authenticity without relying on remote APIs. By running six classification algorithms together — each examining a different aspect of writing style — the ensemble reduces false positives compared to any single classifier.</w:t>
      </w:r>
    </w:p>
    <w:p w:rsidR="007C139B" w:rsidRDefault="00C54EC9">
      <w:pPr>
        <w:pStyle w:val="Heading2"/>
      </w:pPr>
      <w:r>
        <w:rPr>
          <w:b w:val="0"/>
        </w:rPr>
        <w:t>4.3. Result Analysis</w:t>
      </w:r>
    </w:p>
    <w:p w:rsidR="007C139B" w:rsidRDefault="00C54EC9">
      <w:pPr>
        <w:pStyle w:val="Heading3"/>
      </w:pPr>
      <w:r>
        <w:rPr>
          <w:b w:val="0"/>
        </w:rPr>
        <w:t>4.3.1. AI Probability Classification Analysis</w:t>
      </w:r>
    </w:p>
    <w:p w:rsidR="007C139B" w:rsidRDefault="00C54EC9">
      <w:r>
        <w:t>The proposed AI Text Detector (Sentinel) was evaluated on a benchmark dataset of 1,000 document samples (containing 500 human-written essays and 500 AI-generated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Extremely High (80% - 100%)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High AI Probability (60% - 80%)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Borderline / Uncertain (40% - 60%)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Low AI Probability (20% - 40%)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t>Negligible / Human-Like (&lt;20%)</w:t>
            </w:r>
          </w:p>
        </w:tc>
        <w:tc>
          <w:tcPr>
            <w:tcW w:w="4500" w:type="dxa"/>
          </w:tcPr>
          <w:p w:rsidR="007C139B" w:rsidRDefault="00C54EC9">
            <w:pPr>
              <w:jc w:val="center"/>
            </w:pPr>
            <w:r>
              <w:t>337</w:t>
            </w:r>
          </w:p>
        </w:tc>
      </w:tr>
    </w:tbl>
    <w:p w:rsidR="007C139B" w:rsidRDefault="007C139B"/>
    <w:p w:rsidR="007C139B" w:rsidRDefault="00C54EC9">
      <w:r>
        <w:lastRenderedPageBreak/>
        <w:t>Negligible / Human-Like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human-like or highly machine-generated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4"/>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Human-Like classifications were the highest in number (337), followed by Extremely High AI Probability classifications (332). There were 159 findings of High AI Probability and 99 of Low AI Probability. During the evaluation process, only 73 borderline 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Default="00C54EC9">
      <w:pPr>
        <w:pStyle w:val="Heading3"/>
      </w:pPr>
      <w:r>
        <w:rPr>
          <w:b w:val="0"/>
        </w:rPr>
        <w:lastRenderedPageBreak/>
        <w:t>4.3.2. Classifier Performance Analysis</w:t>
      </w:r>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It is evident from the above results that the accuracy for the Unified Ensemble is the highest at 91.20%, showing that combining multi-dimensional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5"/>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Default="00C54EC9">
      <w:pPr>
        <w:pStyle w:val="Heading3"/>
      </w:pPr>
      <w:r>
        <w:rPr>
          <w:b w:val="0"/>
        </w:rPr>
        <w:t>4.3.3. AI Probability Distribution Analysis</w:t>
      </w:r>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trPr>
          <w:jc w:val="center"/>
        </w:trPr>
        <w:tc>
          <w:tcPr>
            <w:tcW w:w="3000" w:type="dxa"/>
          </w:tcPr>
          <w:p w:rsidR="007C139B" w:rsidRDefault="00C54EC9">
            <w:pPr>
              <w:jc w:val="center"/>
            </w:pPr>
            <w:r>
              <w:t>Extremely High (80% - 100%)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High AI Probability (60% - 80%)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Borderline / Uncertain (40% - 60%)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Low AI Probability (20% - 40%)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36"/>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summarised in Figure 4.20. It was able to successfully analyze 1,000 documents across 12 different writing domains and detected </w:t>
      </w:r>
      <w:r>
        <w:lastRenderedPageBreak/>
        <w:t>various stylometric signatures. Most of the findings were Negligible/Human-Like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Default="00C54EC9">
      <w:pPr>
        <w:pStyle w:val="Heading3"/>
      </w:pPr>
      <w:r>
        <w:rPr>
          <w:b w:val="0"/>
        </w:rPr>
        <w:t>4.3.4. Detector Accuracy Evaluation</w:t>
      </w:r>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(Human-written)</w:t>
      </w:r>
    </w:p>
    <w:p w:rsidR="007C139B" w:rsidRDefault="00C54EC9">
      <w:pPr>
        <w:spacing w:after="60"/>
        <w:ind w:left="720"/>
      </w:pPr>
      <w:r>
        <w:t>•  GPT-4/ChatGPT Outputs (AI-generated)</w:t>
      </w:r>
    </w:p>
    <w:p w:rsidR="007C139B" w:rsidRDefault="00C54EC9">
      <w:pPr>
        <w:spacing w:after="60"/>
        <w:ind w:left="720"/>
      </w:pPr>
      <w:r>
        <w:t>•  Claude/Gemini Outputs (AI-generated)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7C139B" w:rsidRDefault="00C54EC9">
      <w:pPr>
        <w:spacing w:before="240" w:after="120"/>
        <w:jc w:val="center"/>
      </w:pPr>
      <w:r>
        <w:rPr>
          <w:b/>
        </w:rPr>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Human-written text is correctly flagged as Human</w:t>
            </w:r>
          </w:p>
        </w:tc>
      </w:tr>
      <w:tr w:rsidR="007C139B">
        <w:trPr>
          <w:jc w:val="center"/>
        </w:trPr>
        <w:tc>
          <w:tcPr>
            <w:tcW w:w="4500" w:type="dxa"/>
          </w:tcPr>
          <w:p w:rsidR="007C139B" w:rsidRDefault="00C54EC9">
            <w:pPr>
              <w:jc w:val="left"/>
            </w:pPr>
            <w:r>
              <w:lastRenderedPageBreak/>
              <w:t>False Positive (FP)</w:t>
            </w:r>
          </w:p>
        </w:tc>
        <w:tc>
          <w:tcPr>
            <w:tcW w:w="4500" w:type="dxa"/>
          </w:tcPr>
          <w:p w:rsidR="007C139B" w:rsidRDefault="00C54EC9">
            <w:pPr>
              <w:jc w:val="left"/>
            </w:pPr>
            <w:r>
              <w:t>Human-written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37"/>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38"/>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r>
        <w:lastRenderedPageBreak/>
        <w:t>CHAPTER 5</w:t>
      </w:r>
    </w:p>
    <w:p w:rsidR="001B0D79" w:rsidRDefault="003C32D4">
      <w:pPr>
        <w:pStyle w:val="Heading1"/>
      </w:pPr>
      <w:r>
        <w:t>CONCLUSION AND FUTURE RECOMMENDATIONS</w:t>
      </w:r>
    </w:p>
    <w:p w:rsidR="001B0D79" w:rsidRDefault="003C32D4">
      <w:pPr>
        <w:pStyle w:val="Heading2"/>
      </w:pPr>
      <w:r>
        <w:rPr>
          <w:sz w:val="24"/>
        </w:rPr>
        <w:t>5.1. Conclusion</w:t>
      </w:r>
    </w:p>
    <w:p w:rsidR="00DA7DFB" w:rsidRPr="00DA7DFB" w:rsidRDefault="00B150AB" w:rsidP="00B150AB">
      <w:pPr>
        <w:pStyle w:val="Heading2"/>
      </w:pPr>
      <w:bookmarkStart w:id="52" w:name="_Toc232289032"/>
      <w:r>
        <w:t>5.2. Future Recommendations</w:t>
      </w:r>
      <w:bookmarkEnd w:id="52"/>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Multi-Lingual Support: Expand the stylometric database and character trigram profiles to support other languages like Spanish, French, and German.</w:t>
      </w:r>
    </w:p>
    <w:p w:rsidR="00BB7FDD" w:rsidRPr="00693953" w:rsidRDefault="00BB7FDD" w:rsidP="00E931DD">
      <w:pPr>
        <w:pStyle w:val="ListParagraph"/>
        <w:numPr>
          <w:ilvl w:val="0"/>
          <w:numId w:val="23"/>
        </w:numPr>
      </w:pPr>
      <w:r>
        <w:rPr>
          <w:b/>
        </w:rPr>
        <w:t>API Export Capability:</w:t>
      </w:r>
      <w:r>
        <w:t xml:space="preserve"> Allow users to export PDF scan reports directly from the dashboard interface.</w:t>
      </w:r>
    </w:p>
    <w:bookmarkStart w:id="53" w:name="_Toc232289033" w:displacedByCustomXml="next"/>
    <w:sdt>
      <w:sdtPr>
        <w:rPr>
          <w:rFonts w:eastAsiaTheme="minorHAnsi" w:cstheme="minorBidi"/>
          <w:b w:val="0"/>
          <w:sz w:val="24"/>
          <w:szCs w:val="24"/>
        </w:rPr>
        <w:id w:val="531685876"/>
        <w:docPartObj>
          <w:docPartGallery w:val="Bibliographies"/>
          <w:docPartUnique/>
        </w:docPartObj>
      </w:sdtPr>
      <w:sdtEndPr/>
      <w:sdtContent>
        <w:p w:rsidR="00D836B7" w:rsidRDefault="002509C7" w:rsidP="00CE40B5">
          <w:pPr>
            <w:pStyle w:val="Heading1"/>
            <w:rPr>
              <w:rFonts w:asciiTheme="minorHAnsi" w:hAnsiTheme="minorHAnsi"/>
              <w:noProof/>
              <w:color w:val="auto"/>
            </w:rPr>
          </w:pPr>
          <w:r>
            <w:t>REFERENCES</w:t>
          </w:r>
          <w:bookmarkEnd w:id="53"/>
        </w:p>
        <w:sdt>
          <w:sdtPr>
            <w:rPr>
              <w:rFonts w:eastAsiaTheme="minorHAnsi" w:cstheme="minorBidi"/>
              <w:b w:val="0"/>
              <w:sz w:val="24"/>
              <w:szCs w:val="24"/>
            </w:rPr>
            <w:id w:val="-573587230"/>
            <w:bibliography/>
          </w:sdtPr>
          <w:sdtEndPr/>
          <w:sdtContent>
            <w:p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25"/>
              </w:tblGrid>
              <w:tr w:rsidR="00D836B7">
                <w:trPr>
                  <w:divId w:val="2047096115"/>
                  <w:tblCellSpacing w:w="15" w:type="dxa"/>
                </w:trPr>
                <w:tc>
                  <w:tcPr>
                    <w:tcW w:w="50" w:type="pct"/>
                    <w:hideMark/>
                  </w:tcPr>
                  <w:p w:rsidR="00D836B7" w:rsidRDefault="00D836B7">
                    <w:pPr>
                      <w:pStyle w:val="Bibliography"/>
                      <w:rPr>
                        <w:noProof/>
                        <w:kern w:val="0"/>
                        <w14:ligatures w14:val="none"/>
                      </w:rPr>
                    </w:pPr>
                    <w:r>
                      <w:rPr>
                        <w:noProof/>
                      </w:rPr>
                      <w:t xml:space="preserve">[1] </w:t>
                    </w:r>
                  </w:p>
                </w:tc>
                <w:tc>
                  <w:tcPr>
                    <w:tcW w:w="0" w:type="auto"/>
                    <w:hideMark/>
                  </w:tcPr>
                  <w:p w:rsidR="00D836B7" w:rsidRDefault="00DC4832">
                    <w:pPr>
                      <w:pStyle w:val="Bibliography"/>
                      <w:rPr>
                        <w:noProof/>
                      </w:rPr>
                    </w:pPr>
                    <w:r w:rsidRPr="00DC4832">
                      <w:rPr>
                        <w:noProof/>
                      </w:rPr>
                      <w:t>S. Gray, "What is the Agile Methodology in Software Development," Medium, 29 July 2020. [Online]. Available: https://serenagray2451.medium.com/what-is-the-agile-methodology-in-software-development-c93023a7eb85.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[2] </w:t>
                    </w:r>
                  </w:p>
                </w:tc>
                <w:tc>
                  <w:tcPr>
                    <w:tcW w:w="0" w:type="auto"/>
                    <w:hideMark/>
                  </w:tcPr>
                  <w:p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trPr>
                  <w:divId w:val="2047096115"/>
                  <w:tblCellSpacing w:w="15" w:type="dxa"/>
                </w:trPr>
                <w:tc>
                  <w:tcPr>
                    <w:tcW w:w="50" w:type="pct"/>
                    <w:hideMark/>
                  </w:tcPr>
                  <w:p w:rsidR="00D836B7" w:rsidRDefault="00D836B7">
                    <w:pPr>
                      <w:pStyle w:val="Bibliography"/>
                      <w:rPr>
                        <w:noProof/>
                      </w:rPr>
                    </w:pPr>
                    <w:r>
                      <w:rPr>
                        <w:noProof/>
                      </w:rPr>
                      <w:lastRenderedPageBreak/>
                      <w:t xml:space="preserve">[3] </w:t>
                    </w:r>
                  </w:p>
                </w:tc>
                <w:tc>
                  <w:tcPr>
                    <w:tcW w:w="0" w:type="auto"/>
                    <w:hideMark/>
                  </w:tcPr>
                  <w:p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[4] </w:t>
                    </w:r>
                  </w:p>
                </w:tc>
                <w:tc>
                  <w:tcPr>
                    <w:tcW w:w="0" w:type="auto"/>
                    <w:hideMark/>
                  </w:tcPr>
                  <w:p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[5] </w:t>
                    </w:r>
                  </w:p>
                </w:tc>
                <w:tc>
                  <w:tcPr>
                    <w:tcW w:w="0" w:type="auto"/>
                    <w:hideMark/>
                  </w:tcPr>
                  <w:p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[6] </w:t>
                    </w:r>
                  </w:p>
                </w:tc>
                <w:tc>
                  <w:tcPr>
                    <w:tcW w:w="0" w:type="auto"/>
                    <w:hideMark/>
                  </w:tcPr>
                  <w:p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[7] </w:t>
                    </w:r>
                  </w:p>
                </w:tc>
                <w:tc>
                  <w:tcPr>
                    <w:tcW w:w="0" w:type="auto"/>
                    <w:hideMark/>
                  </w:tcPr>
                  <w:p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[10] </w:t>
                    </w:r>
                  </w:p>
                </w:tc>
                <w:tc>
                  <w:tcPr>
                    <w:tcW w:w="0" w:type="auto"/>
                    <w:hideMark/>
                  </w:tcPr>
                  <w:p w:rsidR="00D836B7" w:rsidRDefault="00D836B7">
                    <w:pPr>
                      <w:pStyle w:val="Bibliography"/>
                      <w:rPr>
                        <w:noProof/>
                      </w:rPr>
                    </w:pPr>
                    <w:r>
                      <w:rPr>
                        <w:noProof/>
                      </w:rPr>
                      <w:t>S. Gerami, "AI vs Human Text Dataset," Kaggle Datasets, 2023. [Online]. Available: https://www.kaggle.com/datasets/shanegerami/ai-vs-human-text.</w:t>
                    </w:r>
                  </w:p>
                </w:tc>
              </w:tr>
              <w:tr w:rsidR="00D836B7">
                <w:trPr>
                  <w:divId w:val="2047096115"/>
                  <w:tblCellSpacing w:w="15" w:type="dxa"/>
                </w:trPr>
                <w:tc>
                  <w:tcPr>
                    <w:tcW w:w="50" w:type="pct"/>
                    <w:hideMark/>
                  </w:tcPr>
                  <w:p w:rsidR="00D836B7" w:rsidRDefault="00D836B7">
                    <w:pPr>
                      <w:pStyle w:val="Bibliography"/>
                      <w:rPr>
                        <w:noProof/>
                      </w:rPr>
                    </w:pPr>
                    <w:r>
                      <w:rPr>
                        <w:noProof/>
                      </w:rPr>
                      <w:lastRenderedPageBreak/>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bl>
            <w:p w:rsidR="00D836B7" w:rsidRDefault="00D836B7">
              <w:pPr>
                <w:divId w:val="2047096115"/>
                <w:rPr>
                  <w:rFonts w:eastAsia="Times New Roman"/>
                  <w:noProof/>
                </w:rPr>
              </w:pPr>
            </w:p>
            <w:p w:rsidR="007F6C9C" w:rsidRDefault="007F6C9C">
              <w:r>
                <w:rPr>
                  <w:b/>
                  <w:bCs/>
                  <w:noProof/>
                </w:rPr>
                <w:fldChar w:fldCharType="end"/>
              </w:r>
            </w:p>
          </w:sdtContent>
        </w:sdt>
      </w:sdtContent>
    </w:sdt>
    <w:p w:rsidR="001B0D79" w:rsidRDefault="003C32D4">
      <w:pPr>
        <w:pStyle w:val="Heading1"/>
      </w:pPr>
      <w:r>
        <w:rPr>
          <w:sz w:val="36"/>
        </w:rPr>
        <w:t>REFERENCES</w:t>
      </w:r>
    </w:p>
    <w:p w:rsidR="001B0D79" w:rsidRDefault="001B0D79"/>
    <w:p w:rsidR="001B0D79" w:rsidRDefault="003C32D4">
      <w:pPr>
        <w:spacing w:after="120"/>
      </w:pPr>
      <w:r>
        <w:rPr>
          <w:sz w:val="22"/>
        </w:rPr>
        <w:t>[1] Gray, S. (2020). What is the Agile Methodology in Software Development. Medium. https://serenagray2451.medium.com/what-is-the-agile-methodology-in-software-development-c93023a7eb85</w:t>
      </w:r>
    </w:p>
    <w:p w:rsidR="001B0D79" w:rsidRDefault="003C32D4">
      <w:pPr>
        <w:spacing w:after="120"/>
      </w:pPr>
      <w:r>
        <w:rPr>
          <w:sz w:val="22"/>
        </w:rPr>
        <w:t>[2] Gehrmann, S., Strobelt, H., &amp; Rush, A. M. (2019). GLTR: Statistical Visualization and Coherent Text Detection. ACL System Demonstrations. https://arxiv.org/abs/1906.04043</w:t>
      </w:r>
    </w:p>
    <w:p w:rsidR="001B0D79" w:rsidRDefault="003C32D4">
      <w:pPr>
        <w:spacing w:after="120"/>
      </w:pPr>
      <w:r>
        <w:rPr>
          <w:sz w:val="22"/>
        </w:rPr>
        <w:t>[3] Mitchell, E., Yoon, C., Liang, P., Manning, C. D., &amp; Finn, C. (2023). DetectGPT: Zero-Shot Machine-Generated Text Detection Using Probability Curvature. International Conference on Machine Learning (ICML). https://arxiv.org/abs/2301.11305</w:t>
      </w:r>
    </w:p>
    <w:p w:rsidR="001B0D79" w:rsidRDefault="003C32D4">
      <w:pPr>
        <w:spacing w:after="120"/>
      </w:pPr>
      <w:r>
        <w:rPr>
          <w:sz w:val="22"/>
        </w:rPr>
        <w:t>[4] Solaiman, I., Brundage, M., Clark, J., Askell, A., Herbert-Voss, A., Wu, J., &amp; Wang, J. (2019). Release Strategies and the Social Impacts of Language Models. OpenAI. https://arxiv.org/abs/1911.12516</w:t>
      </w:r>
    </w:p>
    <w:p w:rsidR="001B0D79" w:rsidRDefault="003C32D4">
      <w:pPr>
        <w:spacing w:after="120"/>
      </w:pPr>
      <w:r>
        <w:rPr>
          <w:sz w:val="22"/>
        </w:rPr>
        <w:t>[5] Crothers, E., Japkowicz, N., &amp; Viktor, H. (2023). Machine-Generated Text Detection: A Systematic Review. ACM Computing Surveys. https://arxiv.org/abs/2210.16514</w:t>
      </w:r>
    </w:p>
    <w:p w:rsidR="001B0D79" w:rsidRDefault="003C32D4">
      <w:pPr>
        <w:spacing w:after="120"/>
      </w:pPr>
      <w:r>
        <w:rPr>
          <w:sz w:val="22"/>
        </w:rPr>
        <w:t>[6] Sadasivan, V. S., Kumar, A., Balasubramanian, S., Wang, W., &amp; Feizi, S. (2024). Can AI-Generated Text be Reliably Detected?. AISTATS. https://arxiv.org/abs/2303.11156</w:t>
      </w:r>
    </w:p>
    <w:p w:rsidR="001B0D79" w:rsidRDefault="003C32D4">
      <w:pPr>
        <w:spacing w:after="120"/>
      </w:pPr>
      <w:r>
        <w:rPr>
          <w:sz w:val="22"/>
        </w:rPr>
        <w:lastRenderedPageBreak/>
        <w:t>[7] Chakraborty, S., Bedi, A. S., Zhu, S., Anadiotis, M., Manoel, M., Negahban, S., &amp; Feizi, S. (2024). On the Possibilities of AI-Generated Text Detection. ICML. https://arxiv.org/abs/2304.04736</w:t>
      </w:r>
    </w:p>
    <w:p w:rsidR="001B0D79" w:rsidRDefault="003C32D4">
      <w:pPr>
        <w:spacing w:after="120"/>
      </w:pPr>
      <w:r>
        <w:rPr>
          <w:sz w:val="22"/>
        </w:rPr>
        <w:t>[8] Coleman, M., &amp; Liau, T. L. (1975). A computer readability formula designed for machine translation. Journal of Applied Psychology, 60(2), 283-284. https://psycnet.apa.org/record/1975-21915-001</w:t>
      </w:r>
    </w:p>
    <w:p w:rsidR="001B0D79" w:rsidRDefault="003C32D4">
      <w:pPr>
        <w:spacing w:after="120"/>
      </w:pPr>
      <w:r>
        <w:rPr>
          <w:sz w:val="22"/>
        </w:rPr>
        <w:t>[9] Ma, E. (2019). nlpaug: NLP Augmentation Library for Deep Learning. GitHub. https://github.com/makcedward/nlpaug</w:t>
      </w:r>
    </w:p>
    <w:p w:rsidR="001B0D79" w:rsidRDefault="003C32D4">
      <w:pPr>
        <w:spacing w:after="120"/>
      </w:pPr>
      <w:r>
        <w:rPr>
          <w:sz w:val="22"/>
        </w:rPr>
        <w:t>[10] Hugging Face. (2024). AI vs. Human Text Detection Dataset (silentone0725/ai-human-text-detection-v1). Hugging Face Datasets. https://huggingface.co/datasets/silentone0725/ai-human-text-detection-v1</w:t>
      </w:r>
    </w:p>
    <w:p w:rsidR="001B0D79" w:rsidRDefault="003C32D4">
      <w:pPr>
        <w:spacing w:after="120"/>
      </w:pPr>
      <w:r>
        <w:rPr>
          <w:sz w:val="22"/>
        </w:rPr>
        <w:t>[11] Gerami, S. (2023). AI vs Human Text Dataset. Kaggle. https://www.kaggle.com/datasets/shanegerami/ai-vs-human-text</w:t>
      </w:r>
    </w:p>
    <w:p w:rsidR="001B0D79" w:rsidRDefault="001B0D79"/>
    <w:p w:rsidR="007C6B03" w:rsidRDefault="00580644" w:rsidP="00580644">
      <w:pPr>
        <w:pStyle w:val="Heading1"/>
      </w:pPr>
      <w:bookmarkStart w:id="54" w:name="_Toc232289034"/>
      <w:r>
        <w:t>APPENDICES</w:t>
      </w:r>
      <w:bookmarkEnd w:id="54"/>
    </w:p>
    <w:p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426460"/>
                    </a:xfrm>
                    <a:prstGeom prst="rect">
                      <a:avLst/>
                    </a:prstGeom>
                  </pic:spPr>
                </pic:pic>
              </a:graphicData>
            </a:graphic>
          </wp:inline>
        </w:drawing>
      </w:r>
    </w:p>
    <w:p w:rsidR="006C70F9" w:rsidRDefault="006F2EF8" w:rsidP="006C70F9">
      <w:pPr>
        <w:jc w:val="center"/>
        <w:rPr>
          <w:b/>
          <w:bCs/>
        </w:rPr>
      </w:pPr>
      <w:r>
        <w:rPr>
          <w:b/>
        </w:rPr>
        <w:t>Figure: Landing Dashboard</w:t>
      </w:r>
    </w:p>
    <w:p w:rsidR="00323B61" w:rsidRDefault="006B5AD1" w:rsidP="006C70F9">
      <w:pPr>
        <w:jc w:val="center"/>
        <w:rPr>
          <w:b/>
          <w:bCs/>
        </w:rPr>
      </w:pPr>
      <w:r>
        <w:rPr>
          <w:noProof/>
        </w:rPr>
        <w:lastRenderedPageBreak/>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215005"/>
                    </a:xfrm>
                    <a:prstGeom prst="rect">
                      <a:avLst/>
                    </a:prstGeom>
                  </pic:spPr>
                </pic:pic>
              </a:graphicData>
            </a:graphic>
          </wp:inline>
        </w:drawing>
      </w:r>
    </w:p>
    <w:p w:rsidR="00323B61" w:rsidRDefault="006F2EF8" w:rsidP="006C70F9">
      <w:pPr>
        <w:jc w:val="center"/>
        <w:rPr>
          <w:b/>
          <w:bCs/>
        </w:rPr>
      </w:pPr>
      <w:r>
        <w:rPr>
          <w:b/>
        </w:rPr>
        <w:t>Figure: File Drag-and-Drop Loader</w:t>
      </w:r>
    </w:p>
    <w:p w:rsidR="00137CDE" w:rsidRDefault="006B5AD1" w:rsidP="006C70F9">
      <w:pPr>
        <w:jc w:val="center"/>
        <w:rPr>
          <w:b/>
          <w:bCs/>
        </w:rPr>
      </w:pPr>
      <w:r w:rsidRPr="006B5AD1">
        <w:rPr>
          <w:noProof/>
        </w:rPr>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15000" cy="3364865"/>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6B5AD1" w:rsidP="006C70F9">
      <w:pPr>
        <w:jc w:val="center"/>
        <w:rPr>
          <w:b/>
          <w:bCs/>
        </w:rPr>
      </w:pPr>
      <w:r w:rsidRPr="006B5AD1">
        <w:rPr>
          <w:noProof/>
        </w:rPr>
        <w:lastRenderedPageBreak/>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15000" cy="387350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C96BB9" w:rsidRDefault="006B5AD1" w:rsidP="006C70F9">
      <w:pPr>
        <w:jc w:val="center"/>
        <w:rPr>
          <w:b/>
          <w:bCs/>
        </w:rPr>
      </w:pPr>
      <w:r w:rsidRPr="006B5AD1">
        <w:rPr>
          <w:noProof/>
        </w:rPr>
        <w:lastRenderedPageBreak/>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15000" cy="3627120"/>
                    </a:xfrm>
                    <a:prstGeom prst="rect">
                      <a:avLst/>
                    </a:prstGeom>
                  </pic:spPr>
                </pic:pic>
              </a:graphicData>
            </a:graphic>
          </wp:inline>
        </w:drawing>
      </w:r>
    </w:p>
    <w:p w:rsidR="00C7650C" w:rsidRPr="006C70F9" w:rsidRDefault="00B95214" w:rsidP="006C70F9">
      <w:pPr>
        <w:jc w:val="center"/>
        <w:rPr>
          <w:b/>
          <w:bCs/>
        </w:rPr>
      </w:pPr>
      <w:r>
        <w:rPr>
          <w:b/>
        </w:rPr>
        <w:t>Figure: Mathematical Resolution Panel</w:t>
      </w:r>
    </w:p>
    <w:sectPr w:rsidR="00C7650C" w:rsidRPr="006C70F9" w:rsidSect="006D4184">
      <w:footerReference w:type="default" r:id="rId44"/>
      <w:footerReference w:type="first" r:id="rId45"/>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42AEC" w:rsidRDefault="00F42AEC" w:rsidP="00E507CC">
      <w:pPr>
        <w:spacing w:before="0" w:after="0" w:line="240" w:lineRule="auto"/>
      </w:pPr>
      <w:r>
        <w:separator/>
      </w:r>
    </w:p>
  </w:endnote>
  <w:endnote w:type="continuationSeparator" w:id="0">
    <w:p w:rsidR="00F42AEC" w:rsidRDefault="00F42AEC"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A12A74" w:rsidRDefault="00A12A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A12A74" w:rsidRDefault="00A12A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2A74" w:rsidRDefault="00A12A7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2A74" w:rsidRDefault="00A12A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42AEC" w:rsidRDefault="00F42AEC" w:rsidP="00E507CC">
      <w:pPr>
        <w:spacing w:before="0" w:after="0" w:line="240" w:lineRule="auto"/>
      </w:pPr>
      <w:r>
        <w:separator/>
      </w:r>
    </w:p>
  </w:footnote>
  <w:footnote w:type="continuationSeparator" w:id="0">
    <w:p w:rsidR="00F42AEC" w:rsidRDefault="00F42AEC"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4B16"/>
    <w:rsid w:val="00CB0DA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C0C292"/>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868D1A70-4C37-49FD-BD8C-F8011AB1D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3643</TotalTime>
  <Pages>1</Pages>
  <Words>11176</Words>
  <Characters>63706</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3040</cp:revision>
  <cp:lastPrinted>2026-06-13T18:49:00Z</cp:lastPrinted>
  <dcterms:created xsi:type="dcterms:W3CDTF">2026-03-01T08:18:00Z</dcterms:created>
  <dcterms:modified xsi:type="dcterms:W3CDTF">2026-07-21T17:39:00Z</dcterms:modified>
</cp:coreProperties>
</file>