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</w:p>
    <w:tbl>
      <w:tblPr/>
      <w:tblGrid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</w:tblGrid>
      <w:tr>
        <w:trPr>
          <w:trHeight w:val="1" w:hRule="atLeast"/>
          <w:jc w:val="left"/>
        </w:trPr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34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35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36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37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38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39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</w:tr>
      <w:tr>
        <w:trPr>
          <w:trHeight w:val="1" w:hRule="atLeast"/>
          <w:jc w:val="left"/>
        </w:trPr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9020" w:type="dxa"/>
            <w:gridSpan w:val="10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0000FF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30"/>
          <w:shd w:fill="auto" w:val="clear"/>
        </w:rPr>
        <w:t xml:space="preserve">PARTE PRÁCTICA: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2"/>
          <w:shd w:fill="auto" w:val="clear"/>
        </w:rPr>
        <w:t xml:space="preserve">A-Realizar los ejercicios en el compilador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2"/>
          <w:shd w:fill="auto" w:val="clear"/>
        </w:rPr>
        <w:t xml:space="preserve">B- Los ejercicios serán nombrados de la siguiente manera: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2"/>
          <w:shd w:fill="auto" w:val="clear"/>
        </w:rPr>
        <w:t xml:space="preserve">Ejercicio_1_Parcial_Apellido_Nombre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2"/>
          <w:shd w:fill="auto" w:val="clear"/>
        </w:rPr>
        <w:t xml:space="preserve">C- Enviar al docente los programas creados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2"/>
          <w:shd w:fill="auto" w:val="clear"/>
        </w:rPr>
        <w:t xml:space="preserve">Subir  Drive y Enviar  el enlace  publico, como comentario Privado.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0000FF"/>
          <w:spacing w:val="0"/>
          <w:position w:val="0"/>
          <w:sz w:val="24"/>
          <w:shd w:fill="auto" w:val="clear"/>
        </w:rPr>
        <w:t xml:space="preserve">EJERCICIO 1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0000FF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0000FF"/>
          <w:spacing w:val="0"/>
          <w:position w:val="0"/>
          <w:sz w:val="24"/>
          <w:shd w:fill="auto" w:val="clear"/>
        </w:rPr>
        <w:t xml:space="preserve">Realiza un programa que declara tres variables enteras: "numero1", "numero2" y "resultado". Inicializa "numero1" con el valor 5 y "numero2" con el valor 2. Calcula la suma de "numero1" y "numero2" y multiplica el resultado por una constante previamente definida llamada "CONSTANTE" con valor 3. Almacena el resultado en la variable "resultado" y muestra por pantalla su valor.</w:t>
      </w:r>
    </w:p>
    <w:p>
      <w:pPr>
        <w:spacing w:before="0" w:after="240" w:line="331"/>
        <w:ind w:right="0" w:left="0" w:firstLine="0"/>
        <w:jc w:val="left"/>
        <w:rPr>
          <w:rFonts w:ascii="Roboto" w:hAnsi="Roboto" w:cs="Roboto" w:eastAsia="Roboto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240" w:line="331"/>
        <w:ind w:right="0" w:left="0" w:firstLine="0"/>
        <w:jc w:val="left"/>
        <w:rPr>
          <w:rFonts w:ascii="Roboto" w:hAnsi="Roboto" w:cs="Roboto" w:eastAsia="Roboto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0000FF"/>
          <w:spacing w:val="0"/>
          <w:position w:val="0"/>
          <w:sz w:val="24"/>
          <w:shd w:fill="auto" w:val="clear"/>
        </w:rPr>
        <w:t xml:space="preserve">EJERCICIO 2</w:t>
      </w:r>
    </w:p>
    <w:p>
      <w:pPr>
        <w:spacing w:before="0" w:after="240" w:line="331"/>
        <w:ind w:right="0" w:left="0" w:firstLine="0"/>
        <w:jc w:val="left"/>
        <w:rPr>
          <w:rFonts w:ascii="Roboto" w:hAnsi="Roboto" w:cs="Roboto" w:eastAsia="Roboto"/>
          <w:color w:val="0000FF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0000FF"/>
          <w:spacing w:val="0"/>
          <w:position w:val="0"/>
          <w:sz w:val="24"/>
          <w:shd w:fill="auto" w:val="clear"/>
        </w:rPr>
        <w:t xml:space="preserve">Cree un programa que calcule el promedio de las  notas  de los dos parciales de un alumno de la materia sistema de procesamiento de datos. Si la nota es mayor a 6, se deberá imprimir en pantalla, el alumno ha promocionado, si no cumple con la condición deberá de mostrar en pantalla “el alumno es regular y debe rendir final”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0000FF"/>
          <w:spacing w:val="0"/>
          <w:position w:val="0"/>
          <w:sz w:val="24"/>
          <w:shd w:fill="auto" w:val="clear"/>
        </w:rPr>
        <w:t xml:space="preserve">EJERCICIO 3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0000FF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0000FF"/>
          <w:spacing w:val="0"/>
          <w:position w:val="0"/>
          <w:sz w:val="24"/>
          <w:shd w:fill="auto" w:val="clear"/>
        </w:rPr>
        <w:t xml:space="preserve">Explicar el funcionamiento del siguiente programa , usar los comentarios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object w:dxaOrig="7696" w:dyaOrig="5165">
          <v:rect xmlns:o="urn:schemas-microsoft-com:office:office" xmlns:v="urn:schemas-microsoft-com:vml" id="rectole0000000000" style="width:384.800000pt;height:258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0000FF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ab/>
      </w:r>
      <w:r>
        <w:rPr>
          <w:rFonts w:ascii="Roboto" w:hAnsi="Roboto" w:cs="Roboto" w:eastAsia="Roboto"/>
          <w:b/>
          <w:color w:val="0000FF"/>
          <w:spacing w:val="0"/>
          <w:position w:val="0"/>
          <w:sz w:val="24"/>
          <w:shd w:fill="FFFFFF" w:val="clear"/>
        </w:rPr>
        <w:t xml:space="preserve">EJERCICIO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Pide una nota (número). Muestra la calificación según la nota: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0-3 : muy deficiente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4-5: insuficiente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6: suficiente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7: bien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8-9: notable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0000FF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10: sobresaliente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