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B2A47" w:val="clear"/>
        <w:spacing w:before="0" w:after="0"/>
        <w:jc w:val="center"/>
      </w:pPr>
      <w:r>
        <w:rPr>
          <w:rFonts w:ascii="Arial" w:cs="Arial" w:eastAsia="Arial" w:hAnsi="Arial"/>
          <w:b w:val="false"/>
          <w:bCs w:val="false"/>
          <w:color w:val="FFFFFF"/>
          <w:sz w:val="6"/>
          <w:szCs w:val="6"/>
        </w:rPr>
        <w:t xml:space="preserve"/>
      </w:r>
    </w:p>
    <w:p>
      <w:pPr>
        <w:shd w:fill="1B2A47" w:val="clear"/>
        <w:spacing w:before="0" w:after="0"/>
        <w:jc w:val="center"/>
      </w:pPr>
      <w:r>
        <w:rPr>
          <w:rFonts w:ascii="Arial" w:cs="Arial" w:eastAsia="Arial" w:hAnsi="Arial"/>
          <w:b/>
          <w:bCs/>
          <w:color w:val="FFFFFF"/>
          <w:sz w:val="96"/>
          <w:szCs w:val="96"/>
        </w:rPr>
        <w:t xml:space="preserve">ARCH</w:t>
      </w:r>
    </w:p>
    <w:p>
      <w:pPr>
        <w:shd w:fill="1B2A47" w:val="clear"/>
        <w:spacing w:before="0" w:after="0"/>
        <w:jc w:val="center"/>
      </w:pPr>
      <w:r>
        <w:rPr>
          <w:rFonts w:ascii="Arial" w:cs="Arial" w:eastAsia="Arial" w:hAnsi="Arial"/>
          <w:b w:val="false"/>
          <w:bCs w:val="false"/>
          <w:color w:val="93C5FD"/>
          <w:sz w:val="30"/>
          <w:szCs w:val="30"/>
        </w:rPr>
        <w:t xml:space="preserve">Hardware Description Language</w:t>
      </w:r>
    </w:p>
    <w:p>
      <w:pPr>
        <w:shd w:fill="1B2A47" w:val="clear"/>
        <w:spacing w:before="0" w:after="0"/>
        <w:jc w:val="center"/>
      </w:pPr>
      <w:r>
        <w:rPr>
          <w:rFonts w:ascii="Arial" w:cs="Arial" w:eastAsia="Arial" w:hAnsi="Arial"/>
          <w:b w:val="false"/>
          <w:bCs w:val="false"/>
          <w:color w:val="64748B"/>
          <w:sz w:val="20"/>
          <w:szCs w:val="20"/>
        </w:rPr>
        <w:t xml:space="preserve">Language Specification  ·  v0.1  ·  March 2026</w:t>
      </w:r>
    </w:p>
    <w:p>
      <w:pPr>
        <w:shd w:fill="2563EB" w:val="clear"/>
        <w:spacing w:before="0" w:after="0"/>
        <w:jc w:val="center"/>
      </w:pPr>
      <w:r>
        <w:rPr>
          <w:rFonts w:ascii="Arial" w:cs="Arial" w:eastAsia="Arial" w:hAnsi="Arial"/>
          <w:b w:val="false"/>
          <w:bCs w:val="false"/>
          <w:color w:val="FFFFFF"/>
          <w:sz w:val="8"/>
          <w:szCs w:val="8"/>
        </w:rPr>
        <w:t xml:space="preserve"/>
      </w:r>
    </w:p>
    <w:p>
      <w:pPr>
        <w:spacing w:before="200" w:after="80"/>
        <w:jc w:val="center"/>
      </w:pPr>
      <w:r>
        <w:rPr>
          <w:rFonts w:ascii="Arial" w:cs="Arial" w:eastAsia="Arial" w:hAnsi="Arial"/>
          <w:i/>
          <w:iCs/>
          <w:color w:val="475569"/>
          <w:sz w:val="22"/>
          <w:szCs w:val="22"/>
        </w:rPr>
        <w:t xml:space="preserve">A purpose-built micro-architecture HDL — clean RTL semantics, ownership-aware types, and first-class pipelines, FSMs, FIFOs, and arbiters.  Designed to be generated correctly by AI without prior training.</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  Design Philosophy</w:t>
      </w:r>
    </w:p>
    <w:p>
      <w:pPr>
        <w:spacing w:before="60" w:after="60"/>
      </w:pPr>
      <w:r>
        <w:rPr>
          <w:rFonts w:ascii="Arial" w:cs="Arial" w:eastAsia="Arial" w:hAnsi="Arial"/>
          <w:color w:val="1E293B"/>
          <w:sz w:val="21"/>
          <w:szCs w:val="21"/>
        </w:rPr>
        <w:t xml:space="preserve">Arch is a hardware description language built from first principles for micro-architecture work.  It carries no host-language baggage — no JVM, no Python runtime, no Scala implicits.  Every construct maps directly to a concrete hardware structure.  The compiler emits deterministic, readable SystemVerilog compatible with any standard EDA tool.</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jc w:val="center"/>
            </w:pPr>
            <w:r>
              <w:rPr>
                <w:rFonts w:ascii="Arial" w:cs="Arial" w:eastAsia="Arial" w:hAnsi="Arial"/>
                <w:b/>
                <w:bCs/>
                <w:color w:val="FFFFFF"/>
                <w:sz w:val="21"/>
                <w:szCs w:val="21"/>
              </w:rPr>
              <w:t xml:space="preserve">No Baggage</w:t>
            </w:r>
          </w:p>
        </w:tc>
        <w:tc>
          <w:tcPr>
            <w:tcBorders>
              <w:top w:val="single" w:color="CBD5E1" w:sz="1"/>
              <w:left w:val="single" w:color="CBD5E1" w:sz="1"/>
              <w:bottom w:val="single" w:color="CBD5E1" w:sz="1"/>
              <w:right w:val="single" w:color="CBD5E1" w:sz="1"/>
            </w:tcBorders>
            <w:shd w:fill="F8FAFC" w:val="clear"/>
            <w:tcMar>
              <w:top w:type="dxa" w:w="130"/>
              <w:left w:type="dxa" w:w="200"/>
              <w:bottom w:type="dxa" w:w="130"/>
              <w:right w:type="dxa" w:w="200"/>
            </w:tcMar>
          </w:tcPr>
          <w:p>
            <w:r>
              <w:rPr>
                <w:rFonts w:ascii="Arial" w:cs="Arial" w:eastAsia="Arial" w:hAnsi="Arial"/>
                <w:color w:val="1E293B"/>
                <w:sz w:val="20"/>
                <w:szCs w:val="20"/>
              </w:rPr>
              <w:t xml:space="preserve">No JVM, no Python runtime, no Scala implicits.  Every keyword maps directly to a hardware structure.  Nothing is a library pattern hiding behind operator overloading.</w:t>
            </w:r>
          </w:p>
        </w:tc>
      </w:tr>
      <w:tr>
        <w:tc>
          <w:tcPr>
            <w:tcBorders>
              <w:top w:val="single" w:color="CBD5E1" w:sz="1"/>
              <w:left w:val="single" w:color="CBD5E1" w:sz="1"/>
              <w:bottom w:val="single" w:color="CBD5E1" w:sz="1"/>
              <w:right w:val="single" w:color="CBD5E1" w:sz="1"/>
            </w:tcBorders>
            <w:shd w:fill="2563EB" w:val="clear"/>
            <w:tcMar>
              <w:top w:type="dxa" w:w="130"/>
              <w:left w:type="dxa" w:w="160"/>
              <w:bottom w:type="dxa" w:w="130"/>
              <w:right w:type="dxa" w:w="160"/>
            </w:tcMar>
            <w:vAlign w:val="center"/>
          </w:tcPr>
          <w:p>
            <w:pPr>
              <w:jc w:val="center"/>
            </w:pPr>
            <w:r>
              <w:rPr>
                <w:rFonts w:ascii="Arial" w:cs="Arial" w:eastAsia="Arial" w:hAnsi="Arial"/>
                <w:b/>
                <w:bCs/>
                <w:color w:val="FFFFFF"/>
                <w:sz w:val="21"/>
                <w:szCs w:val="21"/>
              </w:rPr>
              <w:t xml:space="preserve">Strong Types</w:t>
            </w:r>
          </w:p>
        </w:tc>
        <w:tc>
          <w:tcPr>
            <w:tcBorders>
              <w:top w:val="single" w:color="CBD5E1" w:sz="1"/>
              <w:left w:val="single" w:color="CBD5E1" w:sz="1"/>
              <w:bottom w:val="single" w:color="CBD5E1" w:sz="1"/>
              <w:right w:val="single" w:color="CBD5E1" w:sz="1"/>
            </w:tcBorders>
            <w:shd w:fill="F8FAFC" w:val="clear"/>
            <w:tcMar>
              <w:top w:type="dxa" w:w="130"/>
              <w:left w:type="dxa" w:w="200"/>
              <w:bottom w:type="dxa" w:w="130"/>
              <w:right w:type="dxa" w:w="200"/>
            </w:tcMar>
          </w:tcPr>
          <w:p>
            <w:r>
              <w:rPr>
                <w:rFonts w:ascii="Arial" w:cs="Arial" w:eastAsia="Arial" w:hAnsi="Arial"/>
                <w:color w:val="1E293B"/>
                <w:sz w:val="20"/>
                <w:szCs w:val="20"/>
              </w:rPr>
              <w:t xml:space="preserve">Bit widths, clock domains, port directions, and signal ownership are tracked statically.  Every mismatch is a compile-time error — never a simulation-time surprise.</w:t>
            </w:r>
          </w:p>
        </w:tc>
      </w:tr>
      <w:tr>
        <w:tc>
          <w:tcPr>
            <w:tcBorders>
              <w:top w:val="single" w:color="CBD5E1" w:sz="1"/>
              <w:left w:val="single" w:color="CBD5E1" w:sz="1"/>
              <w:bottom w:val="single" w:color="CBD5E1" w:sz="1"/>
              <w:right w:val="single" w:color="CBD5E1" w:sz="1"/>
            </w:tcBorders>
            <w:shd w:fill="0D9488" w:val="clear"/>
            <w:tcMar>
              <w:top w:type="dxa" w:w="130"/>
              <w:left w:type="dxa" w:w="160"/>
              <w:bottom w:type="dxa" w:w="130"/>
              <w:right w:type="dxa" w:w="160"/>
            </w:tcMar>
            <w:vAlign w:val="center"/>
          </w:tcPr>
          <w:p>
            <w:pPr>
              <w:jc w:val="center"/>
            </w:pPr>
            <w:r>
              <w:rPr>
                <w:rFonts w:ascii="Arial" w:cs="Arial" w:eastAsia="Arial" w:hAnsi="Arial"/>
                <w:b/>
                <w:bCs/>
                <w:color w:val="FFFFFF"/>
                <w:sz w:val="21"/>
                <w:szCs w:val="21"/>
              </w:rPr>
              <w:t xml:space="preserve">Micro-Arch First</w:t>
            </w:r>
          </w:p>
        </w:tc>
        <w:tc>
          <w:tcPr>
            <w:tcBorders>
              <w:top w:val="single" w:color="CBD5E1" w:sz="1"/>
              <w:left w:val="single" w:color="CBD5E1" w:sz="1"/>
              <w:bottom w:val="single" w:color="CBD5E1" w:sz="1"/>
              <w:right w:val="single" w:color="CBD5E1" w:sz="1"/>
            </w:tcBorders>
            <w:shd w:fill="F8FAFC" w:val="clear"/>
            <w:tcMar>
              <w:top w:type="dxa" w:w="130"/>
              <w:left w:type="dxa" w:w="200"/>
              <w:bottom w:type="dxa" w:w="130"/>
              <w:right w:type="dxa" w:w="200"/>
            </w:tcMar>
          </w:tcPr>
          <w:p>
            <w:r>
              <w:rPr>
                <w:rFonts w:ascii="Arial" w:cs="Arial" w:eastAsia="Arial" w:hAnsi="Arial"/>
                <w:color w:val="1E293B"/>
                <w:sz w:val="20"/>
                <w:szCs w:val="20"/>
              </w:rPr>
              <w:t xml:space="preserve">Pipeline, FSM, FIFO, Arbiter, and RegFile are first-class language keywords with compiler-verified semantics — not user-defined patterns bolted onto raw RTL.</w:t>
            </w:r>
          </w:p>
        </w:tc>
      </w:tr>
      <w:tr>
        <w:tc>
          <w:tcPr>
            <w:tcBorders>
              <w:top w:val="single" w:color="CBD5E1" w:sz="1"/>
              <w:left w:val="single" w:color="CBD5E1" w:sz="1"/>
              <w:bottom w:val="single" w:color="CBD5E1" w:sz="1"/>
              <w:right w:val="single" w:color="CBD5E1" w:sz="1"/>
            </w:tcBorders>
            <w:shd w:fill="6D28D9" w:val="clear"/>
            <w:tcMar>
              <w:top w:type="dxa" w:w="130"/>
              <w:left w:type="dxa" w:w="160"/>
              <w:bottom w:type="dxa" w:w="130"/>
              <w:right w:type="dxa" w:w="160"/>
            </w:tcMar>
            <w:vAlign w:val="center"/>
          </w:tcPr>
          <w:p>
            <w:pPr>
              <w:jc w:val="center"/>
            </w:pPr>
            <w:r>
              <w:rPr>
                <w:rFonts w:ascii="Arial" w:cs="Arial" w:eastAsia="Arial" w:hAnsi="Arial"/>
                <w:b/>
                <w:bCs/>
                <w:color w:val="FFFFFF"/>
                <w:sz w:val="21"/>
                <w:szCs w:val="21"/>
              </w:rPr>
              <w:t xml:space="preserve">AI-Generatable</w:t>
            </w:r>
          </w:p>
        </w:tc>
        <w:tc>
          <w:tcPr>
            <w:tcBorders>
              <w:top w:val="single" w:color="CBD5E1" w:sz="1"/>
              <w:left w:val="single" w:color="CBD5E1" w:sz="1"/>
              <w:bottom w:val="single" w:color="CBD5E1" w:sz="1"/>
              <w:right w:val="single" w:color="CBD5E1" w:sz="1"/>
            </w:tcBorders>
            <w:shd w:fill="F8FAFC" w:val="clear"/>
            <w:tcMar>
              <w:top w:type="dxa" w:w="130"/>
              <w:left w:type="dxa" w:w="200"/>
              <w:bottom w:type="dxa" w:w="130"/>
              <w:right w:type="dxa" w:w="200"/>
            </w:tcMar>
          </w:tcPr>
          <w:p>
            <w:r>
              <w:rPr>
                <w:rFonts w:ascii="Arial" w:cs="Arial" w:eastAsia="Arial" w:hAnsi="Arial"/>
                <w:color w:val="1E293B"/>
                <w:sz w:val="20"/>
                <w:szCs w:val="20"/>
              </w:rPr>
              <w:t xml:space="preserve">Uniform schema, named block endings, English keywords, no braces, and a todo! escape hatch let any LLM produce valid, correct Arch code from a natural-language description — without fine-tuning.</w:t>
            </w:r>
          </w:p>
        </w:tc>
      </w:tr>
      <w:tr>
        <w:tc>
          <w:tcPr>
            <w:tcBorders>
              <w:top w:val="single" w:color="CBD5E1" w:sz="1"/>
              <w:left w:val="single" w:color="CBD5E1" w:sz="1"/>
              <w:bottom w:val="single" w:color="CBD5E1" w:sz="1"/>
              <w:right w:val="single" w:color="CBD5E1" w:sz="1"/>
            </w:tcBorders>
            <w:shd w:fill="B45309" w:val="clear"/>
            <w:tcMar>
              <w:top w:type="dxa" w:w="130"/>
              <w:left w:type="dxa" w:w="160"/>
              <w:bottom w:type="dxa" w:w="130"/>
              <w:right w:type="dxa" w:w="160"/>
            </w:tcMar>
            <w:vAlign w:val="center"/>
          </w:tcPr>
          <w:p>
            <w:pPr>
              <w:jc w:val="center"/>
            </w:pPr>
            <w:r>
              <w:rPr>
                <w:rFonts w:ascii="Arial" w:cs="Arial" w:eastAsia="Arial" w:hAnsi="Arial"/>
                <w:b/>
                <w:bCs/>
                <w:color w:val="FFFFFF"/>
                <w:sz w:val="21"/>
                <w:szCs w:val="21"/>
              </w:rPr>
              <w:t xml:space="preserve">Predictable RTL</w:t>
            </w:r>
          </w:p>
        </w:tc>
        <w:tc>
          <w:tcPr>
            <w:tcBorders>
              <w:top w:val="single" w:color="CBD5E1" w:sz="1"/>
              <w:left w:val="single" w:color="CBD5E1" w:sz="1"/>
              <w:bottom w:val="single" w:color="CBD5E1" w:sz="1"/>
              <w:right w:val="single" w:color="CBD5E1" w:sz="1"/>
            </w:tcBorders>
            <w:shd w:fill="F8FAFC" w:val="clear"/>
            <w:tcMar>
              <w:top w:type="dxa" w:w="130"/>
              <w:left w:type="dxa" w:w="200"/>
              <w:bottom w:type="dxa" w:w="130"/>
              <w:right w:type="dxa" w:w="200"/>
            </w:tcMar>
          </w:tcPr>
          <w:p>
            <w:r>
              <w:rPr>
                <w:rFonts w:ascii="Arial" w:cs="Arial" w:eastAsia="Arial" w:hAnsi="Arial"/>
                <w:color w:val="1E293B"/>
                <w:sz w:val="20"/>
                <w:szCs w:val="20"/>
              </w:rPr>
              <w:t xml:space="preserve">One Arch construct always produces the same SystemVerilog structure.  Designers can audit every output line.  Synthesis tools see clean, idiomatic RTL.</w:t>
            </w:r>
          </w:p>
        </w:tc>
      </w:tr>
    </w:tbl>
    <w:p>
      <w:pPr>
        <w:spacing w:before="80" w:after="80"/>
      </w:pPr>
      <w:r>
        <w:t xml:space="preserve"/>
      </w:r>
    </w:p>
    <w:p>
      <w:pPr>
        <w:spacing w:before="320" w:after="80"/>
      </w:pPr>
      <w:r>
        <w:rPr>
          <w:rFonts w:ascii="Arial" w:cs="Arial" w:eastAsia="Arial" w:hAnsi="Arial"/>
          <w:b/>
          <w:bCs/>
          <w:color w:val="2563EB"/>
          <w:sz w:val="26"/>
          <w:szCs w:val="26"/>
        </w:rPr>
        <w:t xml:space="preserve">1.1  The AI-Generatability Contract</w:t>
      </w:r>
    </w:p>
    <w:p>
      <w:pPr>
        <w:spacing w:before="60" w:after="60"/>
      </w:pPr>
      <w:r>
        <w:rPr>
          <w:rFonts w:ascii="Arial" w:cs="Arial" w:eastAsia="Arial" w:hAnsi="Arial"/>
          <w:color w:val="1E293B"/>
          <w:sz w:val="21"/>
          <w:szCs w:val="21"/>
        </w:rPr>
        <w:t xml:space="preserve">Arch makes a hard design commitment: a large language model that has read this specification and nothing else must be able to generate structurally correct, type-safe Arch from a plain-English hardware description.  Every syntactic choice serves this goal:</w:t>
      </w:r>
    </w:p>
    <w:p>
      <w:pPr>
        <w:pStyle w:val="ListParagraph"/>
        <w:numPr>
          <w:ilvl w:val="0"/>
          <w:numId w:val="2"/>
        </w:numPr>
        <w:spacing w:before="44" w:after="44"/>
      </w:pPr>
      <w:r>
        <w:rPr>
          <w:rFonts w:ascii="Arial" w:cs="Arial" w:eastAsia="Arial" w:hAnsi="Arial"/>
          <w:b/>
          <w:bCs/>
          <w:color w:val="1E293B"/>
          <w:sz w:val="21"/>
          <w:szCs w:val="21"/>
        </w:rPr>
        <w:t xml:space="preserve">Uniform schema: </w:t>
      </w:r>
      <w:r>
        <w:rPr>
          <w:rFonts w:ascii="Arial" w:cs="Arial" w:eastAsia="Arial" w:hAnsi="Arial"/>
          <w:color w:val="1E293B"/>
          <w:sz w:val="21"/>
          <w:szCs w:val="21"/>
        </w:rPr>
        <w:t xml:space="preserve">every construct uses the identical param / port / body / verification layout.  Learn it once; apply it everywhere.</w:t>
      </w:r>
    </w:p>
    <w:p>
      <w:pPr>
        <w:pStyle w:val="ListParagraph"/>
        <w:numPr>
          <w:ilvl w:val="0"/>
          <w:numId w:val="2"/>
        </w:numPr>
        <w:spacing w:before="44" w:after="44"/>
      </w:pPr>
      <w:r>
        <w:rPr>
          <w:rFonts w:ascii="Arial" w:cs="Arial" w:eastAsia="Arial" w:hAnsi="Arial"/>
          <w:b/>
          <w:bCs/>
          <w:color w:val="1E293B"/>
          <w:sz w:val="21"/>
          <w:szCs w:val="21"/>
        </w:rPr>
        <w:t xml:space="preserve">Named block endings: </w:t>
      </w:r>
      <w:r>
        <w:rPr>
          <w:rFonts w:ascii="Arial" w:cs="Arial" w:eastAsia="Arial" w:hAnsi="Arial"/>
          <w:color w:val="1E293B"/>
          <w:sz w:val="21"/>
          <w:szCs w:val="21"/>
        </w:rPr>
        <w:t xml:space="preserve">every block closes with end keyword name.  The AI never loses context in deeply nested structures.</w:t>
      </w:r>
    </w:p>
    <w:p>
      <w:pPr>
        <w:pStyle w:val="ListParagraph"/>
        <w:numPr>
          <w:ilvl w:val="0"/>
          <w:numId w:val="2"/>
        </w:numPr>
        <w:spacing w:before="44" w:after="44"/>
      </w:pPr>
      <w:r>
        <w:rPr>
          <w:rFonts w:ascii="Arial" w:cs="Arial" w:eastAsia="Arial" w:hAnsi="Arial"/>
          <w:b/>
          <w:bCs/>
          <w:color w:val="1E293B"/>
          <w:sz w:val="21"/>
          <w:szCs w:val="21"/>
        </w:rPr>
        <w:t xml:space="preserve">No braces: </w:t>
      </w:r>
      <w:r>
        <w:rPr>
          <w:rFonts w:ascii="Arial" w:cs="Arial" w:eastAsia="Arial" w:hAnsi="Arial"/>
          <w:color w:val="1E293B"/>
          <w:sz w:val="21"/>
          <w:szCs w:val="21"/>
        </w:rPr>
        <w:t xml:space="preserve">the keyword+name header and end keyword name are the sole delimiters.  There is no redundant { to emit or forget.</w:t>
      </w:r>
    </w:p>
    <w:p>
      <w:pPr>
        <w:pStyle w:val="ListParagraph"/>
        <w:numPr>
          <w:ilvl w:val="0"/>
          <w:numId w:val="2"/>
        </w:numPr>
        <w:spacing w:before="44" w:after="44"/>
      </w:pPr>
      <w:r>
        <w:rPr>
          <w:rFonts w:ascii="Arial" w:cs="Arial" w:eastAsia="Arial" w:hAnsi="Arial"/>
          <w:b/>
          <w:bCs/>
          <w:color w:val="1E293B"/>
          <w:sz w:val="21"/>
          <w:szCs w:val="21"/>
        </w:rPr>
        <w:t xml:space="preserve">Intention-first syntax: </w:t>
      </w:r>
      <w:r>
        <w:rPr>
          <w:rFonts w:ascii="Arial" w:cs="Arial" w:eastAsia="Arial" w:hAnsi="Arial"/>
          <w:color w:val="1E293B"/>
          <w:sz w:val="21"/>
          <w:szCs w:val="21"/>
        </w:rPr>
        <w:t xml:space="preserve">the construct kind always comes first — pipeline Decode, fsm TrafficLight.  What it is precedes all detail.</w:t>
      </w:r>
    </w:p>
    <w:p>
      <w:pPr>
        <w:pStyle w:val="ListParagraph"/>
        <w:numPr>
          <w:ilvl w:val="0"/>
          <w:numId w:val="2"/>
        </w:numPr>
        <w:spacing w:before="44" w:after="44"/>
      </w:pPr>
      <w:r>
        <w:rPr>
          <w:rFonts w:ascii="Arial" w:cs="Arial" w:eastAsia="Arial" w:hAnsi="Arial"/>
          <w:b/>
          <w:bCs/>
          <w:color w:val="1E293B"/>
          <w:sz w:val="21"/>
          <w:szCs w:val="21"/>
        </w:rPr>
        <w:t xml:space="preserve">One assignment, one meaning: </w:t>
      </w:r>
      <w:r>
        <w:rPr>
          <w:rFonts w:ascii="Arial" w:cs="Arial" w:eastAsia="Arial" w:hAnsi="Arial"/>
          <w:color w:val="1E293B"/>
          <w:sz w:val="21"/>
          <w:szCs w:val="21"/>
        </w:rPr>
        <w:t xml:space="preserve">comb blocks use = (combinational); reg blocks use &lt;= (registered).  No context-dependent semantics.</w:t>
      </w:r>
    </w:p>
    <w:p>
      <w:pPr>
        <w:pStyle w:val="ListParagraph"/>
        <w:numPr>
          <w:ilvl w:val="0"/>
          <w:numId w:val="2"/>
        </w:numPr>
        <w:spacing w:before="44" w:after="44"/>
      </w:pPr>
      <w:r>
        <w:rPr>
          <w:rFonts w:ascii="Arial" w:cs="Arial" w:eastAsia="Arial" w:hAnsi="Arial"/>
          <w:b/>
          <w:bCs/>
          <w:color w:val="1E293B"/>
          <w:sz w:val="21"/>
          <w:szCs w:val="21"/>
        </w:rPr>
        <w:t xml:space="preserve">todo! escape hatch: </w:t>
      </w:r>
      <w:r>
        <w:rPr>
          <w:rFonts w:ascii="Arial" w:cs="Arial" w:eastAsia="Arial" w:hAnsi="Arial"/>
          <w:color w:val="1E293B"/>
          <w:sz w:val="21"/>
          <w:szCs w:val="21"/>
        </w:rPr>
        <w:t xml:space="preserve">any expression or block body may be replaced with todo! to produce a compilable, type-checked skeleton.</w:t>
      </w:r>
    </w:p>
    <w:p>
      <w:pPr>
        <w:pStyle w:val="ListParagraph"/>
        <w:numPr>
          <w:ilvl w:val="0"/>
          <w:numId w:val="2"/>
        </w:numPr>
        <w:spacing w:before="44" w:after="44"/>
      </w:pPr>
      <w:r>
        <w:rPr>
          <w:rFonts w:ascii="Arial" w:cs="Arial" w:eastAsia="Arial" w:hAnsi="Arial"/>
          <w:b/>
          <w:bCs/>
          <w:color w:val="1E293B"/>
          <w:sz w:val="21"/>
          <w:szCs w:val="21"/>
        </w:rPr>
        <w:t xml:space="preserve">Required explicitness: </w:t>
      </w:r>
      <w:r>
        <w:rPr>
          <w:rFonts w:ascii="Arial" w:cs="Arial" w:eastAsia="Arial" w:hAnsi="Arial"/>
          <w:color w:val="1E293B"/>
          <w:sz w:val="21"/>
          <w:szCs w:val="21"/>
        </w:rPr>
        <w:t xml:space="preserve">widths, domains, directions, and policies are always written out.  There is no implicit default the AI must remember.</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  Lexical Conventions</w:t>
      </w:r>
    </w:p>
    <w:p>
      <w:pPr>
        <w:spacing w:before="320" w:after="80"/>
      </w:pPr>
      <w:r>
        <w:rPr>
          <w:rFonts w:ascii="Arial" w:cs="Arial" w:eastAsia="Arial" w:hAnsi="Arial"/>
          <w:b/>
          <w:bCs/>
          <w:color w:val="2563EB"/>
          <w:sz w:val="26"/>
          <w:szCs w:val="26"/>
        </w:rPr>
        <w:t xml:space="preserve">2.1  Naming Rules  (compiler-enforced)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000"/>
        <w:gridCol w:w="4260"/>
      </w:tblGrid>
      <w:tr>
        <w:trPr>
          <w:tblHeader/>
        </w:trPr>
        <w:tc>
          <w:tcPr>
            <w:tcW w:type="dxa" w:w="31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Category</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Convention</w:t>
            </w:r>
          </w:p>
        </w:tc>
        <w:tc>
          <w:tcPr>
            <w:tcW w:type="dxa" w:w="42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Examples</w:t>
            </w:r>
          </w:p>
        </w:tc>
      </w:tr>
      <w:tr>
        <w:trPr>
          <w:tblHeader w:val="false"/>
        </w:trPr>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Modules, interfaces, structs, enums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PascalCase</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FetchUnit, AluOp, DecodedInstr</w:t>
            </w:r>
          </w:p>
        </w:tc>
      </w:tr>
      <w:tr>
        <w:trPr>
          <w:tblHeader w:val="false"/>
        </w:trPr>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Signals, registers, ports, locals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snake_case</w:t>
            </w:r>
          </w:p>
        </w:tc>
        <w:tc>
          <w:tcPr>
            <w:tcW w:type="dxa" w:w="4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pc_next, mem_addr, req_valid</w:t>
            </w:r>
          </w:p>
        </w:tc>
      </w:tr>
      <w:tr>
        <w:trPr>
          <w:tblHeader w:val="false"/>
        </w:trPr>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Parameters and constants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UPPER_SNAKE</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XLEN, CACHE_DEPTH, NUM_PORTS</w:t>
            </w:r>
          </w:p>
        </w:tc>
      </w:tr>
      <w:tr>
        <w:trPr>
          <w:tblHeader w:val="false"/>
        </w:trPr>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Clock ports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typed Clock&lt;Domain&gt;</w:t>
            </w:r>
          </w:p>
        </w:tc>
        <w:tc>
          <w:tcPr>
            <w:tcW w:type="dxa" w:w="4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clk: in Clock&lt;SysDomain&gt;</w:t>
            </w:r>
          </w:p>
        </w:tc>
      </w:tr>
      <w:tr>
        <w:trPr>
          <w:tblHeader w:val="false"/>
        </w:trPr>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Reset ports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typed Reset&lt;Sync|Async, High|Low&gt;</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rst: in Reset&lt;Sync&gt; (polarity defaults High; e.g. Reset&lt;Sync, Low&gt; for active-low)</w:t>
            </w:r>
          </w:p>
        </w:tc>
      </w:tr>
    </w:tbl>
    <w:p>
      <w:pPr>
        <w:spacing w:before="80" w:after="80"/>
      </w:pPr>
      <w:r>
        <w:t xml:space="preserve"/>
      </w:r>
    </w:p>
    <w:p>
      <w:pPr>
        <w:spacing w:before="320" w:after="80"/>
      </w:pPr>
      <w:r>
        <w:rPr>
          <w:rFonts w:ascii="Arial" w:cs="Arial" w:eastAsia="Arial" w:hAnsi="Arial"/>
          <w:b/>
          <w:bCs/>
          <w:color w:val="2563EB"/>
          <w:sz w:val="26"/>
          <w:szCs w:val="26"/>
        </w:rPr>
        <w:t xml:space="preserve">2.2  Literals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literals.arch</w:t>
            </w:r>
          </w:p>
          <w:p>
            <w:pPr>
              <w:spacing w:before="0" w:after="2"/>
            </w:pPr>
            <w:r>
              <w:rPr>
                <w:rFonts w:ascii="Courier New" w:cs="Courier New" w:eastAsia="Courier New" w:hAnsi="Courier New"/>
                <w:color w:val="608B4E"/>
                <w:sz w:val="19"/>
                <w:szCs w:val="19"/>
              </w:rPr>
              <w:t xml:space="preserve">// All literals require explicit type ascription — no implicit widths</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255</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0b1111_1111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underscores allowed anywhere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Sized literals: width'format'value — compiler checks against ascribed type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4'b1010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16'hDEAD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12'</w:t>
            </w:r>
            <w:r>
              <w:rPr>
                <w:rFonts w:ascii="Courier New" w:cs="Courier New" w:eastAsia="Courier New" w:hAnsi="Courier New"/>
                <w:color w:val="9CDCFE"/>
                <w:sz w:val="19"/>
                <w:szCs w:val="19"/>
              </w:rPr>
              <w:t xml:space="preserve">sd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42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tc>
      </w:tr>
    </w:tbl>
    <w:p>
      <w:pPr>
        <w:spacing w:before="80" w:after="80"/>
      </w:pPr>
      <w:r>
        <w:t xml:space="preserve"/>
      </w:r>
    </w:p>
    <w:p>
      <w:pPr>
        <w:spacing w:before="320" w:after="80"/>
      </w:pPr>
      <w:r>
        <w:rPr>
          <w:rFonts w:ascii="Arial" w:cs="Arial" w:eastAsia="Arial" w:hAnsi="Arial"/>
          <w:b/>
          <w:bCs/>
          <w:color w:val="2563EB"/>
          <w:sz w:val="26"/>
          <w:szCs w:val="26"/>
        </w:rPr>
        <w:t xml:space="preserve">2.3  Block Structure — The Core Grammar Rule</w:t>
      </w:r>
    </w:p>
    <w:p>
      <w:pPr>
        <w:spacing w:before="60" w:after="60"/>
      </w:pPr>
      <w:r>
        <w:rPr>
          <w:rFonts w:ascii="Arial" w:cs="Arial" w:eastAsia="Arial" w:hAnsi="Arial"/>
          <w:color w:val="1E293B"/>
          <w:sz w:val="21"/>
          <w:szCs w:val="21"/>
        </w:rPr>
        <w:t xml:space="preserve">Every compound construct in Arch opens with a keyword-and-name header on its own line and closes with a matching end keyword name.  No braces are used anywhere.  This rule applies uniformly to every construct in the language without exception.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block_structure.arch</w:t>
            </w:r>
          </w:p>
          <w:p>
            <w:pPr>
              <w:spacing w:before="0" w:after="2"/>
            </w:pPr>
            <w:r>
              <w:rPr>
                <w:rFonts w:ascii="Courier New" w:cs="Courier New" w:eastAsia="Courier New" w:hAnsi="Courier New"/>
                <w:color w:val="608B4E"/>
                <w:sz w:val="19"/>
                <w:szCs w:val="19"/>
              </w:rPr>
              <w:t xml:space="preserve">// The universal block grammar:</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keyword Name</w:t>
            </w:r>
          </w:p>
          <w:p>
            <w:pPr>
              <w:spacing w:before="0" w:after="2"/>
            </w:pPr>
            <w:r>
              <w:rPr>
                <w:rFonts w:ascii="Courier New" w:cs="Courier New" w:eastAsia="Courier New" w:hAnsi="Courier New"/>
                <w:color w:val="608B4E"/>
                <w:sz w:val="19"/>
                <w:szCs w:val="19"/>
              </w:rPr>
              <w:t xml:space="preserve">//       ... body ...</w:t>
            </w:r>
          </w:p>
          <w:p>
            <w:pPr>
              <w:spacing w:before="0" w:after="2"/>
            </w:pPr>
            <w:r>
              <w:rPr>
                <w:rFonts w:ascii="Courier New" w:cs="Courier New" w:eastAsia="Courier New" w:hAnsi="Courier New"/>
                <w:color w:val="608B4E"/>
                <w:sz w:val="19"/>
                <w:szCs w:val="19"/>
              </w:rPr>
              <w:t xml:space="preserve">//   end keyword Name</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Examples across every construct type: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w:t>
            </w:r>
          </w:p>
          <w:p>
            <w:pPr>
              <w:spacing w:before="0" w:after="2"/>
            </w:pPr>
            <w:r>
              <w:rPr>
                <w:rFonts w:ascii="Courier New" w:cs="Courier New" w:eastAsia="Courier New" w:hAnsi="Courier New"/>
                <w:color w:val="608B4E"/>
                <w:sz w:val="19"/>
                <w:szCs w:val="19"/>
              </w:rPr>
              <w:t xml:space="preserve">    // body</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608B4E"/>
                <w:sz w:val="19"/>
                <w:szCs w:val="19"/>
              </w:rPr>
              <w:t xml:space="preserve">        // nested body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TxBuffer</w:t>
            </w:r>
          </w:p>
          <w:p>
            <w:pPr>
              <w:spacing w:before="0" w:after="2"/>
            </w:pPr>
            <w:r>
              <w:rPr>
                <w:rFonts w:ascii="Courier New" w:cs="Courier New" w:eastAsia="Courier New" w:hAnsi="Courier New"/>
                <w:color w:val="608B4E"/>
                <w:sz w:val="19"/>
                <w:szCs w:val="19"/>
              </w:rPr>
              <w:t xml:space="preserve">    // body</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TxBuffer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fsm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TrafficLight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p>
          <w:p>
            <w:pPr>
              <w:spacing w:before="0" w:after="2"/>
            </w:pPr>
            <w:r>
              <w:rPr>
                <w:rFonts w:ascii="Courier New" w:cs="Courier New" w:eastAsia="Courier New" w:hAnsi="Courier New"/>
                <w:color w:val="608B4E"/>
                <w:sz w:val="19"/>
                <w:szCs w:val="19"/>
              </w:rPr>
              <w:t xml:space="preserve">        // body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fsm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TrafficLight</w:t>
            </w:r>
          </w:p>
        </w:tc>
      </w:tr>
    </w:tbl>
    <w:p>
      <w:pPr>
        <w:shd w:fill="FEF3C7" w:val="clear"/>
        <w:spacing w:before="80" w:after="80"/>
        <w:ind w:left="220" w:right="220"/>
      </w:pPr>
      <w:r>
        <w:rPr>
          <w:rFonts w:ascii="Arial" w:cs="Arial" w:eastAsia="Arial" w:hAnsi="Arial"/>
          <w:i/>
          <w:iCs/>
          <w:color w:val="92400E"/>
          <w:sz w:val="19"/>
          <w:szCs w:val="19"/>
        </w:rPr>
        <w:t xml:space="preserve">⚑  No braces, no ambiguity.  The opening keyword+name and closing end keyword name are always a matched pair.  An AI generating code cannot accidentally close the wrong block.</w:t>
      </w:r>
    </w:p>
    <w:p>
      <w:pPr>
        <w:spacing w:before="80" w:after="80"/>
      </w:pPr>
      <w:r>
        <w:t xml:space="preserve"/>
      </w:r>
    </w:p>
    <w:p>
      <w:pPr>
        <w:spacing w:before="320" w:after="80"/>
      </w:pPr>
      <w:r>
        <w:rPr>
          <w:rFonts w:ascii="Arial" w:cs="Arial" w:eastAsia="Arial" w:hAnsi="Arial"/>
          <w:b/>
          <w:bCs/>
          <w:color w:val="2563EB"/>
          <w:sz w:val="26"/>
          <w:szCs w:val="26"/>
        </w:rPr>
        <w:t xml:space="preserve">2.4  The todo! Escape Hatch</w:t>
      </w:r>
    </w:p>
    <w:p>
      <w:pPr>
        <w:spacing w:before="60" w:after="60"/>
      </w:pPr>
      <w:r>
        <w:rPr>
          <w:rFonts w:ascii="Arial" w:cs="Arial" w:eastAsia="Arial" w:hAnsi="Arial"/>
          <w:color w:val="1E293B"/>
          <w:sz w:val="21"/>
          <w:szCs w:val="21"/>
        </w:rPr>
        <w:t xml:space="preserve">Any expression or block body may be replaced with todo! to produce a compilable skeleton.  The compiler emits a warning for every todo! site.  Simulation aborts with a clear diagnostic if a todo! site is reached at runtime.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todo_escape.arch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Multiplier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WARN: todo! at Multiplier::result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Multiplier</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3.  Type System</w:t>
      </w:r>
    </w:p>
    <w:p>
      <w:pPr>
        <w:spacing w:before="60" w:after="60"/>
      </w:pPr>
      <w:r>
        <w:rPr>
          <w:rFonts w:ascii="Arial" w:cs="Arial" w:eastAsia="Arial" w:hAnsi="Arial"/>
          <w:color w:val="1E293B"/>
          <w:sz w:val="21"/>
          <w:szCs w:val="21"/>
        </w:rPr>
        <w:t xml:space="preserve">The Arch type system enforces four independent safety dimensions simultaneously.  A signal that satisfies all four is guaranteed correct-by-construction — no simulation required to catch structural errors.</w:t>
      </w:r>
    </w:p>
    <w:p>
      <w:pPr>
        <w:spacing w:before="80" w:after="80"/>
      </w:pPr>
      <w:r>
        <w:t xml:space="preserve"/>
      </w:r>
    </w:p>
    <w:p>
      <w:pPr>
        <w:spacing w:before="320" w:after="80"/>
      </w:pPr>
      <w:r>
        <w:rPr>
          <w:rFonts w:ascii="Arial" w:cs="Arial" w:eastAsia="Arial" w:hAnsi="Arial"/>
          <w:b/>
          <w:bCs/>
          <w:color w:val="2563EB"/>
          <w:sz w:val="26"/>
          <w:szCs w:val="26"/>
        </w:rPr>
        <w:t xml:space="preserve">3.1  Primitive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6460"/>
      </w:tblGrid>
      <w:tr>
        <w:trPr>
          <w:tblHeader/>
        </w:trPr>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1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Hardware Width</w:t>
            </w:r>
          </w:p>
        </w:tc>
        <w:tc>
          <w:tcPr>
            <w:tcW w:type="dxa" w:w="64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Bit</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bit</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Raw logic bit.  Not Bool — use only for bit-level manipulation.</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UInt&lt;N&gt;</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 bits</w:t>
            </w:r>
          </w:p>
        </w:tc>
        <w:tc>
          <w:tcPr>
            <w:tcW w:type="dxa" w:w="6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Unsigned integer.  N must be a const expression (literal or param).</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SInt&lt;N&gt;</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 bits</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Two's-complement signed integer.</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Bool</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bit</w:t>
            </w:r>
          </w:p>
        </w:tc>
        <w:tc>
          <w:tcPr>
            <w:tcW w:type="dxa" w:w="6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Logical boolean.  Not implicitly castable to/from UInt or Bit.</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Clock&lt;D&gt;</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bit</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Carries clock-domain tag D.  Cannot appear in arithmetic.</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Reset&lt;Sync&gt;</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bit</w:t>
            </w:r>
          </w:p>
        </w:tc>
        <w:tc>
          <w:tcPr>
            <w:tcW w:type="dxa" w:w="6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Synchronous reset — deasserted on the clock edge.</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Reset&lt;Async&gt;</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bit</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Asynchronous reset — deasserted immediately.</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Vec&lt;T,N&gt;</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 × |T|</w:t>
            </w:r>
          </w:p>
        </w:tc>
        <w:tc>
          <w:tcPr>
            <w:tcW w:type="dxa" w:w="6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Fixed-size array of any hardware type T.</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struct S</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Σ fields</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Named aggregate.  Width = sum of field widths (packed).</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enum E</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⌈log₂n⌉ bits</w:t>
            </w:r>
          </w:p>
        </w:tc>
        <w:tc>
          <w:tcPr>
            <w:tcW w:type="dxa" w:w="6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Discriminated union.  Compiler picks minimum encoding width.</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Token</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0 bits</w:t>
            </w:r>
          </w:p>
        </w:tc>
        <w:tc>
          <w:tcPr>
            <w:tcW w:type="dxa" w:w="6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Pure handshake carrier.  Holds valid/ready signals; zero data width.</w:t>
            </w:r>
          </w:p>
        </w:tc>
      </w:tr>
    </w:tbl>
    <w:p>
      <w:pPr>
        <w:spacing w:before="80" w:after="80"/>
      </w:pPr>
      <w:r>
        <w:t xml:space="preserve"/>
      </w:r>
    </w:p>
    <w:p>
      <w:pPr>
        <w:spacing w:before="320" w:after="80"/>
      </w:pPr>
      <w:r>
        <w:rPr>
          <w:rFonts w:ascii="Arial" w:cs="Arial" w:eastAsia="Arial" w:hAnsi="Arial"/>
          <w:b/>
          <w:bCs/>
          <w:color w:val="2563EB"/>
          <w:sz w:val="26"/>
          <w:szCs w:val="26"/>
        </w:rPr>
        <w:t xml:space="preserve">3.2  Bit-Width Safety</w:t>
      </w:r>
    </w:p>
    <w:p>
      <w:pPr>
        <w:spacing w:before="60" w:after="60"/>
      </w:pPr>
      <w:r>
        <w:rPr>
          <w:rFonts w:ascii="Arial" w:cs="Arial" w:eastAsia="Arial" w:hAnsi="Arial"/>
          <w:color w:val="1E293B"/>
          <w:sz w:val="21"/>
          <w:szCs w:val="21"/>
        </w:rPr>
        <w:t xml:space="preserve">Every assignment, port connection, and arithmetic result is width-checked at compile time.  There is no implicit truncation, zero-extension, or sign-extension anywhere in the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width_safety.arch</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0x1234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COMPILE ERROR — cannot assign UInt&lt;16&gt; to UInt&lt;8&gt;</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Explicit operations — intent is always visible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trunc</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sext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Arithmetic: result widths conservatively inferred; must match ascription</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UInt&lt;8&gt; + UInt&lt;8&gt; → UInt&lt;9&gt;</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wide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24</w:t>
            </w:r>
            <w:r>
              <w:rPr>
                <w:rFonts w:ascii="Courier New" w:cs="Courier New" w:eastAsia="Courier New" w:hAnsi="Courier New"/>
                <w:color w:val="D4D4D4"/>
                <w:sz w:val="19"/>
                <w:szCs w:val="19"/>
              </w:rPr>
              <w:t xml:space="preserve">&gt;();</w:t>
            </w:r>
          </w:p>
        </w:tc>
      </w:tr>
    </w:tbl>
    <w:p>
      <w:pPr>
        <w:shd w:fill="FEF3C7" w:val="clear"/>
        <w:spacing w:before="80" w:after="80"/>
        <w:ind w:left="220" w:right="220"/>
      </w:pPr>
      <w:r>
        <w:rPr>
          <w:rFonts w:ascii="Arial" w:cs="Arial" w:eastAsia="Arial" w:hAnsi="Arial"/>
          <w:i/>
          <w:iCs/>
          <w:color w:val="92400E"/>
          <w:sz w:val="19"/>
          <w:szCs w:val="19"/>
        </w:rPr>
        <w:t xml:space="preserve">⚑  Width inference follows IEEE 1800-2012 §11.6.  Arch promotes all mismatches to hard errors — never warnings.</w:t>
      </w:r>
    </w:p>
    <w:p>
      <w:pPr>
        <w:spacing w:before="80" w:after="80"/>
      </w:pPr>
      <w:r>
        <w:t xml:space="preserve"/>
      </w:r>
    </w:p>
    <w:p>
      <w:pPr>
        <w:spacing w:before="320" w:after="80"/>
      </w:pPr>
      <w:r>
        <w:rPr>
          <w:rFonts w:ascii="Arial" w:cs="Arial" w:eastAsia="Arial" w:hAnsi="Arial"/>
          <w:b/>
          <w:bCs/>
          <w:color w:val="2563EB"/>
          <w:sz w:val="26"/>
          <w:szCs w:val="26"/>
        </w:rPr>
        <w:t xml:space="preserve">3.3  Struct and Enum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struct_enum.arch</w:t>
            </w:r>
          </w:p>
          <w:p>
            <w:pPr>
              <w:spacing w:before="0" w:after="2"/>
            </w:pPr>
            <w:r>
              <w:rPr>
                <w:rFonts w:ascii="Courier New" w:cs="Courier New" w:eastAsia="Courier New" w:hAnsi="Courier New"/>
                <w:color w:val="608B4E"/>
                <w:sz w:val="19"/>
                <w:szCs w:val="19"/>
              </w:rPr>
              <w:t xml:space="preserve">/// A decoded RISC-V instruction — packed struct, total 57 bits</w:t>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opcode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funct3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ALU operation selector — compiler assigns 4-bit encoding</w:t>
            </w:r>
          </w:p>
          <w:p>
            <w:pPr>
              <w:spacing w:before="0" w:after="2"/>
            </w:pPr>
            <w:r>
              <w:rPr>
                <w:rFonts w:ascii="Courier New" w:cs="Courier New" w:eastAsia="Courier New" w:hAnsi="Courier New"/>
                <w:b/>
                <w:bCs/>
                <w:color w:val="569CD6"/>
                <w:sz w:val="19"/>
                <w:szCs w:val="19"/>
              </w:rPr>
              <w:t xml:space="preserve">enum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Sub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And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Srl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Sra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Sltu</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enum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Struct literal</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opcode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7'b0110011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5'd2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5'd3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funct3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3'b000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Field access</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Enum match — must be exhaustive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Add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Sub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_</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p>
        </w:tc>
      </w:tr>
    </w:tbl>
    <w:p>
      <w:pPr>
        <w:spacing w:before="80" w:after="80"/>
      </w:pPr>
      <w:r>
        <w:t xml:space="preserve"/>
      </w:r>
    </w:p>
    <w:p>
      <w:pPr>
        <w:spacing w:before="320" w:after="80"/>
      </w:pPr>
      <w:r>
        <w:rPr>
          <w:rFonts w:ascii="Arial" w:cs="Arial" w:eastAsia="Arial" w:hAnsi="Arial"/>
          <w:b/>
          <w:bCs/>
          <w:color w:val="2563EB"/>
          <w:sz w:val="26"/>
          <w:szCs w:val="26"/>
        </w:rPr>
        <w:t xml:space="preserve">3.4  Signal Ownership  (Single-Driver Rule)</w:t>
      </w:r>
    </w:p>
    <w:p>
      <w:pPr>
        <w:spacing w:before="60" w:after="60"/>
      </w:pPr>
      <w:r>
        <w:rPr>
          <w:rFonts w:ascii="Arial" w:cs="Arial" w:eastAsia="Arial" w:hAnsi="Arial"/>
          <w:color w:val="1E293B"/>
          <w:sz w:val="21"/>
          <w:szCs w:val="21"/>
        </w:rPr>
        <w:t xml:space="preserve">Every signal in Arch has exactly one driver — the block (comb or reg) that assigns it.  The compiler enforces this statically.  Multiple drivers, floating signals, and unintentional latches are all compile-time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ownership.arch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Example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COMPILE ERROR — y is already driven by the comb block above</w:t>
            </w:r>
          </w:p>
          <w:p>
            <w:pPr>
              <w:spacing w:before="0" w:after="2"/>
            </w:pPr>
            <w:r>
              <w:rPr>
                <w:rFonts w:ascii="Courier New" w:cs="Courier New" w:eastAsia="Courier New" w:hAnsi="Courier New"/>
                <w:color w:val="608B4E"/>
                <w:sz w:val="19"/>
                <w:szCs w:val="19"/>
              </w:rPr>
              <w:t xml:space="preserve">    // comb</w:t>
            </w:r>
          </w:p>
          <w:p>
            <w:pPr>
              <w:spacing w:before="0" w:after="2"/>
            </w:pPr>
            <w:r>
              <w:rPr>
                <w:rFonts w:ascii="Courier New" w:cs="Courier New" w:eastAsia="Courier New" w:hAnsi="Courier New"/>
                <w:color w:val="608B4E"/>
                <w:sz w:val="19"/>
                <w:szCs w:val="19"/>
              </w:rPr>
              <w:t xml:space="preserve">    //     y = 0;</w:t>
            </w:r>
          </w:p>
          <w:p>
            <w:pPr>
              <w:spacing w:before="0" w:after="2"/>
            </w:pPr>
            <w:r>
              <w:rPr>
                <w:rFonts w:ascii="Courier New" w:cs="Courier New" w:eastAsia="Courier New" w:hAnsi="Courier New"/>
                <w:color w:val="608B4E"/>
                <w:sz w:val="19"/>
                <w:szCs w:val="19"/>
              </w:rPr>
              <w:t xml:space="preserve">    // end comb</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Example</w:t>
            </w:r>
          </w:p>
        </w:tc>
      </w:tr>
    </w:tbl>
    <w:p>
      <w:pPr>
        <w:shd w:fill="FEF3C7" w:val="clear"/>
        <w:spacing w:before="80" w:after="80"/>
        <w:ind w:left="220" w:right="220"/>
      </w:pPr>
      <w:r>
        <w:rPr>
          <w:rFonts w:ascii="Arial" w:cs="Arial" w:eastAsia="Arial" w:hAnsi="Arial"/>
          <w:i/>
          <w:iCs/>
          <w:color w:val="92400E"/>
          <w:sz w:val="19"/>
          <w:szCs w:val="19"/>
        </w:rPr>
        <w:t xml:space="preserve">⚑  The single-driver rule eliminates the most common class of RTL bugs: multiply-driven nets and unintentional latches.  It also makes AI-generated code safe — the compiler rejects any double-assignment.</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4.  Modules</w:t>
      </w:r>
    </w:p>
    <w:p>
      <w:pPr>
        <w:spacing w:before="60" w:after="60"/>
      </w:pPr>
      <w:r>
        <w:rPr>
          <w:rFonts w:ascii="Arial" w:cs="Arial" w:eastAsia="Arial" w:hAnsi="Arial"/>
          <w:color w:val="1E293B"/>
          <w:sz w:val="21"/>
          <w:szCs w:val="21"/>
        </w:rPr>
        <w:t xml:space="preserve">A module is the fundamental unit of design in Arch.  Every module follows the same four-section schema — params, ports, body, optional verification.  This regularity is intentional: an AI encountering any Arch construct can immediately orient itself using the same mental model.</w:t>
      </w:r>
    </w:p>
    <w:p>
      <w:pPr>
        <w:spacing w:before="80" w:after="80"/>
      </w:pPr>
      <w:r>
        <w:t xml:space="preserve"/>
      </w:r>
    </w:p>
    <w:p>
      <w:pPr>
        <w:spacing w:before="320" w:after="80"/>
      </w:pPr>
      <w:r>
        <w:rPr>
          <w:rFonts w:ascii="Arial" w:cs="Arial" w:eastAsia="Arial" w:hAnsi="Arial"/>
          <w:b/>
          <w:bCs/>
          <w:color w:val="2563EB"/>
          <w:sz w:val="26"/>
          <w:szCs w:val="26"/>
        </w:rPr>
        <w:t xml:space="preserve">4.1  Declaration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module_schema.arch</w:t>
            </w:r>
          </w:p>
          <w:p>
            <w:pPr>
              <w:spacing w:before="0" w:after="2"/>
            </w:pPr>
            <w:r>
              <w:rPr>
                <w:rFonts w:ascii="Courier New" w:cs="Courier New" w:eastAsia="Courier New" w:hAnsi="Courier New"/>
                <w:color w:val="608B4E"/>
                <w:sz w:val="19"/>
                <w:szCs w:val="19"/>
              </w:rPr>
              <w:t xml:space="preserve">// The universal Arch schema — identical across every first-class construct:</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keyword Name</w:t>
            </w:r>
          </w:p>
          <w:p>
            <w:pPr>
              <w:spacing w:before="0" w:after="2"/>
            </w:pPr>
            <w:r>
              <w:rPr>
                <w:rFonts w:ascii="Courier New" w:cs="Courier New" w:eastAsia="Courier New" w:hAnsi="Courier New"/>
                <w:color w:val="608B4E"/>
                <w:sz w:val="19"/>
                <w:szCs w:val="19"/>
              </w:rPr>
              <w:t xml:space="preserve">//       param  NAME: const = value;     // section 1: compile-time parameters</w:t>
            </w:r>
          </w:p>
          <w:p>
            <w:pPr>
              <w:spacing w:before="0" w:after="2"/>
            </w:pPr>
            <w:r>
              <w:rPr>
                <w:rFonts w:ascii="Courier New" w:cs="Courier New" w:eastAsia="Courier New" w:hAnsi="Courier New"/>
                <w:color w:val="608B4E"/>
                <w:sz w:val="19"/>
                <w:szCs w:val="19"/>
              </w:rPr>
              <w:t xml:space="preserve">//       param  NAME: type  = SomeType;</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port   name: dir  Type;         // section 2: interface ports</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&lt;construct-specific body&gt;        // section 3: logic / structure</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assert / cover / assume ...;     // section 4: verification (optional)</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end keyword Name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Adder</w:t>
            </w:r>
          </w:p>
        </w:tc>
      </w:tr>
    </w:tbl>
    <w:p>
      <w:pPr>
        <w:spacing w:before="80" w:after="80"/>
      </w:pPr>
      <w:r>
        <w:t xml:space="preserve"/>
      </w:r>
    </w:p>
    <w:p>
      <w:pPr>
        <w:spacing w:before="320" w:after="80"/>
      </w:pPr>
      <w:r>
        <w:rPr>
          <w:rFonts w:ascii="Arial" w:cs="Arial" w:eastAsia="Arial" w:hAnsi="Arial"/>
          <w:b/>
          <w:bCs/>
          <w:color w:val="2563EB"/>
          <w:sz w:val="26"/>
          <w:szCs w:val="26"/>
        </w:rPr>
        <w:t xml:space="preserve">4.2  Combinational vs Registered Blocks</w:t>
      </w:r>
    </w:p>
    <w:p>
      <w:pPr>
        <w:spacing w:before="60" w:after="60"/>
      </w:pPr>
      <w:r>
        <w:rPr>
          <w:rFonts w:ascii="Arial" w:cs="Arial" w:eastAsia="Arial" w:hAnsi="Arial"/>
          <w:color w:val="1E293B"/>
          <w:sz w:val="21"/>
          <w:szCs w:val="21"/>
        </w:rPr>
        <w:t xml:space="preserve">Arch has exactly two assignment forms.  Mixing operators between them is a compile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200"/>
        <w:gridCol w:w="33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Block</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Keyword</w:t>
            </w:r>
          </w:p>
        </w:tc>
        <w:tc>
          <w:tcPr>
            <w:tcW w:type="dxa" w:w="1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Operator</w:t>
            </w:r>
          </w:p>
        </w:tc>
        <w:tc>
          <w:tcPr>
            <w:tcW w:type="dxa" w:w="3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Hardware Meaning</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Combinational</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comb ... end comb</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Continuous assignment; no flip-flop inferred.</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Registered</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 end reg</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&lt;=</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Clocked assignment; flip-flop inferred on the active clock edge.</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counter.arch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Counter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count_r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count_r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count_r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count_r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count_r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Counter</w:t>
            </w:r>
          </w:p>
        </w:tc>
      </w:tr>
    </w:tbl>
    <w:p>
      <w:pPr>
        <w:shd w:fill="FEF3C7" w:val="clear"/>
        <w:spacing w:before="80" w:after="80"/>
        <w:ind w:left="220" w:right="220"/>
      </w:pPr>
      <w:r>
        <w:rPr>
          <w:rFonts w:ascii="Arial" w:cs="Arial" w:eastAsia="Arial" w:hAnsi="Arial"/>
          <w:i/>
          <w:iCs/>
          <w:color w:val="92400E"/>
          <w:sz w:val="19"/>
          <w:szCs w:val="19"/>
        </w:rPr>
        <w:t xml:space="preserve">⚑  on clk rising, rst high is the only place a clock and reset are named. The compiler propagates domain membership automatically through all downstream logic in the module.</w:t>
      </w:r>
    </w:p>
    <w:p>
      <w:pPr>
        <w:spacing w:before="80" w:after="80"/>
      </w:pPr>
      <w:r>
        <w:t xml:space="preserve"/>
      </w:r>
    </w:p>
    <w:p>
      <w:pPr>
        <w:spacing w:before="0" w:after="40"/>
      </w:pPr>
      <w:r>
        <w:rPr>
          <w:sz w:val="4"/>
          <w:szCs w:val="4"/>
        </w:rPr>
        <w:t> </w:t>
      </w:r>
    </w:p>
    <w:p>
      <w:pPr>
        <w:spacing w:before="200" w:after="60"/>
      </w:pPr>
      <w:r>
        <w:rPr>
          <w:rFonts w:ascii="Arial" w:cs="Arial" w:eastAsia="Arial" w:hAnsi="Arial"/>
          <w:b/>
          <w:bCs/>
          <w:color w:val="2563EB"/>
          <w:sz w:val="22"/>
          <w:szCs w:val="22"/>
        </w:rPr>
        <w:t xml:space="preserve">4.2.1 Conditional Statements: if / elsif / else</w:t>
      </w:r>
    </w:p>
    <w:p>
      <w:pPr>
        <w:spacing w:before="0" w:after="80"/>
      </w:pPr>
      <w:r>
        <w:rPr>
          <w:sz w:val="4"/>
          <w:szCs w:val="4"/>
        </w:rPr>
        <w:t> </w:t>
      </w:r>
    </w:p>
    <w:p>
      <w:pPr>
        <w:spacing w:before="60" w:after="60"/>
      </w:pPr>
      <w:r>
        <w:rPr>
          <w:rFonts w:ascii="Arial" w:cs="Arial" w:eastAsia="Arial" w:hAnsi="Arial"/>
          <w:color w:val="1E293B"/>
          <w:sz w:val="21"/>
          <w:szCs w:val="21"/>
        </w:rPr>
        <w:t xml:space="preserve">Arch uses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(one word) for chained conditionals, not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(two words). In a brace-free language,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is ambiguous — does </w:t>
      </w:r>
      <w:r>
        <w:rPr>
          <w:rFonts w:ascii="Courier New" w:cs="Courier New" w:eastAsia="Courier New" w:hAnsi="Courier New"/>
          <w:color w:val="569CD6"/>
          <w:sz w:val="17"/>
          <w:szCs w:val="17"/>
        </w:rPr>
        <w:t xml:space="preserve">else</w:t>
      </w:r>
      <w:r>
        <w:rPr>
          <w:rFonts w:ascii="Arial" w:cs="Arial" w:eastAsia="Arial" w:hAnsi="Arial"/>
          <w:color w:val="1E293B"/>
          <w:sz w:val="21"/>
          <w:szCs w:val="21"/>
        </w:rPr>
        <w:t xml:space="preserve"> start a new body block, or does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chain? The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keyword resolves this unambiguously:</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if condition_a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elsif condition_b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elsif condition_c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val_default;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if</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same syntax applies in both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blocks. A chain begins with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continues with zero or more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branches, optionally ends with </w:t>
      </w:r>
      <w:r>
        <w:rPr>
          <w:rFonts w:ascii="Courier New" w:cs="Courier New" w:eastAsia="Courier New" w:hAnsi="Courier New"/>
          <w:color w:val="569CD6"/>
          <w:sz w:val="17"/>
          <w:szCs w:val="17"/>
        </w:rPr>
        <w:t xml:space="preserve">else</w:t>
      </w:r>
      <w:r>
        <w:rPr>
          <w:rFonts w:ascii="Arial" w:cs="Arial" w:eastAsia="Arial" w:hAnsi="Arial"/>
          <w:color w:val="1E293B"/>
          <w:sz w:val="21"/>
          <w:szCs w:val="21"/>
        </w:rPr>
        <w:t xml:space="preserve">, and is always closed by a single </w:t>
      </w:r>
      <w:r>
        <w:rPr>
          <w:rFonts w:ascii="Courier New" w:cs="Courier New" w:eastAsia="Courier New" w:hAnsi="Courier New"/>
          <w:color w:val="569CD6"/>
          <w:sz w:val="17"/>
          <w:szCs w:val="17"/>
        </w:rPr>
        <w:t xml:space="preserve">end if</w:t>
      </w:r>
      <w:r>
        <w:rPr>
          <w:rFonts w:ascii="Arial" w:cs="Arial" w:eastAsia="Arial" w:hAnsi="Arial"/>
          <w:color w:val="1E293B"/>
          <w:sz w:val="21"/>
          <w:szCs w:val="21"/>
        </w:rPr>
        <w:t xml:space="preserve">. The compiler emits standard SystemVerilog </w:t>
      </w:r>
      <w:r>
        <w:rPr>
          <w:rFonts w:ascii="Courier New" w:cs="Courier New" w:eastAsia="Courier New" w:hAnsi="Courier New"/>
          <w:color w:val="569CD6"/>
          <w:sz w:val="17"/>
          <w:szCs w:val="17"/>
        </w:rPr>
        <w:t xml:space="preserve">if / else if / else</w:t>
      </w:r>
      <w:r>
        <w:rPr>
          <w:rFonts w:ascii="Arial" w:cs="Arial" w:eastAsia="Arial" w:hAnsi="Arial"/>
          <w:color w:val="1E293B"/>
          <w:sz w:val="21"/>
          <w:szCs w:val="21"/>
        </w:rPr>
        <w:t xml:space="preserve"> from this syntax.</w:t>
      </w:r>
    </w:p>
    <w:p>
      <w:pPr>
        <w:spacing w:before="0" w:after="80"/>
      </w:pPr>
      <w:r>
        <w:rPr>
          <w:sz w:val="4"/>
          <w:szCs w:val="4"/>
        </w:rPr>
        <w:t> </w:t>
      </w:r>
    </w:p>
    <w:p>
      <w:pPr>
        <w:spacing w:before="200" w:after="60"/>
      </w:pPr>
      <w:r>
        <w:rPr>
          <w:rFonts w:ascii="Arial" w:cs="Arial" w:eastAsia="Arial" w:hAnsi="Arial"/>
          <w:b/>
          <w:bCs/>
          <w:color w:val="2563EB"/>
          <w:sz w:val="22"/>
          <w:szCs w:val="22"/>
        </w:rPr>
        <w:t xml:space="preserve">4.2.1a For Loops in comb and seq Blocks</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 iterates over an inclusive integer range inside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or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The syntax is: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for VAR in START..END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 body — VAR is an integer variable usable as an index</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for</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range </w:t>
      </w:r>
      <w:r>
        <w:rPr>
          <w:rFonts w:ascii="Courier New" w:cs="Courier New" w:eastAsia="Courier New" w:hAnsi="Courier New"/>
          <w:color w:val="569CD6"/>
          <w:sz w:val="17"/>
          <w:szCs w:val="17"/>
        </w:rPr>
        <w:t xml:space="preserve">START..END</w:t>
      </w:r>
      <w:r>
        <w:rPr>
          <w:rFonts w:ascii="Arial" w:cs="Arial" w:eastAsia="Arial" w:hAnsi="Arial"/>
          <w:color w:val="1E293B"/>
          <w:sz w:val="21"/>
          <w:szCs w:val="21"/>
        </w:rPr>
        <w:t xml:space="preserve"> is inclusive (both endpoints are visited). The compiler emits a SystemVerilog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for (int VAR = START; VAR &lt;= END; VAR++)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 body</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0..7</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out[i] = data[7 - i];</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comb</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shift_r[i] &lt;= shift_r[i + 1];</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shift_r[3] &lt;= data_in;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seq</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This `for` construct is a runtime loop emitted as a SV `for` statement. It differs from `generate for`, which is a compile-time unrolling that creates distinct ports and instances.</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4.2.1b For Loops with Value Lists</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 may also iterate over an explicit value list enclosed in braces. The syntax is: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for VAR in {val1, val2, val3}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 body — VAR takes each value in turn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for</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compiler unrolls the loop at compile time, emitting one copy of the body per value. This is useful when the iteration values are non-contiguous or follow no simple range pattern.</w:t>
      </w:r>
    </w:p>
    <w:p>
      <w:pPr>
        <w:spacing w:before="0" w:after="8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 3, 7, 15}</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mask[i] = true;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comb</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compiler emits one assignment per value: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mask[0]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mask[3]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mask[7]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mask[15] = 1'b1;</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Value-list `for` is compile-time unrolled (like `generate for`), not a runtime SV `for` loop. Use range-based `for i in 0..N` for runtime loops.</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4.2.1c The `inside` Set Membership Operator</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operator tests whether an expression matches any value or falls within any range in a set. It returns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expr inside {val1, val2, lo..hi}</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Individual values and inclusive ranges (</w:t>
      </w:r>
      <w:r>
        <w:rPr>
          <w:rFonts w:ascii="Courier New" w:cs="Courier New" w:eastAsia="Courier New" w:hAnsi="Courier New"/>
          <w:color w:val="569CD6"/>
          <w:sz w:val="17"/>
          <w:szCs w:val="17"/>
        </w:rPr>
        <w:t xml:space="preserve">lo..hi</w:t>
      </w:r>
      <w:r>
        <w:rPr>
          <w:rFonts w:ascii="Arial" w:cs="Arial" w:eastAsia="Arial" w:hAnsi="Arial"/>
          <w:color w:val="1E293B"/>
          <w:sz w:val="21"/>
          <w:szCs w:val="21"/>
        </w:rPr>
        <w:t xml:space="preserve">) may be freely mixed inside the braces. The compiler emits the SystemVerilog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operator directly:</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expr inside {val1, val2, [lo:hi]}</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Example: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is_special: Bool = opcode inside {3, 7, 16..31};</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Emits: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assign is_special = opcode inside {3, 7, [16:31]};</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expression can be used anywhere a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 expression is valid — in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conditions, ternary operands,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assignments, </w:t>
      </w:r>
      <w:r>
        <w:rPr>
          <w:rFonts w:ascii="Courier New" w:cs="Courier New" w:eastAsia="Courier New" w:hAnsi="Courier New"/>
          <w:color w:val="569CD6"/>
          <w:sz w:val="17"/>
          <w:szCs w:val="17"/>
        </w:rPr>
        <w:t xml:space="preserve">transition when</w:t>
      </w:r>
      <w:r>
        <w:rPr>
          <w:rFonts w:ascii="Arial" w:cs="Arial" w:eastAsia="Arial" w:hAnsi="Arial"/>
          <w:color w:val="1E293B"/>
          <w:sz w:val="21"/>
          <w:szCs w:val="21"/>
        </w:rPr>
        <w:t xml:space="preserve"> guards, etc.</w:t>
      </w:r>
    </w:p>
    <w:p>
      <w:pPr>
        <w:spacing w:before="0" w:after="80"/>
      </w:pPr>
      <w:r>
        <w:rPr>
          <w:sz w:val="4"/>
          <w:szCs w:val="4"/>
        </w:rPr>
        <w:t> </w:t>
      </w:r>
    </w:p>
    <w:p>
      <w:pPr>
        <w:spacing w:before="200" w:after="60"/>
      </w:pPr>
      <w:r>
        <w:rPr>
          <w:rFonts w:ascii="Arial" w:cs="Arial" w:eastAsia="Arial" w:hAnsi="Arial"/>
          <w:b/>
          <w:bCs/>
          <w:color w:val="2563EB"/>
          <w:sz w:val="22"/>
          <w:szCs w:val="22"/>
        </w:rPr>
        <w:t xml:space="preserve">4.2.1d The `unique` Modifier for `if` and `match`</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keyword may be prepended to any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or </w:t>
      </w:r>
      <w:r>
        <w:rPr>
          <w:rFonts w:ascii="Courier New" w:cs="Courier New" w:eastAsia="Courier New" w:hAnsi="Courier New"/>
          <w:color w:val="569CD6"/>
          <w:sz w:val="17"/>
          <w:szCs w:val="17"/>
        </w:rPr>
        <w:t xml:space="preserve">match</w:t>
      </w:r>
      <w:r>
        <w:rPr>
          <w:rFonts w:ascii="Arial" w:cs="Arial" w:eastAsia="Arial" w:hAnsi="Arial"/>
          <w:color w:val="1E293B"/>
          <w:sz w:val="21"/>
          <w:szCs w:val="21"/>
        </w:rPr>
        <w:t xml:space="preserve"> statement to assert to the synthesis tool that all conditions are mutually exclusive. The compiler passes the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qualifier directly to SystemVerilog, enabling parallel mux inference instead of priority encoding.</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unique if sel ==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if</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unique match opcode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0 =&gt; result &lt;=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1 =&gt; result &lt;=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_ =&gt; result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match</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emitted SystemVerilog uses </w:t>
      </w:r>
      <w:r>
        <w:rPr>
          <w:rFonts w:ascii="Courier New" w:cs="Courier New" w:eastAsia="Courier New" w:hAnsi="Courier New"/>
          <w:color w:val="569CD6"/>
          <w:sz w:val="17"/>
          <w:szCs w:val="17"/>
        </w:rPr>
        <w:t xml:space="preserve">unique if (...)</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unique case (...)</w:t>
      </w:r>
      <w:r>
        <w:rPr>
          <w:rFonts w:ascii="Arial" w:cs="Arial" w:eastAsia="Arial" w:hAnsi="Arial"/>
          <w:color w:val="1E293B"/>
          <w:sz w:val="21"/>
          <w:szCs w:val="21"/>
        </w:rPr>
        <w:t xml:space="preserve"> respectively. Use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when you know the conditions cannot overlap and want the synthesis tool to optimize accordingly. Omit it when conditions may overlap and priority resolution is required.</w:t>
      </w:r>
    </w:p>
    <w:p>
      <w:pPr>
        <w:spacing w:before="0" w:after="80"/>
      </w:pPr>
      <w:r>
        <w:rPr>
          <w:sz w:val="4"/>
          <w:szCs w:val="4"/>
        </w:rPr>
        <w:t> </w:t>
      </w:r>
    </w:p>
    <w:p>
      <w:pPr>
        <w:spacing w:before="200" w:after="60"/>
      </w:pPr>
      <w:r>
        <w:rPr>
          <w:rFonts w:ascii="Arial" w:cs="Arial" w:eastAsia="Arial" w:hAnsi="Arial"/>
          <w:b/>
          <w:bCs/>
          <w:color w:val="2563EB"/>
          <w:sz w:val="22"/>
          <w:szCs w:val="22"/>
        </w:rPr>
        <w:t xml:space="preserve">4.2.2 Bit Concatenation and Replication</w:t>
      </w:r>
    </w:p>
    <w:p>
      <w:pPr>
        <w:spacing w:before="0" w:after="80"/>
      </w:pPr>
      <w:r>
        <w:rPr>
          <w:sz w:val="4"/>
          <w:szCs w:val="4"/>
        </w:rPr>
        <w:t> </w:t>
      </w:r>
    </w:p>
    <w:p>
      <w:pPr>
        <w:spacing w:before="60" w:after="60"/>
      </w:pPr>
      <w:r>
        <w:rPr>
          <w:rFonts w:ascii="Arial" w:cs="Arial" w:eastAsia="Arial" w:hAnsi="Arial"/>
          <w:color w:val="1E293B"/>
          <w:sz w:val="21"/>
          <w:szCs w:val="21"/>
        </w:rPr>
        <w:t xml:space="preserve">Arch uses standard SystemVerilog syntax for bit concatenation and replication:</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word: UInt&lt;16&gt; = {high_byte, low_byte};       // concatenation (MSB first)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sign_ext: UInt&lt;8&gt; = {8{sign_bit}};            // replication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sext32: UInt&lt;32&gt; = {{24{sign_bit}}, byte_val}; // replication inside concat</w:t>
            </w:r>
          </w:p>
        </w:tc>
      </w:tr>
    </w:tbl>
    <w:p>
      <w:pPr>
        <w:spacing w:before="0" w:after="40"/>
      </w:pPr>
      <w:r>
        <w:rPr>
          <w:sz w:val="4"/>
          <w:szCs w:val="4"/>
        </w:rPr>
        <w:t> </w:t>
      </w:r>
    </w:p>
    <w:p>
      <w:pPr>
        <w:spacing w:before="60" w:after="60"/>
      </w:pPr>
      <w:r>
        <w:rPr>
          <w:rFonts w:ascii="Courier New" w:cs="Courier New" w:eastAsia="Courier New" w:hAnsi="Courier New"/>
          <w:color w:val="569CD6"/>
          <w:sz w:val="17"/>
          <w:szCs w:val="17"/>
        </w:rPr>
        <w:t xml:space="preserve">{a, b, c}</w:t>
      </w:r>
      <w:r>
        <w:rPr>
          <w:rFonts w:ascii="Arial" w:cs="Arial" w:eastAsia="Arial" w:hAnsi="Arial"/>
          <w:color w:val="1E293B"/>
          <w:sz w:val="21"/>
          <w:szCs w:val="21"/>
        </w:rPr>
        <w:t xml:space="preserve"> concatenates operands MSB-first, producing a </w:t>
      </w:r>
      <w:r>
        <w:rPr>
          <w:rFonts w:ascii="Courier New" w:cs="Courier New" w:eastAsia="Courier New" w:hAnsi="Courier New"/>
          <w:color w:val="569CD6"/>
          <w:sz w:val="17"/>
          <w:szCs w:val="17"/>
        </w:rPr>
        <w:t xml:space="preserve">UInt</w:t>
      </w:r>
      <w:r>
        <w:rPr>
          <w:rFonts w:ascii="Arial" w:cs="Arial" w:eastAsia="Arial" w:hAnsi="Arial"/>
          <w:color w:val="1E293B"/>
          <w:sz w:val="21"/>
          <w:szCs w:val="21"/>
        </w:rPr>
        <w:t xml:space="preserve"> whose width is the sum of all operand widths. </w:t>
      </w:r>
      <w:r>
        <w:rPr>
          <w:rFonts w:ascii="Courier New" w:cs="Courier New" w:eastAsia="Courier New" w:hAnsi="Courier New"/>
          <w:color w:val="569CD6"/>
          <w:sz w:val="17"/>
          <w:szCs w:val="17"/>
        </w:rPr>
        <w:t xml:space="preserve">{N{expr}}</w:t>
      </w:r>
      <w:r>
        <w:rPr>
          <w:rFonts w:ascii="Arial" w:cs="Arial" w:eastAsia="Arial" w:hAnsi="Arial"/>
          <w:color w:val="1E293B"/>
          <w:sz w:val="21"/>
          <w:szCs w:val="21"/>
        </w:rPr>
        <w:t xml:space="preserve"> replicates </w:t>
      </w:r>
      <w:r>
        <w:rPr>
          <w:rFonts w:ascii="Courier New" w:cs="Courier New" w:eastAsia="Courier New" w:hAnsi="Courier New"/>
          <w:color w:val="569CD6"/>
          <w:sz w:val="17"/>
          <w:szCs w:val="17"/>
        </w:rPr>
        <w:t xml:space="preserve">expr</w:t>
      </w:r>
      <w:r>
        <w:rPr>
          <w:rFonts w:ascii="Arial" w:cs="Arial" w:eastAsia="Arial" w:hAnsi="Arial"/>
          <w:color w:val="1E293B"/>
          <w:sz w:val="21"/>
          <w:szCs w:val="21"/>
        </w:rPr>
        <w:t xml:space="preserve"> N times. Replication may be nested inside concatenation.</w:t>
      </w:r>
    </w:p>
    <w:p>
      <w:pPr>
        <w:spacing w:before="0" w:after="80"/>
      </w:pPr>
      <w:r>
        <w:rPr>
          <w:sz w:val="4"/>
          <w:szCs w:val="4"/>
        </w:rPr>
        <w:t> </w:t>
      </w:r>
    </w:p>
    <w:p>
      <w:pPr>
        <w:spacing w:before="200" w:after="60"/>
      </w:pPr>
      <w:r>
        <w:rPr>
          <w:rFonts w:ascii="Arial" w:cs="Arial" w:eastAsia="Arial" w:hAnsi="Arial"/>
          <w:b/>
          <w:bCs/>
          <w:color w:val="2563EB"/>
          <w:sz w:val="22"/>
          <w:szCs w:val="22"/>
        </w:rPr>
        <w:t xml:space="preserve">4.2.3 Signal Declarations: let, wire, and reg</w:t>
      </w:r>
    </w:p>
    <w:p>
      <w:pPr>
        <w:spacing w:before="0" w:after="80"/>
      </w:pPr>
      <w:r>
        <w:rPr>
          <w:sz w:val="4"/>
          <w:szCs w:val="4"/>
        </w:rPr>
        <w:t> </w:t>
      </w:r>
    </w:p>
    <w:p>
      <w:pPr>
        <w:spacing w:before="60" w:after="60"/>
      </w:pPr>
      <w:r>
        <w:rPr>
          <w:rFonts w:ascii="Arial" w:cs="Arial" w:eastAsia="Arial" w:hAnsi="Arial"/>
          <w:color w:val="1E293B"/>
          <w:sz w:val="21"/>
          <w:szCs w:val="21"/>
        </w:rPr>
        <w:t xml:space="preserve">Arch has three kinds of module-scope signal declarations. Each has a distinct syntax, assignment location, and SV equivalent.</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2340"/>
        <w:gridCol w:w="2340"/>
        <w:gridCol w:w="2340"/>
        <w:gridCol w:w="2340"/>
      </w:tblGrid>
      <w:tr>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Construct</w:t>
            </w:r>
          </w:p>
        </w:tc>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Syntax</w:t>
            </w:r>
          </w:p>
        </w:tc>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Assigned in</w:t>
            </w:r>
          </w:p>
        </w:tc>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SV equivalent</w:t>
            </w:r>
          </w:p>
        </w:tc>
      </w:tr>
      <w:tr>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(declare)</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x: T = expr;</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declaration — type required</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logic [W-1:0] x; assign x = expr;</w:t>
            </w:r>
          </w:p>
        </w:tc>
      </w:tr>
      <w:tr>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(assign)</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x = expr;</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declaration — x must already exist as output port or wire</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assign x = expr;` (no new declaration)</w:t>
            </w:r>
          </w:p>
        </w:tc>
      </w:tr>
      <w:tr>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wire</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wire x: T;</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comb` block (`=`)</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logic [W-1:0] x;` (driven in `assign`/`always_comb`)</w:t>
            </w:r>
          </w:p>
        </w:tc>
      </w:tr>
      <w:tr>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reg</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reg x: T [init V] [reset R=&gt;V];</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seq` block (`&lt;=`)</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logic [W-1:0] x = V;` (driven in `always_ff`)</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`let`</w:t>
      </w:r>
      <w:r>
        <w:rPr>
          <w:rFonts w:ascii="Arial" w:cs="Arial" w:eastAsia="Arial" w:hAnsi="Arial"/>
          <w:color w:val="1E293B"/>
          <w:sz w:val="21"/>
          <w:szCs w:val="21"/>
        </w:rPr>
        <w:t xml:space="preserve"> has two forms:</w:t>
      </w:r>
    </w:p>
    <w:p>
      <w:pPr>
        <w:spacing w:before="0" w:after="80"/>
      </w:pPr>
      <w:r>
        <w:rPr>
          <w:sz w:val="4"/>
          <w:szCs w:val="4"/>
        </w:rPr>
        <w:t> </w:t>
      </w:r>
    </w:p>
    <w:p>
      <w:pPr>
        <w:numPr>
          <w:ilvl w:val="0"/>
          <w:numId w:val="1"/>
        </w:numPr>
        <w:spacing w:before="40" w:after="40"/>
        <w:ind w:left="720" w:hanging="360"/>
      </w:pPr>
      <w:r>
        <w:rPr>
          <w:rFonts w:ascii="Courier New" w:cs="Courier New" w:eastAsia="Courier New" w:hAnsi="Courier New"/>
          <w:color w:val="569CD6"/>
          <w:sz w:val="17"/>
          <w:szCs w:val="17"/>
        </w:rPr>
        <w:t xml:space="preserve">let x: T = expr;</w:t>
      </w:r>
      <w:r>
        <w:rPr>
          <w:rFonts w:ascii="Arial" w:cs="Arial" w:eastAsia="Arial" w:hAnsi="Arial"/>
          <w:color w:val="1E293B"/>
          <w:sz w:val="21"/>
          <w:szCs w:val="21"/>
        </w:rPr>
        <w:t xml:space="preserve"> — declares a new combinational wire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of type </w:t>
      </w:r>
      <w:r>
        <w:rPr>
          <w:rFonts w:ascii="Courier New" w:cs="Courier New" w:eastAsia="Courier New" w:hAnsi="Courier New"/>
          <w:color w:val="569CD6"/>
          <w:sz w:val="17"/>
          <w:szCs w:val="17"/>
        </w:rPr>
        <w:t xml:space="preserve">T</w:t>
      </w:r>
      <w:r>
        <w:rPr>
          <w:rFonts w:ascii="Arial" w:cs="Arial" w:eastAsia="Arial" w:hAnsi="Arial"/>
          <w:color w:val="1E293B"/>
          <w:sz w:val="21"/>
          <w:szCs w:val="21"/>
        </w:rPr>
        <w:t xml:space="preserve">, fixed to </w:t>
      </w:r>
      <w:r>
        <w:rPr>
          <w:rFonts w:ascii="Courier New" w:cs="Courier New" w:eastAsia="Courier New" w:hAnsi="Courier New"/>
          <w:color w:val="569CD6"/>
          <w:sz w:val="17"/>
          <w:szCs w:val="17"/>
        </w:rPr>
        <w:t xml:space="preserve">expr</w:t>
      </w:r>
      <w:r>
        <w:rPr>
          <w:rFonts w:ascii="Arial" w:cs="Arial" w:eastAsia="Arial" w:hAnsi="Arial"/>
          <w:color w:val="1E293B"/>
          <w:sz w:val="21"/>
          <w:szCs w:val="21"/>
        </w:rPr>
        <w:t xml:space="preserve">. Emits </w:t>
      </w:r>
      <w:r>
        <w:rPr>
          <w:rFonts w:ascii="Courier New" w:cs="Courier New" w:eastAsia="Courier New" w:hAnsi="Courier New"/>
          <w:color w:val="569CD6"/>
          <w:sz w:val="17"/>
          <w:szCs w:val="17"/>
        </w:rPr>
        <w:t xml:space="preserve">logic [W-1:0] x; assign x = expr;</w:t>
      </w:r>
      <w:r>
        <w:rPr>
          <w:rFonts w:ascii="Arial" w:cs="Arial" w:eastAsia="Arial" w:hAnsi="Arial"/>
          <w:color w:val="1E293B"/>
          <w:sz w:val="21"/>
          <w:szCs w:val="21"/>
        </w:rPr>
        <w:t xml:space="preserve"> in SV. Type annotation is required when declaring.</w:t>
      </w:r>
    </w:p>
    <w:p>
      <w:pPr>
        <w:numPr>
          <w:ilvl w:val="0"/>
          <w:numId w:val="1"/>
        </w:numPr>
        <w:spacing w:before="40" w:after="40"/>
        <w:ind w:left="720" w:hanging="360"/>
      </w:pPr>
      <w:r>
        <w:rPr>
          <w:rFonts w:ascii="Courier New" w:cs="Courier New" w:eastAsia="Courier New" w:hAnsi="Courier New"/>
          <w:color w:val="569CD6"/>
          <w:sz w:val="17"/>
          <w:szCs w:val="17"/>
        </w:rPr>
        <w:t xml:space="preserve">let x = expr;</w:t>
      </w:r>
      <w:r>
        <w:rPr>
          <w:rFonts w:ascii="Arial" w:cs="Arial" w:eastAsia="Arial" w:hAnsi="Arial"/>
          <w:color w:val="1E293B"/>
          <w:sz w:val="21"/>
          <w:szCs w:val="21"/>
        </w:rPr>
        <w:t xml:space="preserve"> — assigns to an </w:t>
      </w:r>
      <w:r>
        <w:rPr>
          <w:rFonts w:ascii="Arial" w:cs="Arial" w:eastAsia="Arial" w:hAnsi="Arial"/>
          <w:b/>
          <w:bCs/>
          <w:color w:val="1E293B"/>
          <w:sz w:val="21"/>
          <w:szCs w:val="21"/>
        </w:rPr>
        <w:t xml:space="preserve">already-declared</w:t>
      </w:r>
      <w:r>
        <w:rPr>
          <w:rFonts w:ascii="Arial" w:cs="Arial" w:eastAsia="Arial" w:hAnsi="Arial"/>
          <w:color w:val="1E293B"/>
          <w:sz w:val="21"/>
          <w:szCs w:val="21"/>
        </w:rPr>
        <w:t xml:space="preserve"> output port or wire named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No new signal is created; the type is taken from the existing declaration. Emits </w:t>
      </w:r>
      <w:r>
        <w:rPr>
          <w:rFonts w:ascii="Courier New" w:cs="Courier New" w:eastAsia="Courier New" w:hAnsi="Courier New"/>
          <w:color w:val="569CD6"/>
          <w:sz w:val="17"/>
          <w:szCs w:val="17"/>
        </w:rPr>
        <w:t xml:space="preserve">assign x = expr;</w:t>
      </w:r>
      <w:r>
        <w:rPr>
          <w:rFonts w:ascii="Arial" w:cs="Arial" w:eastAsia="Arial" w:hAnsi="Arial"/>
          <w:color w:val="1E293B"/>
          <w:sz w:val="21"/>
          <w:szCs w:val="21"/>
        </w:rPr>
        <w:t xml:space="preserve">. This replaces the old one-liner </w:t>
      </w:r>
      <w:r>
        <w:rPr>
          <w:rFonts w:ascii="Courier New" w:cs="Courier New" w:eastAsia="Courier New" w:hAnsi="Courier New"/>
          <w:color w:val="569CD6"/>
          <w:sz w:val="17"/>
          <w:szCs w:val="17"/>
        </w:rPr>
        <w:t xml:space="preserve">comb x = expr;</w:t>
      </w:r>
      <w:r>
        <w:rPr>
          <w:rFonts w:ascii="Arial" w:cs="Arial" w:eastAsia="Arial" w:hAnsi="Arial"/>
          <w:color w:val="1E293B"/>
          <w:sz w:val="21"/>
          <w:szCs w:val="21"/>
        </w:rPr>
        <w:t xml:space="preserve"> form. Errors if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is not in scope, is an input port, or is a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(use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for those).</w:t>
      </w:r>
    </w:p>
    <w:p>
      <w:pPr>
        <w:spacing w:before="0" w:after="80"/>
      </w:pPr>
      <w:r>
        <w:rPr>
          <w:sz w:val="4"/>
          <w:szCs w:val="4"/>
        </w:rPr>
        <w:t> </w:t>
      </w:r>
    </w:p>
    <w:p>
      <w:pPr>
        <w:spacing w:before="60" w:after="60"/>
      </w:pPr>
      <w:r>
        <w:rPr>
          <w:rFonts w:ascii="Arial" w:cs="Arial" w:eastAsia="Arial" w:hAnsi="Arial"/>
          <w:b/>
          <w:bCs/>
          <w:color w:val="1E293B"/>
          <w:sz w:val="21"/>
          <w:szCs w:val="21"/>
        </w:rPr>
        <w:t xml:space="preserve">`wire`</w:t>
      </w:r>
      <w:r>
        <w:rPr>
          <w:rFonts w:ascii="Arial" w:cs="Arial" w:eastAsia="Arial" w:hAnsi="Arial"/>
          <w:color w:val="1E293B"/>
          <w:sz w:val="21"/>
          <w:szCs w:val="21"/>
        </w:rPr>
        <w:t xml:space="preserve"> declares an explicitly-typed combinational net with no initializer. It must be driven by a </w:t>
      </w:r>
      <w:r>
        <w:rPr>
          <w:rFonts w:ascii="Courier New" w:cs="Courier New" w:eastAsia="Courier New" w:hAnsi="Courier New"/>
          <w:color w:val="569CD6"/>
          <w:sz w:val="17"/>
          <w:szCs w:val="17"/>
        </w:rPr>
        <w:t xml:space="preserve">let x = expr;</w:t>
      </w:r>
      <w:r>
        <w:rPr>
          <w:rFonts w:ascii="Arial" w:cs="Arial" w:eastAsia="Arial" w:hAnsi="Arial"/>
          <w:color w:val="1E293B"/>
          <w:sz w:val="21"/>
          <w:szCs w:val="21"/>
        </w:rPr>
        <w:t xml:space="preserve"> assignment or inside a </w:t>
      </w:r>
      <w:r>
        <w:rPr>
          <w:rFonts w:ascii="Courier New" w:cs="Courier New" w:eastAsia="Courier New" w:hAnsi="Courier New"/>
          <w:color w:val="569CD6"/>
          <w:sz w:val="17"/>
          <w:szCs w:val="17"/>
        </w:rPr>
        <w:t xml:space="preserve">comb ... end comb</w:t>
      </w:r>
      <w:r>
        <w:rPr>
          <w:rFonts w:ascii="Arial" w:cs="Arial" w:eastAsia="Arial" w:hAnsi="Arial"/>
          <w:color w:val="1E293B"/>
          <w:sz w:val="21"/>
          <w:szCs w:val="21"/>
        </w:rPr>
        <w:t xml:space="preserve"> block. Use </w:t>
      </w:r>
      <w:r>
        <w:rPr>
          <w:rFonts w:ascii="Courier New" w:cs="Courier New" w:eastAsia="Courier New" w:hAnsi="Courier New"/>
          <w:color w:val="569CD6"/>
          <w:sz w:val="17"/>
          <w:szCs w:val="17"/>
        </w:rPr>
        <w:t xml:space="preserve">wire</w:t>
      </w:r>
      <w:r>
        <w:rPr>
          <w:rFonts w:ascii="Arial" w:cs="Arial" w:eastAsia="Arial" w:hAnsi="Arial"/>
          <w:color w:val="1E293B"/>
          <w:sz w:val="21"/>
          <w:szCs w:val="21"/>
        </w:rPr>
        <w:t xml:space="preserve"> when the value is conditionally assigned (</w:t>
      </w:r>
      <w:r>
        <w:rPr>
          <w:rFonts w:ascii="Courier New" w:cs="Courier New" w:eastAsia="Courier New" w:hAnsi="Courier New"/>
          <w:color w:val="569CD6"/>
          <w:sz w:val="17"/>
          <w:szCs w:val="17"/>
        </w:rPr>
        <w:t xml:space="preserve">if/elsif/else</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let x: T = expr;</w:t>
      </w:r>
      <w:r>
        <w:rPr>
          <w:rFonts w:ascii="Arial" w:cs="Arial" w:eastAsia="Arial" w:hAnsi="Arial"/>
          <w:color w:val="1E293B"/>
          <w:sz w:val="21"/>
          <w:szCs w:val="21"/>
        </w:rPr>
        <w:t xml:space="preserve"> only supports a single fixed expression. The type checker enforces that only </w:t>
      </w:r>
      <w:r>
        <w:rPr>
          <w:rFonts w:ascii="Courier New" w:cs="Courier New" w:eastAsia="Courier New" w:hAnsi="Courier New"/>
          <w:color w:val="569CD6"/>
          <w:sz w:val="17"/>
          <w:szCs w:val="17"/>
        </w:rPr>
        <w:t xml:space="preserve">wire</w:t>
      </w:r>
      <w:r>
        <w:rPr>
          <w:rFonts w:ascii="Arial" w:cs="Arial" w:eastAsia="Arial" w:hAnsi="Arial"/>
          <w:color w:val="1E293B"/>
          <w:sz w:val="21"/>
          <w:szCs w:val="21"/>
        </w:rPr>
        <w:t xml:space="preserve"> declarations and output ports are valid comb targets — assigning to a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in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is a compile error.</w:t>
      </w:r>
    </w:p>
    <w:p>
      <w:pPr>
        <w:spacing w:before="0" w:after="80"/>
      </w:pPr>
      <w:r>
        <w:rPr>
          <w:sz w:val="4"/>
          <w:szCs w:val="4"/>
        </w:rPr>
        <w:t> </w:t>
      </w:r>
    </w:p>
    <w:p>
      <w:pPr>
        <w:spacing w:before="60" w:after="60"/>
      </w:pPr>
      <w:r>
        <w:rPr>
          <w:rFonts w:ascii="Arial" w:cs="Arial" w:eastAsia="Arial" w:hAnsi="Arial"/>
          <w:b/>
          <w:bCs/>
          <w:color w:val="1E293B"/>
          <w:sz w:val="21"/>
          <w:szCs w:val="21"/>
        </w:rPr>
        <w:t xml:space="preserve">`reg`</w:t>
      </w:r>
      <w:r>
        <w:rPr>
          <w:rFonts w:ascii="Arial" w:cs="Arial" w:eastAsia="Arial" w:hAnsi="Arial"/>
          <w:color w:val="1E293B"/>
          <w:sz w:val="21"/>
          <w:szCs w:val="21"/>
        </w:rPr>
        <w:t xml:space="preserve"> declares a flip-flop. It must be assigned inside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using </w:t>
      </w:r>
      <w:r>
        <w:rPr>
          <w:rFonts w:ascii="Courier New" w:cs="Courier New" w:eastAsia="Courier New" w:hAnsi="Courier New"/>
          <w:color w:val="569CD6"/>
          <w:sz w:val="17"/>
          <w:szCs w:val="17"/>
        </w:rPr>
        <w:t xml:space="preserve">&lt;=</w:t>
      </w:r>
      <w:r>
        <w:rPr>
          <w:rFonts w:ascii="Arial" w:cs="Arial" w:eastAsia="Arial" w:hAnsi="Arial"/>
          <w:color w:val="1E293B"/>
          <w:sz w:val="21"/>
          <w:szCs w:val="21"/>
        </w:rPr>
        <w:t xml:space="preserve">. Reset polarity and mode are declared per register. The syntax is </w:t>
      </w:r>
      <w:r>
        <w:rPr>
          <w:rFonts w:ascii="Courier New" w:cs="Courier New" w:eastAsia="Courier New" w:hAnsi="Courier New"/>
          <w:color w:val="569CD6"/>
          <w:sz w:val="17"/>
          <w:szCs w:val="17"/>
        </w:rPr>
        <w:t xml:space="preserve">reg x: T [init VALUE] [reset SIGNAL=&gt;VALUE];</w:t>
      </w:r>
      <w:r>
        <w:rPr>
          <w:rFonts w:ascii="Arial" w:cs="Arial" w:eastAsia="Arial" w:hAnsi="Arial"/>
          <w:color w:val="1E293B"/>
          <w:sz w:val="21"/>
          <w:szCs w:val="21"/>
        </w:rPr>
        <w:t xml:space="preserve"> where </w:t>
      </w:r>
      <w:r>
        <w:rPr>
          <w:rFonts w:ascii="Courier New" w:cs="Courier New" w:eastAsia="Courier New" w:hAnsi="Courier New"/>
          <w:color w:val="569CD6"/>
          <w:sz w:val="17"/>
          <w:szCs w:val="17"/>
        </w:rPr>
        <w:t xml:space="preserve">init</w:t>
      </w:r>
      <w:r>
        <w:rPr>
          <w:rFonts w:ascii="Arial" w:cs="Arial" w:eastAsia="Arial" w:hAnsi="Arial"/>
          <w:color w:val="1E293B"/>
          <w:sz w:val="21"/>
          <w:szCs w:val="21"/>
        </w:rPr>
        <w:t xml:space="preserve"> is optional (sets only the SV declaration initializer </w:t>
      </w:r>
      <w:r>
        <w:rPr>
          <w:rFonts w:ascii="Courier New" w:cs="Courier New" w:eastAsia="Courier New" w:hAnsi="Courier New"/>
          <w:color w:val="569CD6"/>
          <w:sz w:val="17"/>
          <w:szCs w:val="17"/>
        </w:rPr>
        <w:t xml:space="preserve">logic x = VALUE;</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reset SIGNAL=&gt;VALUE</w:t>
      </w:r>
      <w:r>
        <w:rPr>
          <w:rFonts w:ascii="Arial" w:cs="Arial" w:eastAsia="Arial" w:hAnsi="Arial"/>
          <w:color w:val="1E293B"/>
          <w:sz w:val="21"/>
          <w:szCs w:val="21"/>
        </w:rPr>
        <w:t xml:space="preserve"> specifies both the reset signal and the value to load on reset. Use </w:t>
      </w:r>
      <w:r>
        <w:rPr>
          <w:rFonts w:ascii="Courier New" w:cs="Courier New" w:eastAsia="Courier New" w:hAnsi="Courier New"/>
          <w:color w:val="569CD6"/>
          <w:sz w:val="17"/>
          <w:szCs w:val="17"/>
        </w:rPr>
        <w:t xml:space="preserve">reset none</w:t>
      </w:r>
      <w:r>
        <w:rPr>
          <w:rFonts w:ascii="Arial" w:cs="Arial" w:eastAsia="Arial" w:hAnsi="Arial"/>
          <w:color w:val="1E293B"/>
          <w:sz w:val="21"/>
          <w:szCs w:val="21"/>
        </w:rPr>
        <w:t xml:space="preserve"> for registers that should not be reset. A </w:t>
      </w:r>
      <w:r>
        <w:rPr>
          <w:rFonts w:ascii="Courier New" w:cs="Courier New" w:eastAsia="Courier New" w:hAnsi="Courier New"/>
          <w:color w:val="569CD6"/>
          <w:sz w:val="17"/>
          <w:szCs w:val="17"/>
        </w:rPr>
        <w:t xml:space="preserve">reg default:</w:t>
      </w:r>
      <w:r>
        <w:rPr>
          <w:rFonts w:ascii="Arial" w:cs="Arial" w:eastAsia="Arial" w:hAnsi="Arial"/>
          <w:color w:val="1E293B"/>
          <w:sz w:val="21"/>
          <w:szCs w:val="21"/>
        </w:rPr>
        <w:t xml:space="preserve"> declaration sets the default init and reset for all subsequent registers in scope: </w:t>
      </w:r>
      <w:r>
        <w:rPr>
          <w:rFonts w:ascii="Courier New" w:cs="Courier New" w:eastAsia="Courier New" w:hAnsi="Courier New"/>
          <w:color w:val="569CD6"/>
          <w:sz w:val="17"/>
          <w:szCs w:val="17"/>
        </w:rPr>
        <w:t xml:space="preserve">reg default: [init VALUE] reset SIGNAL=&gt;VALUE;</w:t>
      </w:r>
      <w:r>
        <w:rPr>
          <w:rFonts w:ascii="Arial" w:cs="Arial" w:eastAsia="Arial" w:hAnsi="Arial"/>
          <w:color w:val="1E293B"/>
          <w:sz w:val="21"/>
          <w:szCs w:val="21"/>
        </w:rPr>
        <w:t xml:space="preserve">.</w:t>
      </w:r>
    </w:p>
    <w:p>
      <w:pPr>
        <w:spacing w:before="0" w:after="80"/>
      </w:pPr>
      <w:r>
        <w:rPr>
          <w:sz w:val="4"/>
          <w:szCs w:val="4"/>
        </w:rPr>
        <w:t> </w:t>
      </w:r>
    </w:p>
    <w:p>
      <w:pPr>
        <w:spacing w:before="60" w:after="60"/>
      </w:pPr>
      <w:r>
        <w:rPr>
          <w:rFonts w:ascii="Arial" w:cs="Arial" w:eastAsia="Arial" w:hAnsi="Arial"/>
          <w:b/>
          <w:bCs/>
          <w:color w:val="1E293B"/>
          <w:sz w:val="21"/>
          <w:szCs w:val="21"/>
        </w:rPr>
        <w:t xml:space="preserve">`port reg`</w:t>
      </w:r>
      <w:r>
        <w:rPr>
          <w:rFonts w:ascii="Arial" w:cs="Arial" w:eastAsia="Arial" w:hAnsi="Arial"/>
          <w:color w:val="1E293B"/>
          <w:sz w:val="21"/>
          <w:szCs w:val="21"/>
        </w:rPr>
        <w:t xml:space="preserve"> declares an output port that is also a register, eliminating the common </w:t>
      </w:r>
      <w:r>
        <w:rPr>
          <w:rFonts w:ascii="Courier New" w:cs="Courier New" w:eastAsia="Courier New" w:hAnsi="Courier New"/>
          <w:color w:val="569CD6"/>
          <w:sz w:val="17"/>
          <w:szCs w:val="17"/>
        </w:rPr>
        <w:t xml:space="preserve">reg r</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comb out = r; end comb</w:t>
      </w:r>
      <w:r>
        <w:rPr>
          <w:rFonts w:ascii="Arial" w:cs="Arial" w:eastAsia="Arial" w:hAnsi="Arial"/>
          <w:color w:val="1E293B"/>
          <w:sz w:val="21"/>
          <w:szCs w:val="21"/>
        </w:rPr>
        <w:t xml:space="preserve"> boilerplate. The syntax is </w:t>
      </w:r>
      <w:r>
        <w:rPr>
          <w:rFonts w:ascii="Courier New" w:cs="Courier New" w:eastAsia="Courier New" w:hAnsi="Courier New"/>
          <w:color w:val="569CD6"/>
          <w:sz w:val="17"/>
          <w:szCs w:val="17"/>
        </w:rPr>
        <w:t xml:space="preserve">port reg name: out T [init V] [reset R=&gt;V];</w:t>
      </w:r>
      <w:r>
        <w:rPr>
          <w:rFonts w:ascii="Arial" w:cs="Arial" w:eastAsia="Arial" w:hAnsi="Arial"/>
          <w:color w:val="1E293B"/>
          <w:sz w:val="21"/>
          <w:szCs w:val="21"/>
        </w:rPr>
        <w:t xml:space="preserve">. It can only be used on output ports (</w:t>
      </w:r>
      <w:r>
        <w:rPr>
          <w:rFonts w:ascii="Courier New" w:cs="Courier New" w:eastAsia="Courier New" w:hAnsi="Courier New"/>
          <w:color w:val="569CD6"/>
          <w:sz w:val="17"/>
          <w:szCs w:val="17"/>
        </w:rPr>
        <w:t xml:space="preserve">in</w:t>
      </w:r>
      <w:r>
        <w:rPr>
          <w:rFonts w:ascii="Arial" w:cs="Arial" w:eastAsia="Arial" w:hAnsi="Arial"/>
          <w:color w:val="1E293B"/>
          <w:sz w:val="21"/>
          <w:szCs w:val="21"/>
        </w:rPr>
        <w:t xml:space="preserve"> direction is a compile error). The port is assigned with </w:t>
      </w:r>
      <w:r>
        <w:rPr>
          <w:rFonts w:ascii="Courier New" w:cs="Courier New" w:eastAsia="Courier New" w:hAnsi="Courier New"/>
          <w:color w:val="569CD6"/>
          <w:sz w:val="17"/>
          <w:szCs w:val="17"/>
        </w:rPr>
        <w:t xml:space="preserve">&lt;=</w:t>
      </w:r>
      <w:r>
        <w:rPr>
          <w:rFonts w:ascii="Arial" w:cs="Arial" w:eastAsia="Arial" w:hAnsi="Arial"/>
          <w:color w:val="1E293B"/>
          <w:sz w:val="21"/>
          <w:szCs w:val="21"/>
        </w:rPr>
        <w:t xml:space="preserve"> inside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just like a regular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If </w:t>
      </w:r>
      <w:r>
        <w:rPr>
          <w:rFonts w:ascii="Courier New" w:cs="Courier New" w:eastAsia="Courier New" w:hAnsi="Courier New"/>
          <w:color w:val="569CD6"/>
          <w:sz w:val="17"/>
          <w:szCs w:val="17"/>
        </w:rPr>
        <w:t xml:space="preserve">reg default:</w:t>
      </w:r>
      <w:r>
        <w:rPr>
          <w:rFonts w:ascii="Arial" w:cs="Arial" w:eastAsia="Arial" w:hAnsi="Arial"/>
          <w:color w:val="1E293B"/>
          <w:sz w:val="21"/>
          <w:szCs w:val="21"/>
        </w:rPr>
        <w:t xml:space="preserve"> is in scope, it inherits the default init and reset. In generated SV, the port is declared as </w:t>
      </w:r>
      <w:r>
        <w:rPr>
          <w:rFonts w:ascii="Courier New" w:cs="Courier New" w:eastAsia="Courier New" w:hAnsi="Courier New"/>
          <w:color w:val="569CD6"/>
          <w:sz w:val="17"/>
          <w:szCs w:val="17"/>
        </w:rPr>
        <w:t xml:space="preserve">output logic [W-1:0] name</w:t>
      </w:r>
      <w:r>
        <w:rPr>
          <w:rFonts w:ascii="Arial" w:cs="Arial" w:eastAsia="Arial" w:hAnsi="Arial"/>
          <w:color w:val="1E293B"/>
          <w:sz w:val="21"/>
          <w:szCs w:val="21"/>
        </w:rPr>
        <w:t xml:space="preserve"> and driven directly in the </w:t>
      </w:r>
      <w:r>
        <w:rPr>
          <w:rFonts w:ascii="Courier New" w:cs="Courier New" w:eastAsia="Courier New" w:hAnsi="Courier New"/>
          <w:color w:val="569CD6"/>
          <w:sz w:val="17"/>
          <w:szCs w:val="17"/>
        </w:rPr>
        <w:t xml:space="preserve">always_ff</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Mux2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sel: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a:   in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b:   in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y:   out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wire result: UInt&lt;8&gt;;   // declared here, driven in comb below</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sel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result =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result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result;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Mux2</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The type checker enforces: `reg` cannot be a `comb` target (error: "cannot assign to register `x` in a comb block; use `&lt;=` inside a seq block"). Only `wire` declarations and output ports are valid comb targets.</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`multicycle` reg annotation (planned)</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reg result: UInt&lt;32&gt; multicycle 3 reset rst =&gt; 0;</w:t>
      </w:r>
      <w:r>
        <w:rPr>
          <w:rFonts w:ascii="Arial" w:cs="Arial" w:eastAsia="Arial" w:hAnsi="Arial"/>
          <w:color w:val="1E293B"/>
          <w:sz w:val="21"/>
          <w:szCs w:val="21"/>
        </w:rPr>
        <w:t xml:space="preserve"> declares that the combinational path feeding this register has a multi-cycle timing budget. Unlike </w:t>
      </w:r>
      <w:r>
        <w:rPr>
          <w:rFonts w:ascii="Courier New" w:cs="Courier New" w:eastAsia="Courier New" w:hAnsi="Courier New"/>
          <w:color w:val="569CD6"/>
          <w:sz w:val="17"/>
          <w:szCs w:val="17"/>
        </w:rPr>
        <w:t xml:space="preserve">pipe_reg</w:t>
      </w:r>
      <w:r>
        <w:rPr>
          <w:rFonts w:ascii="Arial" w:cs="Arial" w:eastAsia="Arial" w:hAnsi="Arial"/>
          <w:color w:val="1E293B"/>
          <w:sz w:val="21"/>
          <w:szCs w:val="21"/>
        </w:rPr>
        <w:t xml:space="preserve"> (which inserts N physical flip-flop stages), a </w:t>
      </w:r>
      <w:r>
        <w:rPr>
          <w:rFonts w:ascii="Courier New" w:cs="Courier New" w:eastAsia="Courier New" w:hAnsi="Courier New"/>
          <w:color w:val="569CD6"/>
          <w:sz w:val="17"/>
          <w:szCs w:val="17"/>
        </w:rPr>
        <w:t xml:space="preserve">multicycle</w:t>
      </w:r>
      <w:r>
        <w:rPr>
          <w:rFonts w:ascii="Arial" w:cs="Arial" w:eastAsia="Arial" w:hAnsi="Arial"/>
          <w:color w:val="1E293B"/>
          <w:sz w:val="21"/>
          <w:szCs w:val="21"/>
        </w:rPr>
        <w:t xml:space="preserve"> register remains a single flop — no extra area or power. The compiler emits an SDC constraint (</w:t>
      </w:r>
      <w:r>
        <w:rPr>
          <w:rFonts w:ascii="Courier New" w:cs="Courier New" w:eastAsia="Courier New" w:hAnsi="Courier New"/>
          <w:color w:val="569CD6"/>
          <w:sz w:val="17"/>
          <w:szCs w:val="17"/>
        </w:rPr>
        <w:t xml:space="preserve">set_multicycle_path N -to result</w:t>
      </w:r>
      <w:r>
        <w:rPr>
          <w:rFonts w:ascii="Arial" w:cs="Arial" w:eastAsia="Arial" w:hAnsi="Arial"/>
          <w:color w:val="1E293B"/>
          <w:sz w:val="21"/>
          <w:szCs w:val="21"/>
        </w:rPr>
        <w:t xml:space="preserve">) and can statically verify that consumers only sample the value at the correct rate. This is useful for slow-settling operations (multipliers, dividers, complex ALU) where the path does not affect end-to-end throughput.</w:t>
      </w:r>
    </w:p>
    <w:p>
      <w:pPr>
        <w:spacing w:before="0" w:after="80"/>
      </w:pPr>
      <w:r>
        <w:rPr>
          <w:sz w:val="4"/>
          <w:szCs w:val="4"/>
        </w:rPr>
        <w:t> </w:t>
      </w:r>
    </w:p>
    <w:p>
      <w:pPr>
        <w:spacing w:before="60" w:after="60"/>
      </w:pPr>
      <w:r>
        <w:rPr>
          <w:rFonts w:ascii="Arial" w:cs="Arial" w:eastAsia="Arial" w:hAnsi="Arial"/>
          <w:color w:val="1E293B"/>
          <w:sz w:val="21"/>
          <w:szCs w:val="21"/>
        </w:rPr>
        <w:t xml:space="preserve">The Counter example from §4.2 can be simplified using </w:t>
      </w:r>
      <w:r>
        <w:rPr>
          <w:rFonts w:ascii="Courier New" w:cs="Courier New" w:eastAsia="Courier New" w:hAnsi="Courier New"/>
          <w:color w:val="569CD6"/>
          <w:sz w:val="17"/>
          <w:szCs w:val="17"/>
        </w:rPr>
        <w:t xml:space="preserve">port reg</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Counter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param WIDTH: const = 8;</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en: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reg count: out UInt&lt;WIDTH&gt; reset rst =&gt;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en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count &lt;= (count + 1).trunc&lt;WIDTH&gt;();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Counter</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`port reg` eliminates the intermediate `reg count_r` and the `comb count = count_r; end comb` wiring block. The port is directly assigned in the `seq` block. This is the preferred style when the output port is a straightforward registered value.</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`multicycle` reg annotation (planned)</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reg result: UInt&lt;32&gt; multicycle 3 reset rst =&gt; 0;</w:t>
      </w:r>
      <w:r>
        <w:rPr>
          <w:rFonts w:ascii="Arial" w:cs="Arial" w:eastAsia="Arial" w:hAnsi="Arial"/>
          <w:color w:val="1E293B"/>
          <w:sz w:val="21"/>
          <w:szCs w:val="21"/>
        </w:rPr>
        <w:t xml:space="preserve"> declares that the combinational path feeding this register has a multi-cycle timing budget. Unlike </w:t>
      </w:r>
      <w:r>
        <w:rPr>
          <w:rFonts w:ascii="Courier New" w:cs="Courier New" w:eastAsia="Courier New" w:hAnsi="Courier New"/>
          <w:color w:val="569CD6"/>
          <w:sz w:val="17"/>
          <w:szCs w:val="17"/>
        </w:rPr>
        <w:t xml:space="preserve">pipe_reg</w:t>
      </w:r>
      <w:r>
        <w:rPr>
          <w:rFonts w:ascii="Arial" w:cs="Arial" w:eastAsia="Arial" w:hAnsi="Arial"/>
          <w:color w:val="1E293B"/>
          <w:sz w:val="21"/>
          <w:szCs w:val="21"/>
        </w:rPr>
        <w:t xml:space="preserve"> (which inserts N physical flip-flop stages), a </w:t>
      </w:r>
      <w:r>
        <w:rPr>
          <w:rFonts w:ascii="Courier New" w:cs="Courier New" w:eastAsia="Courier New" w:hAnsi="Courier New"/>
          <w:color w:val="569CD6"/>
          <w:sz w:val="17"/>
          <w:szCs w:val="17"/>
        </w:rPr>
        <w:t xml:space="preserve">multicycle</w:t>
      </w:r>
      <w:r>
        <w:rPr>
          <w:rFonts w:ascii="Arial" w:cs="Arial" w:eastAsia="Arial" w:hAnsi="Arial"/>
          <w:color w:val="1E293B"/>
          <w:sz w:val="21"/>
          <w:szCs w:val="21"/>
        </w:rPr>
        <w:t xml:space="preserve"> register remains a single flop — no extra area or power. The compiler auto-detects all input signals feeding the register by walking the assignment expression tree. Three modes of enforcement: (1) </w:t>
      </w:r>
      <w:r>
        <w:rPr>
          <w:rFonts w:ascii="Arial" w:cs="Arial" w:eastAsia="Arial" w:hAnsi="Arial"/>
          <w:b/>
          <w:bCs/>
          <w:color w:val="1E293B"/>
          <w:sz w:val="21"/>
          <w:szCs w:val="21"/>
        </w:rPr>
        <w:t xml:space="preserve">Simulation</w:t>
      </w:r>
      <w:r>
        <w:rPr>
          <w:rFonts w:ascii="Arial" w:cs="Arial" w:eastAsia="Arial" w:hAnsi="Arial"/>
          <w:color w:val="1E293B"/>
          <w:sz w:val="21"/>
          <w:szCs w:val="21"/>
        </w:rPr>
        <w:t xml:space="preserve"> (</w:t>
      </w:r>
      <w:r>
        <w:rPr>
          <w:rFonts w:ascii="Courier New" w:cs="Courier New" w:eastAsia="Courier New" w:hAnsi="Courier New"/>
          <w:color w:val="569CD6"/>
          <w:sz w:val="17"/>
          <w:szCs w:val="17"/>
        </w:rPr>
        <w:t xml:space="preserve">–check-uninit</w:t>
      </w:r>
      <w:r>
        <w:rPr>
          <w:rFonts w:ascii="Arial" w:cs="Arial" w:eastAsia="Arial" w:hAnsi="Arial"/>
          <w:color w:val="1E293B"/>
          <w:sz w:val="21"/>
          <w:szCs w:val="21"/>
        </w:rPr>
        <w:t xml:space="preserve">): hidden valid tracking with input change detection and latency counter; reads before the counter expires return poison/X. (2) </w:t>
      </w:r>
      <w:r>
        <w:rPr>
          <w:rFonts w:ascii="Arial" w:cs="Arial" w:eastAsia="Arial" w:hAnsi="Arial"/>
          <w:b/>
          <w:bCs/>
          <w:color w:val="1E293B"/>
          <w:sz w:val="21"/>
          <w:szCs w:val="21"/>
        </w:rPr>
        <w:t xml:space="preserve">Synthesis</w:t>
      </w:r>
      <w:r>
        <w:rPr>
          <w:rFonts w:ascii="Arial" w:cs="Arial" w:eastAsia="Arial" w:hAnsi="Arial"/>
          <w:color w:val="1E293B"/>
          <w:sz w:val="21"/>
          <w:szCs w:val="21"/>
        </w:rPr>
        <w:t xml:space="preserve">: SDC constraint generation (</w:t>
      </w:r>
      <w:r>
        <w:rPr>
          <w:rFonts w:ascii="Courier New" w:cs="Courier New" w:eastAsia="Courier New" w:hAnsi="Courier New"/>
          <w:color w:val="569CD6"/>
          <w:sz w:val="17"/>
          <w:szCs w:val="17"/>
        </w:rPr>
        <w:t xml:space="preserve">set_multicycle_path N -to result</w:t>
      </w:r>
      <w:r>
        <w:rPr>
          <w:rFonts w:ascii="Arial" w:cs="Arial" w:eastAsia="Arial" w:hAnsi="Arial"/>
          <w:color w:val="1E293B"/>
          <w:sz w:val="21"/>
          <w:szCs w:val="21"/>
        </w:rPr>
        <w:t xml:space="preserve">). (3) </w:t>
      </w:r>
      <w:r>
        <w:rPr>
          <w:rFonts w:ascii="Arial" w:cs="Arial" w:eastAsia="Arial" w:hAnsi="Arial"/>
          <w:b/>
          <w:bCs/>
          <w:color w:val="1E293B"/>
          <w:sz w:val="21"/>
          <w:szCs w:val="21"/>
        </w:rPr>
        <w:t xml:space="preserve">Formal</w:t>
      </w:r>
      <w:r>
        <w:rPr>
          <w:rFonts w:ascii="Arial" w:cs="Arial" w:eastAsia="Arial" w:hAnsi="Arial"/>
          <w:color w:val="1E293B"/>
          <w:sz w:val="21"/>
          <w:szCs w:val="21"/>
        </w:rPr>
        <w:t xml:space="preserve">: optional </w:t>
      </w:r>
      <w:r>
        <w:rPr>
          <w:rFonts w:ascii="Courier New" w:cs="Courier New" w:eastAsia="Courier New" w:hAnsi="Courier New"/>
          <w:color w:val="569CD6"/>
          <w:sz w:val="17"/>
          <w:szCs w:val="17"/>
        </w:rPr>
        <w:t xml:space="preserve">assert property</w:t>
      </w:r>
      <w:r>
        <w:rPr>
          <w:rFonts w:ascii="Arial" w:cs="Arial" w:eastAsia="Arial" w:hAnsi="Arial"/>
          <w:color w:val="1E293B"/>
          <w:sz w:val="21"/>
          <w:szCs w:val="21"/>
        </w:rPr>
        <w:t xml:space="preserve"> to verify the multicycle timing assumption holds.</w:t>
      </w:r>
    </w:p>
    <w:p>
      <w:pPr>
        <w:spacing w:before="0" w:after="80"/>
      </w:pPr>
      <w:r>
        <w:rPr>
          <w:sz w:val="4"/>
          <w:szCs w:val="4"/>
        </w:rPr>
        <w:t> </w:t>
      </w:r>
    </w:p>
    <w:p>
      <w:pPr>
        <w:spacing w:before="200" w:after="60"/>
      </w:pPr>
      <w:r>
        <w:rPr>
          <w:rFonts w:ascii="Arial" w:cs="Arial" w:eastAsia="Arial" w:hAnsi="Arial"/>
          <w:b/>
          <w:bCs/>
          <w:color w:val="2563EB"/>
          <w:sz w:val="22"/>
          <w:szCs w:val="22"/>
        </w:rPr>
        <w:t xml:space="preserve">4.2.4 Width-Qualified Parameters</w:t>
      </w:r>
    </w:p>
    <w:p>
      <w:pPr>
        <w:spacing w:before="0" w:after="80"/>
      </w:pPr>
      <w:r>
        <w:rPr>
          <w:sz w:val="4"/>
          <w:szCs w:val="4"/>
        </w:rPr>
        <w:t> </w:t>
      </w:r>
    </w:p>
    <w:p>
      <w:pPr>
        <w:spacing w:before="60" w:after="60"/>
      </w:pPr>
      <w:r>
        <w:rPr>
          <w:rFonts w:ascii="Arial" w:cs="Arial" w:eastAsia="Arial" w:hAnsi="Arial"/>
          <w:color w:val="1E293B"/>
          <w:sz w:val="21"/>
          <w:szCs w:val="21"/>
        </w:rPr>
        <w:t xml:space="preserve">An untyped </w:t>
      </w:r>
      <w:r>
        <w:rPr>
          <w:rFonts w:ascii="Courier New" w:cs="Courier New" w:eastAsia="Courier New" w:hAnsi="Courier New"/>
          <w:color w:val="569CD6"/>
          <w:sz w:val="17"/>
          <w:szCs w:val="17"/>
        </w:rPr>
        <w:t xml:space="preserve">param NAME: const = value</w:t>
      </w:r>
      <w:r>
        <w:rPr>
          <w:rFonts w:ascii="Arial" w:cs="Arial" w:eastAsia="Arial" w:hAnsi="Arial"/>
          <w:color w:val="1E293B"/>
          <w:sz w:val="21"/>
          <w:szCs w:val="21"/>
        </w:rPr>
        <w:t xml:space="preserve"> emits </w:t>
      </w:r>
      <w:r>
        <w:rPr>
          <w:rFonts w:ascii="Courier New" w:cs="Courier New" w:eastAsia="Courier New" w:hAnsi="Courier New"/>
          <w:color w:val="569CD6"/>
          <w:sz w:val="17"/>
          <w:szCs w:val="17"/>
        </w:rPr>
        <w:t xml:space="preserve">parameter int NAME = value</w:t>
      </w:r>
      <w:r>
        <w:rPr>
          <w:rFonts w:ascii="Arial" w:cs="Arial" w:eastAsia="Arial" w:hAnsi="Arial"/>
          <w:color w:val="1E293B"/>
          <w:sz w:val="21"/>
          <w:szCs w:val="21"/>
        </w:rPr>
        <w:t xml:space="preserve"> in SystemVerilog (32-bit signed). When a parameter is compared or assigned against a specific-width signal, this width mismatch produces Verilator </w:t>
      </w:r>
      <w:r>
        <w:rPr>
          <w:rFonts w:ascii="Courier New" w:cs="Courier New" w:eastAsia="Courier New" w:hAnsi="Courier New"/>
          <w:color w:val="569CD6"/>
          <w:sz w:val="17"/>
          <w:szCs w:val="17"/>
        </w:rPr>
        <w:t xml:space="preserve">WIDTHEXPAND</w:t>
      </w:r>
      <w:r>
        <w:rPr>
          <w:rFonts w:ascii="Arial" w:cs="Arial" w:eastAsia="Arial" w:hAnsi="Arial"/>
          <w:color w:val="1E293B"/>
          <w:sz w:val="21"/>
          <w:szCs w:val="21"/>
        </w:rPr>
        <w:t xml:space="preserve"> warnings. Use the bracket form to declare the parameter's bit width explicitly:</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H_ACTIVE[9:0]: const = 640;   // emits: parameter [9:0] H_ACTIVE = 640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H_FRONT[9:0]:  const = 16;    // emits: parameter [9:0] H_FRONT  = 16</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compiler validates that the default value fits within the declared range. Comparisons with </w:t>
      </w:r>
      <w:r>
        <w:rPr>
          <w:rFonts w:ascii="Courier New" w:cs="Courier New" w:eastAsia="Courier New" w:hAnsi="Courier New"/>
          <w:color w:val="569CD6"/>
          <w:sz w:val="17"/>
          <w:szCs w:val="17"/>
        </w:rPr>
        <w:t xml:space="preserve">UInt&lt;10&gt;</w:t>
      </w:r>
      <w:r>
        <w:rPr>
          <w:rFonts w:ascii="Arial" w:cs="Arial" w:eastAsia="Arial" w:hAnsi="Arial"/>
          <w:color w:val="1E293B"/>
          <w:sz w:val="21"/>
          <w:szCs w:val="21"/>
        </w:rPr>
        <w:t xml:space="preserve"> signals are now width-matched and Verilator-clean.</w:t>
      </w:r>
    </w:p>
    <w:p>
      <w:pPr>
        <w:spacing w:before="0" w:after="80"/>
      </w:pPr>
      <w:r>
        <w:rPr>
          <w:sz w:val="4"/>
          <w:szCs w:val="4"/>
        </w:rPr>
        <w:t> </w:t>
      </w:r>
    </w:p>
    <w:p>
      <w:pPr>
        <w:spacing w:before="0" w:after="40"/>
      </w:pPr>
      <w:r>
        <w:rPr>
          <w:sz w:val="4"/>
          <w:szCs w:val="4"/>
        </w:rPr>
        <w:t> </w:t>
      </w:r>
    </w:p>
    <w:p>
      <w:pPr>
        <w:spacing w:before="200" w:after="60"/>
      </w:pPr>
      <w:r>
        <w:rPr>
          <w:rFonts w:ascii="Arial" w:cs="Arial" w:eastAsia="Arial" w:hAnsi="Arial"/>
          <w:b/>
          <w:bCs/>
          <w:color w:val="2563EB"/>
          <w:sz w:val="22"/>
          <w:szCs w:val="22"/>
        </w:rPr>
        <w:t xml:space="preserve">4.2.1 Conditional Statements: if / elsif / else</w:t>
      </w:r>
    </w:p>
    <w:p>
      <w:pPr>
        <w:spacing w:before="0" w:after="80"/>
      </w:pPr>
      <w:r>
        <w:rPr>
          <w:sz w:val="4"/>
          <w:szCs w:val="4"/>
        </w:rPr>
        <w:t> </w:t>
      </w:r>
    </w:p>
    <w:p>
      <w:pPr>
        <w:spacing w:before="60" w:after="60"/>
      </w:pPr>
      <w:r>
        <w:rPr>
          <w:rFonts w:ascii="Arial" w:cs="Arial" w:eastAsia="Arial" w:hAnsi="Arial"/>
          <w:color w:val="1E293B"/>
          <w:sz w:val="21"/>
          <w:szCs w:val="21"/>
        </w:rPr>
        <w:t xml:space="preserve">Arch uses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(one word) for chained conditionals, not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(two words). In a brace-free language,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is ambiguous — does </w:t>
      </w:r>
      <w:r>
        <w:rPr>
          <w:rFonts w:ascii="Courier New" w:cs="Courier New" w:eastAsia="Courier New" w:hAnsi="Courier New"/>
          <w:color w:val="569CD6"/>
          <w:sz w:val="17"/>
          <w:szCs w:val="17"/>
        </w:rPr>
        <w:t xml:space="preserve">else</w:t>
      </w:r>
      <w:r>
        <w:rPr>
          <w:rFonts w:ascii="Arial" w:cs="Arial" w:eastAsia="Arial" w:hAnsi="Arial"/>
          <w:color w:val="1E293B"/>
          <w:sz w:val="21"/>
          <w:szCs w:val="21"/>
        </w:rPr>
        <w:t xml:space="preserve"> start a new body block, or does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chain? The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keyword resolves this unambiguously:</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if condition_a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elsif condition_b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elsif condition_c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val_default;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if</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same syntax applies in both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blocks. A chain begins with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continues with zero or more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branches, optionally ends with </w:t>
      </w:r>
      <w:r>
        <w:rPr>
          <w:rFonts w:ascii="Courier New" w:cs="Courier New" w:eastAsia="Courier New" w:hAnsi="Courier New"/>
          <w:color w:val="569CD6"/>
          <w:sz w:val="17"/>
          <w:szCs w:val="17"/>
        </w:rPr>
        <w:t xml:space="preserve">else</w:t>
      </w:r>
      <w:r>
        <w:rPr>
          <w:rFonts w:ascii="Arial" w:cs="Arial" w:eastAsia="Arial" w:hAnsi="Arial"/>
          <w:color w:val="1E293B"/>
          <w:sz w:val="21"/>
          <w:szCs w:val="21"/>
        </w:rPr>
        <w:t xml:space="preserve">, and is always closed by a single </w:t>
      </w:r>
      <w:r>
        <w:rPr>
          <w:rFonts w:ascii="Courier New" w:cs="Courier New" w:eastAsia="Courier New" w:hAnsi="Courier New"/>
          <w:color w:val="569CD6"/>
          <w:sz w:val="17"/>
          <w:szCs w:val="17"/>
        </w:rPr>
        <w:t xml:space="preserve">end if</w:t>
      </w:r>
      <w:r>
        <w:rPr>
          <w:rFonts w:ascii="Arial" w:cs="Arial" w:eastAsia="Arial" w:hAnsi="Arial"/>
          <w:color w:val="1E293B"/>
          <w:sz w:val="21"/>
          <w:szCs w:val="21"/>
        </w:rPr>
        <w:t xml:space="preserve">. The compiler emits standard SystemVerilog </w:t>
      </w:r>
      <w:r>
        <w:rPr>
          <w:rFonts w:ascii="Courier New" w:cs="Courier New" w:eastAsia="Courier New" w:hAnsi="Courier New"/>
          <w:color w:val="569CD6"/>
          <w:sz w:val="17"/>
          <w:szCs w:val="17"/>
        </w:rPr>
        <w:t xml:space="preserve">if / else if / else</w:t>
      </w:r>
      <w:r>
        <w:rPr>
          <w:rFonts w:ascii="Arial" w:cs="Arial" w:eastAsia="Arial" w:hAnsi="Arial"/>
          <w:color w:val="1E293B"/>
          <w:sz w:val="21"/>
          <w:szCs w:val="21"/>
        </w:rPr>
        <w:t xml:space="preserve"> from this syntax.</w:t>
      </w:r>
    </w:p>
    <w:p>
      <w:pPr>
        <w:spacing w:before="0" w:after="80"/>
      </w:pPr>
      <w:r>
        <w:rPr>
          <w:sz w:val="4"/>
          <w:szCs w:val="4"/>
        </w:rPr>
        <w:t> </w:t>
      </w:r>
    </w:p>
    <w:p>
      <w:pPr>
        <w:spacing w:before="200" w:after="60"/>
      </w:pPr>
      <w:r>
        <w:rPr>
          <w:rFonts w:ascii="Arial" w:cs="Arial" w:eastAsia="Arial" w:hAnsi="Arial"/>
          <w:b/>
          <w:bCs/>
          <w:color w:val="2563EB"/>
          <w:sz w:val="22"/>
          <w:szCs w:val="22"/>
        </w:rPr>
        <w:t xml:space="preserve">4.2.1a For Loops in comb and seq Blocks</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 iterates over an inclusive integer range inside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or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The syntax is: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for VAR in START..END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 body — VAR is an integer variable usable as an index</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for</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range </w:t>
      </w:r>
      <w:r>
        <w:rPr>
          <w:rFonts w:ascii="Courier New" w:cs="Courier New" w:eastAsia="Courier New" w:hAnsi="Courier New"/>
          <w:color w:val="569CD6"/>
          <w:sz w:val="17"/>
          <w:szCs w:val="17"/>
        </w:rPr>
        <w:t xml:space="preserve">START..END</w:t>
      </w:r>
      <w:r>
        <w:rPr>
          <w:rFonts w:ascii="Arial" w:cs="Arial" w:eastAsia="Arial" w:hAnsi="Arial"/>
          <w:color w:val="1E293B"/>
          <w:sz w:val="21"/>
          <w:szCs w:val="21"/>
        </w:rPr>
        <w:t xml:space="preserve"> is inclusive (both endpoints are visited). The compiler emits a SystemVerilog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for (int VAR = START; VAR &lt;= END; VAR++)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 body</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0..7</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out[i] = data[7 - i];</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comb</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shift_r[i] &lt;= shift_r[i + 1];</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shift_r[3] &lt;= data_in;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seq</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This `for` construct is a runtime loop emitted as a SV `for` statement. It differs from `generate for`, which is a compile-time unrolling that creates distinct ports and instances.</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4.2.1b For Loops with Value Lists</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 may also iterate over an explicit value list enclosed in braces. The syntax is: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for VAR in {val1, val2, val3}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 body — VAR takes each value in turn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for</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compiler unrolls the loop at compile time, emitting one copy of the body per value. This is useful when the iteration values are non-contiguous or follow no simple range pattern.</w:t>
      </w:r>
    </w:p>
    <w:p>
      <w:pPr>
        <w:spacing w:before="0" w:after="8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 3, 7, 15}</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mask[i] = true;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comb</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compiler emits one assignment per value: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mask[0]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mask[3]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mask[7]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mask[15] = 1'b1;</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Value-list `for` is compile-time unrolled (like `generate for`), not a runtime SV `for` loop. Use range-based `for i in 0..N` for runtime loops.</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4.2.1c The `inside` Set Membership Operator</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operator tests whether an expression matches any value or falls within any range in a set. It returns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expr inside {val1, val2, lo..hi}</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Individual values and inclusive ranges (</w:t>
      </w:r>
      <w:r>
        <w:rPr>
          <w:rFonts w:ascii="Courier New" w:cs="Courier New" w:eastAsia="Courier New" w:hAnsi="Courier New"/>
          <w:color w:val="569CD6"/>
          <w:sz w:val="17"/>
          <w:szCs w:val="17"/>
        </w:rPr>
        <w:t xml:space="preserve">lo..hi</w:t>
      </w:r>
      <w:r>
        <w:rPr>
          <w:rFonts w:ascii="Arial" w:cs="Arial" w:eastAsia="Arial" w:hAnsi="Arial"/>
          <w:color w:val="1E293B"/>
          <w:sz w:val="21"/>
          <w:szCs w:val="21"/>
        </w:rPr>
        <w:t xml:space="preserve">) may be freely mixed inside the braces. The compiler emits the SystemVerilog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operator directly:</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expr inside {val1, val2, [lo:hi]}</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Example: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is_special: Bool = opcode inside {3, 7, 16..31};</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Emits: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assign is_special = opcode inside {3, 7, [16:31]};</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expression can be used anywhere a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 expression is valid — in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conditions, ternary operands,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assignments, </w:t>
      </w:r>
      <w:r>
        <w:rPr>
          <w:rFonts w:ascii="Courier New" w:cs="Courier New" w:eastAsia="Courier New" w:hAnsi="Courier New"/>
          <w:color w:val="569CD6"/>
          <w:sz w:val="17"/>
          <w:szCs w:val="17"/>
        </w:rPr>
        <w:t xml:space="preserve">transition when</w:t>
      </w:r>
      <w:r>
        <w:rPr>
          <w:rFonts w:ascii="Arial" w:cs="Arial" w:eastAsia="Arial" w:hAnsi="Arial"/>
          <w:color w:val="1E293B"/>
          <w:sz w:val="21"/>
          <w:szCs w:val="21"/>
        </w:rPr>
        <w:t xml:space="preserve"> guards, etc.</w:t>
      </w:r>
    </w:p>
    <w:p>
      <w:pPr>
        <w:spacing w:before="0" w:after="80"/>
      </w:pPr>
      <w:r>
        <w:rPr>
          <w:sz w:val="4"/>
          <w:szCs w:val="4"/>
        </w:rPr>
        <w:t> </w:t>
      </w:r>
    </w:p>
    <w:p>
      <w:pPr>
        <w:spacing w:before="200" w:after="60"/>
      </w:pPr>
      <w:r>
        <w:rPr>
          <w:rFonts w:ascii="Arial" w:cs="Arial" w:eastAsia="Arial" w:hAnsi="Arial"/>
          <w:b/>
          <w:bCs/>
          <w:color w:val="2563EB"/>
          <w:sz w:val="22"/>
          <w:szCs w:val="22"/>
        </w:rPr>
        <w:t xml:space="preserve">4.2.1d The `unique` Modifier for `if` and `match`</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keyword may be prepended to any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or </w:t>
      </w:r>
      <w:r>
        <w:rPr>
          <w:rFonts w:ascii="Courier New" w:cs="Courier New" w:eastAsia="Courier New" w:hAnsi="Courier New"/>
          <w:color w:val="569CD6"/>
          <w:sz w:val="17"/>
          <w:szCs w:val="17"/>
        </w:rPr>
        <w:t xml:space="preserve">match</w:t>
      </w:r>
      <w:r>
        <w:rPr>
          <w:rFonts w:ascii="Arial" w:cs="Arial" w:eastAsia="Arial" w:hAnsi="Arial"/>
          <w:color w:val="1E293B"/>
          <w:sz w:val="21"/>
          <w:szCs w:val="21"/>
        </w:rPr>
        <w:t xml:space="preserve"> statement to assert to the synthesis tool that all conditions are mutually exclusive. The compiler passes the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qualifier directly to SystemVerilog, enabling parallel mux inference instead of priority encoding.</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unique if sel ==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if</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unique match opcode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0 =&gt; result &lt;=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1 =&gt; result &lt;=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_ =&gt; result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match</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emitted SystemVerilog uses </w:t>
      </w:r>
      <w:r>
        <w:rPr>
          <w:rFonts w:ascii="Courier New" w:cs="Courier New" w:eastAsia="Courier New" w:hAnsi="Courier New"/>
          <w:color w:val="569CD6"/>
          <w:sz w:val="17"/>
          <w:szCs w:val="17"/>
        </w:rPr>
        <w:t xml:space="preserve">unique if (...)</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unique case (...)</w:t>
      </w:r>
      <w:r>
        <w:rPr>
          <w:rFonts w:ascii="Arial" w:cs="Arial" w:eastAsia="Arial" w:hAnsi="Arial"/>
          <w:color w:val="1E293B"/>
          <w:sz w:val="21"/>
          <w:szCs w:val="21"/>
        </w:rPr>
        <w:t xml:space="preserve"> respectively. Use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when you know the conditions cannot overlap and want the synthesis tool to optimize accordingly. Omit it when conditions may overlap and priority resolution is required.</w:t>
      </w:r>
    </w:p>
    <w:p>
      <w:pPr>
        <w:spacing w:before="0" w:after="80"/>
      </w:pPr>
      <w:r>
        <w:rPr>
          <w:sz w:val="4"/>
          <w:szCs w:val="4"/>
        </w:rPr>
        <w:t> </w:t>
      </w:r>
    </w:p>
    <w:p>
      <w:pPr>
        <w:spacing w:before="200" w:after="60"/>
      </w:pPr>
      <w:r>
        <w:rPr>
          <w:rFonts w:ascii="Arial" w:cs="Arial" w:eastAsia="Arial" w:hAnsi="Arial"/>
          <w:b/>
          <w:bCs/>
          <w:color w:val="2563EB"/>
          <w:sz w:val="22"/>
          <w:szCs w:val="22"/>
        </w:rPr>
        <w:t xml:space="preserve">4.2.2 Bit Concatenation and Replication</w:t>
      </w:r>
    </w:p>
    <w:p>
      <w:pPr>
        <w:spacing w:before="0" w:after="80"/>
      </w:pPr>
      <w:r>
        <w:rPr>
          <w:sz w:val="4"/>
          <w:szCs w:val="4"/>
        </w:rPr>
        <w:t> </w:t>
      </w:r>
    </w:p>
    <w:p>
      <w:pPr>
        <w:spacing w:before="60" w:after="60"/>
      </w:pPr>
      <w:r>
        <w:rPr>
          <w:rFonts w:ascii="Arial" w:cs="Arial" w:eastAsia="Arial" w:hAnsi="Arial"/>
          <w:color w:val="1E293B"/>
          <w:sz w:val="21"/>
          <w:szCs w:val="21"/>
        </w:rPr>
        <w:t xml:space="preserve">Arch uses standard SystemVerilog syntax for bit concatenation and replication:</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word: UInt&lt;16&gt; = {high_byte, low_byte};       // concatenation (MSB first)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sign_ext: UInt&lt;8&gt; = {8{sign_bit}};            // replication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sext32: UInt&lt;32&gt; = {{24{sign_bit}}, byte_val}; // replication inside concat</w:t>
            </w:r>
          </w:p>
        </w:tc>
      </w:tr>
    </w:tbl>
    <w:p>
      <w:pPr>
        <w:spacing w:before="0" w:after="40"/>
      </w:pPr>
      <w:r>
        <w:rPr>
          <w:sz w:val="4"/>
          <w:szCs w:val="4"/>
        </w:rPr>
        <w:t> </w:t>
      </w:r>
    </w:p>
    <w:p>
      <w:pPr>
        <w:spacing w:before="60" w:after="60"/>
      </w:pPr>
      <w:r>
        <w:rPr>
          <w:rFonts w:ascii="Courier New" w:cs="Courier New" w:eastAsia="Courier New" w:hAnsi="Courier New"/>
          <w:color w:val="569CD6"/>
          <w:sz w:val="17"/>
          <w:szCs w:val="17"/>
        </w:rPr>
        <w:t xml:space="preserve">{a, b, c}</w:t>
      </w:r>
      <w:r>
        <w:rPr>
          <w:rFonts w:ascii="Arial" w:cs="Arial" w:eastAsia="Arial" w:hAnsi="Arial"/>
          <w:color w:val="1E293B"/>
          <w:sz w:val="21"/>
          <w:szCs w:val="21"/>
        </w:rPr>
        <w:t xml:space="preserve"> concatenates operands MSB-first, producing a </w:t>
      </w:r>
      <w:r>
        <w:rPr>
          <w:rFonts w:ascii="Courier New" w:cs="Courier New" w:eastAsia="Courier New" w:hAnsi="Courier New"/>
          <w:color w:val="569CD6"/>
          <w:sz w:val="17"/>
          <w:szCs w:val="17"/>
        </w:rPr>
        <w:t xml:space="preserve">UInt</w:t>
      </w:r>
      <w:r>
        <w:rPr>
          <w:rFonts w:ascii="Arial" w:cs="Arial" w:eastAsia="Arial" w:hAnsi="Arial"/>
          <w:color w:val="1E293B"/>
          <w:sz w:val="21"/>
          <w:szCs w:val="21"/>
        </w:rPr>
        <w:t xml:space="preserve"> whose width is the sum of all operand widths. </w:t>
      </w:r>
      <w:r>
        <w:rPr>
          <w:rFonts w:ascii="Courier New" w:cs="Courier New" w:eastAsia="Courier New" w:hAnsi="Courier New"/>
          <w:color w:val="569CD6"/>
          <w:sz w:val="17"/>
          <w:szCs w:val="17"/>
        </w:rPr>
        <w:t xml:space="preserve">{N{expr}}</w:t>
      </w:r>
      <w:r>
        <w:rPr>
          <w:rFonts w:ascii="Arial" w:cs="Arial" w:eastAsia="Arial" w:hAnsi="Arial"/>
          <w:color w:val="1E293B"/>
          <w:sz w:val="21"/>
          <w:szCs w:val="21"/>
        </w:rPr>
        <w:t xml:space="preserve"> replicates </w:t>
      </w:r>
      <w:r>
        <w:rPr>
          <w:rFonts w:ascii="Courier New" w:cs="Courier New" w:eastAsia="Courier New" w:hAnsi="Courier New"/>
          <w:color w:val="569CD6"/>
          <w:sz w:val="17"/>
          <w:szCs w:val="17"/>
        </w:rPr>
        <w:t xml:space="preserve">expr</w:t>
      </w:r>
      <w:r>
        <w:rPr>
          <w:rFonts w:ascii="Arial" w:cs="Arial" w:eastAsia="Arial" w:hAnsi="Arial"/>
          <w:color w:val="1E293B"/>
          <w:sz w:val="21"/>
          <w:szCs w:val="21"/>
        </w:rPr>
        <w:t xml:space="preserve"> N times. Replication may be nested inside concatenation.</w:t>
      </w:r>
    </w:p>
    <w:p>
      <w:pPr>
        <w:spacing w:before="0" w:after="80"/>
      </w:pPr>
      <w:r>
        <w:rPr>
          <w:sz w:val="4"/>
          <w:szCs w:val="4"/>
        </w:rPr>
        <w:t> </w:t>
      </w:r>
    </w:p>
    <w:p>
      <w:pPr>
        <w:spacing w:before="200" w:after="60"/>
      </w:pPr>
      <w:r>
        <w:rPr>
          <w:rFonts w:ascii="Arial" w:cs="Arial" w:eastAsia="Arial" w:hAnsi="Arial"/>
          <w:b/>
          <w:bCs/>
          <w:color w:val="2563EB"/>
          <w:sz w:val="22"/>
          <w:szCs w:val="22"/>
        </w:rPr>
        <w:t xml:space="preserve">4.2.3 Signal Declarations: let, wire, and reg</w:t>
      </w:r>
    </w:p>
    <w:p>
      <w:pPr>
        <w:spacing w:before="0" w:after="80"/>
      </w:pPr>
      <w:r>
        <w:rPr>
          <w:sz w:val="4"/>
          <w:szCs w:val="4"/>
        </w:rPr>
        <w:t> </w:t>
      </w:r>
    </w:p>
    <w:p>
      <w:pPr>
        <w:spacing w:before="60" w:after="60"/>
      </w:pPr>
      <w:r>
        <w:rPr>
          <w:rFonts w:ascii="Arial" w:cs="Arial" w:eastAsia="Arial" w:hAnsi="Arial"/>
          <w:color w:val="1E293B"/>
          <w:sz w:val="21"/>
          <w:szCs w:val="21"/>
        </w:rPr>
        <w:t xml:space="preserve">Arch has three kinds of module-scope signal declarations. Each has a distinct syntax, assignment location, and SV equivalent.</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2340"/>
        <w:gridCol w:w="2340"/>
        <w:gridCol w:w="2340"/>
        <w:gridCol w:w="2340"/>
      </w:tblGrid>
      <w:tr>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Construct</w:t>
            </w:r>
          </w:p>
        </w:tc>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Syntax</w:t>
            </w:r>
          </w:p>
        </w:tc>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Assigned in</w:t>
            </w:r>
          </w:p>
        </w:tc>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SV equivalent</w:t>
            </w:r>
          </w:p>
        </w:tc>
      </w:tr>
      <w:tr>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(declare)</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x: T = expr;</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declaration — type required</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logic [W-1:0] x; assign x = expr;</w:t>
            </w:r>
          </w:p>
        </w:tc>
      </w:tr>
      <w:tr>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(assign)</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x = expr;</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declaration — x must already exist as output port or wire</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assign x = expr;` (no new declaration)</w:t>
            </w:r>
          </w:p>
        </w:tc>
      </w:tr>
      <w:tr>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wire</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wire x: T;</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comb` block (`=`)</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logic [W-1:0] x;` (driven in `assign`/`always_comb`)</w:t>
            </w:r>
          </w:p>
        </w:tc>
      </w:tr>
      <w:tr>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reg</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reg x: T [init V] [reset R=&gt;V];</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seq` block (`&lt;=`)</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logic [W-1:0] x = V;` (driven in `always_ff`)</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`let`</w:t>
      </w:r>
      <w:r>
        <w:rPr>
          <w:rFonts w:ascii="Arial" w:cs="Arial" w:eastAsia="Arial" w:hAnsi="Arial"/>
          <w:color w:val="1E293B"/>
          <w:sz w:val="21"/>
          <w:szCs w:val="21"/>
        </w:rPr>
        <w:t xml:space="preserve"> has two forms:</w:t>
      </w:r>
    </w:p>
    <w:p>
      <w:pPr>
        <w:spacing w:before="0" w:after="80"/>
      </w:pPr>
      <w:r>
        <w:rPr>
          <w:sz w:val="4"/>
          <w:szCs w:val="4"/>
        </w:rPr>
        <w:t> </w:t>
      </w:r>
    </w:p>
    <w:p>
      <w:pPr>
        <w:numPr>
          <w:ilvl w:val="0"/>
          <w:numId w:val="1"/>
        </w:numPr>
        <w:spacing w:before="40" w:after="40"/>
        <w:ind w:left="720" w:hanging="360"/>
      </w:pPr>
      <w:r>
        <w:rPr>
          <w:rFonts w:ascii="Courier New" w:cs="Courier New" w:eastAsia="Courier New" w:hAnsi="Courier New"/>
          <w:color w:val="569CD6"/>
          <w:sz w:val="17"/>
          <w:szCs w:val="17"/>
        </w:rPr>
        <w:t xml:space="preserve">let x: T = expr;</w:t>
      </w:r>
      <w:r>
        <w:rPr>
          <w:rFonts w:ascii="Arial" w:cs="Arial" w:eastAsia="Arial" w:hAnsi="Arial"/>
          <w:color w:val="1E293B"/>
          <w:sz w:val="21"/>
          <w:szCs w:val="21"/>
        </w:rPr>
        <w:t xml:space="preserve"> — declares a new combinational wire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of type </w:t>
      </w:r>
      <w:r>
        <w:rPr>
          <w:rFonts w:ascii="Courier New" w:cs="Courier New" w:eastAsia="Courier New" w:hAnsi="Courier New"/>
          <w:color w:val="569CD6"/>
          <w:sz w:val="17"/>
          <w:szCs w:val="17"/>
        </w:rPr>
        <w:t xml:space="preserve">T</w:t>
      </w:r>
      <w:r>
        <w:rPr>
          <w:rFonts w:ascii="Arial" w:cs="Arial" w:eastAsia="Arial" w:hAnsi="Arial"/>
          <w:color w:val="1E293B"/>
          <w:sz w:val="21"/>
          <w:szCs w:val="21"/>
        </w:rPr>
        <w:t xml:space="preserve">, fixed to </w:t>
      </w:r>
      <w:r>
        <w:rPr>
          <w:rFonts w:ascii="Courier New" w:cs="Courier New" w:eastAsia="Courier New" w:hAnsi="Courier New"/>
          <w:color w:val="569CD6"/>
          <w:sz w:val="17"/>
          <w:szCs w:val="17"/>
        </w:rPr>
        <w:t xml:space="preserve">expr</w:t>
      </w:r>
      <w:r>
        <w:rPr>
          <w:rFonts w:ascii="Arial" w:cs="Arial" w:eastAsia="Arial" w:hAnsi="Arial"/>
          <w:color w:val="1E293B"/>
          <w:sz w:val="21"/>
          <w:szCs w:val="21"/>
        </w:rPr>
        <w:t xml:space="preserve">. Emits </w:t>
      </w:r>
      <w:r>
        <w:rPr>
          <w:rFonts w:ascii="Courier New" w:cs="Courier New" w:eastAsia="Courier New" w:hAnsi="Courier New"/>
          <w:color w:val="569CD6"/>
          <w:sz w:val="17"/>
          <w:szCs w:val="17"/>
        </w:rPr>
        <w:t xml:space="preserve">logic [W-1:0] x; assign x = expr;</w:t>
      </w:r>
      <w:r>
        <w:rPr>
          <w:rFonts w:ascii="Arial" w:cs="Arial" w:eastAsia="Arial" w:hAnsi="Arial"/>
          <w:color w:val="1E293B"/>
          <w:sz w:val="21"/>
          <w:szCs w:val="21"/>
        </w:rPr>
        <w:t xml:space="preserve"> in SV. Type annotation is required when declaring.</w:t>
      </w:r>
    </w:p>
    <w:p>
      <w:pPr>
        <w:numPr>
          <w:ilvl w:val="0"/>
          <w:numId w:val="1"/>
        </w:numPr>
        <w:spacing w:before="40" w:after="40"/>
        <w:ind w:left="720" w:hanging="360"/>
      </w:pPr>
      <w:r>
        <w:rPr>
          <w:rFonts w:ascii="Courier New" w:cs="Courier New" w:eastAsia="Courier New" w:hAnsi="Courier New"/>
          <w:color w:val="569CD6"/>
          <w:sz w:val="17"/>
          <w:szCs w:val="17"/>
        </w:rPr>
        <w:t xml:space="preserve">let x = expr;</w:t>
      </w:r>
      <w:r>
        <w:rPr>
          <w:rFonts w:ascii="Arial" w:cs="Arial" w:eastAsia="Arial" w:hAnsi="Arial"/>
          <w:color w:val="1E293B"/>
          <w:sz w:val="21"/>
          <w:szCs w:val="21"/>
        </w:rPr>
        <w:t xml:space="preserve"> — assigns to an </w:t>
      </w:r>
      <w:r>
        <w:rPr>
          <w:rFonts w:ascii="Arial" w:cs="Arial" w:eastAsia="Arial" w:hAnsi="Arial"/>
          <w:b/>
          <w:bCs/>
          <w:color w:val="1E293B"/>
          <w:sz w:val="21"/>
          <w:szCs w:val="21"/>
        </w:rPr>
        <w:t xml:space="preserve">already-declared</w:t>
      </w:r>
      <w:r>
        <w:rPr>
          <w:rFonts w:ascii="Arial" w:cs="Arial" w:eastAsia="Arial" w:hAnsi="Arial"/>
          <w:color w:val="1E293B"/>
          <w:sz w:val="21"/>
          <w:szCs w:val="21"/>
        </w:rPr>
        <w:t xml:space="preserve"> output port or wire named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No new signal is created; the type is taken from the existing declaration. Emits </w:t>
      </w:r>
      <w:r>
        <w:rPr>
          <w:rFonts w:ascii="Courier New" w:cs="Courier New" w:eastAsia="Courier New" w:hAnsi="Courier New"/>
          <w:color w:val="569CD6"/>
          <w:sz w:val="17"/>
          <w:szCs w:val="17"/>
        </w:rPr>
        <w:t xml:space="preserve">assign x = expr;</w:t>
      </w:r>
      <w:r>
        <w:rPr>
          <w:rFonts w:ascii="Arial" w:cs="Arial" w:eastAsia="Arial" w:hAnsi="Arial"/>
          <w:color w:val="1E293B"/>
          <w:sz w:val="21"/>
          <w:szCs w:val="21"/>
        </w:rPr>
        <w:t xml:space="preserve">. This replaces the old one-liner </w:t>
      </w:r>
      <w:r>
        <w:rPr>
          <w:rFonts w:ascii="Courier New" w:cs="Courier New" w:eastAsia="Courier New" w:hAnsi="Courier New"/>
          <w:color w:val="569CD6"/>
          <w:sz w:val="17"/>
          <w:szCs w:val="17"/>
        </w:rPr>
        <w:t xml:space="preserve">comb x = expr;</w:t>
      </w:r>
      <w:r>
        <w:rPr>
          <w:rFonts w:ascii="Arial" w:cs="Arial" w:eastAsia="Arial" w:hAnsi="Arial"/>
          <w:color w:val="1E293B"/>
          <w:sz w:val="21"/>
          <w:szCs w:val="21"/>
        </w:rPr>
        <w:t xml:space="preserve"> form. Errors if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is not in scope, is an input port, or is a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(use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for those).</w:t>
      </w:r>
    </w:p>
    <w:p>
      <w:pPr>
        <w:spacing w:before="0" w:after="80"/>
      </w:pPr>
      <w:r>
        <w:rPr>
          <w:sz w:val="4"/>
          <w:szCs w:val="4"/>
        </w:rPr>
        <w:t> </w:t>
      </w:r>
    </w:p>
    <w:p>
      <w:pPr>
        <w:spacing w:before="60" w:after="60"/>
      </w:pPr>
      <w:r>
        <w:rPr>
          <w:rFonts w:ascii="Arial" w:cs="Arial" w:eastAsia="Arial" w:hAnsi="Arial"/>
          <w:b/>
          <w:bCs/>
          <w:color w:val="1E293B"/>
          <w:sz w:val="21"/>
          <w:szCs w:val="21"/>
        </w:rPr>
        <w:t xml:space="preserve">`wire`</w:t>
      </w:r>
      <w:r>
        <w:rPr>
          <w:rFonts w:ascii="Arial" w:cs="Arial" w:eastAsia="Arial" w:hAnsi="Arial"/>
          <w:color w:val="1E293B"/>
          <w:sz w:val="21"/>
          <w:szCs w:val="21"/>
        </w:rPr>
        <w:t xml:space="preserve"> declares an explicitly-typed combinational net with no initializer. It must be driven by a </w:t>
      </w:r>
      <w:r>
        <w:rPr>
          <w:rFonts w:ascii="Courier New" w:cs="Courier New" w:eastAsia="Courier New" w:hAnsi="Courier New"/>
          <w:color w:val="569CD6"/>
          <w:sz w:val="17"/>
          <w:szCs w:val="17"/>
        </w:rPr>
        <w:t xml:space="preserve">let x = expr;</w:t>
      </w:r>
      <w:r>
        <w:rPr>
          <w:rFonts w:ascii="Arial" w:cs="Arial" w:eastAsia="Arial" w:hAnsi="Arial"/>
          <w:color w:val="1E293B"/>
          <w:sz w:val="21"/>
          <w:szCs w:val="21"/>
        </w:rPr>
        <w:t xml:space="preserve"> assignment or inside a </w:t>
      </w:r>
      <w:r>
        <w:rPr>
          <w:rFonts w:ascii="Courier New" w:cs="Courier New" w:eastAsia="Courier New" w:hAnsi="Courier New"/>
          <w:color w:val="569CD6"/>
          <w:sz w:val="17"/>
          <w:szCs w:val="17"/>
        </w:rPr>
        <w:t xml:space="preserve">comb ... end comb</w:t>
      </w:r>
      <w:r>
        <w:rPr>
          <w:rFonts w:ascii="Arial" w:cs="Arial" w:eastAsia="Arial" w:hAnsi="Arial"/>
          <w:color w:val="1E293B"/>
          <w:sz w:val="21"/>
          <w:szCs w:val="21"/>
        </w:rPr>
        <w:t xml:space="preserve"> block. Use </w:t>
      </w:r>
      <w:r>
        <w:rPr>
          <w:rFonts w:ascii="Courier New" w:cs="Courier New" w:eastAsia="Courier New" w:hAnsi="Courier New"/>
          <w:color w:val="569CD6"/>
          <w:sz w:val="17"/>
          <w:szCs w:val="17"/>
        </w:rPr>
        <w:t xml:space="preserve">wire</w:t>
      </w:r>
      <w:r>
        <w:rPr>
          <w:rFonts w:ascii="Arial" w:cs="Arial" w:eastAsia="Arial" w:hAnsi="Arial"/>
          <w:color w:val="1E293B"/>
          <w:sz w:val="21"/>
          <w:szCs w:val="21"/>
        </w:rPr>
        <w:t xml:space="preserve"> when the value is conditionally assigned (</w:t>
      </w:r>
      <w:r>
        <w:rPr>
          <w:rFonts w:ascii="Courier New" w:cs="Courier New" w:eastAsia="Courier New" w:hAnsi="Courier New"/>
          <w:color w:val="569CD6"/>
          <w:sz w:val="17"/>
          <w:szCs w:val="17"/>
        </w:rPr>
        <w:t xml:space="preserve">if/elsif/else</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let x: T = expr;</w:t>
      </w:r>
      <w:r>
        <w:rPr>
          <w:rFonts w:ascii="Arial" w:cs="Arial" w:eastAsia="Arial" w:hAnsi="Arial"/>
          <w:color w:val="1E293B"/>
          <w:sz w:val="21"/>
          <w:szCs w:val="21"/>
        </w:rPr>
        <w:t xml:space="preserve"> only supports a single fixed expression. The type checker enforces that only </w:t>
      </w:r>
      <w:r>
        <w:rPr>
          <w:rFonts w:ascii="Courier New" w:cs="Courier New" w:eastAsia="Courier New" w:hAnsi="Courier New"/>
          <w:color w:val="569CD6"/>
          <w:sz w:val="17"/>
          <w:szCs w:val="17"/>
        </w:rPr>
        <w:t xml:space="preserve">wire</w:t>
      </w:r>
      <w:r>
        <w:rPr>
          <w:rFonts w:ascii="Arial" w:cs="Arial" w:eastAsia="Arial" w:hAnsi="Arial"/>
          <w:color w:val="1E293B"/>
          <w:sz w:val="21"/>
          <w:szCs w:val="21"/>
        </w:rPr>
        <w:t xml:space="preserve"> declarations and output ports are valid comb targets — assigning to a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in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is a compile error.</w:t>
      </w:r>
    </w:p>
    <w:p>
      <w:pPr>
        <w:spacing w:before="0" w:after="80"/>
      </w:pPr>
      <w:r>
        <w:rPr>
          <w:sz w:val="4"/>
          <w:szCs w:val="4"/>
        </w:rPr>
        <w:t> </w:t>
      </w:r>
    </w:p>
    <w:p>
      <w:pPr>
        <w:spacing w:before="60" w:after="60"/>
      </w:pPr>
      <w:r>
        <w:rPr>
          <w:rFonts w:ascii="Arial" w:cs="Arial" w:eastAsia="Arial" w:hAnsi="Arial"/>
          <w:b/>
          <w:bCs/>
          <w:color w:val="1E293B"/>
          <w:sz w:val="21"/>
          <w:szCs w:val="21"/>
        </w:rPr>
        <w:t xml:space="preserve">`reg`</w:t>
      </w:r>
      <w:r>
        <w:rPr>
          <w:rFonts w:ascii="Arial" w:cs="Arial" w:eastAsia="Arial" w:hAnsi="Arial"/>
          <w:color w:val="1E293B"/>
          <w:sz w:val="21"/>
          <w:szCs w:val="21"/>
        </w:rPr>
        <w:t xml:space="preserve"> declares a flip-flop. It must be assigned inside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using </w:t>
      </w:r>
      <w:r>
        <w:rPr>
          <w:rFonts w:ascii="Courier New" w:cs="Courier New" w:eastAsia="Courier New" w:hAnsi="Courier New"/>
          <w:color w:val="569CD6"/>
          <w:sz w:val="17"/>
          <w:szCs w:val="17"/>
        </w:rPr>
        <w:t xml:space="preserve">&lt;=</w:t>
      </w:r>
      <w:r>
        <w:rPr>
          <w:rFonts w:ascii="Arial" w:cs="Arial" w:eastAsia="Arial" w:hAnsi="Arial"/>
          <w:color w:val="1E293B"/>
          <w:sz w:val="21"/>
          <w:szCs w:val="21"/>
        </w:rPr>
        <w:t xml:space="preserve">. Reset polarity and mode are declared per register. The syntax is </w:t>
      </w:r>
      <w:r>
        <w:rPr>
          <w:rFonts w:ascii="Courier New" w:cs="Courier New" w:eastAsia="Courier New" w:hAnsi="Courier New"/>
          <w:color w:val="569CD6"/>
          <w:sz w:val="17"/>
          <w:szCs w:val="17"/>
        </w:rPr>
        <w:t xml:space="preserve">reg x: T [init VALUE] [reset SIGNAL=&gt;VALUE];</w:t>
      </w:r>
      <w:r>
        <w:rPr>
          <w:rFonts w:ascii="Arial" w:cs="Arial" w:eastAsia="Arial" w:hAnsi="Arial"/>
          <w:color w:val="1E293B"/>
          <w:sz w:val="21"/>
          <w:szCs w:val="21"/>
        </w:rPr>
        <w:t xml:space="preserve"> where </w:t>
      </w:r>
      <w:r>
        <w:rPr>
          <w:rFonts w:ascii="Courier New" w:cs="Courier New" w:eastAsia="Courier New" w:hAnsi="Courier New"/>
          <w:color w:val="569CD6"/>
          <w:sz w:val="17"/>
          <w:szCs w:val="17"/>
        </w:rPr>
        <w:t xml:space="preserve">init</w:t>
      </w:r>
      <w:r>
        <w:rPr>
          <w:rFonts w:ascii="Arial" w:cs="Arial" w:eastAsia="Arial" w:hAnsi="Arial"/>
          <w:color w:val="1E293B"/>
          <w:sz w:val="21"/>
          <w:szCs w:val="21"/>
        </w:rPr>
        <w:t xml:space="preserve"> is optional (sets only the SV declaration initializer </w:t>
      </w:r>
      <w:r>
        <w:rPr>
          <w:rFonts w:ascii="Courier New" w:cs="Courier New" w:eastAsia="Courier New" w:hAnsi="Courier New"/>
          <w:color w:val="569CD6"/>
          <w:sz w:val="17"/>
          <w:szCs w:val="17"/>
        </w:rPr>
        <w:t xml:space="preserve">logic x = VALUE;</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reset SIGNAL=&gt;VALUE</w:t>
      </w:r>
      <w:r>
        <w:rPr>
          <w:rFonts w:ascii="Arial" w:cs="Arial" w:eastAsia="Arial" w:hAnsi="Arial"/>
          <w:color w:val="1E293B"/>
          <w:sz w:val="21"/>
          <w:szCs w:val="21"/>
        </w:rPr>
        <w:t xml:space="preserve"> specifies both the reset signal and the value to load on reset. Use </w:t>
      </w:r>
      <w:r>
        <w:rPr>
          <w:rFonts w:ascii="Courier New" w:cs="Courier New" w:eastAsia="Courier New" w:hAnsi="Courier New"/>
          <w:color w:val="569CD6"/>
          <w:sz w:val="17"/>
          <w:szCs w:val="17"/>
        </w:rPr>
        <w:t xml:space="preserve">reset none</w:t>
      </w:r>
      <w:r>
        <w:rPr>
          <w:rFonts w:ascii="Arial" w:cs="Arial" w:eastAsia="Arial" w:hAnsi="Arial"/>
          <w:color w:val="1E293B"/>
          <w:sz w:val="21"/>
          <w:szCs w:val="21"/>
        </w:rPr>
        <w:t xml:space="preserve"> for registers that should not be reset. A </w:t>
      </w:r>
      <w:r>
        <w:rPr>
          <w:rFonts w:ascii="Courier New" w:cs="Courier New" w:eastAsia="Courier New" w:hAnsi="Courier New"/>
          <w:color w:val="569CD6"/>
          <w:sz w:val="17"/>
          <w:szCs w:val="17"/>
        </w:rPr>
        <w:t xml:space="preserve">reg default:</w:t>
      </w:r>
      <w:r>
        <w:rPr>
          <w:rFonts w:ascii="Arial" w:cs="Arial" w:eastAsia="Arial" w:hAnsi="Arial"/>
          <w:color w:val="1E293B"/>
          <w:sz w:val="21"/>
          <w:szCs w:val="21"/>
        </w:rPr>
        <w:t xml:space="preserve"> declaration sets the default init and reset for all subsequent registers in scope: </w:t>
      </w:r>
      <w:r>
        <w:rPr>
          <w:rFonts w:ascii="Courier New" w:cs="Courier New" w:eastAsia="Courier New" w:hAnsi="Courier New"/>
          <w:color w:val="569CD6"/>
          <w:sz w:val="17"/>
          <w:szCs w:val="17"/>
        </w:rPr>
        <w:t xml:space="preserve">reg default: [init VALUE] reset SIGNAL=&gt;VALUE;</w:t>
      </w:r>
      <w:r>
        <w:rPr>
          <w:rFonts w:ascii="Arial" w:cs="Arial" w:eastAsia="Arial" w:hAnsi="Arial"/>
          <w:color w:val="1E293B"/>
          <w:sz w:val="21"/>
          <w:szCs w:val="21"/>
        </w:rPr>
        <w:t xml:space="preserve">.</w:t>
      </w:r>
    </w:p>
    <w:p>
      <w:pPr>
        <w:spacing w:before="0" w:after="80"/>
      </w:pPr>
      <w:r>
        <w:rPr>
          <w:sz w:val="4"/>
          <w:szCs w:val="4"/>
        </w:rPr>
        <w:t> </w:t>
      </w:r>
    </w:p>
    <w:p>
      <w:pPr>
        <w:spacing w:before="60" w:after="60"/>
      </w:pPr>
      <w:r>
        <w:rPr>
          <w:rFonts w:ascii="Arial" w:cs="Arial" w:eastAsia="Arial" w:hAnsi="Arial"/>
          <w:b/>
          <w:bCs/>
          <w:color w:val="1E293B"/>
          <w:sz w:val="21"/>
          <w:szCs w:val="21"/>
        </w:rPr>
        <w:t xml:space="preserve">`port reg`</w:t>
      </w:r>
      <w:r>
        <w:rPr>
          <w:rFonts w:ascii="Arial" w:cs="Arial" w:eastAsia="Arial" w:hAnsi="Arial"/>
          <w:color w:val="1E293B"/>
          <w:sz w:val="21"/>
          <w:szCs w:val="21"/>
        </w:rPr>
        <w:t xml:space="preserve"> declares an output port that is also a register, eliminating the common </w:t>
      </w:r>
      <w:r>
        <w:rPr>
          <w:rFonts w:ascii="Courier New" w:cs="Courier New" w:eastAsia="Courier New" w:hAnsi="Courier New"/>
          <w:color w:val="569CD6"/>
          <w:sz w:val="17"/>
          <w:szCs w:val="17"/>
        </w:rPr>
        <w:t xml:space="preserve">reg r</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comb out = r; end comb</w:t>
      </w:r>
      <w:r>
        <w:rPr>
          <w:rFonts w:ascii="Arial" w:cs="Arial" w:eastAsia="Arial" w:hAnsi="Arial"/>
          <w:color w:val="1E293B"/>
          <w:sz w:val="21"/>
          <w:szCs w:val="21"/>
        </w:rPr>
        <w:t xml:space="preserve"> boilerplate. The syntax is </w:t>
      </w:r>
      <w:r>
        <w:rPr>
          <w:rFonts w:ascii="Courier New" w:cs="Courier New" w:eastAsia="Courier New" w:hAnsi="Courier New"/>
          <w:color w:val="569CD6"/>
          <w:sz w:val="17"/>
          <w:szCs w:val="17"/>
        </w:rPr>
        <w:t xml:space="preserve">port reg name: out T [init V] [reset R=&gt;V];</w:t>
      </w:r>
      <w:r>
        <w:rPr>
          <w:rFonts w:ascii="Arial" w:cs="Arial" w:eastAsia="Arial" w:hAnsi="Arial"/>
          <w:color w:val="1E293B"/>
          <w:sz w:val="21"/>
          <w:szCs w:val="21"/>
        </w:rPr>
        <w:t xml:space="preserve">. It can only be used on output ports (</w:t>
      </w:r>
      <w:r>
        <w:rPr>
          <w:rFonts w:ascii="Courier New" w:cs="Courier New" w:eastAsia="Courier New" w:hAnsi="Courier New"/>
          <w:color w:val="569CD6"/>
          <w:sz w:val="17"/>
          <w:szCs w:val="17"/>
        </w:rPr>
        <w:t xml:space="preserve">in</w:t>
      </w:r>
      <w:r>
        <w:rPr>
          <w:rFonts w:ascii="Arial" w:cs="Arial" w:eastAsia="Arial" w:hAnsi="Arial"/>
          <w:color w:val="1E293B"/>
          <w:sz w:val="21"/>
          <w:szCs w:val="21"/>
        </w:rPr>
        <w:t xml:space="preserve"> direction is a compile error). The port is assigned with </w:t>
      </w:r>
      <w:r>
        <w:rPr>
          <w:rFonts w:ascii="Courier New" w:cs="Courier New" w:eastAsia="Courier New" w:hAnsi="Courier New"/>
          <w:color w:val="569CD6"/>
          <w:sz w:val="17"/>
          <w:szCs w:val="17"/>
        </w:rPr>
        <w:t xml:space="preserve">&lt;=</w:t>
      </w:r>
      <w:r>
        <w:rPr>
          <w:rFonts w:ascii="Arial" w:cs="Arial" w:eastAsia="Arial" w:hAnsi="Arial"/>
          <w:color w:val="1E293B"/>
          <w:sz w:val="21"/>
          <w:szCs w:val="21"/>
        </w:rPr>
        <w:t xml:space="preserve"> inside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just like a regular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If </w:t>
      </w:r>
      <w:r>
        <w:rPr>
          <w:rFonts w:ascii="Courier New" w:cs="Courier New" w:eastAsia="Courier New" w:hAnsi="Courier New"/>
          <w:color w:val="569CD6"/>
          <w:sz w:val="17"/>
          <w:szCs w:val="17"/>
        </w:rPr>
        <w:t xml:space="preserve">reg default:</w:t>
      </w:r>
      <w:r>
        <w:rPr>
          <w:rFonts w:ascii="Arial" w:cs="Arial" w:eastAsia="Arial" w:hAnsi="Arial"/>
          <w:color w:val="1E293B"/>
          <w:sz w:val="21"/>
          <w:szCs w:val="21"/>
        </w:rPr>
        <w:t xml:space="preserve"> is in scope, it inherits the default init and reset. In generated SV, the port is declared as </w:t>
      </w:r>
      <w:r>
        <w:rPr>
          <w:rFonts w:ascii="Courier New" w:cs="Courier New" w:eastAsia="Courier New" w:hAnsi="Courier New"/>
          <w:color w:val="569CD6"/>
          <w:sz w:val="17"/>
          <w:szCs w:val="17"/>
        </w:rPr>
        <w:t xml:space="preserve">output logic [W-1:0] name</w:t>
      </w:r>
      <w:r>
        <w:rPr>
          <w:rFonts w:ascii="Arial" w:cs="Arial" w:eastAsia="Arial" w:hAnsi="Arial"/>
          <w:color w:val="1E293B"/>
          <w:sz w:val="21"/>
          <w:szCs w:val="21"/>
        </w:rPr>
        <w:t xml:space="preserve"> and driven directly in the </w:t>
      </w:r>
      <w:r>
        <w:rPr>
          <w:rFonts w:ascii="Courier New" w:cs="Courier New" w:eastAsia="Courier New" w:hAnsi="Courier New"/>
          <w:color w:val="569CD6"/>
          <w:sz w:val="17"/>
          <w:szCs w:val="17"/>
        </w:rPr>
        <w:t xml:space="preserve">always_ff</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Mux2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sel: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a:   in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b:   in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y:   out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wire result: UInt&lt;8&gt;;   // declared here, driven in comb below</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sel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result =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result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result;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Mux2</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The type checker enforces: `reg` cannot be a `comb` target (error: "cannot assign to register `x` in a comb block; use `&lt;=` inside a seq block"). Only `wire` declarations and output ports are valid comb targets.</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`multicycle` reg annotation (planned)</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reg result: UInt&lt;32&gt; multicycle 3 reset rst =&gt; 0;</w:t>
      </w:r>
      <w:r>
        <w:rPr>
          <w:rFonts w:ascii="Arial" w:cs="Arial" w:eastAsia="Arial" w:hAnsi="Arial"/>
          <w:color w:val="1E293B"/>
          <w:sz w:val="21"/>
          <w:szCs w:val="21"/>
        </w:rPr>
        <w:t xml:space="preserve"> declares that the combinational path feeding this register has a multi-cycle timing budget. Unlike </w:t>
      </w:r>
      <w:r>
        <w:rPr>
          <w:rFonts w:ascii="Courier New" w:cs="Courier New" w:eastAsia="Courier New" w:hAnsi="Courier New"/>
          <w:color w:val="569CD6"/>
          <w:sz w:val="17"/>
          <w:szCs w:val="17"/>
        </w:rPr>
        <w:t xml:space="preserve">pipe_reg</w:t>
      </w:r>
      <w:r>
        <w:rPr>
          <w:rFonts w:ascii="Arial" w:cs="Arial" w:eastAsia="Arial" w:hAnsi="Arial"/>
          <w:color w:val="1E293B"/>
          <w:sz w:val="21"/>
          <w:szCs w:val="21"/>
        </w:rPr>
        <w:t xml:space="preserve"> (which inserts N physical flip-flop stages), a </w:t>
      </w:r>
      <w:r>
        <w:rPr>
          <w:rFonts w:ascii="Courier New" w:cs="Courier New" w:eastAsia="Courier New" w:hAnsi="Courier New"/>
          <w:color w:val="569CD6"/>
          <w:sz w:val="17"/>
          <w:szCs w:val="17"/>
        </w:rPr>
        <w:t xml:space="preserve">multicycle</w:t>
      </w:r>
      <w:r>
        <w:rPr>
          <w:rFonts w:ascii="Arial" w:cs="Arial" w:eastAsia="Arial" w:hAnsi="Arial"/>
          <w:color w:val="1E293B"/>
          <w:sz w:val="21"/>
          <w:szCs w:val="21"/>
        </w:rPr>
        <w:t xml:space="preserve"> register remains a single flop — no extra area or power. The compiler emits an SDC constraint (</w:t>
      </w:r>
      <w:r>
        <w:rPr>
          <w:rFonts w:ascii="Courier New" w:cs="Courier New" w:eastAsia="Courier New" w:hAnsi="Courier New"/>
          <w:color w:val="569CD6"/>
          <w:sz w:val="17"/>
          <w:szCs w:val="17"/>
        </w:rPr>
        <w:t xml:space="preserve">set_multicycle_path N -to result</w:t>
      </w:r>
      <w:r>
        <w:rPr>
          <w:rFonts w:ascii="Arial" w:cs="Arial" w:eastAsia="Arial" w:hAnsi="Arial"/>
          <w:color w:val="1E293B"/>
          <w:sz w:val="21"/>
          <w:szCs w:val="21"/>
        </w:rPr>
        <w:t xml:space="preserve">) and can statically verify that consumers only sample the value at the correct rate. This is useful for slow-settling operations (multipliers, dividers, complex ALU) where the path does not affect end-to-end throughput.</w:t>
      </w:r>
    </w:p>
    <w:p>
      <w:pPr>
        <w:spacing w:before="0" w:after="80"/>
      </w:pPr>
      <w:r>
        <w:rPr>
          <w:sz w:val="4"/>
          <w:szCs w:val="4"/>
        </w:rPr>
        <w:t> </w:t>
      </w:r>
    </w:p>
    <w:p>
      <w:pPr>
        <w:spacing w:before="60" w:after="60"/>
      </w:pPr>
      <w:r>
        <w:rPr>
          <w:rFonts w:ascii="Arial" w:cs="Arial" w:eastAsia="Arial" w:hAnsi="Arial"/>
          <w:color w:val="1E293B"/>
          <w:sz w:val="21"/>
          <w:szCs w:val="21"/>
        </w:rPr>
        <w:t xml:space="preserve">The Counter example from §4.2 can be simplified using </w:t>
      </w:r>
      <w:r>
        <w:rPr>
          <w:rFonts w:ascii="Courier New" w:cs="Courier New" w:eastAsia="Courier New" w:hAnsi="Courier New"/>
          <w:color w:val="569CD6"/>
          <w:sz w:val="17"/>
          <w:szCs w:val="17"/>
        </w:rPr>
        <w:t xml:space="preserve">port reg</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Counter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param WIDTH: const = 8;</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en: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reg count: out UInt&lt;WIDTH&gt; reset rst =&gt;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en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count &lt;= (count + 1).trunc&lt;WIDTH&gt;();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Counter</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`port reg` eliminates the intermediate `reg count_r` and the `comb count = count_r; end comb` wiring block. The port is directly assigned in the `seq` block. This is the preferred style when the output port is a straightforward registered value.</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`multicycle` reg annotation (planned)</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reg result: UInt&lt;32&gt; multicycle 3 reset rst =&gt; 0;</w:t>
      </w:r>
      <w:r>
        <w:rPr>
          <w:rFonts w:ascii="Arial" w:cs="Arial" w:eastAsia="Arial" w:hAnsi="Arial"/>
          <w:color w:val="1E293B"/>
          <w:sz w:val="21"/>
          <w:szCs w:val="21"/>
        </w:rPr>
        <w:t xml:space="preserve"> declares that the combinational path feeding this register has a multi-cycle timing budget. Unlike </w:t>
      </w:r>
      <w:r>
        <w:rPr>
          <w:rFonts w:ascii="Courier New" w:cs="Courier New" w:eastAsia="Courier New" w:hAnsi="Courier New"/>
          <w:color w:val="569CD6"/>
          <w:sz w:val="17"/>
          <w:szCs w:val="17"/>
        </w:rPr>
        <w:t xml:space="preserve">pipe_reg</w:t>
      </w:r>
      <w:r>
        <w:rPr>
          <w:rFonts w:ascii="Arial" w:cs="Arial" w:eastAsia="Arial" w:hAnsi="Arial"/>
          <w:color w:val="1E293B"/>
          <w:sz w:val="21"/>
          <w:szCs w:val="21"/>
        </w:rPr>
        <w:t xml:space="preserve"> (which inserts N physical flip-flop stages), a </w:t>
      </w:r>
      <w:r>
        <w:rPr>
          <w:rFonts w:ascii="Courier New" w:cs="Courier New" w:eastAsia="Courier New" w:hAnsi="Courier New"/>
          <w:color w:val="569CD6"/>
          <w:sz w:val="17"/>
          <w:szCs w:val="17"/>
        </w:rPr>
        <w:t xml:space="preserve">multicycle</w:t>
      </w:r>
      <w:r>
        <w:rPr>
          <w:rFonts w:ascii="Arial" w:cs="Arial" w:eastAsia="Arial" w:hAnsi="Arial"/>
          <w:color w:val="1E293B"/>
          <w:sz w:val="21"/>
          <w:szCs w:val="21"/>
        </w:rPr>
        <w:t xml:space="preserve"> register remains a single flop — no extra area or power. The compiler auto-detects all input signals feeding the register by walking the assignment expression tree. Three modes of enforcement: (1) </w:t>
      </w:r>
      <w:r>
        <w:rPr>
          <w:rFonts w:ascii="Arial" w:cs="Arial" w:eastAsia="Arial" w:hAnsi="Arial"/>
          <w:b/>
          <w:bCs/>
          <w:color w:val="1E293B"/>
          <w:sz w:val="21"/>
          <w:szCs w:val="21"/>
        </w:rPr>
        <w:t xml:space="preserve">Simulation</w:t>
      </w:r>
      <w:r>
        <w:rPr>
          <w:rFonts w:ascii="Arial" w:cs="Arial" w:eastAsia="Arial" w:hAnsi="Arial"/>
          <w:color w:val="1E293B"/>
          <w:sz w:val="21"/>
          <w:szCs w:val="21"/>
        </w:rPr>
        <w:t xml:space="preserve"> (</w:t>
      </w:r>
      <w:r>
        <w:rPr>
          <w:rFonts w:ascii="Courier New" w:cs="Courier New" w:eastAsia="Courier New" w:hAnsi="Courier New"/>
          <w:color w:val="569CD6"/>
          <w:sz w:val="17"/>
          <w:szCs w:val="17"/>
        </w:rPr>
        <w:t xml:space="preserve">–check-uninit</w:t>
      </w:r>
      <w:r>
        <w:rPr>
          <w:rFonts w:ascii="Arial" w:cs="Arial" w:eastAsia="Arial" w:hAnsi="Arial"/>
          <w:color w:val="1E293B"/>
          <w:sz w:val="21"/>
          <w:szCs w:val="21"/>
        </w:rPr>
        <w:t xml:space="preserve">): hidden valid tracking with input change detection and latency counter; reads before the counter expires return poison/X. (2) </w:t>
      </w:r>
      <w:r>
        <w:rPr>
          <w:rFonts w:ascii="Arial" w:cs="Arial" w:eastAsia="Arial" w:hAnsi="Arial"/>
          <w:b/>
          <w:bCs/>
          <w:color w:val="1E293B"/>
          <w:sz w:val="21"/>
          <w:szCs w:val="21"/>
        </w:rPr>
        <w:t xml:space="preserve">Synthesis</w:t>
      </w:r>
      <w:r>
        <w:rPr>
          <w:rFonts w:ascii="Arial" w:cs="Arial" w:eastAsia="Arial" w:hAnsi="Arial"/>
          <w:color w:val="1E293B"/>
          <w:sz w:val="21"/>
          <w:szCs w:val="21"/>
        </w:rPr>
        <w:t xml:space="preserve">: SDC constraint generation (</w:t>
      </w:r>
      <w:r>
        <w:rPr>
          <w:rFonts w:ascii="Courier New" w:cs="Courier New" w:eastAsia="Courier New" w:hAnsi="Courier New"/>
          <w:color w:val="569CD6"/>
          <w:sz w:val="17"/>
          <w:szCs w:val="17"/>
        </w:rPr>
        <w:t xml:space="preserve">set_multicycle_path N -to result</w:t>
      </w:r>
      <w:r>
        <w:rPr>
          <w:rFonts w:ascii="Arial" w:cs="Arial" w:eastAsia="Arial" w:hAnsi="Arial"/>
          <w:color w:val="1E293B"/>
          <w:sz w:val="21"/>
          <w:szCs w:val="21"/>
        </w:rPr>
        <w:t xml:space="preserve">). (3) </w:t>
      </w:r>
      <w:r>
        <w:rPr>
          <w:rFonts w:ascii="Arial" w:cs="Arial" w:eastAsia="Arial" w:hAnsi="Arial"/>
          <w:b/>
          <w:bCs/>
          <w:color w:val="1E293B"/>
          <w:sz w:val="21"/>
          <w:szCs w:val="21"/>
        </w:rPr>
        <w:t xml:space="preserve">Formal</w:t>
      </w:r>
      <w:r>
        <w:rPr>
          <w:rFonts w:ascii="Arial" w:cs="Arial" w:eastAsia="Arial" w:hAnsi="Arial"/>
          <w:color w:val="1E293B"/>
          <w:sz w:val="21"/>
          <w:szCs w:val="21"/>
        </w:rPr>
        <w:t xml:space="preserve">: optional </w:t>
      </w:r>
      <w:r>
        <w:rPr>
          <w:rFonts w:ascii="Courier New" w:cs="Courier New" w:eastAsia="Courier New" w:hAnsi="Courier New"/>
          <w:color w:val="569CD6"/>
          <w:sz w:val="17"/>
          <w:szCs w:val="17"/>
        </w:rPr>
        <w:t xml:space="preserve">assert property</w:t>
      </w:r>
      <w:r>
        <w:rPr>
          <w:rFonts w:ascii="Arial" w:cs="Arial" w:eastAsia="Arial" w:hAnsi="Arial"/>
          <w:color w:val="1E293B"/>
          <w:sz w:val="21"/>
          <w:szCs w:val="21"/>
        </w:rPr>
        <w:t xml:space="preserve"> to verify the multicycle timing assumption holds.</w:t>
      </w:r>
    </w:p>
    <w:p>
      <w:pPr>
        <w:spacing w:before="0" w:after="80"/>
      </w:pPr>
      <w:r>
        <w:rPr>
          <w:sz w:val="4"/>
          <w:szCs w:val="4"/>
        </w:rPr>
        <w:t> </w:t>
      </w:r>
    </w:p>
    <w:p>
      <w:pPr>
        <w:spacing w:before="200" w:after="60"/>
      </w:pPr>
      <w:r>
        <w:rPr>
          <w:rFonts w:ascii="Arial" w:cs="Arial" w:eastAsia="Arial" w:hAnsi="Arial"/>
          <w:b/>
          <w:bCs/>
          <w:color w:val="2563EB"/>
          <w:sz w:val="22"/>
          <w:szCs w:val="22"/>
        </w:rPr>
        <w:t xml:space="preserve">4.2.4 Width-Qualified Parameters</w:t>
      </w:r>
    </w:p>
    <w:p>
      <w:pPr>
        <w:spacing w:before="0" w:after="80"/>
      </w:pPr>
      <w:r>
        <w:rPr>
          <w:sz w:val="4"/>
          <w:szCs w:val="4"/>
        </w:rPr>
        <w:t> </w:t>
      </w:r>
    </w:p>
    <w:p>
      <w:pPr>
        <w:spacing w:before="60" w:after="60"/>
      </w:pPr>
      <w:r>
        <w:rPr>
          <w:rFonts w:ascii="Arial" w:cs="Arial" w:eastAsia="Arial" w:hAnsi="Arial"/>
          <w:color w:val="1E293B"/>
          <w:sz w:val="21"/>
          <w:szCs w:val="21"/>
        </w:rPr>
        <w:t xml:space="preserve">An untyped </w:t>
      </w:r>
      <w:r>
        <w:rPr>
          <w:rFonts w:ascii="Courier New" w:cs="Courier New" w:eastAsia="Courier New" w:hAnsi="Courier New"/>
          <w:color w:val="569CD6"/>
          <w:sz w:val="17"/>
          <w:szCs w:val="17"/>
        </w:rPr>
        <w:t xml:space="preserve">param NAME: const = value</w:t>
      </w:r>
      <w:r>
        <w:rPr>
          <w:rFonts w:ascii="Arial" w:cs="Arial" w:eastAsia="Arial" w:hAnsi="Arial"/>
          <w:color w:val="1E293B"/>
          <w:sz w:val="21"/>
          <w:szCs w:val="21"/>
        </w:rPr>
        <w:t xml:space="preserve"> emits </w:t>
      </w:r>
      <w:r>
        <w:rPr>
          <w:rFonts w:ascii="Courier New" w:cs="Courier New" w:eastAsia="Courier New" w:hAnsi="Courier New"/>
          <w:color w:val="569CD6"/>
          <w:sz w:val="17"/>
          <w:szCs w:val="17"/>
        </w:rPr>
        <w:t xml:space="preserve">parameter int NAME = value</w:t>
      </w:r>
      <w:r>
        <w:rPr>
          <w:rFonts w:ascii="Arial" w:cs="Arial" w:eastAsia="Arial" w:hAnsi="Arial"/>
          <w:color w:val="1E293B"/>
          <w:sz w:val="21"/>
          <w:szCs w:val="21"/>
        </w:rPr>
        <w:t xml:space="preserve"> in SystemVerilog (32-bit signed). When a parameter is compared or assigned against a specific-width signal, this width mismatch produces Verilator </w:t>
      </w:r>
      <w:r>
        <w:rPr>
          <w:rFonts w:ascii="Courier New" w:cs="Courier New" w:eastAsia="Courier New" w:hAnsi="Courier New"/>
          <w:color w:val="569CD6"/>
          <w:sz w:val="17"/>
          <w:szCs w:val="17"/>
        </w:rPr>
        <w:t xml:space="preserve">WIDTHEXPAND</w:t>
      </w:r>
      <w:r>
        <w:rPr>
          <w:rFonts w:ascii="Arial" w:cs="Arial" w:eastAsia="Arial" w:hAnsi="Arial"/>
          <w:color w:val="1E293B"/>
          <w:sz w:val="21"/>
          <w:szCs w:val="21"/>
        </w:rPr>
        <w:t xml:space="preserve"> warnings. Use the bracket form to declare the parameter's bit width explicitly:</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H_ACTIVE[9:0]: const = 640;   // emits: parameter [9:0] H_ACTIVE = 640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H_FRONT[9:0]:  const = 16;    // emits: parameter [9:0] H_FRONT  = 16</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compiler validates that the default value fits within the declared range. Comparisons with </w:t>
      </w:r>
      <w:r>
        <w:rPr>
          <w:rFonts w:ascii="Courier New" w:cs="Courier New" w:eastAsia="Courier New" w:hAnsi="Courier New"/>
          <w:color w:val="569CD6"/>
          <w:sz w:val="17"/>
          <w:szCs w:val="17"/>
        </w:rPr>
        <w:t xml:space="preserve">UInt&lt;10&gt;</w:t>
      </w:r>
      <w:r>
        <w:rPr>
          <w:rFonts w:ascii="Arial" w:cs="Arial" w:eastAsia="Arial" w:hAnsi="Arial"/>
          <w:color w:val="1E293B"/>
          <w:sz w:val="21"/>
          <w:szCs w:val="21"/>
        </w:rPr>
        <w:t xml:space="preserve"> signals are now width-matched and Verilator-clean.</w:t>
      </w:r>
    </w:p>
    <w:p>
      <w:pPr>
        <w:spacing w:before="0" w:after="80"/>
      </w:pPr>
      <w:r>
        <w:rPr>
          <w:sz w:val="4"/>
          <w:szCs w:val="4"/>
        </w:rPr>
        <w:t> </w:t>
      </w:r>
    </w:p>
    <w:p>
      <w:pPr>
        <w:spacing w:before="0" w:after="40"/>
      </w:pPr>
      <w:r>
        <w:rPr>
          <w:sz w:val="4"/>
          <w:szCs w:val="4"/>
        </w:rPr>
        <w:t> </w:t>
      </w:r>
    </w:p>
    <w:p>
      <w:pPr>
        <w:spacing w:before="200" w:after="60"/>
      </w:pPr>
      <w:r>
        <w:rPr>
          <w:rFonts w:ascii="Arial" w:cs="Arial" w:eastAsia="Arial" w:hAnsi="Arial"/>
          <w:b/>
          <w:bCs/>
          <w:color w:val="2563EB"/>
          <w:sz w:val="22"/>
          <w:szCs w:val="22"/>
        </w:rPr>
        <w:t xml:space="preserve">4.2.1 Conditional Statements: if / elsif / else</w:t>
      </w:r>
    </w:p>
    <w:p>
      <w:pPr>
        <w:spacing w:before="0" w:after="80"/>
      </w:pPr>
      <w:r>
        <w:rPr>
          <w:sz w:val="4"/>
          <w:szCs w:val="4"/>
        </w:rPr>
        <w:t> </w:t>
      </w:r>
    </w:p>
    <w:p>
      <w:pPr>
        <w:spacing w:before="60" w:after="60"/>
      </w:pPr>
      <w:r>
        <w:rPr>
          <w:rFonts w:ascii="Arial" w:cs="Arial" w:eastAsia="Arial" w:hAnsi="Arial"/>
          <w:color w:val="1E293B"/>
          <w:sz w:val="21"/>
          <w:szCs w:val="21"/>
        </w:rPr>
        <w:t xml:space="preserve">Arch uses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(one word) for chained conditionals, not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(two words). In a brace-free language,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is ambiguous — does </w:t>
      </w:r>
      <w:r>
        <w:rPr>
          <w:rFonts w:ascii="Courier New" w:cs="Courier New" w:eastAsia="Courier New" w:hAnsi="Courier New"/>
          <w:color w:val="569CD6"/>
          <w:sz w:val="17"/>
          <w:szCs w:val="17"/>
        </w:rPr>
        <w:t xml:space="preserve">else</w:t>
      </w:r>
      <w:r>
        <w:rPr>
          <w:rFonts w:ascii="Arial" w:cs="Arial" w:eastAsia="Arial" w:hAnsi="Arial"/>
          <w:color w:val="1E293B"/>
          <w:sz w:val="21"/>
          <w:szCs w:val="21"/>
        </w:rPr>
        <w:t xml:space="preserve"> start a new body block, or does </w:t>
      </w:r>
      <w:r>
        <w:rPr>
          <w:rFonts w:ascii="Courier New" w:cs="Courier New" w:eastAsia="Courier New" w:hAnsi="Courier New"/>
          <w:color w:val="569CD6"/>
          <w:sz w:val="17"/>
          <w:szCs w:val="17"/>
        </w:rPr>
        <w:t xml:space="preserve">else if</w:t>
      </w:r>
      <w:r>
        <w:rPr>
          <w:rFonts w:ascii="Arial" w:cs="Arial" w:eastAsia="Arial" w:hAnsi="Arial"/>
          <w:color w:val="1E293B"/>
          <w:sz w:val="21"/>
          <w:szCs w:val="21"/>
        </w:rPr>
        <w:t xml:space="preserve"> chain? The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keyword resolves this unambiguously:</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if condition_a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elsif condition_b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elsif condition_c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 &lt;= val_default;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if</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same syntax applies in both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blocks. A chain begins with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continues with zero or more </w:t>
      </w:r>
      <w:r>
        <w:rPr>
          <w:rFonts w:ascii="Courier New" w:cs="Courier New" w:eastAsia="Courier New" w:hAnsi="Courier New"/>
          <w:color w:val="569CD6"/>
          <w:sz w:val="17"/>
          <w:szCs w:val="17"/>
        </w:rPr>
        <w:t xml:space="preserve">elsif</w:t>
      </w:r>
      <w:r>
        <w:rPr>
          <w:rFonts w:ascii="Arial" w:cs="Arial" w:eastAsia="Arial" w:hAnsi="Arial"/>
          <w:color w:val="1E293B"/>
          <w:sz w:val="21"/>
          <w:szCs w:val="21"/>
        </w:rPr>
        <w:t xml:space="preserve"> branches, optionally ends with </w:t>
      </w:r>
      <w:r>
        <w:rPr>
          <w:rFonts w:ascii="Courier New" w:cs="Courier New" w:eastAsia="Courier New" w:hAnsi="Courier New"/>
          <w:color w:val="569CD6"/>
          <w:sz w:val="17"/>
          <w:szCs w:val="17"/>
        </w:rPr>
        <w:t xml:space="preserve">else</w:t>
      </w:r>
      <w:r>
        <w:rPr>
          <w:rFonts w:ascii="Arial" w:cs="Arial" w:eastAsia="Arial" w:hAnsi="Arial"/>
          <w:color w:val="1E293B"/>
          <w:sz w:val="21"/>
          <w:szCs w:val="21"/>
        </w:rPr>
        <w:t xml:space="preserve">, and is always closed by a single </w:t>
      </w:r>
      <w:r>
        <w:rPr>
          <w:rFonts w:ascii="Courier New" w:cs="Courier New" w:eastAsia="Courier New" w:hAnsi="Courier New"/>
          <w:color w:val="569CD6"/>
          <w:sz w:val="17"/>
          <w:szCs w:val="17"/>
        </w:rPr>
        <w:t xml:space="preserve">end if</w:t>
      </w:r>
      <w:r>
        <w:rPr>
          <w:rFonts w:ascii="Arial" w:cs="Arial" w:eastAsia="Arial" w:hAnsi="Arial"/>
          <w:color w:val="1E293B"/>
          <w:sz w:val="21"/>
          <w:szCs w:val="21"/>
        </w:rPr>
        <w:t xml:space="preserve">. The compiler emits standard SystemVerilog </w:t>
      </w:r>
      <w:r>
        <w:rPr>
          <w:rFonts w:ascii="Courier New" w:cs="Courier New" w:eastAsia="Courier New" w:hAnsi="Courier New"/>
          <w:color w:val="569CD6"/>
          <w:sz w:val="17"/>
          <w:szCs w:val="17"/>
        </w:rPr>
        <w:t xml:space="preserve">if / else if / else</w:t>
      </w:r>
      <w:r>
        <w:rPr>
          <w:rFonts w:ascii="Arial" w:cs="Arial" w:eastAsia="Arial" w:hAnsi="Arial"/>
          <w:color w:val="1E293B"/>
          <w:sz w:val="21"/>
          <w:szCs w:val="21"/>
        </w:rPr>
        <w:t xml:space="preserve"> from this syntax.</w:t>
      </w:r>
    </w:p>
    <w:p>
      <w:pPr>
        <w:spacing w:before="0" w:after="80"/>
      </w:pPr>
      <w:r>
        <w:rPr>
          <w:sz w:val="4"/>
          <w:szCs w:val="4"/>
        </w:rPr>
        <w:t> </w:t>
      </w:r>
    </w:p>
    <w:p>
      <w:pPr>
        <w:spacing w:before="200" w:after="60"/>
      </w:pPr>
      <w:r>
        <w:rPr>
          <w:rFonts w:ascii="Arial" w:cs="Arial" w:eastAsia="Arial" w:hAnsi="Arial"/>
          <w:b/>
          <w:bCs/>
          <w:color w:val="2563EB"/>
          <w:sz w:val="22"/>
          <w:szCs w:val="22"/>
        </w:rPr>
        <w:t xml:space="preserve">4.2.1a For Loops in comb and seq Blocks</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 iterates over an inclusive integer range inside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or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The syntax is: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for VAR in START..END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 body — VAR is an integer variable usable as an index</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for</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range </w:t>
      </w:r>
      <w:r>
        <w:rPr>
          <w:rFonts w:ascii="Courier New" w:cs="Courier New" w:eastAsia="Courier New" w:hAnsi="Courier New"/>
          <w:color w:val="569CD6"/>
          <w:sz w:val="17"/>
          <w:szCs w:val="17"/>
        </w:rPr>
        <w:t xml:space="preserve">START..END</w:t>
      </w:r>
      <w:r>
        <w:rPr>
          <w:rFonts w:ascii="Arial" w:cs="Arial" w:eastAsia="Arial" w:hAnsi="Arial"/>
          <w:color w:val="1E293B"/>
          <w:sz w:val="21"/>
          <w:szCs w:val="21"/>
        </w:rPr>
        <w:t xml:space="preserve"> is inclusive (both endpoints are visited). The compiler emits a SystemVerilog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for (int VAR = START; VAR &lt;= END; VAR++)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 body</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0..7</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out[i] = data[7 - i];</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comb</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shift_r[i] &lt;= shift_r[i + 1];</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shift_r[3] &lt;= data_in;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seq</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This `for` construct is a runtime loop emitted as a SV `for` statement. It differs from `generate for`, which is a compile-time unrolling that creates distinct ports and instances.</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4.2.1b For Loops with Value Lists</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for</w:t>
      </w:r>
      <w:r>
        <w:rPr>
          <w:rFonts w:ascii="Arial" w:cs="Arial" w:eastAsia="Arial" w:hAnsi="Arial"/>
          <w:color w:val="1E293B"/>
          <w:sz w:val="21"/>
          <w:szCs w:val="21"/>
        </w:rPr>
        <w:t xml:space="preserve"> loop may also iterate over an explicit value list enclosed in braces. The syntax is: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for VAR in {val1, val2, val3}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 body — VAR takes each value in turn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for</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compiler unrolls the loop at compile time, emitting one copy of the body per value. This is useful when the iteration values are non-contiguous or follow no simple range pattern.</w:t>
      </w:r>
    </w:p>
    <w:p>
      <w:pPr>
        <w:spacing w:before="0" w:after="80"/>
      </w:pPr>
      <w:r>
        <w:rPr>
          <w:sz w:val="4"/>
          <w:szCs w:val="4"/>
        </w:rPr>
        <w:t> </w:t>
      </w:r>
    </w:p>
    <w:p>
      <w:pPr>
        <w:spacing w:before="60" w:after="60"/>
      </w:pPr>
      <w:r>
        <w:rPr>
          <w:rFonts w:ascii="Arial" w:cs="Arial" w:eastAsia="Arial" w:hAnsi="Arial"/>
          <w:color w:val="1E293B"/>
          <w:sz w:val="21"/>
          <w:szCs w:val="21"/>
        </w:rPr>
        <w:t xml:space="preserve">Example in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for i in {0, 3, 7, 15}</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mask[i] = true;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for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comb</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compiler emits one assignment per value: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mask[0]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mask[3]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mask[7] = 1'b1;</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mask[15] = 1'b1;</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Value-list `for` is compile-time unrolled (like `generate for`), not a runtime SV `for` loop. Use range-based `for i in 0..N` for runtime loops.</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4.2.1c The `inside` Set Membership Operator</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operator tests whether an expression matches any value or falls within any range in a set. It returns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expr inside {val1, val2, lo..hi}</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Individual values and inclusive ranges (</w:t>
      </w:r>
      <w:r>
        <w:rPr>
          <w:rFonts w:ascii="Courier New" w:cs="Courier New" w:eastAsia="Courier New" w:hAnsi="Courier New"/>
          <w:color w:val="569CD6"/>
          <w:sz w:val="17"/>
          <w:szCs w:val="17"/>
        </w:rPr>
        <w:t xml:space="preserve">lo..hi</w:t>
      </w:r>
      <w:r>
        <w:rPr>
          <w:rFonts w:ascii="Arial" w:cs="Arial" w:eastAsia="Arial" w:hAnsi="Arial"/>
          <w:color w:val="1E293B"/>
          <w:sz w:val="21"/>
          <w:szCs w:val="21"/>
        </w:rPr>
        <w:t xml:space="preserve">) may be freely mixed inside the braces. The compiler emits the SystemVerilog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operator directly:</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expr inside {val1, val2, [lo:hi]}</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Example: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is_special: Bool = opcode inside {3, 7, 16..31};</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Emits: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assign is_special = opcode inside {3, 7, [16:31]};</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inside</w:t>
      </w:r>
      <w:r>
        <w:rPr>
          <w:rFonts w:ascii="Arial" w:cs="Arial" w:eastAsia="Arial" w:hAnsi="Arial"/>
          <w:color w:val="1E293B"/>
          <w:sz w:val="21"/>
          <w:szCs w:val="21"/>
        </w:rPr>
        <w:t xml:space="preserve"> expression can be used anywhere a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 expression is valid — in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conditions, ternary operands,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assignments, </w:t>
      </w:r>
      <w:r>
        <w:rPr>
          <w:rFonts w:ascii="Courier New" w:cs="Courier New" w:eastAsia="Courier New" w:hAnsi="Courier New"/>
          <w:color w:val="569CD6"/>
          <w:sz w:val="17"/>
          <w:szCs w:val="17"/>
        </w:rPr>
        <w:t xml:space="preserve">transition when</w:t>
      </w:r>
      <w:r>
        <w:rPr>
          <w:rFonts w:ascii="Arial" w:cs="Arial" w:eastAsia="Arial" w:hAnsi="Arial"/>
          <w:color w:val="1E293B"/>
          <w:sz w:val="21"/>
          <w:szCs w:val="21"/>
        </w:rPr>
        <w:t xml:space="preserve"> guards, etc.</w:t>
      </w:r>
    </w:p>
    <w:p>
      <w:pPr>
        <w:spacing w:before="0" w:after="80"/>
      </w:pPr>
      <w:r>
        <w:rPr>
          <w:sz w:val="4"/>
          <w:szCs w:val="4"/>
        </w:rPr>
        <w:t> </w:t>
      </w:r>
    </w:p>
    <w:p>
      <w:pPr>
        <w:spacing w:before="200" w:after="60"/>
      </w:pPr>
      <w:r>
        <w:rPr>
          <w:rFonts w:ascii="Arial" w:cs="Arial" w:eastAsia="Arial" w:hAnsi="Arial"/>
          <w:b/>
          <w:bCs/>
          <w:color w:val="2563EB"/>
          <w:sz w:val="22"/>
          <w:szCs w:val="22"/>
        </w:rPr>
        <w:t xml:space="preserve">4.2.1d The `unique` Modifier for `if` and `match`</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keyword may be prepended to any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or </w:t>
      </w:r>
      <w:r>
        <w:rPr>
          <w:rFonts w:ascii="Courier New" w:cs="Courier New" w:eastAsia="Courier New" w:hAnsi="Courier New"/>
          <w:color w:val="569CD6"/>
          <w:sz w:val="17"/>
          <w:szCs w:val="17"/>
        </w:rPr>
        <w:t xml:space="preserve">match</w:t>
      </w:r>
      <w:r>
        <w:rPr>
          <w:rFonts w:ascii="Arial" w:cs="Arial" w:eastAsia="Arial" w:hAnsi="Arial"/>
          <w:color w:val="1E293B"/>
          <w:sz w:val="21"/>
          <w:szCs w:val="21"/>
        </w:rPr>
        <w:t xml:space="preserve"> statement to assert to the synthesis tool that all conditions are mutually exclusive. The compiler passes the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qualifier directly to SystemVerilog, enabling parallel mux inference instead of priority encoding.</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unique if sel ==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if</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unique match opcode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0 =&gt; result &lt;=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1 =&gt; result &lt;=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_ =&gt; result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match</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emitted SystemVerilog uses </w:t>
      </w:r>
      <w:r>
        <w:rPr>
          <w:rFonts w:ascii="Courier New" w:cs="Courier New" w:eastAsia="Courier New" w:hAnsi="Courier New"/>
          <w:color w:val="569CD6"/>
          <w:sz w:val="17"/>
          <w:szCs w:val="17"/>
        </w:rPr>
        <w:t xml:space="preserve">unique if (...)</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unique case (...)</w:t>
      </w:r>
      <w:r>
        <w:rPr>
          <w:rFonts w:ascii="Arial" w:cs="Arial" w:eastAsia="Arial" w:hAnsi="Arial"/>
          <w:color w:val="1E293B"/>
          <w:sz w:val="21"/>
          <w:szCs w:val="21"/>
        </w:rPr>
        <w:t xml:space="preserve"> respectively. Use </w:t>
      </w:r>
      <w:r>
        <w:rPr>
          <w:rFonts w:ascii="Courier New" w:cs="Courier New" w:eastAsia="Courier New" w:hAnsi="Courier New"/>
          <w:color w:val="569CD6"/>
          <w:sz w:val="17"/>
          <w:szCs w:val="17"/>
        </w:rPr>
        <w:t xml:space="preserve">unique</w:t>
      </w:r>
      <w:r>
        <w:rPr>
          <w:rFonts w:ascii="Arial" w:cs="Arial" w:eastAsia="Arial" w:hAnsi="Arial"/>
          <w:color w:val="1E293B"/>
          <w:sz w:val="21"/>
          <w:szCs w:val="21"/>
        </w:rPr>
        <w:t xml:space="preserve"> when you know the conditions cannot overlap and want the synthesis tool to optimize accordingly. Omit it when conditions may overlap and priority resolution is required.</w:t>
      </w:r>
    </w:p>
    <w:p>
      <w:pPr>
        <w:spacing w:before="0" w:after="80"/>
      </w:pPr>
      <w:r>
        <w:rPr>
          <w:sz w:val="4"/>
          <w:szCs w:val="4"/>
        </w:rPr>
        <w:t> </w:t>
      </w:r>
    </w:p>
    <w:p>
      <w:pPr>
        <w:spacing w:before="200" w:after="60"/>
      </w:pPr>
      <w:r>
        <w:rPr>
          <w:rFonts w:ascii="Arial" w:cs="Arial" w:eastAsia="Arial" w:hAnsi="Arial"/>
          <w:b/>
          <w:bCs/>
          <w:color w:val="2563EB"/>
          <w:sz w:val="22"/>
          <w:szCs w:val="22"/>
        </w:rPr>
        <w:t xml:space="preserve">4.2.2 Bit Concatenation and Replication</w:t>
      </w:r>
    </w:p>
    <w:p>
      <w:pPr>
        <w:spacing w:before="0" w:after="80"/>
      </w:pPr>
      <w:r>
        <w:rPr>
          <w:sz w:val="4"/>
          <w:szCs w:val="4"/>
        </w:rPr>
        <w:t> </w:t>
      </w:r>
    </w:p>
    <w:p>
      <w:pPr>
        <w:spacing w:before="60" w:after="60"/>
      </w:pPr>
      <w:r>
        <w:rPr>
          <w:rFonts w:ascii="Arial" w:cs="Arial" w:eastAsia="Arial" w:hAnsi="Arial"/>
          <w:color w:val="1E293B"/>
          <w:sz w:val="21"/>
          <w:szCs w:val="21"/>
        </w:rPr>
        <w:t xml:space="preserve">Arch uses standard SystemVerilog syntax for bit concatenation and replication:</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word: UInt&lt;16&gt; = {high_byte, low_byte};       // concatenation (MSB first)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sign_ext: UInt&lt;8&gt; = {8{sign_bit}};            // replication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let sext32: UInt&lt;32&gt; = {{24{sign_bit}}, byte_val}; // replication inside concat</w:t>
            </w:r>
          </w:p>
        </w:tc>
      </w:tr>
    </w:tbl>
    <w:p>
      <w:pPr>
        <w:spacing w:before="0" w:after="40"/>
      </w:pPr>
      <w:r>
        <w:rPr>
          <w:sz w:val="4"/>
          <w:szCs w:val="4"/>
        </w:rPr>
        <w:t> </w:t>
      </w:r>
    </w:p>
    <w:p>
      <w:pPr>
        <w:spacing w:before="60" w:after="60"/>
      </w:pPr>
      <w:r>
        <w:rPr>
          <w:rFonts w:ascii="Courier New" w:cs="Courier New" w:eastAsia="Courier New" w:hAnsi="Courier New"/>
          <w:color w:val="569CD6"/>
          <w:sz w:val="17"/>
          <w:szCs w:val="17"/>
        </w:rPr>
        <w:t xml:space="preserve">{a, b, c}</w:t>
      </w:r>
      <w:r>
        <w:rPr>
          <w:rFonts w:ascii="Arial" w:cs="Arial" w:eastAsia="Arial" w:hAnsi="Arial"/>
          <w:color w:val="1E293B"/>
          <w:sz w:val="21"/>
          <w:szCs w:val="21"/>
        </w:rPr>
        <w:t xml:space="preserve"> concatenates operands MSB-first, producing a </w:t>
      </w:r>
      <w:r>
        <w:rPr>
          <w:rFonts w:ascii="Courier New" w:cs="Courier New" w:eastAsia="Courier New" w:hAnsi="Courier New"/>
          <w:color w:val="569CD6"/>
          <w:sz w:val="17"/>
          <w:szCs w:val="17"/>
        </w:rPr>
        <w:t xml:space="preserve">UInt</w:t>
      </w:r>
      <w:r>
        <w:rPr>
          <w:rFonts w:ascii="Arial" w:cs="Arial" w:eastAsia="Arial" w:hAnsi="Arial"/>
          <w:color w:val="1E293B"/>
          <w:sz w:val="21"/>
          <w:szCs w:val="21"/>
        </w:rPr>
        <w:t xml:space="preserve"> whose width is the sum of all operand widths. </w:t>
      </w:r>
      <w:r>
        <w:rPr>
          <w:rFonts w:ascii="Courier New" w:cs="Courier New" w:eastAsia="Courier New" w:hAnsi="Courier New"/>
          <w:color w:val="569CD6"/>
          <w:sz w:val="17"/>
          <w:szCs w:val="17"/>
        </w:rPr>
        <w:t xml:space="preserve">{N{expr}}</w:t>
      </w:r>
      <w:r>
        <w:rPr>
          <w:rFonts w:ascii="Arial" w:cs="Arial" w:eastAsia="Arial" w:hAnsi="Arial"/>
          <w:color w:val="1E293B"/>
          <w:sz w:val="21"/>
          <w:szCs w:val="21"/>
        </w:rPr>
        <w:t xml:space="preserve"> replicates </w:t>
      </w:r>
      <w:r>
        <w:rPr>
          <w:rFonts w:ascii="Courier New" w:cs="Courier New" w:eastAsia="Courier New" w:hAnsi="Courier New"/>
          <w:color w:val="569CD6"/>
          <w:sz w:val="17"/>
          <w:szCs w:val="17"/>
        </w:rPr>
        <w:t xml:space="preserve">expr</w:t>
      </w:r>
      <w:r>
        <w:rPr>
          <w:rFonts w:ascii="Arial" w:cs="Arial" w:eastAsia="Arial" w:hAnsi="Arial"/>
          <w:color w:val="1E293B"/>
          <w:sz w:val="21"/>
          <w:szCs w:val="21"/>
        </w:rPr>
        <w:t xml:space="preserve"> N times. Replication may be nested inside concatenation.</w:t>
      </w:r>
    </w:p>
    <w:p>
      <w:pPr>
        <w:spacing w:before="0" w:after="80"/>
      </w:pPr>
      <w:r>
        <w:rPr>
          <w:sz w:val="4"/>
          <w:szCs w:val="4"/>
        </w:rPr>
        <w:t> </w:t>
      </w:r>
    </w:p>
    <w:p>
      <w:pPr>
        <w:spacing w:before="200" w:after="60"/>
      </w:pPr>
      <w:r>
        <w:rPr>
          <w:rFonts w:ascii="Arial" w:cs="Arial" w:eastAsia="Arial" w:hAnsi="Arial"/>
          <w:b/>
          <w:bCs/>
          <w:color w:val="2563EB"/>
          <w:sz w:val="22"/>
          <w:szCs w:val="22"/>
        </w:rPr>
        <w:t xml:space="preserve">4.2.3 Signal Declarations: let, wire, and reg</w:t>
      </w:r>
    </w:p>
    <w:p>
      <w:pPr>
        <w:spacing w:before="0" w:after="80"/>
      </w:pPr>
      <w:r>
        <w:rPr>
          <w:sz w:val="4"/>
          <w:szCs w:val="4"/>
        </w:rPr>
        <w:t> </w:t>
      </w:r>
    </w:p>
    <w:p>
      <w:pPr>
        <w:spacing w:before="60" w:after="60"/>
      </w:pPr>
      <w:r>
        <w:rPr>
          <w:rFonts w:ascii="Arial" w:cs="Arial" w:eastAsia="Arial" w:hAnsi="Arial"/>
          <w:color w:val="1E293B"/>
          <w:sz w:val="21"/>
          <w:szCs w:val="21"/>
        </w:rPr>
        <w:t xml:space="preserve">Arch has three kinds of module-scope signal declarations. Each has a distinct syntax, assignment location, and SV equivalent.</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2340"/>
        <w:gridCol w:w="2340"/>
        <w:gridCol w:w="2340"/>
        <w:gridCol w:w="2340"/>
      </w:tblGrid>
      <w:tr>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Construct</w:t>
            </w:r>
          </w:p>
        </w:tc>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Syntax</w:t>
            </w:r>
          </w:p>
        </w:tc>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Assigned in</w:t>
            </w:r>
          </w:p>
        </w:tc>
        <w:tc>
          <w:tcPr>
            <w:tcW w:type="dxa" w:w="234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SV equivalent</w:t>
            </w:r>
          </w:p>
        </w:tc>
      </w:tr>
      <w:tr>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(declare)</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x: T = expr;</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declaration — type required</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logic [W-1:0] x; assign x = expr;</w:t>
            </w:r>
          </w:p>
        </w:tc>
      </w:tr>
      <w:tr>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(assign)</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let x = expr;</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declaration — x must already exist as output port or wire</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assign x = expr;` (no new declaration)</w:t>
            </w:r>
          </w:p>
        </w:tc>
      </w:tr>
      <w:tr>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wire</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wire x: T;</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comb` block (`=`)</w:t>
            </w:r>
          </w:p>
        </w:tc>
        <w:tc>
          <w:tcPr>
            <w:tcW w:type="dxa" w:w="234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logic [W-1:0] x;` (driven in `assign`/`always_comb`)</w:t>
            </w:r>
          </w:p>
        </w:tc>
      </w:tr>
      <w:tr>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reg</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reg x: T [init V] [reset R=&gt;V];</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seq` block (`&lt;=`)</w:t>
            </w:r>
          </w:p>
        </w:tc>
        <w:tc>
          <w:tcPr>
            <w:tcW w:type="dxa" w:w="234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logic [W-1:0] x = V;` (driven in `always_ff`)</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`let`</w:t>
      </w:r>
      <w:r>
        <w:rPr>
          <w:rFonts w:ascii="Arial" w:cs="Arial" w:eastAsia="Arial" w:hAnsi="Arial"/>
          <w:color w:val="1E293B"/>
          <w:sz w:val="21"/>
          <w:szCs w:val="21"/>
        </w:rPr>
        <w:t xml:space="preserve"> has two forms:</w:t>
      </w:r>
    </w:p>
    <w:p>
      <w:pPr>
        <w:spacing w:before="0" w:after="80"/>
      </w:pPr>
      <w:r>
        <w:rPr>
          <w:sz w:val="4"/>
          <w:szCs w:val="4"/>
        </w:rPr>
        <w:t> </w:t>
      </w:r>
    </w:p>
    <w:p>
      <w:pPr>
        <w:numPr>
          <w:ilvl w:val="0"/>
          <w:numId w:val="1"/>
        </w:numPr>
        <w:spacing w:before="40" w:after="40"/>
        <w:ind w:left="720" w:hanging="360"/>
      </w:pPr>
      <w:r>
        <w:rPr>
          <w:rFonts w:ascii="Courier New" w:cs="Courier New" w:eastAsia="Courier New" w:hAnsi="Courier New"/>
          <w:color w:val="569CD6"/>
          <w:sz w:val="17"/>
          <w:szCs w:val="17"/>
        </w:rPr>
        <w:t xml:space="preserve">let x: T = expr;</w:t>
      </w:r>
      <w:r>
        <w:rPr>
          <w:rFonts w:ascii="Arial" w:cs="Arial" w:eastAsia="Arial" w:hAnsi="Arial"/>
          <w:color w:val="1E293B"/>
          <w:sz w:val="21"/>
          <w:szCs w:val="21"/>
        </w:rPr>
        <w:t xml:space="preserve"> — declares a new combinational wire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of type </w:t>
      </w:r>
      <w:r>
        <w:rPr>
          <w:rFonts w:ascii="Courier New" w:cs="Courier New" w:eastAsia="Courier New" w:hAnsi="Courier New"/>
          <w:color w:val="569CD6"/>
          <w:sz w:val="17"/>
          <w:szCs w:val="17"/>
        </w:rPr>
        <w:t xml:space="preserve">T</w:t>
      </w:r>
      <w:r>
        <w:rPr>
          <w:rFonts w:ascii="Arial" w:cs="Arial" w:eastAsia="Arial" w:hAnsi="Arial"/>
          <w:color w:val="1E293B"/>
          <w:sz w:val="21"/>
          <w:szCs w:val="21"/>
        </w:rPr>
        <w:t xml:space="preserve">, fixed to </w:t>
      </w:r>
      <w:r>
        <w:rPr>
          <w:rFonts w:ascii="Courier New" w:cs="Courier New" w:eastAsia="Courier New" w:hAnsi="Courier New"/>
          <w:color w:val="569CD6"/>
          <w:sz w:val="17"/>
          <w:szCs w:val="17"/>
        </w:rPr>
        <w:t xml:space="preserve">expr</w:t>
      </w:r>
      <w:r>
        <w:rPr>
          <w:rFonts w:ascii="Arial" w:cs="Arial" w:eastAsia="Arial" w:hAnsi="Arial"/>
          <w:color w:val="1E293B"/>
          <w:sz w:val="21"/>
          <w:szCs w:val="21"/>
        </w:rPr>
        <w:t xml:space="preserve">. Emits </w:t>
      </w:r>
      <w:r>
        <w:rPr>
          <w:rFonts w:ascii="Courier New" w:cs="Courier New" w:eastAsia="Courier New" w:hAnsi="Courier New"/>
          <w:color w:val="569CD6"/>
          <w:sz w:val="17"/>
          <w:szCs w:val="17"/>
        </w:rPr>
        <w:t xml:space="preserve">logic [W-1:0] x; assign x = expr;</w:t>
      </w:r>
      <w:r>
        <w:rPr>
          <w:rFonts w:ascii="Arial" w:cs="Arial" w:eastAsia="Arial" w:hAnsi="Arial"/>
          <w:color w:val="1E293B"/>
          <w:sz w:val="21"/>
          <w:szCs w:val="21"/>
        </w:rPr>
        <w:t xml:space="preserve"> in SV. Type annotation is required when declaring.</w:t>
      </w:r>
    </w:p>
    <w:p>
      <w:pPr>
        <w:numPr>
          <w:ilvl w:val="0"/>
          <w:numId w:val="1"/>
        </w:numPr>
        <w:spacing w:before="40" w:after="40"/>
        <w:ind w:left="720" w:hanging="360"/>
      </w:pPr>
      <w:r>
        <w:rPr>
          <w:rFonts w:ascii="Courier New" w:cs="Courier New" w:eastAsia="Courier New" w:hAnsi="Courier New"/>
          <w:color w:val="569CD6"/>
          <w:sz w:val="17"/>
          <w:szCs w:val="17"/>
        </w:rPr>
        <w:t xml:space="preserve">let x = expr;</w:t>
      </w:r>
      <w:r>
        <w:rPr>
          <w:rFonts w:ascii="Arial" w:cs="Arial" w:eastAsia="Arial" w:hAnsi="Arial"/>
          <w:color w:val="1E293B"/>
          <w:sz w:val="21"/>
          <w:szCs w:val="21"/>
        </w:rPr>
        <w:t xml:space="preserve"> — assigns to an </w:t>
      </w:r>
      <w:r>
        <w:rPr>
          <w:rFonts w:ascii="Arial" w:cs="Arial" w:eastAsia="Arial" w:hAnsi="Arial"/>
          <w:b/>
          <w:bCs/>
          <w:color w:val="1E293B"/>
          <w:sz w:val="21"/>
          <w:szCs w:val="21"/>
        </w:rPr>
        <w:t xml:space="preserve">already-declared</w:t>
      </w:r>
      <w:r>
        <w:rPr>
          <w:rFonts w:ascii="Arial" w:cs="Arial" w:eastAsia="Arial" w:hAnsi="Arial"/>
          <w:color w:val="1E293B"/>
          <w:sz w:val="21"/>
          <w:szCs w:val="21"/>
        </w:rPr>
        <w:t xml:space="preserve"> output port or wire named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No new signal is created; the type is taken from the existing declaration. Emits </w:t>
      </w:r>
      <w:r>
        <w:rPr>
          <w:rFonts w:ascii="Courier New" w:cs="Courier New" w:eastAsia="Courier New" w:hAnsi="Courier New"/>
          <w:color w:val="569CD6"/>
          <w:sz w:val="17"/>
          <w:szCs w:val="17"/>
        </w:rPr>
        <w:t xml:space="preserve">assign x = expr;</w:t>
      </w:r>
      <w:r>
        <w:rPr>
          <w:rFonts w:ascii="Arial" w:cs="Arial" w:eastAsia="Arial" w:hAnsi="Arial"/>
          <w:color w:val="1E293B"/>
          <w:sz w:val="21"/>
          <w:szCs w:val="21"/>
        </w:rPr>
        <w:t xml:space="preserve">. This replaces the old one-liner </w:t>
      </w:r>
      <w:r>
        <w:rPr>
          <w:rFonts w:ascii="Courier New" w:cs="Courier New" w:eastAsia="Courier New" w:hAnsi="Courier New"/>
          <w:color w:val="569CD6"/>
          <w:sz w:val="17"/>
          <w:szCs w:val="17"/>
        </w:rPr>
        <w:t xml:space="preserve">comb x = expr;</w:t>
      </w:r>
      <w:r>
        <w:rPr>
          <w:rFonts w:ascii="Arial" w:cs="Arial" w:eastAsia="Arial" w:hAnsi="Arial"/>
          <w:color w:val="1E293B"/>
          <w:sz w:val="21"/>
          <w:szCs w:val="21"/>
        </w:rPr>
        <w:t xml:space="preserve"> form. Errors if </w:t>
      </w:r>
      <w:r>
        <w:rPr>
          <w:rFonts w:ascii="Courier New" w:cs="Courier New" w:eastAsia="Courier New" w:hAnsi="Courier New"/>
          <w:color w:val="569CD6"/>
          <w:sz w:val="17"/>
          <w:szCs w:val="17"/>
        </w:rPr>
        <w:t xml:space="preserve">x</w:t>
      </w:r>
      <w:r>
        <w:rPr>
          <w:rFonts w:ascii="Arial" w:cs="Arial" w:eastAsia="Arial" w:hAnsi="Arial"/>
          <w:color w:val="1E293B"/>
          <w:sz w:val="21"/>
          <w:szCs w:val="21"/>
        </w:rPr>
        <w:t xml:space="preserve"> is not in scope, is an input port, or is a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(use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for those).</w:t>
      </w:r>
    </w:p>
    <w:p>
      <w:pPr>
        <w:spacing w:before="0" w:after="80"/>
      </w:pPr>
      <w:r>
        <w:rPr>
          <w:sz w:val="4"/>
          <w:szCs w:val="4"/>
        </w:rPr>
        <w:t> </w:t>
      </w:r>
    </w:p>
    <w:p>
      <w:pPr>
        <w:spacing w:before="60" w:after="60"/>
      </w:pPr>
      <w:r>
        <w:rPr>
          <w:rFonts w:ascii="Arial" w:cs="Arial" w:eastAsia="Arial" w:hAnsi="Arial"/>
          <w:b/>
          <w:bCs/>
          <w:color w:val="1E293B"/>
          <w:sz w:val="21"/>
          <w:szCs w:val="21"/>
        </w:rPr>
        <w:t xml:space="preserve">`wire`</w:t>
      </w:r>
      <w:r>
        <w:rPr>
          <w:rFonts w:ascii="Arial" w:cs="Arial" w:eastAsia="Arial" w:hAnsi="Arial"/>
          <w:color w:val="1E293B"/>
          <w:sz w:val="21"/>
          <w:szCs w:val="21"/>
        </w:rPr>
        <w:t xml:space="preserve"> declares an explicitly-typed combinational net with no initializer. It must be driven by a </w:t>
      </w:r>
      <w:r>
        <w:rPr>
          <w:rFonts w:ascii="Courier New" w:cs="Courier New" w:eastAsia="Courier New" w:hAnsi="Courier New"/>
          <w:color w:val="569CD6"/>
          <w:sz w:val="17"/>
          <w:szCs w:val="17"/>
        </w:rPr>
        <w:t xml:space="preserve">let x = expr;</w:t>
      </w:r>
      <w:r>
        <w:rPr>
          <w:rFonts w:ascii="Arial" w:cs="Arial" w:eastAsia="Arial" w:hAnsi="Arial"/>
          <w:color w:val="1E293B"/>
          <w:sz w:val="21"/>
          <w:szCs w:val="21"/>
        </w:rPr>
        <w:t xml:space="preserve"> assignment or inside a </w:t>
      </w:r>
      <w:r>
        <w:rPr>
          <w:rFonts w:ascii="Courier New" w:cs="Courier New" w:eastAsia="Courier New" w:hAnsi="Courier New"/>
          <w:color w:val="569CD6"/>
          <w:sz w:val="17"/>
          <w:szCs w:val="17"/>
        </w:rPr>
        <w:t xml:space="preserve">comb ... end comb</w:t>
      </w:r>
      <w:r>
        <w:rPr>
          <w:rFonts w:ascii="Arial" w:cs="Arial" w:eastAsia="Arial" w:hAnsi="Arial"/>
          <w:color w:val="1E293B"/>
          <w:sz w:val="21"/>
          <w:szCs w:val="21"/>
        </w:rPr>
        <w:t xml:space="preserve"> block. Use </w:t>
      </w:r>
      <w:r>
        <w:rPr>
          <w:rFonts w:ascii="Courier New" w:cs="Courier New" w:eastAsia="Courier New" w:hAnsi="Courier New"/>
          <w:color w:val="569CD6"/>
          <w:sz w:val="17"/>
          <w:szCs w:val="17"/>
        </w:rPr>
        <w:t xml:space="preserve">wire</w:t>
      </w:r>
      <w:r>
        <w:rPr>
          <w:rFonts w:ascii="Arial" w:cs="Arial" w:eastAsia="Arial" w:hAnsi="Arial"/>
          <w:color w:val="1E293B"/>
          <w:sz w:val="21"/>
          <w:szCs w:val="21"/>
        </w:rPr>
        <w:t xml:space="preserve"> when the value is conditionally assigned (</w:t>
      </w:r>
      <w:r>
        <w:rPr>
          <w:rFonts w:ascii="Courier New" w:cs="Courier New" w:eastAsia="Courier New" w:hAnsi="Courier New"/>
          <w:color w:val="569CD6"/>
          <w:sz w:val="17"/>
          <w:szCs w:val="17"/>
        </w:rPr>
        <w:t xml:space="preserve">if/elsif/else</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let x: T = expr;</w:t>
      </w:r>
      <w:r>
        <w:rPr>
          <w:rFonts w:ascii="Arial" w:cs="Arial" w:eastAsia="Arial" w:hAnsi="Arial"/>
          <w:color w:val="1E293B"/>
          <w:sz w:val="21"/>
          <w:szCs w:val="21"/>
        </w:rPr>
        <w:t xml:space="preserve"> only supports a single fixed expression. The type checker enforces that only </w:t>
      </w:r>
      <w:r>
        <w:rPr>
          <w:rFonts w:ascii="Courier New" w:cs="Courier New" w:eastAsia="Courier New" w:hAnsi="Courier New"/>
          <w:color w:val="569CD6"/>
          <w:sz w:val="17"/>
          <w:szCs w:val="17"/>
        </w:rPr>
        <w:t xml:space="preserve">wire</w:t>
      </w:r>
      <w:r>
        <w:rPr>
          <w:rFonts w:ascii="Arial" w:cs="Arial" w:eastAsia="Arial" w:hAnsi="Arial"/>
          <w:color w:val="1E293B"/>
          <w:sz w:val="21"/>
          <w:szCs w:val="21"/>
        </w:rPr>
        <w:t xml:space="preserve"> declarations and output ports are valid comb targets — assigning to a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in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is a compile error.</w:t>
      </w:r>
    </w:p>
    <w:p>
      <w:pPr>
        <w:spacing w:before="0" w:after="80"/>
      </w:pPr>
      <w:r>
        <w:rPr>
          <w:sz w:val="4"/>
          <w:szCs w:val="4"/>
        </w:rPr>
        <w:t> </w:t>
      </w:r>
    </w:p>
    <w:p>
      <w:pPr>
        <w:spacing w:before="60" w:after="60"/>
      </w:pPr>
      <w:r>
        <w:rPr>
          <w:rFonts w:ascii="Arial" w:cs="Arial" w:eastAsia="Arial" w:hAnsi="Arial"/>
          <w:b/>
          <w:bCs/>
          <w:color w:val="1E293B"/>
          <w:sz w:val="21"/>
          <w:szCs w:val="21"/>
        </w:rPr>
        <w:t xml:space="preserve">`reg`</w:t>
      </w:r>
      <w:r>
        <w:rPr>
          <w:rFonts w:ascii="Arial" w:cs="Arial" w:eastAsia="Arial" w:hAnsi="Arial"/>
          <w:color w:val="1E293B"/>
          <w:sz w:val="21"/>
          <w:szCs w:val="21"/>
        </w:rPr>
        <w:t xml:space="preserve"> declares a flip-flop. It must be assigned inside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using </w:t>
      </w:r>
      <w:r>
        <w:rPr>
          <w:rFonts w:ascii="Courier New" w:cs="Courier New" w:eastAsia="Courier New" w:hAnsi="Courier New"/>
          <w:color w:val="569CD6"/>
          <w:sz w:val="17"/>
          <w:szCs w:val="17"/>
        </w:rPr>
        <w:t xml:space="preserve">&lt;=</w:t>
      </w:r>
      <w:r>
        <w:rPr>
          <w:rFonts w:ascii="Arial" w:cs="Arial" w:eastAsia="Arial" w:hAnsi="Arial"/>
          <w:color w:val="1E293B"/>
          <w:sz w:val="21"/>
          <w:szCs w:val="21"/>
        </w:rPr>
        <w:t xml:space="preserve">. Reset polarity and mode are declared per register. The syntax is </w:t>
      </w:r>
      <w:r>
        <w:rPr>
          <w:rFonts w:ascii="Courier New" w:cs="Courier New" w:eastAsia="Courier New" w:hAnsi="Courier New"/>
          <w:color w:val="569CD6"/>
          <w:sz w:val="17"/>
          <w:szCs w:val="17"/>
        </w:rPr>
        <w:t xml:space="preserve">reg x: T [init VALUE] [reset SIGNAL=&gt;VALUE];</w:t>
      </w:r>
      <w:r>
        <w:rPr>
          <w:rFonts w:ascii="Arial" w:cs="Arial" w:eastAsia="Arial" w:hAnsi="Arial"/>
          <w:color w:val="1E293B"/>
          <w:sz w:val="21"/>
          <w:szCs w:val="21"/>
        </w:rPr>
        <w:t xml:space="preserve"> where </w:t>
      </w:r>
      <w:r>
        <w:rPr>
          <w:rFonts w:ascii="Courier New" w:cs="Courier New" w:eastAsia="Courier New" w:hAnsi="Courier New"/>
          <w:color w:val="569CD6"/>
          <w:sz w:val="17"/>
          <w:szCs w:val="17"/>
        </w:rPr>
        <w:t xml:space="preserve">init</w:t>
      </w:r>
      <w:r>
        <w:rPr>
          <w:rFonts w:ascii="Arial" w:cs="Arial" w:eastAsia="Arial" w:hAnsi="Arial"/>
          <w:color w:val="1E293B"/>
          <w:sz w:val="21"/>
          <w:szCs w:val="21"/>
        </w:rPr>
        <w:t xml:space="preserve"> is optional (sets only the SV declaration initializer </w:t>
      </w:r>
      <w:r>
        <w:rPr>
          <w:rFonts w:ascii="Courier New" w:cs="Courier New" w:eastAsia="Courier New" w:hAnsi="Courier New"/>
          <w:color w:val="569CD6"/>
          <w:sz w:val="17"/>
          <w:szCs w:val="17"/>
        </w:rPr>
        <w:t xml:space="preserve">logic x = VALUE;</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reset SIGNAL=&gt;VALUE</w:t>
      </w:r>
      <w:r>
        <w:rPr>
          <w:rFonts w:ascii="Arial" w:cs="Arial" w:eastAsia="Arial" w:hAnsi="Arial"/>
          <w:color w:val="1E293B"/>
          <w:sz w:val="21"/>
          <w:szCs w:val="21"/>
        </w:rPr>
        <w:t xml:space="preserve"> specifies both the reset signal and the value to load on reset. Use </w:t>
      </w:r>
      <w:r>
        <w:rPr>
          <w:rFonts w:ascii="Courier New" w:cs="Courier New" w:eastAsia="Courier New" w:hAnsi="Courier New"/>
          <w:color w:val="569CD6"/>
          <w:sz w:val="17"/>
          <w:szCs w:val="17"/>
        </w:rPr>
        <w:t xml:space="preserve">reset none</w:t>
      </w:r>
      <w:r>
        <w:rPr>
          <w:rFonts w:ascii="Arial" w:cs="Arial" w:eastAsia="Arial" w:hAnsi="Arial"/>
          <w:color w:val="1E293B"/>
          <w:sz w:val="21"/>
          <w:szCs w:val="21"/>
        </w:rPr>
        <w:t xml:space="preserve"> for registers that should not be reset. A </w:t>
      </w:r>
      <w:r>
        <w:rPr>
          <w:rFonts w:ascii="Courier New" w:cs="Courier New" w:eastAsia="Courier New" w:hAnsi="Courier New"/>
          <w:color w:val="569CD6"/>
          <w:sz w:val="17"/>
          <w:szCs w:val="17"/>
        </w:rPr>
        <w:t xml:space="preserve">reg default:</w:t>
      </w:r>
      <w:r>
        <w:rPr>
          <w:rFonts w:ascii="Arial" w:cs="Arial" w:eastAsia="Arial" w:hAnsi="Arial"/>
          <w:color w:val="1E293B"/>
          <w:sz w:val="21"/>
          <w:szCs w:val="21"/>
        </w:rPr>
        <w:t xml:space="preserve"> declaration sets the default init and reset for all subsequent registers in scope: </w:t>
      </w:r>
      <w:r>
        <w:rPr>
          <w:rFonts w:ascii="Courier New" w:cs="Courier New" w:eastAsia="Courier New" w:hAnsi="Courier New"/>
          <w:color w:val="569CD6"/>
          <w:sz w:val="17"/>
          <w:szCs w:val="17"/>
        </w:rPr>
        <w:t xml:space="preserve">reg default: [init VALUE] reset SIGNAL=&gt;VALUE;</w:t>
      </w:r>
      <w:r>
        <w:rPr>
          <w:rFonts w:ascii="Arial" w:cs="Arial" w:eastAsia="Arial" w:hAnsi="Arial"/>
          <w:color w:val="1E293B"/>
          <w:sz w:val="21"/>
          <w:szCs w:val="21"/>
        </w:rPr>
        <w:t xml:space="preserve">.</w:t>
      </w:r>
    </w:p>
    <w:p>
      <w:pPr>
        <w:spacing w:before="0" w:after="80"/>
      </w:pPr>
      <w:r>
        <w:rPr>
          <w:sz w:val="4"/>
          <w:szCs w:val="4"/>
        </w:rPr>
        <w:t> </w:t>
      </w:r>
    </w:p>
    <w:p>
      <w:pPr>
        <w:spacing w:before="60" w:after="60"/>
      </w:pPr>
      <w:r>
        <w:rPr>
          <w:rFonts w:ascii="Arial" w:cs="Arial" w:eastAsia="Arial" w:hAnsi="Arial"/>
          <w:b/>
          <w:bCs/>
          <w:color w:val="1E293B"/>
          <w:sz w:val="21"/>
          <w:szCs w:val="21"/>
        </w:rPr>
        <w:t xml:space="preserve">`port reg`</w:t>
      </w:r>
      <w:r>
        <w:rPr>
          <w:rFonts w:ascii="Arial" w:cs="Arial" w:eastAsia="Arial" w:hAnsi="Arial"/>
          <w:color w:val="1E293B"/>
          <w:sz w:val="21"/>
          <w:szCs w:val="21"/>
        </w:rPr>
        <w:t xml:space="preserve"> declares an output port that is also a register, eliminating the common </w:t>
      </w:r>
      <w:r>
        <w:rPr>
          <w:rFonts w:ascii="Courier New" w:cs="Courier New" w:eastAsia="Courier New" w:hAnsi="Courier New"/>
          <w:color w:val="569CD6"/>
          <w:sz w:val="17"/>
          <w:szCs w:val="17"/>
        </w:rPr>
        <w:t xml:space="preserve">reg r</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comb out = r; end comb</w:t>
      </w:r>
      <w:r>
        <w:rPr>
          <w:rFonts w:ascii="Arial" w:cs="Arial" w:eastAsia="Arial" w:hAnsi="Arial"/>
          <w:color w:val="1E293B"/>
          <w:sz w:val="21"/>
          <w:szCs w:val="21"/>
        </w:rPr>
        <w:t xml:space="preserve"> boilerplate. The syntax is </w:t>
      </w:r>
      <w:r>
        <w:rPr>
          <w:rFonts w:ascii="Courier New" w:cs="Courier New" w:eastAsia="Courier New" w:hAnsi="Courier New"/>
          <w:color w:val="569CD6"/>
          <w:sz w:val="17"/>
          <w:szCs w:val="17"/>
        </w:rPr>
        <w:t xml:space="preserve">port reg name: out T [init V] [reset R=&gt;V];</w:t>
      </w:r>
      <w:r>
        <w:rPr>
          <w:rFonts w:ascii="Arial" w:cs="Arial" w:eastAsia="Arial" w:hAnsi="Arial"/>
          <w:color w:val="1E293B"/>
          <w:sz w:val="21"/>
          <w:szCs w:val="21"/>
        </w:rPr>
        <w:t xml:space="preserve">. It can only be used on output ports (</w:t>
      </w:r>
      <w:r>
        <w:rPr>
          <w:rFonts w:ascii="Courier New" w:cs="Courier New" w:eastAsia="Courier New" w:hAnsi="Courier New"/>
          <w:color w:val="569CD6"/>
          <w:sz w:val="17"/>
          <w:szCs w:val="17"/>
        </w:rPr>
        <w:t xml:space="preserve">in</w:t>
      </w:r>
      <w:r>
        <w:rPr>
          <w:rFonts w:ascii="Arial" w:cs="Arial" w:eastAsia="Arial" w:hAnsi="Arial"/>
          <w:color w:val="1E293B"/>
          <w:sz w:val="21"/>
          <w:szCs w:val="21"/>
        </w:rPr>
        <w:t xml:space="preserve"> direction is a compile error). The port is assigned with </w:t>
      </w:r>
      <w:r>
        <w:rPr>
          <w:rFonts w:ascii="Courier New" w:cs="Courier New" w:eastAsia="Courier New" w:hAnsi="Courier New"/>
          <w:color w:val="569CD6"/>
          <w:sz w:val="17"/>
          <w:szCs w:val="17"/>
        </w:rPr>
        <w:t xml:space="preserve">&lt;=</w:t>
      </w:r>
      <w:r>
        <w:rPr>
          <w:rFonts w:ascii="Arial" w:cs="Arial" w:eastAsia="Arial" w:hAnsi="Arial"/>
          <w:color w:val="1E293B"/>
          <w:sz w:val="21"/>
          <w:szCs w:val="21"/>
        </w:rPr>
        <w:t xml:space="preserve"> inside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just like a regular </w:t>
      </w:r>
      <w:r>
        <w:rPr>
          <w:rFonts w:ascii="Courier New" w:cs="Courier New" w:eastAsia="Courier New" w:hAnsi="Courier New"/>
          <w:color w:val="569CD6"/>
          <w:sz w:val="17"/>
          <w:szCs w:val="17"/>
        </w:rPr>
        <w:t xml:space="preserve">reg</w:t>
      </w:r>
      <w:r>
        <w:rPr>
          <w:rFonts w:ascii="Arial" w:cs="Arial" w:eastAsia="Arial" w:hAnsi="Arial"/>
          <w:color w:val="1E293B"/>
          <w:sz w:val="21"/>
          <w:szCs w:val="21"/>
        </w:rPr>
        <w:t xml:space="preserve">. If </w:t>
      </w:r>
      <w:r>
        <w:rPr>
          <w:rFonts w:ascii="Courier New" w:cs="Courier New" w:eastAsia="Courier New" w:hAnsi="Courier New"/>
          <w:color w:val="569CD6"/>
          <w:sz w:val="17"/>
          <w:szCs w:val="17"/>
        </w:rPr>
        <w:t xml:space="preserve">reg default:</w:t>
      </w:r>
      <w:r>
        <w:rPr>
          <w:rFonts w:ascii="Arial" w:cs="Arial" w:eastAsia="Arial" w:hAnsi="Arial"/>
          <w:color w:val="1E293B"/>
          <w:sz w:val="21"/>
          <w:szCs w:val="21"/>
        </w:rPr>
        <w:t xml:space="preserve"> is in scope, it inherits the default init and reset. In generated SV, the port is declared as </w:t>
      </w:r>
      <w:r>
        <w:rPr>
          <w:rFonts w:ascii="Courier New" w:cs="Courier New" w:eastAsia="Courier New" w:hAnsi="Courier New"/>
          <w:color w:val="569CD6"/>
          <w:sz w:val="17"/>
          <w:szCs w:val="17"/>
        </w:rPr>
        <w:t xml:space="preserve">output logic [W-1:0] name</w:t>
      </w:r>
      <w:r>
        <w:rPr>
          <w:rFonts w:ascii="Arial" w:cs="Arial" w:eastAsia="Arial" w:hAnsi="Arial"/>
          <w:color w:val="1E293B"/>
          <w:sz w:val="21"/>
          <w:szCs w:val="21"/>
        </w:rPr>
        <w:t xml:space="preserve"> and driven directly in the </w:t>
      </w:r>
      <w:r>
        <w:rPr>
          <w:rFonts w:ascii="Courier New" w:cs="Courier New" w:eastAsia="Courier New" w:hAnsi="Courier New"/>
          <w:color w:val="569CD6"/>
          <w:sz w:val="17"/>
          <w:szCs w:val="17"/>
        </w:rPr>
        <w:t xml:space="preserve">always_ff</w:t>
      </w:r>
      <w:r>
        <w:rPr>
          <w:rFonts w:ascii="Arial" w:cs="Arial" w:eastAsia="Arial" w:hAnsi="Arial"/>
          <w:color w:val="1E293B"/>
          <w:sz w:val="21"/>
          <w:szCs w:val="21"/>
        </w:rPr>
        <w:t xml:space="preserve"> block.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Mux2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sel: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a:   in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b:   in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y:   out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wire result: UInt&lt;8&gt;;   // declared here, driven in comb below</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sel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result = a;</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result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y = result;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Mux2</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The type checker enforces: `reg` cannot be a `comb` target (error: "cannot assign to register `x` in a comb block; use `&lt;=` inside a seq block"). Only `wire` declarations and output ports are valid comb targets.</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`multicycle` reg annotation (planned)</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reg result: UInt&lt;32&gt; multicycle 3 reset rst =&gt; 0;</w:t>
      </w:r>
      <w:r>
        <w:rPr>
          <w:rFonts w:ascii="Arial" w:cs="Arial" w:eastAsia="Arial" w:hAnsi="Arial"/>
          <w:color w:val="1E293B"/>
          <w:sz w:val="21"/>
          <w:szCs w:val="21"/>
        </w:rPr>
        <w:t xml:space="preserve"> declares that the combinational path feeding this register has a multi-cycle timing budget. Unlike </w:t>
      </w:r>
      <w:r>
        <w:rPr>
          <w:rFonts w:ascii="Courier New" w:cs="Courier New" w:eastAsia="Courier New" w:hAnsi="Courier New"/>
          <w:color w:val="569CD6"/>
          <w:sz w:val="17"/>
          <w:szCs w:val="17"/>
        </w:rPr>
        <w:t xml:space="preserve">pipe_reg</w:t>
      </w:r>
      <w:r>
        <w:rPr>
          <w:rFonts w:ascii="Arial" w:cs="Arial" w:eastAsia="Arial" w:hAnsi="Arial"/>
          <w:color w:val="1E293B"/>
          <w:sz w:val="21"/>
          <w:szCs w:val="21"/>
        </w:rPr>
        <w:t xml:space="preserve"> (which inserts N physical flip-flop stages), a </w:t>
      </w:r>
      <w:r>
        <w:rPr>
          <w:rFonts w:ascii="Courier New" w:cs="Courier New" w:eastAsia="Courier New" w:hAnsi="Courier New"/>
          <w:color w:val="569CD6"/>
          <w:sz w:val="17"/>
          <w:szCs w:val="17"/>
        </w:rPr>
        <w:t xml:space="preserve">multicycle</w:t>
      </w:r>
      <w:r>
        <w:rPr>
          <w:rFonts w:ascii="Arial" w:cs="Arial" w:eastAsia="Arial" w:hAnsi="Arial"/>
          <w:color w:val="1E293B"/>
          <w:sz w:val="21"/>
          <w:szCs w:val="21"/>
        </w:rPr>
        <w:t xml:space="preserve"> register remains a single flop — no extra area or power. The compiler emits an SDC constraint (</w:t>
      </w:r>
      <w:r>
        <w:rPr>
          <w:rFonts w:ascii="Courier New" w:cs="Courier New" w:eastAsia="Courier New" w:hAnsi="Courier New"/>
          <w:color w:val="569CD6"/>
          <w:sz w:val="17"/>
          <w:szCs w:val="17"/>
        </w:rPr>
        <w:t xml:space="preserve">set_multicycle_path N -to result</w:t>
      </w:r>
      <w:r>
        <w:rPr>
          <w:rFonts w:ascii="Arial" w:cs="Arial" w:eastAsia="Arial" w:hAnsi="Arial"/>
          <w:color w:val="1E293B"/>
          <w:sz w:val="21"/>
          <w:szCs w:val="21"/>
        </w:rPr>
        <w:t xml:space="preserve">) and can statically verify that consumers only sample the value at the correct rate. This is useful for slow-settling operations (multipliers, dividers, complex ALU) where the path does not affect end-to-end throughput.</w:t>
      </w:r>
    </w:p>
    <w:p>
      <w:pPr>
        <w:spacing w:before="0" w:after="80"/>
      </w:pPr>
      <w:r>
        <w:rPr>
          <w:sz w:val="4"/>
          <w:szCs w:val="4"/>
        </w:rPr>
        <w:t> </w:t>
      </w:r>
    </w:p>
    <w:p>
      <w:pPr>
        <w:spacing w:before="60" w:after="60"/>
      </w:pPr>
      <w:r>
        <w:rPr>
          <w:rFonts w:ascii="Arial" w:cs="Arial" w:eastAsia="Arial" w:hAnsi="Arial"/>
          <w:color w:val="1E293B"/>
          <w:sz w:val="21"/>
          <w:szCs w:val="21"/>
        </w:rPr>
        <w:t xml:space="preserve">The Counter example from §4.2 can be simplified using </w:t>
      </w:r>
      <w:r>
        <w:rPr>
          <w:rFonts w:ascii="Courier New" w:cs="Courier New" w:eastAsia="Courier New" w:hAnsi="Courier New"/>
          <w:color w:val="569CD6"/>
          <w:sz w:val="17"/>
          <w:szCs w:val="17"/>
        </w:rPr>
        <w:t xml:space="preserve">port reg</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Counter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param WIDTH: const = 8;</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en: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reg count: out UInt&lt;WIDTH&gt; reset rst =&gt;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en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count &lt;= (count + 1).trunc&lt;WIDTH&gt;();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Counter</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`port reg` eliminates the intermediate `reg count_r` and the `comb count = count_r; end comb` wiring block. The port is directly assigned in the `seq` block. This is the preferred style when the output port is a straightforward registered value.</w:t>
            </w:r>
          </w:p>
        </w:tc>
      </w:tr>
    </w:tbl>
    <w:p>
      <w:pPr>
        <w:spacing w:before="0" w:after="60"/>
      </w:pPr>
      <w:r>
        <w:rPr>
          <w:sz w:val="4"/>
          <w:szCs w:val="4"/>
        </w:rPr>
        <w:t> </w:t>
      </w:r>
    </w:p>
    <w:p>
      <w:pPr>
        <w:spacing w:before="60" w:after="60"/>
      </w:pPr>
      <w:r>
        <w:rPr>
          <w:rFonts w:ascii="Arial" w:cs="Arial" w:eastAsia="Arial" w:hAnsi="Arial"/>
          <w:b/>
          <w:bCs/>
          <w:color w:val="1E293B"/>
          <w:sz w:val="21"/>
          <w:szCs w:val="21"/>
        </w:rPr>
        <w:t xml:space="preserve">`multicycle` reg annotation (planned)</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reg result: UInt&lt;32&gt; multicycle 3 reset rst =&gt; 0;</w:t>
      </w:r>
      <w:r>
        <w:rPr>
          <w:rFonts w:ascii="Arial" w:cs="Arial" w:eastAsia="Arial" w:hAnsi="Arial"/>
          <w:color w:val="1E293B"/>
          <w:sz w:val="21"/>
          <w:szCs w:val="21"/>
        </w:rPr>
        <w:t xml:space="preserve"> declares that the combinational path feeding this register has a multi-cycle timing budget. Unlike </w:t>
      </w:r>
      <w:r>
        <w:rPr>
          <w:rFonts w:ascii="Courier New" w:cs="Courier New" w:eastAsia="Courier New" w:hAnsi="Courier New"/>
          <w:color w:val="569CD6"/>
          <w:sz w:val="17"/>
          <w:szCs w:val="17"/>
        </w:rPr>
        <w:t xml:space="preserve">pipe_reg</w:t>
      </w:r>
      <w:r>
        <w:rPr>
          <w:rFonts w:ascii="Arial" w:cs="Arial" w:eastAsia="Arial" w:hAnsi="Arial"/>
          <w:color w:val="1E293B"/>
          <w:sz w:val="21"/>
          <w:szCs w:val="21"/>
        </w:rPr>
        <w:t xml:space="preserve"> (which inserts N physical flip-flop stages), a </w:t>
      </w:r>
      <w:r>
        <w:rPr>
          <w:rFonts w:ascii="Courier New" w:cs="Courier New" w:eastAsia="Courier New" w:hAnsi="Courier New"/>
          <w:color w:val="569CD6"/>
          <w:sz w:val="17"/>
          <w:szCs w:val="17"/>
        </w:rPr>
        <w:t xml:space="preserve">multicycle</w:t>
      </w:r>
      <w:r>
        <w:rPr>
          <w:rFonts w:ascii="Arial" w:cs="Arial" w:eastAsia="Arial" w:hAnsi="Arial"/>
          <w:color w:val="1E293B"/>
          <w:sz w:val="21"/>
          <w:szCs w:val="21"/>
        </w:rPr>
        <w:t xml:space="preserve"> register remains a single flop — no extra area or power. The compiler auto-detects all input signals feeding the register by walking the assignment expression tree. Three modes of enforcement: (1) </w:t>
      </w:r>
      <w:r>
        <w:rPr>
          <w:rFonts w:ascii="Arial" w:cs="Arial" w:eastAsia="Arial" w:hAnsi="Arial"/>
          <w:b/>
          <w:bCs/>
          <w:color w:val="1E293B"/>
          <w:sz w:val="21"/>
          <w:szCs w:val="21"/>
        </w:rPr>
        <w:t xml:space="preserve">Simulation</w:t>
      </w:r>
      <w:r>
        <w:rPr>
          <w:rFonts w:ascii="Arial" w:cs="Arial" w:eastAsia="Arial" w:hAnsi="Arial"/>
          <w:color w:val="1E293B"/>
          <w:sz w:val="21"/>
          <w:szCs w:val="21"/>
        </w:rPr>
        <w:t xml:space="preserve"> (</w:t>
      </w:r>
      <w:r>
        <w:rPr>
          <w:rFonts w:ascii="Courier New" w:cs="Courier New" w:eastAsia="Courier New" w:hAnsi="Courier New"/>
          <w:color w:val="569CD6"/>
          <w:sz w:val="17"/>
          <w:szCs w:val="17"/>
        </w:rPr>
        <w:t xml:space="preserve">–check-uninit</w:t>
      </w:r>
      <w:r>
        <w:rPr>
          <w:rFonts w:ascii="Arial" w:cs="Arial" w:eastAsia="Arial" w:hAnsi="Arial"/>
          <w:color w:val="1E293B"/>
          <w:sz w:val="21"/>
          <w:szCs w:val="21"/>
        </w:rPr>
        <w:t xml:space="preserve">): hidden valid tracking with input change detection and latency counter; reads before the counter expires return poison/X. (2) </w:t>
      </w:r>
      <w:r>
        <w:rPr>
          <w:rFonts w:ascii="Arial" w:cs="Arial" w:eastAsia="Arial" w:hAnsi="Arial"/>
          <w:b/>
          <w:bCs/>
          <w:color w:val="1E293B"/>
          <w:sz w:val="21"/>
          <w:szCs w:val="21"/>
        </w:rPr>
        <w:t xml:space="preserve">Synthesis</w:t>
      </w:r>
      <w:r>
        <w:rPr>
          <w:rFonts w:ascii="Arial" w:cs="Arial" w:eastAsia="Arial" w:hAnsi="Arial"/>
          <w:color w:val="1E293B"/>
          <w:sz w:val="21"/>
          <w:szCs w:val="21"/>
        </w:rPr>
        <w:t xml:space="preserve">: SDC constraint generation (</w:t>
      </w:r>
      <w:r>
        <w:rPr>
          <w:rFonts w:ascii="Courier New" w:cs="Courier New" w:eastAsia="Courier New" w:hAnsi="Courier New"/>
          <w:color w:val="569CD6"/>
          <w:sz w:val="17"/>
          <w:szCs w:val="17"/>
        </w:rPr>
        <w:t xml:space="preserve">set_multicycle_path N -to result</w:t>
      </w:r>
      <w:r>
        <w:rPr>
          <w:rFonts w:ascii="Arial" w:cs="Arial" w:eastAsia="Arial" w:hAnsi="Arial"/>
          <w:color w:val="1E293B"/>
          <w:sz w:val="21"/>
          <w:szCs w:val="21"/>
        </w:rPr>
        <w:t xml:space="preserve">). (3) </w:t>
      </w:r>
      <w:r>
        <w:rPr>
          <w:rFonts w:ascii="Arial" w:cs="Arial" w:eastAsia="Arial" w:hAnsi="Arial"/>
          <w:b/>
          <w:bCs/>
          <w:color w:val="1E293B"/>
          <w:sz w:val="21"/>
          <w:szCs w:val="21"/>
        </w:rPr>
        <w:t xml:space="preserve">Formal</w:t>
      </w:r>
      <w:r>
        <w:rPr>
          <w:rFonts w:ascii="Arial" w:cs="Arial" w:eastAsia="Arial" w:hAnsi="Arial"/>
          <w:color w:val="1E293B"/>
          <w:sz w:val="21"/>
          <w:szCs w:val="21"/>
        </w:rPr>
        <w:t xml:space="preserve">: optional </w:t>
      </w:r>
      <w:r>
        <w:rPr>
          <w:rFonts w:ascii="Courier New" w:cs="Courier New" w:eastAsia="Courier New" w:hAnsi="Courier New"/>
          <w:color w:val="569CD6"/>
          <w:sz w:val="17"/>
          <w:szCs w:val="17"/>
        </w:rPr>
        <w:t xml:space="preserve">assert property</w:t>
      </w:r>
      <w:r>
        <w:rPr>
          <w:rFonts w:ascii="Arial" w:cs="Arial" w:eastAsia="Arial" w:hAnsi="Arial"/>
          <w:color w:val="1E293B"/>
          <w:sz w:val="21"/>
          <w:szCs w:val="21"/>
        </w:rPr>
        <w:t xml:space="preserve"> to verify the multicycle timing assumption holds.</w:t>
      </w:r>
    </w:p>
    <w:p>
      <w:pPr>
        <w:spacing w:before="0" w:after="80"/>
      </w:pPr>
      <w:r>
        <w:rPr>
          <w:sz w:val="4"/>
          <w:szCs w:val="4"/>
        </w:rPr>
        <w:t> </w:t>
      </w:r>
    </w:p>
    <w:p>
      <w:pPr>
        <w:spacing w:before="200" w:after="60"/>
      </w:pPr>
      <w:r>
        <w:rPr>
          <w:rFonts w:ascii="Arial" w:cs="Arial" w:eastAsia="Arial" w:hAnsi="Arial"/>
          <w:b/>
          <w:bCs/>
          <w:color w:val="2563EB"/>
          <w:sz w:val="22"/>
          <w:szCs w:val="22"/>
        </w:rPr>
        <w:t xml:space="preserve">4.2.4 Width-Qualified Parameters</w:t>
      </w:r>
    </w:p>
    <w:p>
      <w:pPr>
        <w:spacing w:before="0" w:after="80"/>
      </w:pPr>
      <w:r>
        <w:rPr>
          <w:sz w:val="4"/>
          <w:szCs w:val="4"/>
        </w:rPr>
        <w:t> </w:t>
      </w:r>
    </w:p>
    <w:p>
      <w:pPr>
        <w:spacing w:before="60" w:after="60"/>
      </w:pPr>
      <w:r>
        <w:rPr>
          <w:rFonts w:ascii="Arial" w:cs="Arial" w:eastAsia="Arial" w:hAnsi="Arial"/>
          <w:color w:val="1E293B"/>
          <w:sz w:val="21"/>
          <w:szCs w:val="21"/>
        </w:rPr>
        <w:t xml:space="preserve">An untyped </w:t>
      </w:r>
      <w:r>
        <w:rPr>
          <w:rFonts w:ascii="Courier New" w:cs="Courier New" w:eastAsia="Courier New" w:hAnsi="Courier New"/>
          <w:color w:val="569CD6"/>
          <w:sz w:val="17"/>
          <w:szCs w:val="17"/>
        </w:rPr>
        <w:t xml:space="preserve">param NAME: const = value</w:t>
      </w:r>
      <w:r>
        <w:rPr>
          <w:rFonts w:ascii="Arial" w:cs="Arial" w:eastAsia="Arial" w:hAnsi="Arial"/>
          <w:color w:val="1E293B"/>
          <w:sz w:val="21"/>
          <w:szCs w:val="21"/>
        </w:rPr>
        <w:t xml:space="preserve"> emits </w:t>
      </w:r>
      <w:r>
        <w:rPr>
          <w:rFonts w:ascii="Courier New" w:cs="Courier New" w:eastAsia="Courier New" w:hAnsi="Courier New"/>
          <w:color w:val="569CD6"/>
          <w:sz w:val="17"/>
          <w:szCs w:val="17"/>
        </w:rPr>
        <w:t xml:space="preserve">parameter int NAME = value</w:t>
      </w:r>
      <w:r>
        <w:rPr>
          <w:rFonts w:ascii="Arial" w:cs="Arial" w:eastAsia="Arial" w:hAnsi="Arial"/>
          <w:color w:val="1E293B"/>
          <w:sz w:val="21"/>
          <w:szCs w:val="21"/>
        </w:rPr>
        <w:t xml:space="preserve"> in SystemVerilog (32-bit signed). When a parameter is compared or assigned against a specific-width signal, this width mismatch produces Verilator </w:t>
      </w:r>
      <w:r>
        <w:rPr>
          <w:rFonts w:ascii="Courier New" w:cs="Courier New" w:eastAsia="Courier New" w:hAnsi="Courier New"/>
          <w:color w:val="569CD6"/>
          <w:sz w:val="17"/>
          <w:szCs w:val="17"/>
        </w:rPr>
        <w:t xml:space="preserve">WIDTHEXPAND</w:t>
      </w:r>
      <w:r>
        <w:rPr>
          <w:rFonts w:ascii="Arial" w:cs="Arial" w:eastAsia="Arial" w:hAnsi="Arial"/>
          <w:color w:val="1E293B"/>
          <w:sz w:val="21"/>
          <w:szCs w:val="21"/>
        </w:rPr>
        <w:t xml:space="preserve"> warnings. Use the bracket form to declare the parameter's bit width explicitly:</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H_ACTIVE[9:0]: const = 640;   // emits: parameter [9:0] H_ACTIVE = 640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H_FRONT[9:0]:  const = 16;    // emits: parameter [9:0] H_FRONT  = 16</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The compiler validates that the default value fits within the declared range. Comparisons with </w:t>
      </w:r>
      <w:r>
        <w:rPr>
          <w:rFonts w:ascii="Courier New" w:cs="Courier New" w:eastAsia="Courier New" w:hAnsi="Courier New"/>
          <w:color w:val="569CD6"/>
          <w:sz w:val="17"/>
          <w:szCs w:val="17"/>
        </w:rPr>
        <w:t xml:space="preserve">UInt&lt;10&gt;</w:t>
      </w:r>
      <w:r>
        <w:rPr>
          <w:rFonts w:ascii="Arial" w:cs="Arial" w:eastAsia="Arial" w:hAnsi="Arial"/>
          <w:color w:val="1E293B"/>
          <w:sz w:val="21"/>
          <w:szCs w:val="21"/>
        </w:rPr>
        <w:t xml:space="preserve"> signals are now width-matched and Verilator-clean.</w:t>
      </w:r>
    </w:p>
    <w:p>
      <w:pPr>
        <w:spacing w:before="0" w:after="80"/>
      </w:pPr>
      <w:r>
        <w:rPr>
          <w:sz w:val="4"/>
          <w:szCs w:val="4"/>
        </w:rPr>
        <w:t> </w:t>
      </w:r>
    </w:p>
    <w:p>
      <w:pPr>
        <w:spacing w:before="320" w:after="80"/>
      </w:pPr>
      <w:r>
        <w:rPr>
          <w:rFonts w:ascii="Arial" w:cs="Arial" w:eastAsia="Arial" w:hAnsi="Arial"/>
          <w:b/>
          <w:bCs/>
          <w:color w:val="2563EB"/>
          <w:sz w:val="26"/>
          <w:szCs w:val="26"/>
        </w:rPr>
        <w:t xml:space="preserve">4.3  Module Instantiation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instantiation.arch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Top</w:t>
            </w:r>
          </w:p>
        </w:tc>
      </w:tr>
    </w:tbl>
    <w:p>
      <w:pPr>
        <w:shd w:fill="DBEAFE" w:val="clear"/>
        <w:spacing w:before="80" w:after="80"/>
        <w:ind w:left="220" w:right="220"/>
      </w:pPr>
      <w:r>
        <w:rPr>
          <w:rFonts w:ascii="Arial" w:cs="Arial" w:eastAsia="Arial" w:hAnsi="Arial"/>
          <w:color w:val="1E3A8A"/>
          <w:sz w:val="19"/>
          <w:szCs w:val="19"/>
        </w:rPr>
        <w:t xml:space="preserve">◈  connect port &lt;- signal drives an input.  connect port -&gt; signal reads an output.  The arrow direction always shows which way data flows — a property that makes the design readable to both humans and AI without any context lookup.</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5.  Clock Domains and CDC Safety</w:t>
      </w:r>
    </w:p>
    <w:p>
      <w:pPr>
        <w:spacing w:before="60" w:after="60"/>
      </w:pPr>
      <w:r>
        <w:rPr>
          <w:rFonts w:ascii="Arial" w:cs="Arial" w:eastAsia="Arial" w:hAnsi="Arial"/>
          <w:color w:val="1E293B"/>
          <w:sz w:val="21"/>
          <w:szCs w:val="21"/>
        </w:rPr>
        <w:t xml:space="preserve">Every Clock signal in Arch carries a domain tag as part of its type.  The compiler tracks which domain every signal belongs to.  Crossing domain boundaries without an explicit crossing block is a compile-time error — never a simulation-time surprise.</w:t>
      </w:r>
    </w:p>
    <w:p>
      <w:pPr>
        <w:spacing w:before="80" w:after="80"/>
      </w:pPr>
      <w:r>
        <w:t xml:space="preserve"/>
      </w:r>
    </w:p>
    <w:p>
      <w:pPr>
        <w:spacing w:before="320" w:after="80"/>
      </w:pPr>
      <w:r>
        <w:rPr>
          <w:rFonts w:ascii="Arial" w:cs="Arial" w:eastAsia="Arial" w:hAnsi="Arial"/>
          <w:b/>
          <w:bCs/>
          <w:color w:val="2563EB"/>
          <w:sz w:val="26"/>
          <w:szCs w:val="26"/>
        </w:rPr>
        <w:t xml:space="preserve">5.1  Declaring Domains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domains.arch</w:t>
            </w:r>
          </w:p>
          <w:p>
            <w:pPr>
              <w:spacing w:before="0" w:after="2"/>
            </w:pPr>
            <w:r>
              <w:rPr>
                <w:rFonts w:ascii="Courier New" w:cs="Courier New" w:eastAsia="Courier New" w:hAnsi="Courier New"/>
                <w:color w:val="608B4E"/>
                <w:sz w:val="19"/>
                <w:szCs w:val="19"/>
              </w:rPr>
              <w:t xml:space="preserve">// Domains are declared at the top level — before any module that uses them</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UsbDomain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UsbDomain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p>
        </w:tc>
      </w:tr>
    </w:tbl>
    <w:p>
      <w:pPr>
        <w:spacing w:before="80" w:after="80"/>
      </w:pPr>
      <w:r>
        <w:t xml:space="preserve"/>
      </w:r>
    </w:p>
    <w:p>
      <w:pPr>
        <w:spacing w:before="320" w:after="80"/>
      </w:pPr>
      <w:r>
        <w:rPr>
          <w:rFonts w:ascii="Arial" w:cs="Arial" w:eastAsia="Arial" w:hAnsi="Arial"/>
          <w:b/>
          <w:bCs/>
          <w:color w:val="2563EB"/>
          <w:sz w:val="26"/>
          <w:szCs w:val="26"/>
        </w:rPr>
        <w:t xml:space="preserve">5.2  Clock Domain Crossing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cdc.arch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UsbBridge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sys_clk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usb_clk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UsbDomain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sys_data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usb_data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COMPILE ERROR — signal crosses domains without a declared crossing</w:t>
            </w:r>
          </w:p>
          <w:p>
            <w:pPr>
              <w:spacing w:before="0" w:after="2"/>
            </w:pPr>
            <w:r>
              <w:rPr>
                <w:rFonts w:ascii="Courier New" w:cs="Courier New" w:eastAsia="Courier New" w:hAnsi="Courier New"/>
                <w:color w:val="608B4E"/>
                <w:sz w:val="19"/>
                <w:szCs w:val="19"/>
              </w:rPr>
              <w:t xml:space="preserve">    // comb</w:t>
            </w:r>
          </w:p>
          <w:p>
            <w:pPr>
              <w:spacing w:before="0" w:after="2"/>
            </w:pPr>
            <w:r>
              <w:rPr>
                <w:rFonts w:ascii="Courier New" w:cs="Courier New" w:eastAsia="Courier New" w:hAnsi="Courier New"/>
                <w:color w:val="608B4E"/>
                <w:sz w:val="19"/>
                <w:szCs w:val="19"/>
              </w:rPr>
              <w:t xml:space="preserve">    //     usb_data = sys_data;</w:t>
            </w:r>
          </w:p>
          <w:p>
            <w:pPr>
              <w:spacing w:before="0" w:after="2"/>
            </w:pPr>
            <w:r>
              <w:rPr>
                <w:rFonts w:ascii="Courier New" w:cs="Courier New" w:eastAsia="Courier New" w:hAnsi="Courier New"/>
                <w:color w:val="608B4E"/>
                <w:sz w:val="19"/>
                <w:szCs w:val="19"/>
              </w:rPr>
              <w:t xml:space="preserve">    // end comb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Explicit CDC — compiler inserts a verified synchroniser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crossing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sys_to_usb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UsbDomain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two_flop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policy: two_flop | gray_code | handshake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sys_data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usb_data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crossing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sys_to_usb</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UsbBridge</w:t>
            </w:r>
          </w:p>
        </w:tc>
      </w:tr>
    </w:tbl>
    <w:p>
      <w:pPr>
        <w:shd w:fill="FEF3C7" w:val="clear"/>
        <w:spacing w:before="80" w:after="80"/>
        <w:ind w:left="220" w:right="220"/>
      </w:pPr>
      <w:r>
        <w:rPr>
          <w:rFonts w:ascii="Arial" w:cs="Arial" w:eastAsia="Arial" w:hAnsi="Arial"/>
          <w:i/>
          <w:iCs/>
          <w:color w:val="92400E"/>
          <w:sz w:val="19"/>
          <w:szCs w:val="19"/>
        </w:rPr>
        <w:t xml:space="preserve">⚑  The compiler generates a verified synchroniser for each crossing declaration.  Engineers choose the policy; correctness of the CDC structure is guaranteed by the language, not by convention or code review.</w:t>
      </w:r>
    </w:p>
    <w:p>
      <w:pPr>
        <w:spacing w:before="80" w:after="80"/>
      </w:pPr>
      <w:r>
        <w:t xml:space="preserve"/>
      </w:r>
    </w:p>
    <w:p>
      <w:pPr>
        <w:spacing w:before="0" w:after="40"/>
      </w:pPr>
      <w:r>
        <w:rPr>
          <w:sz w:val="4"/>
          <w:szCs w:val="4"/>
        </w:rPr>
        <w:t> </w:t>
      </w:r>
    </w:p>
    <w:p>
      <w:pPr>
        <w:spacing w:before="320" w:after="80"/>
      </w:pPr>
      <w:r>
        <w:rPr>
          <w:rFonts w:ascii="Arial" w:cs="Arial" w:eastAsia="Arial" w:hAnsi="Arial"/>
          <w:b/>
          <w:bCs/>
          <w:color w:val="2563EB"/>
          <w:sz w:val="26"/>
          <w:szCs w:val="26"/>
        </w:rPr>
        <w:t xml:space="preserve">5.3 Clock Output Ports</w:t>
      </w:r>
    </w:p>
    <w:p>
      <w:pPr>
        <w:spacing w:before="0" w:after="80"/>
      </w:pPr>
      <w:r>
        <w:rPr>
          <w:sz w:val="4"/>
          <w:szCs w:val="4"/>
        </w:rPr>
        <w:t> </w:t>
      </w:r>
    </w:p>
    <w:p>
      <w:pPr>
        <w:spacing w:before="60" w:after="60"/>
      </w:pPr>
      <w:r>
        <w:rPr>
          <w:rFonts w:ascii="Courier New" w:cs="Courier New" w:eastAsia="Courier New" w:hAnsi="Courier New"/>
          <w:color w:val="569CD6"/>
          <w:sz w:val="17"/>
          <w:szCs w:val="17"/>
        </w:rPr>
        <w:t xml:space="preserve">Clock&lt;Domain&gt;</w:t>
      </w:r>
      <w:r>
        <w:rPr>
          <w:rFonts w:ascii="Arial" w:cs="Arial" w:eastAsia="Arial" w:hAnsi="Arial"/>
          <w:color w:val="1E293B"/>
          <w:sz w:val="21"/>
          <w:szCs w:val="21"/>
        </w:rPr>
        <w:t xml:space="preserve"> may appear as an output port direction in any module, enabling clock passthrough, gating, and division:</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clk_in;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Inline gate (AND with enable)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ClkGate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enable: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clk_in &amp; enable;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ClkGate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Divide-by-2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ClkDiv2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reg toggle: Bool reset rst=&gt;false;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default seq on clk_in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toggle &lt;= ~toggle;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toggle;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ClkDiv2</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Clock&lt;&gt;</w:t>
      </w:r>
      <w:r>
        <w:rPr>
          <w:rFonts w:ascii="Arial" w:cs="Arial" w:eastAsia="Arial" w:hAnsi="Arial"/>
          <w:color w:val="1E293B"/>
          <w:sz w:val="21"/>
          <w:szCs w:val="21"/>
        </w:rPr>
        <w:t xml:space="preserve"> output port emits </w:t>
      </w:r>
      <w:r>
        <w:rPr>
          <w:rFonts w:ascii="Courier New" w:cs="Courier New" w:eastAsia="Courier New" w:hAnsi="Courier New"/>
          <w:color w:val="569CD6"/>
          <w:sz w:val="17"/>
          <w:szCs w:val="17"/>
        </w:rPr>
        <w:t xml:space="preserve">output logic</w:t>
      </w:r>
      <w:r>
        <w:rPr>
          <w:rFonts w:ascii="Arial" w:cs="Arial" w:eastAsia="Arial" w:hAnsi="Arial"/>
          <w:color w:val="1E293B"/>
          <w:sz w:val="21"/>
          <w:szCs w:val="21"/>
        </w:rPr>
        <w:t xml:space="preserve"> in SV and may be driven by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 For dedicated clock gating with integrated latch, use the first-class </w:t>
      </w:r>
      <w:r>
        <w:rPr>
          <w:rFonts w:ascii="Courier New" w:cs="Courier New" w:eastAsia="Courier New" w:hAnsi="Courier New"/>
          <w:color w:val="569CD6"/>
          <w:sz w:val="17"/>
          <w:szCs w:val="17"/>
        </w:rPr>
        <w:t xml:space="preserve">clkgate</w:t>
      </w:r>
      <w:r>
        <w:rPr>
          <w:rFonts w:ascii="Arial" w:cs="Arial" w:eastAsia="Arial" w:hAnsi="Arial"/>
          <w:color w:val="1E293B"/>
          <w:sz w:val="21"/>
          <w:szCs w:val="21"/>
        </w:rPr>
        <w:t xml:space="preserve"> construct instead.</w:t>
      </w:r>
    </w:p>
    <w:p>
      <w:pPr>
        <w:spacing w:before="0" w:after="80"/>
      </w:pPr>
      <w:r>
        <w:rPr>
          <w:sz w:val="4"/>
          <w:szCs w:val="4"/>
        </w:rPr>
        <w:t> </w:t>
      </w:r>
    </w:p>
    <w:p>
      <w:pPr>
        <w:spacing w:before="0" w:after="40"/>
      </w:pPr>
      <w:r>
        <w:rPr>
          <w:sz w:val="4"/>
          <w:szCs w:val="4"/>
        </w:rPr>
        <w:t> </w:t>
      </w:r>
    </w:p>
    <w:p>
      <w:pPr>
        <w:spacing w:before="320" w:after="80"/>
      </w:pPr>
      <w:r>
        <w:rPr>
          <w:rFonts w:ascii="Arial" w:cs="Arial" w:eastAsia="Arial" w:hAnsi="Arial"/>
          <w:b/>
          <w:bCs/>
          <w:color w:val="2563EB"/>
          <w:sz w:val="26"/>
          <w:szCs w:val="26"/>
        </w:rPr>
        <w:t xml:space="preserve">5.3 Clock Output Ports</w:t>
      </w:r>
    </w:p>
    <w:p>
      <w:pPr>
        <w:spacing w:before="0" w:after="80"/>
      </w:pPr>
      <w:r>
        <w:rPr>
          <w:sz w:val="4"/>
          <w:szCs w:val="4"/>
        </w:rPr>
        <w:t> </w:t>
      </w:r>
    </w:p>
    <w:p>
      <w:pPr>
        <w:spacing w:before="60" w:after="60"/>
      </w:pPr>
      <w:r>
        <w:rPr>
          <w:rFonts w:ascii="Courier New" w:cs="Courier New" w:eastAsia="Courier New" w:hAnsi="Courier New"/>
          <w:color w:val="569CD6"/>
          <w:sz w:val="17"/>
          <w:szCs w:val="17"/>
        </w:rPr>
        <w:t xml:space="preserve">Clock&lt;Domain&gt;</w:t>
      </w:r>
      <w:r>
        <w:rPr>
          <w:rFonts w:ascii="Arial" w:cs="Arial" w:eastAsia="Arial" w:hAnsi="Arial"/>
          <w:color w:val="1E293B"/>
          <w:sz w:val="21"/>
          <w:szCs w:val="21"/>
        </w:rPr>
        <w:t xml:space="preserve"> may appear as an output port direction in any module, enabling clock passthrough, gating, and division:</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clk_in;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Inline gate (AND with enable)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ClkGate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enable: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clk_in &amp; enable;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ClkGate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Divide-by-2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ClkDiv2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reg toggle: Bool reset rst=&gt;false;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default seq on clk_in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toggle &lt;= ~toggle;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toggle;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ClkDiv2</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Clock&lt;&gt;</w:t>
      </w:r>
      <w:r>
        <w:rPr>
          <w:rFonts w:ascii="Arial" w:cs="Arial" w:eastAsia="Arial" w:hAnsi="Arial"/>
          <w:color w:val="1E293B"/>
          <w:sz w:val="21"/>
          <w:szCs w:val="21"/>
        </w:rPr>
        <w:t xml:space="preserve"> output port emits </w:t>
      </w:r>
      <w:r>
        <w:rPr>
          <w:rFonts w:ascii="Courier New" w:cs="Courier New" w:eastAsia="Courier New" w:hAnsi="Courier New"/>
          <w:color w:val="569CD6"/>
          <w:sz w:val="17"/>
          <w:szCs w:val="17"/>
        </w:rPr>
        <w:t xml:space="preserve">output logic</w:t>
      </w:r>
      <w:r>
        <w:rPr>
          <w:rFonts w:ascii="Arial" w:cs="Arial" w:eastAsia="Arial" w:hAnsi="Arial"/>
          <w:color w:val="1E293B"/>
          <w:sz w:val="21"/>
          <w:szCs w:val="21"/>
        </w:rPr>
        <w:t xml:space="preserve"> in SV and may be driven by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 For dedicated clock gating with integrated latch, use the first-class </w:t>
      </w:r>
      <w:r>
        <w:rPr>
          <w:rFonts w:ascii="Courier New" w:cs="Courier New" w:eastAsia="Courier New" w:hAnsi="Courier New"/>
          <w:color w:val="569CD6"/>
          <w:sz w:val="17"/>
          <w:szCs w:val="17"/>
        </w:rPr>
        <w:t xml:space="preserve">clkgate</w:t>
      </w:r>
      <w:r>
        <w:rPr>
          <w:rFonts w:ascii="Arial" w:cs="Arial" w:eastAsia="Arial" w:hAnsi="Arial"/>
          <w:color w:val="1E293B"/>
          <w:sz w:val="21"/>
          <w:szCs w:val="21"/>
        </w:rPr>
        <w:t xml:space="preserve"> construct instead.</w:t>
      </w:r>
    </w:p>
    <w:p>
      <w:pPr>
        <w:spacing w:before="0" w:after="80"/>
      </w:pPr>
      <w:r>
        <w:rPr>
          <w:sz w:val="4"/>
          <w:szCs w:val="4"/>
        </w:rPr>
        <w:t> </w:t>
      </w:r>
    </w:p>
    <w:p>
      <w:pPr>
        <w:spacing w:before="0" w:after="40"/>
      </w:pPr>
      <w:r>
        <w:rPr>
          <w:sz w:val="4"/>
          <w:szCs w:val="4"/>
        </w:rPr>
        <w:t> </w:t>
      </w:r>
    </w:p>
    <w:p>
      <w:pPr>
        <w:spacing w:before="320" w:after="80"/>
      </w:pPr>
      <w:r>
        <w:rPr>
          <w:rFonts w:ascii="Arial" w:cs="Arial" w:eastAsia="Arial" w:hAnsi="Arial"/>
          <w:b/>
          <w:bCs/>
          <w:color w:val="2563EB"/>
          <w:sz w:val="26"/>
          <w:szCs w:val="26"/>
        </w:rPr>
        <w:t xml:space="preserve">5.3 Clock Output Ports</w:t>
      </w:r>
    </w:p>
    <w:p>
      <w:pPr>
        <w:spacing w:before="0" w:after="80"/>
      </w:pPr>
      <w:r>
        <w:rPr>
          <w:sz w:val="4"/>
          <w:szCs w:val="4"/>
        </w:rPr>
        <w:t> </w:t>
      </w:r>
    </w:p>
    <w:p>
      <w:pPr>
        <w:spacing w:before="60" w:after="60"/>
      </w:pPr>
      <w:r>
        <w:rPr>
          <w:rFonts w:ascii="Courier New" w:cs="Courier New" w:eastAsia="Courier New" w:hAnsi="Courier New"/>
          <w:color w:val="569CD6"/>
          <w:sz w:val="17"/>
          <w:szCs w:val="17"/>
        </w:rPr>
        <w:t xml:space="preserve">Clock&lt;Domain&gt;</w:t>
      </w:r>
      <w:r>
        <w:rPr>
          <w:rFonts w:ascii="Arial" w:cs="Arial" w:eastAsia="Arial" w:hAnsi="Arial"/>
          <w:color w:val="1E293B"/>
          <w:sz w:val="21"/>
          <w:szCs w:val="21"/>
        </w:rPr>
        <w:t xml:space="preserve"> may appear as an output port direction in any module, enabling clock passthrough, gating, and division:</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clk_in;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ClkPassthrough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Inline gate (AND with enable)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ClkGate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enable: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clk_in &amp; enable;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ClkGate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Divide-by-2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ClkDiv2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clk_in: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clk_out: out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reg toggle: Bool reset rst=&gt;false;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default seq on clk_in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toggle &lt;= ~toggle;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clk_out = toggle;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ClkDiv2</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A </w:t>
      </w:r>
      <w:r>
        <w:rPr>
          <w:rFonts w:ascii="Courier New" w:cs="Courier New" w:eastAsia="Courier New" w:hAnsi="Courier New"/>
          <w:color w:val="569CD6"/>
          <w:sz w:val="17"/>
          <w:szCs w:val="17"/>
        </w:rPr>
        <w:t xml:space="preserve">Clock&lt;&gt;</w:t>
      </w:r>
      <w:r>
        <w:rPr>
          <w:rFonts w:ascii="Arial" w:cs="Arial" w:eastAsia="Arial" w:hAnsi="Arial"/>
          <w:color w:val="1E293B"/>
          <w:sz w:val="21"/>
          <w:szCs w:val="21"/>
        </w:rPr>
        <w:t xml:space="preserve"> output port emits </w:t>
      </w:r>
      <w:r>
        <w:rPr>
          <w:rFonts w:ascii="Courier New" w:cs="Courier New" w:eastAsia="Courier New" w:hAnsi="Courier New"/>
          <w:color w:val="569CD6"/>
          <w:sz w:val="17"/>
          <w:szCs w:val="17"/>
        </w:rPr>
        <w:t xml:space="preserve">output logic</w:t>
      </w:r>
      <w:r>
        <w:rPr>
          <w:rFonts w:ascii="Arial" w:cs="Arial" w:eastAsia="Arial" w:hAnsi="Arial"/>
          <w:color w:val="1E293B"/>
          <w:sz w:val="21"/>
          <w:szCs w:val="21"/>
        </w:rPr>
        <w:t xml:space="preserve"> in SV and may be driven by a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 For dedicated clock gating with integrated latch, use the first-class </w:t>
      </w:r>
      <w:r>
        <w:rPr>
          <w:rFonts w:ascii="Courier New" w:cs="Courier New" w:eastAsia="Courier New" w:hAnsi="Courier New"/>
          <w:color w:val="569CD6"/>
          <w:sz w:val="17"/>
          <w:szCs w:val="17"/>
        </w:rPr>
        <w:t xml:space="preserve">clkgate</w:t>
      </w:r>
      <w:r>
        <w:rPr>
          <w:rFonts w:ascii="Arial" w:cs="Arial" w:eastAsia="Arial" w:hAnsi="Arial"/>
          <w:color w:val="1E293B"/>
          <w:sz w:val="21"/>
          <w:szCs w:val="21"/>
        </w:rPr>
        <w:t xml:space="preserve"> construct instead.</w:t>
      </w:r>
    </w:p>
    <w:p>
      <w:pPr>
        <w:spacing w:before="0" w:after="8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6.  First-Class Construct: pipeline</w:t>
      </w:r>
    </w:p>
    <w:p>
      <w:pPr>
        <w:spacing w:before="60" w:after="60"/>
      </w:pPr>
      <w:r>
        <w:rPr>
          <w:rFonts w:ascii="Arial" w:cs="Arial" w:eastAsia="Arial" w:hAnsi="Arial"/>
          <w:color w:val="1E293B"/>
          <w:sz w:val="21"/>
          <w:szCs w:val="21"/>
        </w:rPr>
        <w:t xml:space="preserve">A pipeline is a first-class Arch construct — not a pattern you build from registers and muxes.  The compiler understands stall, flush, and forward semantics natively and generates all hazard control logic automatically from declarative annotations.</w:t>
      </w:r>
    </w:p>
    <w:p>
      <w:pPr>
        <w:spacing w:before="80" w:after="80"/>
      </w:pPr>
      <w:r>
        <w:t xml:space="preserve"/>
      </w:r>
    </w:p>
    <w:p>
      <w:pPr>
        <w:spacing w:before="320" w:after="80"/>
      </w:pPr>
      <w:r>
        <w:rPr>
          <w:rFonts w:ascii="Arial" w:cs="Arial" w:eastAsia="Arial" w:hAnsi="Arial"/>
          <w:b/>
          <w:bCs/>
          <w:color w:val="2563EB"/>
          <w:sz w:val="26"/>
          <w:szCs w:val="26"/>
        </w:rPr>
        <w:t xml:space="preserve">6.1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pipeline.arch</w:t>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out_instr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in_pc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out_instr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raw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stall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flush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branch_mispred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rs1_val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alu_result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tc>
      </w:tr>
    </w:tbl>
    <w:p>
      <w:pPr>
        <w:shd w:fill="DBEAFE" w:val="clear"/>
        <w:spacing w:before="80" w:after="80"/>
        <w:ind w:left="220" w:right="220"/>
      </w:pPr>
      <w:r>
        <w:rPr>
          <w:rFonts w:ascii="Arial" w:cs="Arial" w:eastAsia="Arial" w:hAnsi="Arial"/>
          <w:color w:val="1E3A8A"/>
          <w:sz w:val="19"/>
          <w:szCs w:val="19"/>
        </w:rPr>
        <w:t xml:space="preserve">◈  stall, flush, and forward are declarative.  The compiler generates all enable signals, bubble insertion logic, and bypass muxes.  The designer describes intent; the compiler generates mechanism.</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7.  First-Class Construct: fsm</w:t>
      </w:r>
    </w:p>
    <w:p>
      <w:pPr>
        <w:spacing w:before="60" w:after="60"/>
      </w:pPr>
      <w:r>
        <w:rPr>
          <w:rFonts w:ascii="Arial" w:cs="Arial" w:eastAsia="Arial" w:hAnsi="Arial"/>
          <w:color w:val="1E293B"/>
          <w:sz w:val="21"/>
          <w:szCs w:val="21"/>
        </w:rPr>
        <w:t xml:space="preserve">An fsm block declares a finite state machine with named states and exhaustive coverage enforced by the compiler.  Missing transitions, undriven outputs in any state, and unreachable states are all compile-time errors.</w:t>
      </w:r>
    </w:p>
    <w:p>
      <w:pPr>
        <w:spacing w:before="80" w:after="80"/>
      </w:pPr>
      <w:r>
        <w:t xml:space="preserve"/>
      </w:r>
    </w:p>
    <w:p>
      <w:pPr>
        <w:spacing w:before="320" w:after="80"/>
      </w:pPr>
      <w:r>
        <w:rPr>
          <w:rFonts w:ascii="Arial" w:cs="Arial" w:eastAsia="Arial" w:hAnsi="Arial"/>
          <w:b/>
          <w:bCs/>
          <w:color w:val="2563EB"/>
          <w:sz w:val="26"/>
          <w:szCs w:val="26"/>
        </w:rPr>
        <w:t xml:space="preserve">7.1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fsm.arch</w:t>
            </w:r>
          </w:p>
          <w:p>
            <w:pPr>
              <w:spacing w:before="0" w:after="2"/>
            </w:pPr>
            <w:r>
              <w:rPr>
                <w:rFonts w:ascii="Courier New" w:cs="Courier New" w:eastAsia="Courier New" w:hAnsi="Courier New"/>
                <w:b/>
                <w:bCs/>
                <w:color w:val="569CD6"/>
                <w:sz w:val="19"/>
                <w:szCs w:val="19"/>
              </w:rPr>
              <w:t xml:space="preserve">fsm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TrafficLight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TIMER_W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TIMER_W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yellow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Yellow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Green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default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yellow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transition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Green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Green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yellow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transition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Yellow</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Green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Yellow</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yellow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transition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Yellow</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fsm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TrafficLight</w:t>
            </w:r>
          </w:p>
        </w:tc>
      </w:tr>
    </w:tbl>
    <w:p>
      <w:pPr>
        <w:shd w:fill="FEF3C7" w:val="clear"/>
        <w:spacing w:before="80" w:after="80"/>
        <w:ind w:left="220" w:right="220"/>
      </w:pPr>
      <w:r>
        <w:rPr>
          <w:rFonts w:ascii="Arial" w:cs="Arial" w:eastAsia="Arial" w:hAnsi="Arial"/>
          <w:i/>
          <w:iCs/>
          <w:color w:val="92400E"/>
          <w:sz w:val="19"/>
          <w:szCs w:val="19"/>
        </w:rPr>
        <w:t xml:space="preserve">⚑  The compiler verifies: every state has at least one outgoing transition; all output ports are driven in every state; no two transitions from the same state can be simultaneously enabled.</w:t>
      </w:r>
    </w:p>
    <w:p>
      <w:pPr>
        <w:spacing w:before="80" w:after="80"/>
      </w:pPr>
      <w:r>
        <w:t xml:space="preserve"/>
      </w:r>
    </w:p>
    <w:p>
      <w:pPr>
        <w:spacing w:before="0" w:after="40"/>
      </w:pPr>
      <w:r>
        <w:rPr>
          <w:sz w:val="4"/>
          <w:szCs w:val="4"/>
        </w:rPr>
        <w:t> </w:t>
      </w:r>
    </w:p>
    <w:p>
      <w:pPr>
        <w:spacing w:before="320" w:after="80"/>
      </w:pPr>
      <w:r>
        <w:rPr>
          <w:rFonts w:ascii="Arial" w:cs="Arial" w:eastAsia="Arial" w:hAnsi="Arial"/>
          <w:b/>
          <w:bCs/>
          <w:color w:val="2563EB"/>
          <w:sz w:val="26"/>
          <w:szCs w:val="26"/>
        </w:rPr>
        <w:t xml:space="preserve">7.2 FSM Default Block</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default ... end default</w:t>
      </w:r>
      <w:r>
        <w:rPr>
          <w:rFonts w:ascii="Arial" w:cs="Arial" w:eastAsia="Arial" w:hAnsi="Arial"/>
          <w:color w:val="1E293B"/>
          <w:sz w:val="21"/>
          <w:szCs w:val="21"/>
        </w:rPr>
        <w:t xml:space="preserve"> block provides default assignments that are emitted before the state </w:t>
      </w:r>
      <w:r>
        <w:rPr>
          <w:rFonts w:ascii="Courier New" w:cs="Courier New" w:eastAsia="Courier New" w:hAnsi="Courier New"/>
          <w:color w:val="569CD6"/>
          <w:sz w:val="17"/>
          <w:szCs w:val="17"/>
        </w:rPr>
        <w:t xml:space="preserve">case</w:t>
      </w:r>
      <w:r>
        <w:rPr>
          <w:rFonts w:ascii="Arial" w:cs="Arial" w:eastAsia="Arial" w:hAnsi="Arial"/>
          <w:color w:val="1E293B"/>
          <w:sz w:val="21"/>
          <w:szCs w:val="21"/>
        </w:rPr>
        <w:t xml:space="preserve"> statement. It may contain </w:t>
      </w:r>
      <w:r>
        <w:rPr>
          <w:rFonts w:ascii="Courier New" w:cs="Courier New" w:eastAsia="Courier New" w:hAnsi="Courier New"/>
          <w:color w:val="569CD6"/>
          <w:sz w:val="17"/>
          <w:szCs w:val="17"/>
        </w:rPr>
        <w:t xml:space="preserve">comb ... end comb</w:t>
      </w:r>
      <w:r>
        <w:rPr>
          <w:rFonts w:ascii="Arial" w:cs="Arial" w:eastAsia="Arial" w:hAnsi="Arial"/>
          <w:color w:val="1E293B"/>
          <w:sz w:val="21"/>
          <w:szCs w:val="21"/>
        </w:rPr>
        <w:t xml:space="preserve"> and/or </w:t>
      </w:r>
      <w:r>
        <w:rPr>
          <w:rFonts w:ascii="Courier New" w:cs="Courier New" w:eastAsia="Courier New" w:hAnsi="Courier New"/>
          <w:color w:val="569CD6"/>
          <w:sz w:val="17"/>
          <w:szCs w:val="17"/>
        </w:rPr>
        <w:t xml:space="preserve">seq on clk rising ... end seq</w:t>
      </w:r>
      <w:r>
        <w:rPr>
          <w:rFonts w:ascii="Arial" w:cs="Arial" w:eastAsia="Arial" w:hAnsi="Arial"/>
          <w:color w:val="1E293B"/>
          <w:sz w:val="21"/>
          <w:szCs w:val="21"/>
        </w:rPr>
        <w:t xml:space="preserve"> sub-blocks: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default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out_a = false;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out_b =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data_reg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default</w:t>
            </w:r>
          </w:p>
        </w:tc>
      </w:tr>
    </w:tbl>
    <w:p>
      <w:pPr>
        <w:spacing w:before="0" w:after="40"/>
      </w:pPr>
      <w:r>
        <w:rPr>
          <w:sz w:val="4"/>
          <w:szCs w:val="4"/>
        </w:rPr>
        <w:t> </w:t>
      </w:r>
    </w:p>
    <w:p>
      <w:pPr>
        <w:spacing w:before="320" w:after="80"/>
      </w:pPr>
      <w:r>
        <w:rPr>
          <w:rFonts w:ascii="Arial" w:cs="Arial" w:eastAsia="Arial" w:hAnsi="Arial"/>
          <w:b/>
          <w:bCs/>
          <w:color w:val="2563EB"/>
          <w:sz w:val="26"/>
          <w:szCs w:val="26"/>
        </w:rPr>
        <w:t xml:space="preserve">Semantics:</w:t>
      </w:r>
    </w:p>
    <w:p>
      <w:pPr>
        <w:spacing w:before="0" w:after="80"/>
      </w:pPr>
      <w:r>
        <w:rPr>
          <w:sz w:val="4"/>
          <w:szCs w:val="4"/>
        </w:rPr>
        <w:t> </w:t>
      </w:r>
    </w:p>
    <w:p>
      <w:pPr>
        <w:numPr>
          <w:ilvl w:val="0"/>
          <w:numId w:val="1"/>
        </w:numPr>
        <w:spacing w:before="40" w:after="40"/>
        <w:ind w:left="720" w:hanging="360"/>
      </w:pPr>
      <w:r>
        <w:rPr>
          <w:rFonts w:ascii="Arial" w:cs="Arial" w:eastAsia="Arial" w:hAnsi="Arial"/>
          <w:color w:val="1E293B"/>
          <w:sz w:val="21"/>
          <w:szCs w:val="21"/>
        </w:rPr>
        <w:t xml:space="preserve">Default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assignments are emitted at the top of the output </w:t>
      </w:r>
      <w:r>
        <w:rPr>
          <w:rFonts w:ascii="Courier New" w:cs="Courier New" w:eastAsia="Courier New" w:hAnsi="Courier New"/>
          <w:color w:val="569CD6"/>
          <w:sz w:val="17"/>
          <w:szCs w:val="17"/>
        </w:rPr>
        <w:t xml:space="preserve">always_comb</w:t>
      </w:r>
      <w:r>
        <w:rPr>
          <w:rFonts w:ascii="Arial" w:cs="Arial" w:eastAsia="Arial" w:hAnsi="Arial"/>
          <w:color w:val="1E293B"/>
          <w:sz w:val="21"/>
          <w:szCs w:val="21"/>
        </w:rPr>
        <w:t xml:space="preserve"> block, before </w:t>
      </w:r>
      <w:r>
        <w:rPr>
          <w:rFonts w:ascii="Courier New" w:cs="Courier New" w:eastAsia="Courier New" w:hAnsi="Courier New"/>
          <w:color w:val="569CD6"/>
          <w:sz w:val="17"/>
          <w:szCs w:val="17"/>
        </w:rPr>
        <w:t xml:space="preserve">case (state_r)</w:t>
      </w:r>
      <w:r>
        <w:rPr>
          <w:rFonts w:ascii="Arial" w:cs="Arial" w:eastAsia="Arial" w:hAnsi="Arial"/>
          <w:color w:val="1E293B"/>
          <w:sz w:val="21"/>
          <w:szCs w:val="21"/>
        </w:rPr>
        <w:t xml:space="preserve">. States that override a signal simply reassign it inside their case branch.</w:t>
      </w:r>
    </w:p>
    <w:p>
      <w:pPr>
        <w:numPr>
          <w:ilvl w:val="0"/>
          <w:numId w:val="1"/>
        </w:numPr>
        <w:spacing w:before="40" w:after="40"/>
        <w:ind w:left="720" w:hanging="360"/>
      </w:pPr>
      <w:r>
        <w:rPr>
          <w:rFonts w:ascii="Arial" w:cs="Arial" w:eastAsia="Arial" w:hAnsi="Arial"/>
          <w:color w:val="1E293B"/>
          <w:sz w:val="21"/>
          <w:szCs w:val="21"/>
        </w:rPr>
        <w:t xml:space="preserve">Default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assignments are emitted at the top of the </w:t>
      </w:r>
      <w:r>
        <w:rPr>
          <w:rFonts w:ascii="Courier New" w:cs="Courier New" w:eastAsia="Courier New" w:hAnsi="Courier New"/>
          <w:color w:val="569CD6"/>
          <w:sz w:val="17"/>
          <w:szCs w:val="17"/>
        </w:rPr>
        <w:t xml:space="preserve">always_ff</w:t>
      </w:r>
      <w:r>
        <w:rPr>
          <w:rFonts w:ascii="Arial" w:cs="Arial" w:eastAsia="Arial" w:hAnsi="Arial"/>
          <w:color w:val="1E293B"/>
          <w:sz w:val="21"/>
          <w:szCs w:val="21"/>
        </w:rPr>
        <w:t xml:space="preserve"> else branch, before the per-state </w:t>
      </w:r>
      <w:r>
        <w:rPr>
          <w:rFonts w:ascii="Courier New" w:cs="Courier New" w:eastAsia="Courier New" w:hAnsi="Courier New"/>
          <w:color w:val="569CD6"/>
          <w:sz w:val="17"/>
          <w:szCs w:val="17"/>
        </w:rPr>
        <w:t xml:space="preserve">case</w:t>
      </w:r>
      <w:r>
        <w:rPr>
          <w:rFonts w:ascii="Arial" w:cs="Arial" w:eastAsia="Arial" w:hAnsi="Arial"/>
          <w:color w:val="1E293B"/>
          <w:sz w:val="21"/>
          <w:szCs w:val="21"/>
        </w:rPr>
        <w:t xml:space="preserve">. States with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blocks override as needed.</w:t>
      </w:r>
    </w:p>
    <w:p>
      <w:pPr>
        <w:numPr>
          <w:ilvl w:val="0"/>
          <w:numId w:val="1"/>
        </w:numPr>
        <w:spacing w:before="40" w:after="40"/>
        <w:ind w:left="720" w:hanging="360"/>
      </w:pPr>
      <w:r>
        <w:rPr>
          <w:rFonts w:ascii="Arial" w:cs="Arial" w:eastAsia="Arial" w:hAnsi="Arial"/>
          <w:color w:val="1E293B"/>
          <w:sz w:val="21"/>
          <w:szCs w:val="21"/>
        </w:rPr>
        <w:t xml:space="preserve">Output ports not covered by either a default block or per-state comb assignments will be X (undriven) in the generated Verilog — this matches real hardware behavior.</w:t>
      </w:r>
    </w:p>
    <w:p>
      <w:pPr>
        <w:spacing w:before="0" w:after="80"/>
      </w:pPr>
      <w:r>
        <w:rPr>
          <w:sz w:val="4"/>
          <w:szCs w:val="4"/>
        </w:rPr>
        <w:t> </w:t>
      </w:r>
    </w:p>
    <w:p>
      <w:pPr>
        <w:spacing w:before="320" w:after="80"/>
      </w:pPr>
      <w:r>
        <w:rPr>
          <w:rFonts w:ascii="Arial" w:cs="Arial" w:eastAsia="Arial" w:hAnsi="Arial"/>
          <w:b/>
          <w:bCs/>
          <w:color w:val="2563EB"/>
          <w:sz w:val="26"/>
          <w:szCs w:val="26"/>
        </w:rPr>
        <w:t xml:space="preserve">Generated SystemVerilog:</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always_comb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out_a = 1'b0;   // ← from default block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out_b = 0;      // ← from default block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case (state_r)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FOO: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out_a = 1'b1; // state-level override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default: ;     // other states inherit the defaults</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endcase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w:t>
            </w:r>
          </w:p>
        </w:tc>
      </w:tr>
    </w:tbl>
    <w:p>
      <w:pPr>
        <w:spacing w:before="0" w:after="40"/>
      </w:pPr>
      <w:r>
        <w:rPr>
          <w:sz w:val="4"/>
          <w:szCs w:val="4"/>
        </w:rPr>
        <w:t> </w:t>
      </w:r>
    </w:p>
    <w:p>
      <w:pPr>
        <w:spacing w:before="0" w:after="40"/>
      </w:pPr>
      <w:r>
        <w:rPr>
          <w:sz w:val="4"/>
          <w:szCs w:val="4"/>
        </w:rPr>
        <w:t> </w:t>
      </w:r>
    </w:p>
    <w:p>
      <w:pPr>
        <w:spacing w:before="320" w:after="80"/>
      </w:pPr>
      <w:r>
        <w:rPr>
          <w:rFonts w:ascii="Arial" w:cs="Arial" w:eastAsia="Arial" w:hAnsi="Arial"/>
          <w:b/>
          <w:bCs/>
          <w:color w:val="2563EB"/>
          <w:sz w:val="26"/>
          <w:szCs w:val="26"/>
        </w:rPr>
        <w:t xml:space="preserve">7.2 FSM Default Block</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default ... end default</w:t>
      </w:r>
      <w:r>
        <w:rPr>
          <w:rFonts w:ascii="Arial" w:cs="Arial" w:eastAsia="Arial" w:hAnsi="Arial"/>
          <w:color w:val="1E293B"/>
          <w:sz w:val="21"/>
          <w:szCs w:val="21"/>
        </w:rPr>
        <w:t xml:space="preserve"> block provides default assignments that are emitted before the state </w:t>
      </w:r>
      <w:r>
        <w:rPr>
          <w:rFonts w:ascii="Courier New" w:cs="Courier New" w:eastAsia="Courier New" w:hAnsi="Courier New"/>
          <w:color w:val="569CD6"/>
          <w:sz w:val="17"/>
          <w:szCs w:val="17"/>
        </w:rPr>
        <w:t xml:space="preserve">case</w:t>
      </w:r>
      <w:r>
        <w:rPr>
          <w:rFonts w:ascii="Arial" w:cs="Arial" w:eastAsia="Arial" w:hAnsi="Arial"/>
          <w:color w:val="1E293B"/>
          <w:sz w:val="21"/>
          <w:szCs w:val="21"/>
        </w:rPr>
        <w:t xml:space="preserve"> statement. It may contain </w:t>
      </w:r>
      <w:r>
        <w:rPr>
          <w:rFonts w:ascii="Courier New" w:cs="Courier New" w:eastAsia="Courier New" w:hAnsi="Courier New"/>
          <w:color w:val="569CD6"/>
          <w:sz w:val="17"/>
          <w:szCs w:val="17"/>
        </w:rPr>
        <w:t xml:space="preserve">comb ... end comb</w:t>
      </w:r>
      <w:r>
        <w:rPr>
          <w:rFonts w:ascii="Arial" w:cs="Arial" w:eastAsia="Arial" w:hAnsi="Arial"/>
          <w:color w:val="1E293B"/>
          <w:sz w:val="21"/>
          <w:szCs w:val="21"/>
        </w:rPr>
        <w:t xml:space="preserve"> and/or </w:t>
      </w:r>
      <w:r>
        <w:rPr>
          <w:rFonts w:ascii="Courier New" w:cs="Courier New" w:eastAsia="Courier New" w:hAnsi="Courier New"/>
          <w:color w:val="569CD6"/>
          <w:sz w:val="17"/>
          <w:szCs w:val="17"/>
        </w:rPr>
        <w:t xml:space="preserve">seq on clk rising ... end seq</w:t>
      </w:r>
      <w:r>
        <w:rPr>
          <w:rFonts w:ascii="Arial" w:cs="Arial" w:eastAsia="Arial" w:hAnsi="Arial"/>
          <w:color w:val="1E293B"/>
          <w:sz w:val="21"/>
          <w:szCs w:val="21"/>
        </w:rPr>
        <w:t xml:space="preserve"> sub-blocks: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default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out_a = false;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out_b =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data_reg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default</w:t>
            </w:r>
          </w:p>
        </w:tc>
      </w:tr>
    </w:tbl>
    <w:p>
      <w:pPr>
        <w:spacing w:before="0" w:after="40"/>
      </w:pPr>
      <w:r>
        <w:rPr>
          <w:sz w:val="4"/>
          <w:szCs w:val="4"/>
        </w:rPr>
        <w:t> </w:t>
      </w:r>
    </w:p>
    <w:p>
      <w:pPr>
        <w:spacing w:before="320" w:after="80"/>
      </w:pPr>
      <w:r>
        <w:rPr>
          <w:rFonts w:ascii="Arial" w:cs="Arial" w:eastAsia="Arial" w:hAnsi="Arial"/>
          <w:b/>
          <w:bCs/>
          <w:color w:val="2563EB"/>
          <w:sz w:val="26"/>
          <w:szCs w:val="26"/>
        </w:rPr>
        <w:t xml:space="preserve">Semantics:</w:t>
      </w:r>
    </w:p>
    <w:p>
      <w:pPr>
        <w:spacing w:before="0" w:after="80"/>
      </w:pPr>
      <w:r>
        <w:rPr>
          <w:sz w:val="4"/>
          <w:szCs w:val="4"/>
        </w:rPr>
        <w:t> </w:t>
      </w:r>
    </w:p>
    <w:p>
      <w:pPr>
        <w:numPr>
          <w:ilvl w:val="0"/>
          <w:numId w:val="1"/>
        </w:numPr>
        <w:spacing w:before="40" w:after="40"/>
        <w:ind w:left="720" w:hanging="360"/>
      </w:pPr>
      <w:r>
        <w:rPr>
          <w:rFonts w:ascii="Arial" w:cs="Arial" w:eastAsia="Arial" w:hAnsi="Arial"/>
          <w:color w:val="1E293B"/>
          <w:sz w:val="21"/>
          <w:szCs w:val="21"/>
        </w:rPr>
        <w:t xml:space="preserve">Default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assignments are emitted at the top of the output </w:t>
      </w:r>
      <w:r>
        <w:rPr>
          <w:rFonts w:ascii="Courier New" w:cs="Courier New" w:eastAsia="Courier New" w:hAnsi="Courier New"/>
          <w:color w:val="569CD6"/>
          <w:sz w:val="17"/>
          <w:szCs w:val="17"/>
        </w:rPr>
        <w:t xml:space="preserve">always_comb</w:t>
      </w:r>
      <w:r>
        <w:rPr>
          <w:rFonts w:ascii="Arial" w:cs="Arial" w:eastAsia="Arial" w:hAnsi="Arial"/>
          <w:color w:val="1E293B"/>
          <w:sz w:val="21"/>
          <w:szCs w:val="21"/>
        </w:rPr>
        <w:t xml:space="preserve"> block, before </w:t>
      </w:r>
      <w:r>
        <w:rPr>
          <w:rFonts w:ascii="Courier New" w:cs="Courier New" w:eastAsia="Courier New" w:hAnsi="Courier New"/>
          <w:color w:val="569CD6"/>
          <w:sz w:val="17"/>
          <w:szCs w:val="17"/>
        </w:rPr>
        <w:t xml:space="preserve">case (state_r)</w:t>
      </w:r>
      <w:r>
        <w:rPr>
          <w:rFonts w:ascii="Arial" w:cs="Arial" w:eastAsia="Arial" w:hAnsi="Arial"/>
          <w:color w:val="1E293B"/>
          <w:sz w:val="21"/>
          <w:szCs w:val="21"/>
        </w:rPr>
        <w:t xml:space="preserve">. States that override a signal simply reassign it inside their case branch.</w:t>
      </w:r>
    </w:p>
    <w:p>
      <w:pPr>
        <w:numPr>
          <w:ilvl w:val="0"/>
          <w:numId w:val="1"/>
        </w:numPr>
        <w:spacing w:before="40" w:after="40"/>
        <w:ind w:left="720" w:hanging="360"/>
      </w:pPr>
      <w:r>
        <w:rPr>
          <w:rFonts w:ascii="Arial" w:cs="Arial" w:eastAsia="Arial" w:hAnsi="Arial"/>
          <w:color w:val="1E293B"/>
          <w:sz w:val="21"/>
          <w:szCs w:val="21"/>
        </w:rPr>
        <w:t xml:space="preserve">Default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assignments are emitted at the top of the </w:t>
      </w:r>
      <w:r>
        <w:rPr>
          <w:rFonts w:ascii="Courier New" w:cs="Courier New" w:eastAsia="Courier New" w:hAnsi="Courier New"/>
          <w:color w:val="569CD6"/>
          <w:sz w:val="17"/>
          <w:szCs w:val="17"/>
        </w:rPr>
        <w:t xml:space="preserve">always_ff</w:t>
      </w:r>
      <w:r>
        <w:rPr>
          <w:rFonts w:ascii="Arial" w:cs="Arial" w:eastAsia="Arial" w:hAnsi="Arial"/>
          <w:color w:val="1E293B"/>
          <w:sz w:val="21"/>
          <w:szCs w:val="21"/>
        </w:rPr>
        <w:t xml:space="preserve"> else branch, before the per-state </w:t>
      </w:r>
      <w:r>
        <w:rPr>
          <w:rFonts w:ascii="Courier New" w:cs="Courier New" w:eastAsia="Courier New" w:hAnsi="Courier New"/>
          <w:color w:val="569CD6"/>
          <w:sz w:val="17"/>
          <w:szCs w:val="17"/>
        </w:rPr>
        <w:t xml:space="preserve">case</w:t>
      </w:r>
      <w:r>
        <w:rPr>
          <w:rFonts w:ascii="Arial" w:cs="Arial" w:eastAsia="Arial" w:hAnsi="Arial"/>
          <w:color w:val="1E293B"/>
          <w:sz w:val="21"/>
          <w:szCs w:val="21"/>
        </w:rPr>
        <w:t xml:space="preserve">. States with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blocks override as needed.</w:t>
      </w:r>
    </w:p>
    <w:p>
      <w:pPr>
        <w:numPr>
          <w:ilvl w:val="0"/>
          <w:numId w:val="1"/>
        </w:numPr>
        <w:spacing w:before="40" w:after="40"/>
        <w:ind w:left="720" w:hanging="360"/>
      </w:pPr>
      <w:r>
        <w:rPr>
          <w:rFonts w:ascii="Arial" w:cs="Arial" w:eastAsia="Arial" w:hAnsi="Arial"/>
          <w:color w:val="1E293B"/>
          <w:sz w:val="21"/>
          <w:szCs w:val="21"/>
        </w:rPr>
        <w:t xml:space="preserve">Output ports not covered by either a default block or per-state comb assignments will be X (undriven) in the generated Verilog — this matches real hardware behavior.</w:t>
      </w:r>
    </w:p>
    <w:p>
      <w:pPr>
        <w:spacing w:before="0" w:after="80"/>
      </w:pPr>
      <w:r>
        <w:rPr>
          <w:sz w:val="4"/>
          <w:szCs w:val="4"/>
        </w:rPr>
        <w:t> </w:t>
      </w:r>
    </w:p>
    <w:p>
      <w:pPr>
        <w:spacing w:before="320" w:after="80"/>
      </w:pPr>
      <w:r>
        <w:rPr>
          <w:rFonts w:ascii="Arial" w:cs="Arial" w:eastAsia="Arial" w:hAnsi="Arial"/>
          <w:b/>
          <w:bCs/>
          <w:color w:val="2563EB"/>
          <w:sz w:val="26"/>
          <w:szCs w:val="26"/>
        </w:rPr>
        <w:t xml:space="preserve">Generated SystemVerilog:</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always_comb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out_a = 1'b0;   // ← from default block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out_b = 0;      // ← from default block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case (state_r)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FOO: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out_a = 1'b1; // state-level override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default: ;     // other states inherit the defaults</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endcase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w:t>
            </w:r>
          </w:p>
        </w:tc>
      </w:tr>
    </w:tbl>
    <w:p>
      <w:pPr>
        <w:spacing w:before="0" w:after="40"/>
      </w:pPr>
      <w:r>
        <w:rPr>
          <w:sz w:val="4"/>
          <w:szCs w:val="4"/>
        </w:rPr>
        <w:t> </w:t>
      </w:r>
    </w:p>
    <w:p>
      <w:pPr>
        <w:spacing w:before="0" w:after="40"/>
      </w:pPr>
      <w:r>
        <w:rPr>
          <w:sz w:val="4"/>
          <w:szCs w:val="4"/>
        </w:rPr>
        <w:t> </w:t>
      </w:r>
    </w:p>
    <w:p>
      <w:pPr>
        <w:spacing w:before="320" w:after="80"/>
      </w:pPr>
      <w:r>
        <w:rPr>
          <w:rFonts w:ascii="Arial" w:cs="Arial" w:eastAsia="Arial" w:hAnsi="Arial"/>
          <w:b/>
          <w:bCs/>
          <w:color w:val="2563EB"/>
          <w:sz w:val="26"/>
          <w:szCs w:val="26"/>
        </w:rPr>
        <w:t xml:space="preserve">7.2 FSM Default Block</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default ... end default</w:t>
      </w:r>
      <w:r>
        <w:rPr>
          <w:rFonts w:ascii="Arial" w:cs="Arial" w:eastAsia="Arial" w:hAnsi="Arial"/>
          <w:color w:val="1E293B"/>
          <w:sz w:val="21"/>
          <w:szCs w:val="21"/>
        </w:rPr>
        <w:t xml:space="preserve"> block provides default assignments that are emitted before the state </w:t>
      </w:r>
      <w:r>
        <w:rPr>
          <w:rFonts w:ascii="Courier New" w:cs="Courier New" w:eastAsia="Courier New" w:hAnsi="Courier New"/>
          <w:color w:val="569CD6"/>
          <w:sz w:val="17"/>
          <w:szCs w:val="17"/>
        </w:rPr>
        <w:t xml:space="preserve">case</w:t>
      </w:r>
      <w:r>
        <w:rPr>
          <w:rFonts w:ascii="Arial" w:cs="Arial" w:eastAsia="Arial" w:hAnsi="Arial"/>
          <w:color w:val="1E293B"/>
          <w:sz w:val="21"/>
          <w:szCs w:val="21"/>
        </w:rPr>
        <w:t xml:space="preserve"> statement. It may contain </w:t>
      </w:r>
      <w:r>
        <w:rPr>
          <w:rFonts w:ascii="Courier New" w:cs="Courier New" w:eastAsia="Courier New" w:hAnsi="Courier New"/>
          <w:color w:val="569CD6"/>
          <w:sz w:val="17"/>
          <w:szCs w:val="17"/>
        </w:rPr>
        <w:t xml:space="preserve">comb ... end comb</w:t>
      </w:r>
      <w:r>
        <w:rPr>
          <w:rFonts w:ascii="Arial" w:cs="Arial" w:eastAsia="Arial" w:hAnsi="Arial"/>
          <w:color w:val="1E293B"/>
          <w:sz w:val="21"/>
          <w:szCs w:val="21"/>
        </w:rPr>
        <w:t xml:space="preserve"> and/or </w:t>
      </w:r>
      <w:r>
        <w:rPr>
          <w:rFonts w:ascii="Courier New" w:cs="Courier New" w:eastAsia="Courier New" w:hAnsi="Courier New"/>
          <w:color w:val="569CD6"/>
          <w:sz w:val="17"/>
          <w:szCs w:val="17"/>
        </w:rPr>
        <w:t xml:space="preserve">seq on clk rising ... end seq</w:t>
      </w:r>
      <w:r>
        <w:rPr>
          <w:rFonts w:ascii="Arial" w:cs="Arial" w:eastAsia="Arial" w:hAnsi="Arial"/>
          <w:color w:val="1E293B"/>
          <w:sz w:val="21"/>
          <w:szCs w:val="21"/>
        </w:rPr>
        <w:t xml:space="preserve"> sub-blocks:</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default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out_a = false;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out_b =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comb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data_reg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default</w:t>
            </w:r>
          </w:p>
        </w:tc>
      </w:tr>
    </w:tbl>
    <w:p>
      <w:pPr>
        <w:spacing w:before="0" w:after="40"/>
      </w:pPr>
      <w:r>
        <w:rPr>
          <w:sz w:val="4"/>
          <w:szCs w:val="4"/>
        </w:rPr>
        <w:t> </w:t>
      </w:r>
    </w:p>
    <w:p>
      <w:pPr>
        <w:spacing w:before="320" w:after="80"/>
      </w:pPr>
      <w:r>
        <w:rPr>
          <w:rFonts w:ascii="Arial" w:cs="Arial" w:eastAsia="Arial" w:hAnsi="Arial"/>
          <w:b/>
          <w:bCs/>
          <w:color w:val="2563EB"/>
          <w:sz w:val="26"/>
          <w:szCs w:val="26"/>
        </w:rPr>
        <w:t xml:space="preserve">Semantics:</w:t>
      </w:r>
    </w:p>
    <w:p>
      <w:pPr>
        <w:spacing w:before="0" w:after="80"/>
      </w:pPr>
      <w:r>
        <w:rPr>
          <w:sz w:val="4"/>
          <w:szCs w:val="4"/>
        </w:rPr>
        <w:t> </w:t>
      </w:r>
    </w:p>
    <w:p>
      <w:pPr>
        <w:numPr>
          <w:ilvl w:val="0"/>
          <w:numId w:val="1"/>
        </w:numPr>
        <w:spacing w:before="40" w:after="40"/>
        <w:ind w:left="720" w:hanging="360"/>
      </w:pPr>
      <w:r>
        <w:rPr>
          <w:rFonts w:ascii="Arial" w:cs="Arial" w:eastAsia="Arial" w:hAnsi="Arial"/>
          <w:color w:val="1E293B"/>
          <w:sz w:val="21"/>
          <w:szCs w:val="21"/>
        </w:rPr>
        <w:t xml:space="preserve">Default </w:t>
      </w:r>
      <w:r>
        <w:rPr>
          <w:rFonts w:ascii="Courier New" w:cs="Courier New" w:eastAsia="Courier New" w:hAnsi="Courier New"/>
          <w:color w:val="569CD6"/>
          <w:sz w:val="17"/>
          <w:szCs w:val="17"/>
        </w:rPr>
        <w:t xml:space="preserve">comb</w:t>
      </w:r>
      <w:r>
        <w:rPr>
          <w:rFonts w:ascii="Arial" w:cs="Arial" w:eastAsia="Arial" w:hAnsi="Arial"/>
          <w:color w:val="1E293B"/>
          <w:sz w:val="21"/>
          <w:szCs w:val="21"/>
        </w:rPr>
        <w:t xml:space="preserve"> assignments are emitted at the top of the output </w:t>
      </w:r>
      <w:r>
        <w:rPr>
          <w:rFonts w:ascii="Courier New" w:cs="Courier New" w:eastAsia="Courier New" w:hAnsi="Courier New"/>
          <w:color w:val="569CD6"/>
          <w:sz w:val="17"/>
          <w:szCs w:val="17"/>
        </w:rPr>
        <w:t xml:space="preserve">always_comb</w:t>
      </w:r>
      <w:r>
        <w:rPr>
          <w:rFonts w:ascii="Arial" w:cs="Arial" w:eastAsia="Arial" w:hAnsi="Arial"/>
          <w:color w:val="1E293B"/>
          <w:sz w:val="21"/>
          <w:szCs w:val="21"/>
        </w:rPr>
        <w:t xml:space="preserve"> block, before </w:t>
      </w:r>
      <w:r>
        <w:rPr>
          <w:rFonts w:ascii="Courier New" w:cs="Courier New" w:eastAsia="Courier New" w:hAnsi="Courier New"/>
          <w:color w:val="569CD6"/>
          <w:sz w:val="17"/>
          <w:szCs w:val="17"/>
        </w:rPr>
        <w:t xml:space="preserve">case (state_r)</w:t>
      </w:r>
      <w:r>
        <w:rPr>
          <w:rFonts w:ascii="Arial" w:cs="Arial" w:eastAsia="Arial" w:hAnsi="Arial"/>
          <w:color w:val="1E293B"/>
          <w:sz w:val="21"/>
          <w:szCs w:val="21"/>
        </w:rPr>
        <w:t xml:space="preserve">. States that override a signal simply reassign it inside their case branch.</w:t>
      </w:r>
    </w:p>
    <w:p>
      <w:pPr>
        <w:numPr>
          <w:ilvl w:val="0"/>
          <w:numId w:val="1"/>
        </w:numPr>
        <w:spacing w:before="40" w:after="40"/>
        <w:ind w:left="720" w:hanging="360"/>
      </w:pPr>
      <w:r>
        <w:rPr>
          <w:rFonts w:ascii="Arial" w:cs="Arial" w:eastAsia="Arial" w:hAnsi="Arial"/>
          <w:color w:val="1E293B"/>
          <w:sz w:val="21"/>
          <w:szCs w:val="21"/>
        </w:rPr>
        <w:t xml:space="preserve">Default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assignments are emitted at the top of the </w:t>
      </w:r>
      <w:r>
        <w:rPr>
          <w:rFonts w:ascii="Courier New" w:cs="Courier New" w:eastAsia="Courier New" w:hAnsi="Courier New"/>
          <w:color w:val="569CD6"/>
          <w:sz w:val="17"/>
          <w:szCs w:val="17"/>
        </w:rPr>
        <w:t xml:space="preserve">always_ff</w:t>
      </w:r>
      <w:r>
        <w:rPr>
          <w:rFonts w:ascii="Arial" w:cs="Arial" w:eastAsia="Arial" w:hAnsi="Arial"/>
          <w:color w:val="1E293B"/>
          <w:sz w:val="21"/>
          <w:szCs w:val="21"/>
        </w:rPr>
        <w:t xml:space="preserve"> else branch, before the per-state </w:t>
      </w:r>
      <w:r>
        <w:rPr>
          <w:rFonts w:ascii="Courier New" w:cs="Courier New" w:eastAsia="Courier New" w:hAnsi="Courier New"/>
          <w:color w:val="569CD6"/>
          <w:sz w:val="17"/>
          <w:szCs w:val="17"/>
        </w:rPr>
        <w:t xml:space="preserve">case</w:t>
      </w:r>
      <w:r>
        <w:rPr>
          <w:rFonts w:ascii="Arial" w:cs="Arial" w:eastAsia="Arial" w:hAnsi="Arial"/>
          <w:color w:val="1E293B"/>
          <w:sz w:val="21"/>
          <w:szCs w:val="21"/>
        </w:rPr>
        <w:t xml:space="preserve">. States with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blocks override as needed.</w:t>
      </w:r>
    </w:p>
    <w:p>
      <w:pPr>
        <w:numPr>
          <w:ilvl w:val="0"/>
          <w:numId w:val="1"/>
        </w:numPr>
        <w:spacing w:before="40" w:after="40"/>
        <w:ind w:left="720" w:hanging="360"/>
      </w:pPr>
      <w:r>
        <w:rPr>
          <w:rFonts w:ascii="Arial" w:cs="Arial" w:eastAsia="Arial" w:hAnsi="Arial"/>
          <w:color w:val="1E293B"/>
          <w:sz w:val="21"/>
          <w:szCs w:val="21"/>
        </w:rPr>
        <w:t xml:space="preserve">Output ports not covered by either a default block or per-state comb assignments will be X (undriven) in the generated Verilog — this matches real hardware behavior.</w:t>
      </w:r>
    </w:p>
    <w:p>
      <w:pPr>
        <w:spacing w:before="0" w:after="80"/>
      </w:pPr>
      <w:r>
        <w:rPr>
          <w:sz w:val="4"/>
          <w:szCs w:val="4"/>
        </w:rPr>
        <w:t> </w:t>
      </w:r>
    </w:p>
    <w:p>
      <w:pPr>
        <w:spacing w:before="320" w:after="80"/>
      </w:pPr>
      <w:r>
        <w:rPr>
          <w:rFonts w:ascii="Arial" w:cs="Arial" w:eastAsia="Arial" w:hAnsi="Arial"/>
          <w:b/>
          <w:bCs/>
          <w:color w:val="2563EB"/>
          <w:sz w:val="26"/>
          <w:szCs w:val="26"/>
        </w:rPr>
        <w:t xml:space="preserve">Generated SystemVerilog:</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always_comb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out_a = 1'b0;   // ← from default block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out_b = 0;      // ← from default block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case (state_r)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FOO: begin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out_a = 1'b1; // state-level override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default: ;     // other states inherit the defaults</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endcase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w:t>
            </w:r>
          </w:p>
        </w:tc>
      </w:tr>
    </w:tbl>
    <w:p>
      <w:pPr>
        <w:spacing w:before="0" w:after="4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8.  First-Class Construct: fifo</w:t>
      </w:r>
    </w:p>
    <w:p>
      <w:pPr>
        <w:spacing w:before="60" w:after="60"/>
      </w:pPr>
      <w:r>
        <w:rPr>
          <w:rFonts w:ascii="Arial" w:cs="Arial" w:eastAsia="Arial" w:hAnsi="Arial"/>
          <w:color w:val="1E293B"/>
          <w:sz w:val="21"/>
          <w:szCs w:val="21"/>
        </w:rPr>
        <w:t xml:space="preserve">A fifo is a first-class construct with compile-time-verified flow control.  The designer specifies depth, width, and domain.  The compiler generates the full implementation — counters, full/empty flags, and gray-code pointer CDC for dual-clock FIFOs.</w:t>
      </w:r>
    </w:p>
    <w:p>
      <w:pPr>
        <w:spacing w:before="80" w:after="80"/>
      </w:pPr>
      <w:r>
        <w:t xml:space="preserve"/>
      </w:r>
    </w:p>
    <w:p>
      <w:pPr>
        <w:spacing w:before="320" w:after="80"/>
      </w:pPr>
      <w:r>
        <w:rPr>
          <w:rFonts w:ascii="Arial" w:cs="Arial" w:eastAsia="Arial" w:hAnsi="Arial"/>
          <w:b/>
          <w:bCs/>
          <w:color w:val="2563EB"/>
          <w:sz w:val="26"/>
          <w:szCs w:val="26"/>
        </w:rPr>
        <w:t xml:space="preserve">8.1  Single-Clock FIFO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fifo_single.arch</w:t>
            </w:r>
          </w:p>
          <w:p>
            <w:pPr>
              <w:spacing w:before="0" w:after="2"/>
            </w:pP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TxQueue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TxQueue</w:t>
            </w:r>
          </w:p>
        </w:tc>
      </w:tr>
    </w:tbl>
    <w:p>
      <w:pPr>
        <w:spacing w:before="80" w:after="80"/>
      </w:pPr>
      <w:r>
        <w:t xml:space="preserve"/>
      </w:r>
    </w:p>
    <w:p>
      <w:pPr>
        <w:spacing w:before="320" w:after="80"/>
      </w:pPr>
      <w:r>
        <w:rPr>
          <w:rFonts w:ascii="Arial" w:cs="Arial" w:eastAsia="Arial" w:hAnsi="Arial"/>
          <w:b/>
          <w:bCs/>
          <w:color w:val="2563EB"/>
          <w:sz w:val="26"/>
          <w:szCs w:val="26"/>
        </w:rPr>
        <w:t xml:space="preserve">8.2  Dual-Clock (Async) FIFO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fifo_async.arch</w:t>
            </w:r>
          </w:p>
          <w:p>
            <w:pPr>
              <w:spacing w:before="0" w:after="2"/>
            </w:pP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AsyncBridge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wr_clk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FastDomain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SlowDomain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AsyncBridge</w:t>
            </w:r>
          </w:p>
        </w:tc>
      </w:tr>
    </w:tbl>
    <w:p>
      <w:pPr>
        <w:shd w:fill="DBEAFE" w:val="clear"/>
        <w:spacing w:before="80" w:after="80"/>
        <w:ind w:left="220" w:right="220"/>
      </w:pPr>
      <w:r>
        <w:rPr>
          <w:rFonts w:ascii="Arial" w:cs="Arial" w:eastAsia="Arial" w:hAnsi="Arial"/>
          <w:color w:val="1E3A8A"/>
          <w:sz w:val="19"/>
          <w:szCs w:val="19"/>
        </w:rPr>
        <w:t xml:space="preserve">◈  When two different Clock domains are detected on wr_clk and rd_clk, the compiler automatically selects gray-code pointer synchronisation.  This can be overridden with an explicit sync: policy annotation inside the fifo body.</w:t>
      </w:r>
    </w:p>
    <w:p>
      <w:pPr>
        <w:spacing w:before="80" w:after="80"/>
      </w:pPr>
      <w:r>
        <w:t xml:space="preserve"/>
      </w:r>
    </w:p>
    <w:p>
      <w:pPr>
        <w:spacing w:before="0" w:after="40"/>
      </w:pPr>
      <w:r>
        <w:rPr>
          <w:sz w:val="4"/>
          <w:szCs w:val="4"/>
        </w:rPr>
        <w:t> </w:t>
      </w:r>
    </w:p>
    <w:p>
      <w:pPr>
        <w:spacing w:before="320" w:after="80"/>
      </w:pPr>
      <w:r>
        <w:rPr>
          <w:rFonts w:ascii="Arial" w:cs="Arial" w:eastAsia="Arial" w:hAnsi="Arial"/>
          <w:b/>
          <w:bCs/>
          <w:color w:val="2563EB"/>
          <w:sz w:val="26"/>
          <w:szCs w:val="26"/>
        </w:rPr>
        <w:t xml:space="preserve">8.2a LIFO (Stack)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lifo_stack.arch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fifo LifoStack</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lifo;</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DEPTH: const = 16;</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TYPE: type =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push_valid: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push_ready: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push_data: in TYPE;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pop_valid: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pop_ready: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pop_data: out TYPE;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full: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empty: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fifo LifoStack</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The LIFO uses a single stack pointer </w:t>
            </w:r>
            <w:r>
              <w:rPr>
                <w:rFonts w:ascii="Courier New" w:cs="Courier New" w:eastAsia="Courier New" w:hAnsi="Courier New"/>
                <w:color w:val="569CD6"/>
                <w:sz w:val="17"/>
                <w:szCs w:val="17"/>
              </w:rPr>
              <w:t xml:space="preserve">sp</w:t>
            </w:r>
            <w:r>
              <w:rPr>
                <w:rFonts w:ascii="Arial" w:cs="Arial" w:eastAsia="Arial" w:hAnsi="Arial"/>
                <w:color w:val="1E3A5F"/>
                <w:sz w:val="20"/>
                <w:szCs w:val="20"/>
              </w:rPr>
              <w:t xml:space="preserve">. Push writes at </w:t>
            </w:r>
            <w:r>
              <w:rPr>
                <w:rFonts w:ascii="Courier New" w:cs="Courier New" w:eastAsia="Courier New" w:hAnsi="Courier New"/>
                <w:color w:val="569CD6"/>
                <w:sz w:val="17"/>
                <w:szCs w:val="17"/>
              </w:rPr>
              <w:t xml:space="preserve">mem[sp]</w:t>
            </w:r>
            <w:r>
              <w:rPr>
                <w:rFonts w:ascii="Arial" w:cs="Arial" w:eastAsia="Arial" w:hAnsi="Arial"/>
                <w:color w:val="1E3A5F"/>
                <w:sz w:val="20"/>
                <w:szCs w:val="20"/>
              </w:rPr>
              <w:t xml:space="preserve"> and increments; pop decrements and reads </w:t>
            </w:r>
            <w:r>
              <w:rPr>
                <w:rFonts w:ascii="Courier New" w:cs="Courier New" w:eastAsia="Courier New" w:hAnsi="Courier New"/>
                <w:color w:val="569CD6"/>
                <w:sz w:val="17"/>
                <w:szCs w:val="17"/>
              </w:rPr>
              <w:t xml:space="preserve">mem[sp-1]</w:t>
            </w:r>
            <w:r>
              <w:rPr>
                <w:rFonts w:ascii="Arial" w:cs="Arial" w:eastAsia="Arial" w:hAnsi="Arial"/>
                <w:color w:val="1E3A5F"/>
                <w:sz w:val="20"/>
                <w:szCs w:val="20"/>
              </w:rPr>
              <w:t xml:space="preserve">. Simultaneous push+pop replaces the top of stack without changing the pointer. The same push/pop handshake protocol (valid/ready) is used for both FIFO and LIFO.</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8.3 First-Class Construct: synchronizer</w:t>
      </w:r>
    </w:p>
    <w:p>
      <w:pPr>
        <w:spacing w:before="0" w:after="80"/>
      </w:pPr>
      <w:r>
        <w:rPr>
          <w:sz w:val="4"/>
          <w:szCs w:val="4"/>
        </w:rPr>
        <w:t> </w:t>
      </w:r>
    </w:p>
    <w:p>
      <w:pPr>
        <w:spacing w:before="60" w:after="60"/>
      </w:pPr>
      <w:r>
        <w:rPr>
          <w:rFonts w:ascii="Arial" w:cs="Arial" w:eastAsia="Arial" w:hAnsi="Arial"/>
          <w:color w:val="1E293B"/>
          <w:sz w:val="21"/>
          <w:szCs w:val="21"/>
        </w:rPr>
        <w:t xml:space="preserve">A synchronizer is a first-class construct for clock domain crossing (CDC) of individual signals. While a dual-clock fifo handles bulk data transfer between domains, a synchronizer handles single signals — control bits, status flags, counters, and event pulses. The designer declares the synchronization strategy via </w:t>
      </w:r>
      <w:r>
        <w:rPr>
          <w:rFonts w:ascii="Courier New" w:cs="Courier New" w:eastAsia="Courier New" w:hAnsi="Courier New"/>
          <w:color w:val="569CD6"/>
          <w:sz w:val="17"/>
          <w:szCs w:val="17"/>
        </w:rPr>
        <w:t xml:space="preserve">kind</w:t>
      </w:r>
      <w:r>
        <w:rPr>
          <w:rFonts w:ascii="Arial" w:cs="Arial" w:eastAsia="Arial" w:hAnsi="Arial"/>
          <w:color w:val="1E293B"/>
          <w:sz w:val="21"/>
          <w:szCs w:val="21"/>
        </w:rPr>
        <w:t xml:space="preserve"> and the compiler generates the correct CDC logic, including all intermediate flip-flop stages, encoding/decoding, and protocol handshaking.</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kind</w:t>
      </w:r>
      <w:r>
        <w:rPr>
          <w:rFonts w:ascii="Arial" w:cs="Arial" w:eastAsia="Arial" w:hAnsi="Arial"/>
          <w:color w:val="1E293B"/>
          <w:sz w:val="21"/>
          <w:szCs w:val="21"/>
        </w:rPr>
        <w:t xml:space="preserve"> keyword selects the synchronization strategy (same syntax as </w:t>
      </w:r>
      <w:r>
        <w:rPr>
          <w:rFonts w:ascii="Courier New" w:cs="Courier New" w:eastAsia="Courier New" w:hAnsi="Courier New"/>
          <w:color w:val="569CD6"/>
          <w:sz w:val="17"/>
          <w:szCs w:val="17"/>
        </w:rPr>
        <w:t xml:space="preserve">ram</w:t>
      </w:r>
      <w:r>
        <w:rPr>
          <w:rFonts w:ascii="Arial" w:cs="Arial" w:eastAsia="Arial" w:hAnsi="Arial"/>
          <w:color w:val="1E293B"/>
          <w:sz w:val="21"/>
          <w:szCs w:val="21"/>
        </w:rPr>
        <w:t xml:space="preserve">). If omitted, the default is </w:t>
      </w:r>
      <w:r>
        <w:rPr>
          <w:rFonts w:ascii="Courier New" w:cs="Courier New" w:eastAsia="Courier New" w:hAnsi="Courier New"/>
          <w:color w:val="569CD6"/>
          <w:sz w:val="17"/>
          <w:szCs w:val="17"/>
        </w:rPr>
        <w:t xml:space="preserve">ff</w:t>
      </w:r>
      <w:r>
        <w:rPr>
          <w:rFonts w:ascii="Arial" w:cs="Arial" w:eastAsia="Arial" w:hAnsi="Arial"/>
          <w:color w:val="1E293B"/>
          <w:sz w:val="21"/>
          <w:szCs w:val="21"/>
        </w:rPr>
        <w:t xml:space="preserve">. The </w:t>
      </w:r>
      <w:r>
        <w:rPr>
          <w:rFonts w:ascii="Courier New" w:cs="Courier New" w:eastAsia="Courier New" w:hAnsi="Courier New"/>
          <w:color w:val="569CD6"/>
          <w:sz w:val="17"/>
          <w:szCs w:val="17"/>
        </w:rPr>
        <w:t xml:space="preserve">param STAGES</w:t>
      </w:r>
      <w:r>
        <w:rPr>
          <w:rFonts w:ascii="Arial" w:cs="Arial" w:eastAsia="Arial" w:hAnsi="Arial"/>
          <w:color w:val="1E293B"/>
          <w:sz w:val="21"/>
          <w:szCs w:val="21"/>
        </w:rPr>
        <w:t xml:space="preserve"> controls the flip-flop chain depth (default 2).</w:t>
      </w:r>
    </w:p>
    <w:p>
      <w:pPr>
        <w:spacing w:before="0" w:after="80"/>
      </w:pPr>
      <w:r>
        <w:rPr>
          <w:sz w:val="4"/>
          <w:szCs w:val="4"/>
        </w:rPr>
        <w:t> </w:t>
      </w:r>
    </w:p>
    <w:p>
      <w:pPr>
        <w:spacing w:before="200" w:after="60"/>
      </w:pPr>
      <w:r>
        <w:rPr>
          <w:rFonts w:ascii="Arial" w:cs="Arial" w:eastAsia="Arial" w:hAnsi="Arial"/>
          <w:b/>
          <w:bCs/>
          <w:color w:val="2563EB"/>
          <w:sz w:val="22"/>
          <w:szCs w:val="22"/>
        </w:rPr>
        <w:t xml:space="preserve">8.3.1 Synchronizer Kinds</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Kind</w:t>
            </w:r>
          </w:p>
        </w:tc>
        <w:tc>
          <w:tcPr>
            <w:tcW w:type="dxa" w:w="312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Signal Type</w:t>
            </w:r>
          </w:p>
        </w:tc>
        <w:tc>
          <w:tcPr>
            <w:tcW w:type="dxa" w:w="312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Description</w:t>
            </w:r>
          </w:p>
        </w:tc>
      </w:tr>
      <w:tr>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ff` (default)</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Bool` or 1-bit</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N-stage flip-flop shift chain clocked on `dst_clk`. Best for single-bit level signals (e.g. status flags, enables).</w:t>
            </w:r>
          </w:p>
        </w:tc>
      </w:tr>
      <w:tr>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gray</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UInt&lt;N&gt;` (multi-bit)</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Binary-to-gray encode in source domain, N-stage FF chain, gray-to-binary decode in destination domain. Safe for multi-bit counters and pointers where only one bit changes per cycle.</w:t>
            </w:r>
          </w:p>
        </w:tc>
      </w:tr>
      <w:tr>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handshake</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Any type</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Req/ack toggle protocol with synchronized control signals. Safe for arbitrary multi-bit data that changes infrequently. Higher latency than `gray` but works for any data pattern.</w:t>
            </w:r>
          </w:p>
        </w:tc>
      </w:tr>
      <w:tr>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reset</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Bool` only</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Reset synchronizer: asynchronous assert (immediate propagation), synchronous deassert through N-stage FF chain. Used for synchronizing reset deassertion to a clock domain. Compile error if data type is not `Bool`.</w:t>
            </w:r>
          </w:p>
        </w:tc>
      </w:tr>
      <w:tr>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pulse</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Bool` only</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Pulse synchronizer: converts a single-cycle pulse in the source domain into a level toggle, syncs the toggle through the N-stage FF chain, then edge-detects in the destination domain to regenerate a single-cycle pulse. Used for events, interrupts, and triggers across clock domains. Compile error if data type is not `Bool`.</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8.3.2 Declaration</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sync_ff.arch — 1-bit FF synchronizer (default kind)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StatusSync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Clock&lt;SrcDomain&gt;;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Clock&lt;DstDomain&gt;;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StatusSync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sync_gray.arch — multi-bit gray-code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PtrSync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gray;</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Clock&lt;WrDomain&gt;;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Clock&lt;RdDomain&gt;;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UInt&lt;5&gt;;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UInt&lt;5&gt;;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PtrSync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sync_handshake.arch — multi-bit handshake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ConfigSync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handshake;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Clock&lt;CpuDomain&gt;;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Clock&lt;AccelDomain&gt;;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ConfigSync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sync_reset.arch — reset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RstSync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reset;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Clock&lt;PllDomain&gt;;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Clock&lt;CoreDomain&gt;;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RstSync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sync_pulse.arch — pulse synchronizer for events</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EventSync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pulse;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Clock&lt;SrcDomain&gt;;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Clock&lt;DstDomain&gt;;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EventSync</w:t>
            </w:r>
          </w:p>
        </w:tc>
      </w:tr>
    </w:tbl>
    <w:p>
      <w:pPr>
        <w:spacing w:before="0" w:after="40"/>
      </w:pPr>
      <w:r>
        <w:rPr>
          <w:sz w:val="4"/>
          <w:szCs w:val="4"/>
        </w:rPr>
        <w:t> </w:t>
      </w:r>
    </w:p>
    <w:p>
      <w:pPr>
        <w:spacing w:before="200" w:after="60"/>
      </w:pPr>
      <w:r>
        <w:rPr>
          <w:rFonts w:ascii="Arial" w:cs="Arial" w:eastAsia="Arial" w:hAnsi="Arial"/>
          <w:b/>
          <w:bCs/>
          <w:color w:val="2563EB"/>
          <w:sz w:val="22"/>
          <w:szCs w:val="22"/>
        </w:rPr>
        <w:t xml:space="preserve">8.3.3 Compile-Time Checks</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enforces the following rules for synchronizer constructs:</w:t>
      </w:r>
    </w:p>
    <w:p>
      <w:pPr>
        <w:spacing w:before="0" w:after="80"/>
      </w:pPr>
      <w:r>
        <w:rPr>
          <w:sz w:val="4"/>
          <w:szCs w:val="4"/>
        </w:rPr>
        <w:t> </w:t>
      </w:r>
    </w:p>
    <w:p>
      <w:pPr>
        <w:numPr>
          <w:ilvl w:val="0"/>
          <w:numId w:val="1"/>
        </w:numPr>
        <w:spacing w:before="40" w:after="40"/>
        <w:ind w:left="720" w:hanging="360"/>
      </w:pPr>
      <w:r>
        <w:rPr>
          <w:rFonts w:ascii="Arial" w:cs="Arial" w:eastAsia="Arial" w:hAnsi="Arial"/>
          <w:color w:val="1E293B"/>
          <w:sz w:val="21"/>
          <w:szCs w:val="21"/>
        </w:rPr>
        <w:t xml:space="preserve">The two </w:t>
      </w:r>
      <w:r>
        <w:rPr>
          <w:rFonts w:ascii="Courier New" w:cs="Courier New" w:eastAsia="Courier New" w:hAnsi="Courier New"/>
          <w:color w:val="569CD6"/>
          <w:sz w:val="17"/>
          <w:szCs w:val="17"/>
        </w:rPr>
        <w:t xml:space="preserve">Clock&lt;Domain&gt;</w:t>
      </w:r>
      <w:r>
        <w:rPr>
          <w:rFonts w:ascii="Arial" w:cs="Arial" w:eastAsia="Arial" w:hAnsi="Arial"/>
          <w:color w:val="1E293B"/>
          <w:sz w:val="21"/>
          <w:szCs w:val="21"/>
        </w:rPr>
        <w:t xml:space="preserve"> ports must reference </w:t>
      </w:r>
      <w:r>
        <w:rPr>
          <w:rFonts w:ascii="Arial" w:cs="Arial" w:eastAsia="Arial" w:hAnsi="Arial"/>
          <w:b/>
          <w:bCs/>
          <w:color w:val="1E293B"/>
          <w:sz w:val="21"/>
          <w:szCs w:val="21"/>
        </w:rPr>
        <w:t xml:space="preserve">different</w:t>
      </w:r>
      <w:r>
        <w:rPr>
          <w:rFonts w:ascii="Arial" w:cs="Arial" w:eastAsia="Arial" w:hAnsi="Arial"/>
          <w:color w:val="1E293B"/>
          <w:sz w:val="21"/>
          <w:szCs w:val="21"/>
        </w:rPr>
        <w:t xml:space="preserve"> domains. Same-domain clocks are a compile error — use a direct assignment instead.</w:t>
      </w:r>
    </w:p>
    <w:p>
      <w:pPr>
        <w:numPr>
          <w:ilvl w:val="0"/>
          <w:numId w:val="1"/>
        </w:numPr>
        <w:spacing w:before="40" w:after="40"/>
        <w:ind w:left="720" w:hanging="360"/>
      </w:pPr>
      <w:r>
        <w:rPr>
          <w:rFonts w:ascii="Courier New" w:cs="Courier New" w:eastAsia="Courier New" w:hAnsi="Courier New"/>
          <w:color w:val="569CD6"/>
          <w:sz w:val="17"/>
          <w:szCs w:val="17"/>
        </w:rPr>
        <w:t xml:space="preserve">kind reset</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kind pulse</w:t>
      </w:r>
      <w:r>
        <w:rPr>
          <w:rFonts w:ascii="Arial" w:cs="Arial" w:eastAsia="Arial" w:hAnsi="Arial"/>
          <w:color w:val="1E293B"/>
          <w:sz w:val="21"/>
          <w:szCs w:val="21"/>
        </w:rPr>
        <w:t xml:space="preserve"> require the data port type to be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 Multi-bit data is a compile error.</w:t>
      </w:r>
    </w:p>
    <w:p>
      <w:pPr>
        <w:numPr>
          <w:ilvl w:val="0"/>
          <w:numId w:val="1"/>
        </w:numPr>
        <w:spacing w:before="40" w:after="40"/>
        <w:ind w:left="720" w:hanging="360"/>
      </w:pPr>
      <w:r>
        <w:rPr>
          <w:rFonts w:ascii="Courier New" w:cs="Courier New" w:eastAsia="Courier New" w:hAnsi="Courier New"/>
          <w:color w:val="569CD6"/>
          <w:sz w:val="17"/>
          <w:szCs w:val="17"/>
        </w:rPr>
        <w:t xml:space="preserve">kind gray</w:t>
      </w:r>
      <w:r>
        <w:rPr>
          <w:rFonts w:ascii="Arial" w:cs="Arial" w:eastAsia="Arial" w:hAnsi="Arial"/>
          <w:color w:val="1E293B"/>
          <w:sz w:val="21"/>
          <w:szCs w:val="21"/>
        </w:rPr>
        <w:t xml:space="preserve"> requires </w:t>
      </w:r>
      <w:r>
        <w:rPr>
          <w:rFonts w:ascii="Courier New" w:cs="Courier New" w:eastAsia="Courier New" w:hAnsi="Courier New"/>
          <w:color w:val="569CD6"/>
          <w:sz w:val="17"/>
          <w:szCs w:val="17"/>
        </w:rPr>
        <w:t xml:space="preserve">UInt&lt;N&gt;</w:t>
      </w:r>
      <w:r>
        <w:rPr>
          <w:rFonts w:ascii="Arial" w:cs="Arial" w:eastAsia="Arial" w:hAnsi="Arial"/>
          <w:color w:val="1E293B"/>
          <w:sz w:val="21"/>
          <w:szCs w:val="21"/>
        </w:rPr>
        <w:t xml:space="preserve"> data. The compiler warns if the source signal can change by more than one LSB per cycle (e.g. arbitrary data rather than a counter).</w:t>
      </w:r>
    </w:p>
    <w:p>
      <w:pPr>
        <w:numPr>
          <w:ilvl w:val="0"/>
          <w:numId w:val="1"/>
        </w:numPr>
        <w:spacing w:before="40" w:after="40"/>
        <w:ind w:left="720" w:hanging="360"/>
      </w:pPr>
      <w:r>
        <w:rPr>
          <w:rFonts w:ascii="Courier New" w:cs="Courier New" w:eastAsia="Courier New" w:hAnsi="Courier New"/>
          <w:color w:val="569CD6"/>
          <w:sz w:val="17"/>
          <w:szCs w:val="17"/>
        </w:rPr>
        <w:t xml:space="preserve">STAGES</w:t>
      </w:r>
      <w:r>
        <w:rPr>
          <w:rFonts w:ascii="Arial" w:cs="Arial" w:eastAsia="Arial" w:hAnsi="Arial"/>
          <w:color w:val="1E293B"/>
          <w:sz w:val="21"/>
          <w:szCs w:val="21"/>
        </w:rPr>
        <w:t xml:space="preserve"> must be at least 2. Values of 2 or 3 are typical; the compiler warns on values above 4 (diminishing returns, increased latency).</w:t>
      </w:r>
    </w:p>
    <w:p>
      <w:pPr>
        <w:spacing w:before="0" w:after="80"/>
      </w:pPr>
      <w:r>
        <w:rPr>
          <w:sz w:val="4"/>
          <w:szCs w:val="4"/>
        </w:rPr>
        <w:t> </w:t>
      </w:r>
    </w:p>
    <w:p>
      <w:pPr>
        <w:spacing w:before="200" w:after="60"/>
      </w:pPr>
      <w:r>
        <w:rPr>
          <w:rFonts w:ascii="Arial" w:cs="Arial" w:eastAsia="Arial" w:hAnsi="Arial"/>
          <w:b/>
          <w:bCs/>
          <w:color w:val="2563EB"/>
          <w:sz w:val="22"/>
          <w:szCs w:val="22"/>
        </w:rPr>
        <w:t xml:space="preserve">8.3.4 Generated Hardware</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Kind</w:t>
            </w:r>
          </w:p>
        </w:tc>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SystemVerilog Output</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ff</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Chain of `STAGES` flip-flops clocked on `dst_clk`: `always_ff @(posedge dst_clk)` with shift register `sync[0] &lt;= data_in; sync[1] &lt;= sync[0]; ...</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gray</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Source domain: binary-to-gray encoder. Destination domain: `STAGES`-FF chain + gray-to-binary decoder.</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handshake</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Req toggle in source domain, req synchronized to destination domain via FF chain, ack toggle back to source domain via FF chain, data latched on ack.</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reset</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always_ff @(posedge dst_clk or posedge data_in)`: async set on assertion, synchronous shift chain for deassertion.</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pulse</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Source domain: toggle register flipped on input pulse. Destination domain: `STAGES`-FF chain on toggle + XOR edge detector to regenerate single-cycle pulse.</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The synchronizer construct and the dual-clock fifo are the two legal CDC crossing mechanisms in Arch. Any other cross-domain signal access is a compile error, with the error message directing the user to use either a synchronizer or an async fifo.</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w:t>
            </w:r>
            <w:r>
              <w:rPr>
                <w:rFonts w:ascii="Arial" w:cs="Arial" w:eastAsia="Arial" w:hAnsi="Arial"/>
                <w:b/>
                <w:bCs/>
                <w:color w:val="1E3A5F"/>
                <w:sz w:val="20"/>
                <w:szCs w:val="20"/>
              </w:rPr>
              <w:t xml:space="preserve">`–cdc-random` simulation flag.</w:t>
            </w:r>
            <w:r>
              <w:rPr>
                <w:rFonts w:ascii="Arial" w:cs="Arial" w:eastAsia="Arial" w:hAnsi="Arial"/>
                <w:color w:val="1E3A5F"/>
                <w:sz w:val="20"/>
                <w:szCs w:val="20"/>
              </w:rPr>
              <w:t xml:space="preserve"> When </w:t>
            </w:r>
            <w:r>
              <w:rPr>
                <w:rFonts w:ascii="Courier New" w:cs="Courier New" w:eastAsia="Courier New" w:hAnsi="Courier New"/>
                <w:color w:val="569CD6"/>
                <w:sz w:val="17"/>
                <w:szCs w:val="17"/>
              </w:rPr>
              <w:t xml:space="preserve">arch sim</w:t>
            </w:r>
            <w:r>
              <w:rPr>
                <w:rFonts w:ascii="Arial" w:cs="Arial" w:eastAsia="Arial" w:hAnsi="Arial"/>
                <w:color w:val="1E3A5F"/>
                <w:sz w:val="20"/>
                <w:szCs w:val="20"/>
              </w:rPr>
              <w:t xml:space="preserve"> is invoked with </w:t>
            </w:r>
            <w:r>
              <w:rPr>
                <w:rFonts w:ascii="Courier New" w:cs="Courier New" w:eastAsia="Courier New" w:hAnsi="Courier New"/>
                <w:color w:val="569CD6"/>
                <w:sz w:val="17"/>
                <w:szCs w:val="17"/>
              </w:rPr>
              <w:t xml:space="preserve">–cdc-random</w:t>
            </w:r>
            <w:r>
              <w:rPr>
                <w:rFonts w:ascii="Arial" w:cs="Arial" w:eastAsia="Arial" w:hAnsi="Arial"/>
                <w:color w:val="1E3A5F"/>
                <w:sz w:val="20"/>
                <w:szCs w:val="20"/>
              </w:rPr>
              <w:t xml:space="preserve">, each synchronizer's FF-chain shift is probabilistically skipped on any given clock edge, adding +1 cycle of latency. This verifies that designs do not depend on exact synchronizer propagation delay. The probability is controlled by the </w:t>
            </w:r>
            <w:r>
              <w:rPr>
                <w:rFonts w:ascii="Courier New" w:cs="Courier New" w:eastAsia="Courier New" w:hAnsi="Courier New"/>
                <w:color w:val="569CD6"/>
                <w:sz w:val="17"/>
                <w:szCs w:val="17"/>
              </w:rPr>
              <w:t xml:space="preserve">cdc_skip_pct</w:t>
            </w:r>
            <w:r>
              <w:rPr>
                <w:rFonts w:ascii="Arial" w:cs="Arial" w:eastAsia="Arial" w:hAnsi="Arial"/>
                <w:color w:val="1E3A5F"/>
                <w:sz w:val="20"/>
                <w:szCs w:val="20"/>
              </w:rPr>
              <w:t xml:space="preserve"> public member (0–100, default 25) on each generated C++ model, allowing testbenches to tune randomization intensity at runtime (e.g. </w:t>
            </w:r>
            <w:r>
              <w:rPr>
                <w:rFonts w:ascii="Courier New" w:cs="Courier New" w:eastAsia="Courier New" w:hAnsi="Courier New"/>
                <w:color w:val="569CD6"/>
                <w:sz w:val="17"/>
                <w:szCs w:val="17"/>
              </w:rPr>
              <w:t xml:space="preserve">dut.cdc_skip_pct = 50;</w:t>
            </w:r>
            <w:r>
              <w:rPr>
                <w:rFonts w:ascii="Arial" w:cs="Arial" w:eastAsia="Arial" w:hAnsi="Arial"/>
                <w:color w:val="1E3A5F"/>
                <w:sz w:val="20"/>
                <w:szCs w:val="20"/>
              </w:rPr>
              <w:t xml:space="preserve"> for aggressive stress testing). Internally uses a 32-bit LFSR for deterministic pseudo-random sequencing.</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CDC checking extends across </w:t>
            </w:r>
            <w:r>
              <w:rPr>
                <w:rFonts w:ascii="Courier New" w:cs="Courier New" w:eastAsia="Courier New" w:hAnsi="Courier New"/>
                <w:color w:val="569CD6"/>
                <w:sz w:val="17"/>
                <w:szCs w:val="17"/>
              </w:rPr>
              <w:t xml:space="preserve">inst</w:t>
            </w:r>
            <w:r>
              <w:rPr>
                <w:rFonts w:ascii="Arial" w:cs="Arial" w:eastAsia="Arial" w:hAnsi="Arial"/>
                <w:color w:val="1E3A5F"/>
                <w:sz w:val="20"/>
                <w:szCs w:val="20"/>
              </w:rPr>
              <w:t xml:space="preserve"> boundaries. When a parent module instantiates a child, the compiler traces clock port connections to map child domains to parent domains, then verifies that all data connections respect clock domain boundaries. If a signal from DomainA is connected to a port that operates in DomainB inside the child, the compiler reports a CDC violation — the same error and guidance as for intra-module crossings.</w:t>
            </w:r>
          </w:p>
        </w:tc>
      </w:tr>
    </w:tbl>
    <w:p>
      <w:pPr>
        <w:spacing w:before="0" w:after="60"/>
      </w:pPr>
      <w:r>
        <w:rPr>
          <w:sz w:val="4"/>
          <w:szCs w:val="4"/>
        </w:rPr>
        <w:t> </w:t>
      </w:r>
    </w:p>
    <w:p>
      <w:pPr>
        <w:spacing w:before="0" w:after="40"/>
      </w:pPr>
      <w:r>
        <w:rPr>
          <w:sz w:val="4"/>
          <w:szCs w:val="4"/>
        </w:rPr>
        <w:t> </w:t>
      </w:r>
    </w:p>
    <w:p>
      <w:pPr>
        <w:spacing w:before="320" w:after="80"/>
      </w:pPr>
      <w:r>
        <w:rPr>
          <w:rFonts w:ascii="Arial" w:cs="Arial" w:eastAsia="Arial" w:hAnsi="Arial"/>
          <w:b/>
          <w:bCs/>
          <w:color w:val="2563EB"/>
          <w:sz w:val="26"/>
          <w:szCs w:val="26"/>
        </w:rPr>
        <w:t xml:space="preserve">8.2a LIFO (Stack)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lifo_stack.arch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fifo LifoStack</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lifo;</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DEPTH: const = 16;</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TYPE: type =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push_valid: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push_ready: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push_data: in TYPE;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pop_valid: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pop_ready: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pop_data: out TYPE;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full: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empty: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fifo LifoStack</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The LIFO uses a single stack pointer </w:t>
            </w:r>
            <w:r>
              <w:rPr>
                <w:rFonts w:ascii="Courier New" w:cs="Courier New" w:eastAsia="Courier New" w:hAnsi="Courier New"/>
                <w:color w:val="569CD6"/>
                <w:sz w:val="17"/>
                <w:szCs w:val="17"/>
              </w:rPr>
              <w:t xml:space="preserve">sp</w:t>
            </w:r>
            <w:r>
              <w:rPr>
                <w:rFonts w:ascii="Arial" w:cs="Arial" w:eastAsia="Arial" w:hAnsi="Arial"/>
                <w:color w:val="1E3A5F"/>
                <w:sz w:val="20"/>
                <w:szCs w:val="20"/>
              </w:rPr>
              <w:t xml:space="preserve">. Push writes at </w:t>
            </w:r>
            <w:r>
              <w:rPr>
                <w:rFonts w:ascii="Courier New" w:cs="Courier New" w:eastAsia="Courier New" w:hAnsi="Courier New"/>
                <w:color w:val="569CD6"/>
                <w:sz w:val="17"/>
                <w:szCs w:val="17"/>
              </w:rPr>
              <w:t xml:space="preserve">mem[sp]</w:t>
            </w:r>
            <w:r>
              <w:rPr>
                <w:rFonts w:ascii="Arial" w:cs="Arial" w:eastAsia="Arial" w:hAnsi="Arial"/>
                <w:color w:val="1E3A5F"/>
                <w:sz w:val="20"/>
                <w:szCs w:val="20"/>
              </w:rPr>
              <w:t xml:space="preserve"> and increments; pop decrements and reads </w:t>
            </w:r>
            <w:r>
              <w:rPr>
                <w:rFonts w:ascii="Courier New" w:cs="Courier New" w:eastAsia="Courier New" w:hAnsi="Courier New"/>
                <w:color w:val="569CD6"/>
                <w:sz w:val="17"/>
                <w:szCs w:val="17"/>
              </w:rPr>
              <w:t xml:space="preserve">mem[sp-1]</w:t>
            </w:r>
            <w:r>
              <w:rPr>
                <w:rFonts w:ascii="Arial" w:cs="Arial" w:eastAsia="Arial" w:hAnsi="Arial"/>
                <w:color w:val="1E3A5F"/>
                <w:sz w:val="20"/>
                <w:szCs w:val="20"/>
              </w:rPr>
              <w:t xml:space="preserve">. Simultaneous push+pop replaces the top of stack without changing the pointer. The same push/pop handshake protocol (valid/ready) is used for both FIFO and LIFO.</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8.3 First-Class Construct: synchronizer</w:t>
      </w:r>
    </w:p>
    <w:p>
      <w:pPr>
        <w:spacing w:before="0" w:after="80"/>
      </w:pPr>
      <w:r>
        <w:rPr>
          <w:sz w:val="4"/>
          <w:szCs w:val="4"/>
        </w:rPr>
        <w:t> </w:t>
      </w:r>
    </w:p>
    <w:p>
      <w:pPr>
        <w:spacing w:before="60" w:after="60"/>
      </w:pPr>
      <w:r>
        <w:rPr>
          <w:rFonts w:ascii="Arial" w:cs="Arial" w:eastAsia="Arial" w:hAnsi="Arial"/>
          <w:color w:val="1E293B"/>
          <w:sz w:val="21"/>
          <w:szCs w:val="21"/>
        </w:rPr>
        <w:t xml:space="preserve">A synchronizer is a first-class construct for clock domain crossing (CDC) of individual signals. While a dual-clock fifo handles bulk data transfer between domains, a synchronizer handles single signals — control bits, status flags, counters, and event pulses. The designer declares the synchronization strategy via </w:t>
      </w:r>
      <w:r>
        <w:rPr>
          <w:rFonts w:ascii="Courier New" w:cs="Courier New" w:eastAsia="Courier New" w:hAnsi="Courier New"/>
          <w:color w:val="569CD6"/>
          <w:sz w:val="17"/>
          <w:szCs w:val="17"/>
        </w:rPr>
        <w:t xml:space="preserve">kind</w:t>
      </w:r>
      <w:r>
        <w:rPr>
          <w:rFonts w:ascii="Arial" w:cs="Arial" w:eastAsia="Arial" w:hAnsi="Arial"/>
          <w:color w:val="1E293B"/>
          <w:sz w:val="21"/>
          <w:szCs w:val="21"/>
        </w:rPr>
        <w:t xml:space="preserve"> and the compiler generates the correct CDC logic, including all intermediate flip-flop stages, encoding/decoding, and protocol handshaking.</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kind</w:t>
      </w:r>
      <w:r>
        <w:rPr>
          <w:rFonts w:ascii="Arial" w:cs="Arial" w:eastAsia="Arial" w:hAnsi="Arial"/>
          <w:color w:val="1E293B"/>
          <w:sz w:val="21"/>
          <w:szCs w:val="21"/>
        </w:rPr>
        <w:t xml:space="preserve"> keyword selects the synchronization strategy (same syntax as </w:t>
      </w:r>
      <w:r>
        <w:rPr>
          <w:rFonts w:ascii="Courier New" w:cs="Courier New" w:eastAsia="Courier New" w:hAnsi="Courier New"/>
          <w:color w:val="569CD6"/>
          <w:sz w:val="17"/>
          <w:szCs w:val="17"/>
        </w:rPr>
        <w:t xml:space="preserve">ram</w:t>
      </w:r>
      <w:r>
        <w:rPr>
          <w:rFonts w:ascii="Arial" w:cs="Arial" w:eastAsia="Arial" w:hAnsi="Arial"/>
          <w:color w:val="1E293B"/>
          <w:sz w:val="21"/>
          <w:szCs w:val="21"/>
        </w:rPr>
        <w:t xml:space="preserve">). If omitted, the default is </w:t>
      </w:r>
      <w:r>
        <w:rPr>
          <w:rFonts w:ascii="Courier New" w:cs="Courier New" w:eastAsia="Courier New" w:hAnsi="Courier New"/>
          <w:color w:val="569CD6"/>
          <w:sz w:val="17"/>
          <w:szCs w:val="17"/>
        </w:rPr>
        <w:t xml:space="preserve">ff</w:t>
      </w:r>
      <w:r>
        <w:rPr>
          <w:rFonts w:ascii="Arial" w:cs="Arial" w:eastAsia="Arial" w:hAnsi="Arial"/>
          <w:color w:val="1E293B"/>
          <w:sz w:val="21"/>
          <w:szCs w:val="21"/>
        </w:rPr>
        <w:t xml:space="preserve">. The </w:t>
      </w:r>
      <w:r>
        <w:rPr>
          <w:rFonts w:ascii="Courier New" w:cs="Courier New" w:eastAsia="Courier New" w:hAnsi="Courier New"/>
          <w:color w:val="569CD6"/>
          <w:sz w:val="17"/>
          <w:szCs w:val="17"/>
        </w:rPr>
        <w:t xml:space="preserve">param STAGES</w:t>
      </w:r>
      <w:r>
        <w:rPr>
          <w:rFonts w:ascii="Arial" w:cs="Arial" w:eastAsia="Arial" w:hAnsi="Arial"/>
          <w:color w:val="1E293B"/>
          <w:sz w:val="21"/>
          <w:szCs w:val="21"/>
        </w:rPr>
        <w:t xml:space="preserve"> controls the flip-flop chain depth (default 2).</w:t>
      </w:r>
    </w:p>
    <w:p>
      <w:pPr>
        <w:spacing w:before="0" w:after="80"/>
      </w:pPr>
      <w:r>
        <w:rPr>
          <w:sz w:val="4"/>
          <w:szCs w:val="4"/>
        </w:rPr>
        <w:t> </w:t>
      </w:r>
    </w:p>
    <w:p>
      <w:pPr>
        <w:spacing w:before="200" w:after="60"/>
      </w:pPr>
      <w:r>
        <w:rPr>
          <w:rFonts w:ascii="Arial" w:cs="Arial" w:eastAsia="Arial" w:hAnsi="Arial"/>
          <w:b/>
          <w:bCs/>
          <w:color w:val="2563EB"/>
          <w:sz w:val="22"/>
          <w:szCs w:val="22"/>
        </w:rPr>
        <w:t xml:space="preserve">8.3.1 Synchronizer Kinds</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Kind</w:t>
            </w:r>
          </w:p>
        </w:tc>
        <w:tc>
          <w:tcPr>
            <w:tcW w:type="dxa" w:w="312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Signal Type</w:t>
            </w:r>
          </w:p>
        </w:tc>
        <w:tc>
          <w:tcPr>
            <w:tcW w:type="dxa" w:w="312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Description</w:t>
            </w:r>
          </w:p>
        </w:tc>
      </w:tr>
      <w:tr>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ff` (default)</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Bool` or 1-bit</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N-stage flip-flop shift chain clocked on `dst_clk`. Best for single-bit level signals (e.g. status flags, enables).</w:t>
            </w:r>
          </w:p>
        </w:tc>
      </w:tr>
      <w:tr>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gray</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UInt&lt;N&gt;` (multi-bit)</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Binary-to-gray encode in source domain, N-stage FF chain, gray-to-binary decode in destination domain. Safe for multi-bit counters and pointers where only one bit changes per cycle.</w:t>
            </w:r>
          </w:p>
        </w:tc>
      </w:tr>
      <w:tr>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handshake</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Any type</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Req/ack toggle protocol with synchronized control signals. Safe for arbitrary multi-bit data that changes infrequently. Higher latency than `gray` but works for any data pattern.</w:t>
            </w:r>
          </w:p>
        </w:tc>
      </w:tr>
      <w:tr>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reset</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Bool` only</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Reset synchronizer: asynchronous assert (immediate propagation), synchronous deassert through N-stage FF chain. Used for synchronizing reset deassertion to a clock domain. Compile error if data type is not `Bool`.</w:t>
            </w:r>
          </w:p>
        </w:tc>
      </w:tr>
      <w:tr>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pulse</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Bool` only</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Pulse synchronizer: converts a single-cycle pulse in the source domain into a level toggle, syncs the toggle through the N-stage FF chain, then edge-detects in the destination domain to regenerate a single-cycle pulse. Used for events, interrupts, and triggers across clock domains. Compile error if data type is not `Bool`.</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8.3.2 Declaration</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sync_ff.arch — 1-bit FF synchronizer (default kind)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StatusSync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Clock&lt;SrcDomain&gt;;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Clock&lt;DstDomain&gt;;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StatusSync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sync_gray.arch — multi-bit gray-code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PtrSync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gray;</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Clock&lt;WrDomain&gt;;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Clock&lt;RdDomain&gt;;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UInt&lt;5&gt;;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UInt&lt;5&gt;;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PtrSync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sync_handshake.arch — multi-bit handshake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ConfigSync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handshake;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Clock&lt;CpuDomain&gt;;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Clock&lt;AccelDomain&gt;;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ConfigSync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sync_reset.arch — reset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RstSync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reset;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Clock&lt;PllDomain&gt;;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Clock&lt;CoreDomain&gt;;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RstSync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sync_pulse.arch — pulse synchronizer for events</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EventSync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pulse;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Clock&lt;SrcDomain&gt;;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Clock&lt;DstDomain&gt;;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EventSync</w:t>
            </w:r>
          </w:p>
        </w:tc>
      </w:tr>
    </w:tbl>
    <w:p>
      <w:pPr>
        <w:spacing w:before="0" w:after="40"/>
      </w:pPr>
      <w:r>
        <w:rPr>
          <w:sz w:val="4"/>
          <w:szCs w:val="4"/>
        </w:rPr>
        <w:t> </w:t>
      </w:r>
    </w:p>
    <w:p>
      <w:pPr>
        <w:spacing w:before="200" w:after="60"/>
      </w:pPr>
      <w:r>
        <w:rPr>
          <w:rFonts w:ascii="Arial" w:cs="Arial" w:eastAsia="Arial" w:hAnsi="Arial"/>
          <w:b/>
          <w:bCs/>
          <w:color w:val="2563EB"/>
          <w:sz w:val="22"/>
          <w:szCs w:val="22"/>
        </w:rPr>
        <w:t xml:space="preserve">8.3.3 Compile-Time Checks</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enforces the following rules for synchronizer constructs:</w:t>
      </w:r>
    </w:p>
    <w:p>
      <w:pPr>
        <w:spacing w:before="0" w:after="80"/>
      </w:pPr>
      <w:r>
        <w:rPr>
          <w:sz w:val="4"/>
          <w:szCs w:val="4"/>
        </w:rPr>
        <w:t> </w:t>
      </w:r>
    </w:p>
    <w:p>
      <w:pPr>
        <w:numPr>
          <w:ilvl w:val="0"/>
          <w:numId w:val="1"/>
        </w:numPr>
        <w:spacing w:before="40" w:after="40"/>
        <w:ind w:left="720" w:hanging="360"/>
      </w:pPr>
      <w:r>
        <w:rPr>
          <w:rFonts w:ascii="Arial" w:cs="Arial" w:eastAsia="Arial" w:hAnsi="Arial"/>
          <w:color w:val="1E293B"/>
          <w:sz w:val="21"/>
          <w:szCs w:val="21"/>
        </w:rPr>
        <w:t xml:space="preserve">The two </w:t>
      </w:r>
      <w:r>
        <w:rPr>
          <w:rFonts w:ascii="Courier New" w:cs="Courier New" w:eastAsia="Courier New" w:hAnsi="Courier New"/>
          <w:color w:val="569CD6"/>
          <w:sz w:val="17"/>
          <w:szCs w:val="17"/>
        </w:rPr>
        <w:t xml:space="preserve">Clock&lt;Domain&gt;</w:t>
      </w:r>
      <w:r>
        <w:rPr>
          <w:rFonts w:ascii="Arial" w:cs="Arial" w:eastAsia="Arial" w:hAnsi="Arial"/>
          <w:color w:val="1E293B"/>
          <w:sz w:val="21"/>
          <w:szCs w:val="21"/>
        </w:rPr>
        <w:t xml:space="preserve"> ports must reference </w:t>
      </w:r>
      <w:r>
        <w:rPr>
          <w:rFonts w:ascii="Arial" w:cs="Arial" w:eastAsia="Arial" w:hAnsi="Arial"/>
          <w:b/>
          <w:bCs/>
          <w:color w:val="1E293B"/>
          <w:sz w:val="21"/>
          <w:szCs w:val="21"/>
        </w:rPr>
        <w:t xml:space="preserve">different</w:t>
      </w:r>
      <w:r>
        <w:rPr>
          <w:rFonts w:ascii="Arial" w:cs="Arial" w:eastAsia="Arial" w:hAnsi="Arial"/>
          <w:color w:val="1E293B"/>
          <w:sz w:val="21"/>
          <w:szCs w:val="21"/>
        </w:rPr>
        <w:t xml:space="preserve"> domains. Same-domain clocks are a compile error — use a direct assignment instead.</w:t>
      </w:r>
    </w:p>
    <w:p>
      <w:pPr>
        <w:numPr>
          <w:ilvl w:val="0"/>
          <w:numId w:val="1"/>
        </w:numPr>
        <w:spacing w:before="40" w:after="40"/>
        <w:ind w:left="720" w:hanging="360"/>
      </w:pPr>
      <w:r>
        <w:rPr>
          <w:rFonts w:ascii="Courier New" w:cs="Courier New" w:eastAsia="Courier New" w:hAnsi="Courier New"/>
          <w:color w:val="569CD6"/>
          <w:sz w:val="17"/>
          <w:szCs w:val="17"/>
        </w:rPr>
        <w:t xml:space="preserve">kind reset</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kind pulse</w:t>
      </w:r>
      <w:r>
        <w:rPr>
          <w:rFonts w:ascii="Arial" w:cs="Arial" w:eastAsia="Arial" w:hAnsi="Arial"/>
          <w:color w:val="1E293B"/>
          <w:sz w:val="21"/>
          <w:szCs w:val="21"/>
        </w:rPr>
        <w:t xml:space="preserve"> require the data port type to be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 Multi-bit data is a compile error.</w:t>
      </w:r>
    </w:p>
    <w:p>
      <w:pPr>
        <w:numPr>
          <w:ilvl w:val="0"/>
          <w:numId w:val="1"/>
        </w:numPr>
        <w:spacing w:before="40" w:after="40"/>
        <w:ind w:left="720" w:hanging="360"/>
      </w:pPr>
      <w:r>
        <w:rPr>
          <w:rFonts w:ascii="Courier New" w:cs="Courier New" w:eastAsia="Courier New" w:hAnsi="Courier New"/>
          <w:color w:val="569CD6"/>
          <w:sz w:val="17"/>
          <w:szCs w:val="17"/>
        </w:rPr>
        <w:t xml:space="preserve">kind gray</w:t>
      </w:r>
      <w:r>
        <w:rPr>
          <w:rFonts w:ascii="Arial" w:cs="Arial" w:eastAsia="Arial" w:hAnsi="Arial"/>
          <w:color w:val="1E293B"/>
          <w:sz w:val="21"/>
          <w:szCs w:val="21"/>
        </w:rPr>
        <w:t xml:space="preserve"> requires </w:t>
      </w:r>
      <w:r>
        <w:rPr>
          <w:rFonts w:ascii="Courier New" w:cs="Courier New" w:eastAsia="Courier New" w:hAnsi="Courier New"/>
          <w:color w:val="569CD6"/>
          <w:sz w:val="17"/>
          <w:szCs w:val="17"/>
        </w:rPr>
        <w:t xml:space="preserve">UInt&lt;N&gt;</w:t>
      </w:r>
      <w:r>
        <w:rPr>
          <w:rFonts w:ascii="Arial" w:cs="Arial" w:eastAsia="Arial" w:hAnsi="Arial"/>
          <w:color w:val="1E293B"/>
          <w:sz w:val="21"/>
          <w:szCs w:val="21"/>
        </w:rPr>
        <w:t xml:space="preserve"> data. The compiler warns if the source signal can change by more than one LSB per cycle (e.g. arbitrary data rather than a counter).</w:t>
      </w:r>
    </w:p>
    <w:p>
      <w:pPr>
        <w:numPr>
          <w:ilvl w:val="0"/>
          <w:numId w:val="1"/>
        </w:numPr>
        <w:spacing w:before="40" w:after="40"/>
        <w:ind w:left="720" w:hanging="360"/>
      </w:pPr>
      <w:r>
        <w:rPr>
          <w:rFonts w:ascii="Courier New" w:cs="Courier New" w:eastAsia="Courier New" w:hAnsi="Courier New"/>
          <w:color w:val="569CD6"/>
          <w:sz w:val="17"/>
          <w:szCs w:val="17"/>
        </w:rPr>
        <w:t xml:space="preserve">STAGES</w:t>
      </w:r>
      <w:r>
        <w:rPr>
          <w:rFonts w:ascii="Arial" w:cs="Arial" w:eastAsia="Arial" w:hAnsi="Arial"/>
          <w:color w:val="1E293B"/>
          <w:sz w:val="21"/>
          <w:szCs w:val="21"/>
        </w:rPr>
        <w:t xml:space="preserve"> must be at least 2. Values of 2 or 3 are typical; the compiler warns on values above 4 (diminishing returns, increased latency).</w:t>
      </w:r>
    </w:p>
    <w:p>
      <w:pPr>
        <w:spacing w:before="0" w:after="80"/>
      </w:pPr>
      <w:r>
        <w:rPr>
          <w:sz w:val="4"/>
          <w:szCs w:val="4"/>
        </w:rPr>
        <w:t> </w:t>
      </w:r>
    </w:p>
    <w:p>
      <w:pPr>
        <w:spacing w:before="200" w:after="60"/>
      </w:pPr>
      <w:r>
        <w:rPr>
          <w:rFonts w:ascii="Arial" w:cs="Arial" w:eastAsia="Arial" w:hAnsi="Arial"/>
          <w:b/>
          <w:bCs/>
          <w:color w:val="2563EB"/>
          <w:sz w:val="22"/>
          <w:szCs w:val="22"/>
        </w:rPr>
        <w:t xml:space="preserve">8.3.4 Generated Hardware</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Kind</w:t>
            </w:r>
          </w:p>
        </w:tc>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SystemVerilog Output</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ff</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Chain of `STAGES` flip-flops clocked on `dst_clk`: `always_ff @(posedge dst_clk)` with shift register `sync[0] &lt;= data_in; sync[1] &lt;= sync[0]; ...</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gray</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Source domain: binary-to-gray encoder. Destination domain: `STAGES`-FF chain + gray-to-binary decoder.</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handshake</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Req toggle in source domain, req synchronized to destination domain via FF chain, ack toggle back to source domain via FF chain, data latched on ack.</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reset</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always_ff @(posedge dst_clk or posedge data_in)`: async set on assertion, synchronous shift chain for deassertion.</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pulse</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Source domain: toggle register flipped on input pulse. Destination domain: `STAGES`-FF chain on toggle + XOR edge detector to regenerate single-cycle pulse.</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The synchronizer construct and the dual-clock fifo are the two legal CDC crossing mechanisms in Arch. Any other cross-domain signal access is a compile error, with the error message directing the user to use either a synchronizer or an async fifo.</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w:t>
            </w:r>
            <w:r>
              <w:rPr>
                <w:rFonts w:ascii="Arial" w:cs="Arial" w:eastAsia="Arial" w:hAnsi="Arial"/>
                <w:b/>
                <w:bCs/>
                <w:color w:val="1E3A5F"/>
                <w:sz w:val="20"/>
                <w:szCs w:val="20"/>
              </w:rPr>
              <w:t xml:space="preserve">`–cdc-random` simulation flag.</w:t>
            </w:r>
            <w:r>
              <w:rPr>
                <w:rFonts w:ascii="Arial" w:cs="Arial" w:eastAsia="Arial" w:hAnsi="Arial"/>
                <w:color w:val="1E3A5F"/>
                <w:sz w:val="20"/>
                <w:szCs w:val="20"/>
              </w:rPr>
              <w:t xml:space="preserve"> When </w:t>
            </w:r>
            <w:r>
              <w:rPr>
                <w:rFonts w:ascii="Courier New" w:cs="Courier New" w:eastAsia="Courier New" w:hAnsi="Courier New"/>
                <w:color w:val="569CD6"/>
                <w:sz w:val="17"/>
                <w:szCs w:val="17"/>
              </w:rPr>
              <w:t xml:space="preserve">arch sim</w:t>
            </w:r>
            <w:r>
              <w:rPr>
                <w:rFonts w:ascii="Arial" w:cs="Arial" w:eastAsia="Arial" w:hAnsi="Arial"/>
                <w:color w:val="1E3A5F"/>
                <w:sz w:val="20"/>
                <w:szCs w:val="20"/>
              </w:rPr>
              <w:t xml:space="preserve"> is invoked with </w:t>
            </w:r>
            <w:r>
              <w:rPr>
                <w:rFonts w:ascii="Courier New" w:cs="Courier New" w:eastAsia="Courier New" w:hAnsi="Courier New"/>
                <w:color w:val="569CD6"/>
                <w:sz w:val="17"/>
                <w:szCs w:val="17"/>
              </w:rPr>
              <w:t xml:space="preserve">–cdc-random</w:t>
            </w:r>
            <w:r>
              <w:rPr>
                <w:rFonts w:ascii="Arial" w:cs="Arial" w:eastAsia="Arial" w:hAnsi="Arial"/>
                <w:color w:val="1E3A5F"/>
                <w:sz w:val="20"/>
                <w:szCs w:val="20"/>
              </w:rPr>
              <w:t xml:space="preserve">, each synchronizer's FF-chain shift is probabilistically skipped on any given clock edge, adding +1 cycle of latency. This verifies that designs do not depend on exact synchronizer propagation delay. The probability is controlled by the </w:t>
            </w:r>
            <w:r>
              <w:rPr>
                <w:rFonts w:ascii="Courier New" w:cs="Courier New" w:eastAsia="Courier New" w:hAnsi="Courier New"/>
                <w:color w:val="569CD6"/>
                <w:sz w:val="17"/>
                <w:szCs w:val="17"/>
              </w:rPr>
              <w:t xml:space="preserve">cdc_skip_pct</w:t>
            </w:r>
            <w:r>
              <w:rPr>
                <w:rFonts w:ascii="Arial" w:cs="Arial" w:eastAsia="Arial" w:hAnsi="Arial"/>
                <w:color w:val="1E3A5F"/>
                <w:sz w:val="20"/>
                <w:szCs w:val="20"/>
              </w:rPr>
              <w:t xml:space="preserve"> public member (0–100, default 25) on each generated C++ model, allowing testbenches to tune randomization intensity at runtime (e.g. </w:t>
            </w:r>
            <w:r>
              <w:rPr>
                <w:rFonts w:ascii="Courier New" w:cs="Courier New" w:eastAsia="Courier New" w:hAnsi="Courier New"/>
                <w:color w:val="569CD6"/>
                <w:sz w:val="17"/>
                <w:szCs w:val="17"/>
              </w:rPr>
              <w:t xml:space="preserve">dut.cdc_skip_pct = 50;</w:t>
            </w:r>
            <w:r>
              <w:rPr>
                <w:rFonts w:ascii="Arial" w:cs="Arial" w:eastAsia="Arial" w:hAnsi="Arial"/>
                <w:color w:val="1E3A5F"/>
                <w:sz w:val="20"/>
                <w:szCs w:val="20"/>
              </w:rPr>
              <w:t xml:space="preserve"> for aggressive stress testing). Internally uses a 32-bit LFSR for deterministic pseudo-random sequencing.</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CDC checking extends across </w:t>
            </w:r>
            <w:r>
              <w:rPr>
                <w:rFonts w:ascii="Courier New" w:cs="Courier New" w:eastAsia="Courier New" w:hAnsi="Courier New"/>
                <w:color w:val="569CD6"/>
                <w:sz w:val="17"/>
                <w:szCs w:val="17"/>
              </w:rPr>
              <w:t xml:space="preserve">inst</w:t>
            </w:r>
            <w:r>
              <w:rPr>
                <w:rFonts w:ascii="Arial" w:cs="Arial" w:eastAsia="Arial" w:hAnsi="Arial"/>
                <w:color w:val="1E3A5F"/>
                <w:sz w:val="20"/>
                <w:szCs w:val="20"/>
              </w:rPr>
              <w:t xml:space="preserve"> boundaries. When a parent module instantiates a child, the compiler traces clock port connections to map child domains to parent domains, then verifies that all data connections respect clock domain boundaries. If a signal from DomainA is connected to a port that operates in DomainB inside the child, the compiler reports a CDC violation — the same error and guidance as for intra-module crossings.</w:t>
            </w:r>
          </w:p>
        </w:tc>
      </w:tr>
    </w:tbl>
    <w:p>
      <w:pPr>
        <w:spacing w:before="0" w:after="60"/>
      </w:pPr>
      <w:r>
        <w:rPr>
          <w:sz w:val="4"/>
          <w:szCs w:val="4"/>
        </w:rPr>
        <w:t> </w:t>
      </w:r>
    </w:p>
    <w:p>
      <w:pPr>
        <w:spacing w:before="0" w:after="40"/>
      </w:pPr>
      <w:r>
        <w:rPr>
          <w:sz w:val="4"/>
          <w:szCs w:val="4"/>
        </w:rPr>
        <w:t> </w:t>
      </w:r>
    </w:p>
    <w:p>
      <w:pPr>
        <w:spacing w:before="320" w:after="80"/>
      </w:pPr>
      <w:r>
        <w:rPr>
          <w:rFonts w:ascii="Arial" w:cs="Arial" w:eastAsia="Arial" w:hAnsi="Arial"/>
          <w:b/>
          <w:bCs/>
          <w:color w:val="2563EB"/>
          <w:sz w:val="26"/>
          <w:szCs w:val="26"/>
        </w:rPr>
        <w:t xml:space="preserve">8.2a LIFO (Stack)</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lifo_stack.arch</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fifo LifoStack</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lifo;</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DEPTH: const = 16;</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TYPE: type = UInt&lt;8&gt;;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push_valid: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push_ready: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push_data: in TYPE;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pop_valid: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pop_ready: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pop_data: out TYPE;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full: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empty: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fifo LifoStack</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The LIFO uses a single stack pointer </w:t>
            </w:r>
            <w:r>
              <w:rPr>
                <w:rFonts w:ascii="Courier New" w:cs="Courier New" w:eastAsia="Courier New" w:hAnsi="Courier New"/>
                <w:color w:val="569CD6"/>
                <w:sz w:val="17"/>
                <w:szCs w:val="17"/>
              </w:rPr>
              <w:t xml:space="preserve">sp</w:t>
            </w:r>
            <w:r>
              <w:rPr>
                <w:rFonts w:ascii="Arial" w:cs="Arial" w:eastAsia="Arial" w:hAnsi="Arial"/>
                <w:color w:val="1E3A5F"/>
                <w:sz w:val="20"/>
                <w:szCs w:val="20"/>
              </w:rPr>
              <w:t xml:space="preserve">. Push writes at </w:t>
            </w:r>
            <w:r>
              <w:rPr>
                <w:rFonts w:ascii="Courier New" w:cs="Courier New" w:eastAsia="Courier New" w:hAnsi="Courier New"/>
                <w:color w:val="569CD6"/>
                <w:sz w:val="17"/>
                <w:szCs w:val="17"/>
              </w:rPr>
              <w:t xml:space="preserve">mem[sp]</w:t>
            </w:r>
            <w:r>
              <w:rPr>
                <w:rFonts w:ascii="Arial" w:cs="Arial" w:eastAsia="Arial" w:hAnsi="Arial"/>
                <w:color w:val="1E3A5F"/>
                <w:sz w:val="20"/>
                <w:szCs w:val="20"/>
              </w:rPr>
              <w:t xml:space="preserve"> and increments; pop decrements and reads </w:t>
            </w:r>
            <w:r>
              <w:rPr>
                <w:rFonts w:ascii="Courier New" w:cs="Courier New" w:eastAsia="Courier New" w:hAnsi="Courier New"/>
                <w:color w:val="569CD6"/>
                <w:sz w:val="17"/>
                <w:szCs w:val="17"/>
              </w:rPr>
              <w:t xml:space="preserve">mem[sp-1]</w:t>
            </w:r>
            <w:r>
              <w:rPr>
                <w:rFonts w:ascii="Arial" w:cs="Arial" w:eastAsia="Arial" w:hAnsi="Arial"/>
                <w:color w:val="1E3A5F"/>
                <w:sz w:val="20"/>
                <w:szCs w:val="20"/>
              </w:rPr>
              <w:t xml:space="preserve">. Simultaneous push+pop replaces the top of stack without changing the pointer. The same push/pop handshake protocol (valid/ready) is used for both FIFO and LIFO.</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8.3 First-Class Construct: synchronizer</w:t>
      </w:r>
    </w:p>
    <w:p>
      <w:pPr>
        <w:spacing w:before="0" w:after="80"/>
      </w:pPr>
      <w:r>
        <w:rPr>
          <w:sz w:val="4"/>
          <w:szCs w:val="4"/>
        </w:rPr>
        <w:t> </w:t>
      </w:r>
    </w:p>
    <w:p>
      <w:pPr>
        <w:spacing w:before="60" w:after="60"/>
      </w:pPr>
      <w:r>
        <w:rPr>
          <w:rFonts w:ascii="Arial" w:cs="Arial" w:eastAsia="Arial" w:hAnsi="Arial"/>
          <w:color w:val="1E293B"/>
          <w:sz w:val="21"/>
          <w:szCs w:val="21"/>
        </w:rPr>
        <w:t xml:space="preserve">A synchronizer is a first-class construct for clock domain crossing (CDC) of individual signals. While a dual-clock fifo handles bulk data transfer between domains, a synchronizer handles single signals — control bits, status flags, counters, and event pulses. The designer declares the synchronization strategy via </w:t>
      </w:r>
      <w:r>
        <w:rPr>
          <w:rFonts w:ascii="Courier New" w:cs="Courier New" w:eastAsia="Courier New" w:hAnsi="Courier New"/>
          <w:color w:val="569CD6"/>
          <w:sz w:val="17"/>
          <w:szCs w:val="17"/>
        </w:rPr>
        <w:t xml:space="preserve">kind</w:t>
      </w:r>
      <w:r>
        <w:rPr>
          <w:rFonts w:ascii="Arial" w:cs="Arial" w:eastAsia="Arial" w:hAnsi="Arial"/>
          <w:color w:val="1E293B"/>
          <w:sz w:val="21"/>
          <w:szCs w:val="21"/>
        </w:rPr>
        <w:t xml:space="preserve"> and the compiler generates the correct CDC logic, including all intermediate flip-flop stages, encoding/decoding, and protocol handshaking.</w:t>
      </w:r>
    </w:p>
    <w:p>
      <w:pPr>
        <w:spacing w:before="0" w:after="80"/>
      </w:pPr>
      <w:r>
        <w:rPr>
          <w:sz w:val="4"/>
          <w:szCs w:val="4"/>
        </w:rPr>
        <w:t> </w:t>
      </w:r>
    </w:p>
    <w:p>
      <w:pPr>
        <w:spacing w:before="60" w:after="60"/>
      </w:pPr>
      <w:r>
        <w:rPr>
          <w:rFonts w:ascii="Arial" w:cs="Arial" w:eastAsia="Arial" w:hAnsi="Arial"/>
          <w:color w:val="1E293B"/>
          <w:sz w:val="21"/>
          <w:szCs w:val="21"/>
        </w:rPr>
        <w:t xml:space="preserve">The </w:t>
      </w:r>
      <w:r>
        <w:rPr>
          <w:rFonts w:ascii="Courier New" w:cs="Courier New" w:eastAsia="Courier New" w:hAnsi="Courier New"/>
          <w:color w:val="569CD6"/>
          <w:sz w:val="17"/>
          <w:szCs w:val="17"/>
        </w:rPr>
        <w:t xml:space="preserve">kind</w:t>
      </w:r>
      <w:r>
        <w:rPr>
          <w:rFonts w:ascii="Arial" w:cs="Arial" w:eastAsia="Arial" w:hAnsi="Arial"/>
          <w:color w:val="1E293B"/>
          <w:sz w:val="21"/>
          <w:szCs w:val="21"/>
        </w:rPr>
        <w:t xml:space="preserve"> keyword selects the synchronization strategy (same syntax as </w:t>
      </w:r>
      <w:r>
        <w:rPr>
          <w:rFonts w:ascii="Courier New" w:cs="Courier New" w:eastAsia="Courier New" w:hAnsi="Courier New"/>
          <w:color w:val="569CD6"/>
          <w:sz w:val="17"/>
          <w:szCs w:val="17"/>
        </w:rPr>
        <w:t xml:space="preserve">ram</w:t>
      </w:r>
      <w:r>
        <w:rPr>
          <w:rFonts w:ascii="Arial" w:cs="Arial" w:eastAsia="Arial" w:hAnsi="Arial"/>
          <w:color w:val="1E293B"/>
          <w:sz w:val="21"/>
          <w:szCs w:val="21"/>
        </w:rPr>
        <w:t xml:space="preserve">). If omitted, the default is </w:t>
      </w:r>
      <w:r>
        <w:rPr>
          <w:rFonts w:ascii="Courier New" w:cs="Courier New" w:eastAsia="Courier New" w:hAnsi="Courier New"/>
          <w:color w:val="569CD6"/>
          <w:sz w:val="17"/>
          <w:szCs w:val="17"/>
        </w:rPr>
        <w:t xml:space="preserve">ff</w:t>
      </w:r>
      <w:r>
        <w:rPr>
          <w:rFonts w:ascii="Arial" w:cs="Arial" w:eastAsia="Arial" w:hAnsi="Arial"/>
          <w:color w:val="1E293B"/>
          <w:sz w:val="21"/>
          <w:szCs w:val="21"/>
        </w:rPr>
        <w:t xml:space="preserve">. The </w:t>
      </w:r>
      <w:r>
        <w:rPr>
          <w:rFonts w:ascii="Courier New" w:cs="Courier New" w:eastAsia="Courier New" w:hAnsi="Courier New"/>
          <w:color w:val="569CD6"/>
          <w:sz w:val="17"/>
          <w:szCs w:val="17"/>
        </w:rPr>
        <w:t xml:space="preserve">param STAGES</w:t>
      </w:r>
      <w:r>
        <w:rPr>
          <w:rFonts w:ascii="Arial" w:cs="Arial" w:eastAsia="Arial" w:hAnsi="Arial"/>
          <w:color w:val="1E293B"/>
          <w:sz w:val="21"/>
          <w:szCs w:val="21"/>
        </w:rPr>
        <w:t xml:space="preserve"> controls the flip-flop chain depth (default 2).</w:t>
      </w:r>
    </w:p>
    <w:p>
      <w:pPr>
        <w:spacing w:before="0" w:after="80"/>
      </w:pPr>
      <w:r>
        <w:rPr>
          <w:sz w:val="4"/>
          <w:szCs w:val="4"/>
        </w:rPr>
        <w:t> </w:t>
      </w:r>
    </w:p>
    <w:p>
      <w:pPr>
        <w:spacing w:before="200" w:after="60"/>
      </w:pPr>
      <w:r>
        <w:rPr>
          <w:rFonts w:ascii="Arial" w:cs="Arial" w:eastAsia="Arial" w:hAnsi="Arial"/>
          <w:b/>
          <w:bCs/>
          <w:color w:val="2563EB"/>
          <w:sz w:val="22"/>
          <w:szCs w:val="22"/>
        </w:rPr>
        <w:t xml:space="preserve">8.3.1 Synchronizer Kinds</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3120"/>
        <w:gridCol w:w="3120"/>
        <w:gridCol w:w="3120"/>
      </w:tblGrid>
      <w:tr>
        <w:tc>
          <w:tcPr>
            <w:tcW w:type="dxa" w:w="312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Kind</w:t>
            </w:r>
          </w:p>
        </w:tc>
        <w:tc>
          <w:tcPr>
            <w:tcW w:type="dxa" w:w="312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Signal Type</w:t>
            </w:r>
          </w:p>
        </w:tc>
        <w:tc>
          <w:tcPr>
            <w:tcW w:type="dxa" w:w="312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Description</w:t>
            </w:r>
          </w:p>
        </w:tc>
      </w:tr>
      <w:tr>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ff` (default)</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Bool` or 1-bit</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N-stage flip-flop shift chain clocked on `dst_clk`. Best for single-bit level signals (e.g. status flags, enables).</w:t>
            </w:r>
          </w:p>
        </w:tc>
      </w:tr>
      <w:tr>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gray</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UInt&lt;N&gt;` (multi-bit)</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Binary-to-gray encode in source domain, N-stage FF chain, gray-to-binary decode in destination domain. Safe for multi-bit counters and pointers where only one bit changes per cycle.</w:t>
            </w:r>
          </w:p>
        </w:tc>
      </w:tr>
      <w:tr>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handshake</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Any type</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Req/ack toggle protocol with synchronized control signals. Safe for arbitrary multi-bit data that changes infrequently. Higher latency than `gray` but works for any data pattern.</w:t>
            </w:r>
          </w:p>
        </w:tc>
      </w:tr>
      <w:tr>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reset</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Bool` only</w:t>
            </w:r>
          </w:p>
        </w:tc>
        <w:tc>
          <w:tcPr>
            <w:tcW w:type="dxa" w:w="312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Reset synchronizer: asynchronous assert (immediate propagation), synchronous deassert through N-stage FF chain. Used for synchronizing reset deassertion to a clock domain. Compile error if data type is not `Bool`.</w:t>
            </w:r>
          </w:p>
        </w:tc>
      </w:tr>
      <w:tr>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pulse</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Bool` only</w:t>
            </w:r>
          </w:p>
        </w:tc>
        <w:tc>
          <w:tcPr>
            <w:tcW w:type="dxa" w:w="312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Pulse synchronizer: converts a single-cycle pulse in the source domain into a level toggle, syncs the toggle through the N-stage FF chain, then edge-detects in the destination domain to regenerate a single-cycle pulse. Used for events, interrupts, and triggers across clock domains. Compile error if data type is not `Bool`.</w:t>
            </w:r>
          </w:p>
        </w:tc>
      </w:tr>
    </w:tbl>
    <w:p>
      <w:pPr>
        <w:spacing w:before="0" w:after="60"/>
      </w:pPr>
      <w:r>
        <w:rPr>
          <w:sz w:val="4"/>
          <w:szCs w:val="4"/>
        </w:rPr>
        <w:t> </w:t>
      </w:r>
    </w:p>
    <w:p>
      <w:pPr>
        <w:spacing w:before="200" w:after="60"/>
      </w:pPr>
      <w:r>
        <w:rPr>
          <w:rFonts w:ascii="Arial" w:cs="Arial" w:eastAsia="Arial" w:hAnsi="Arial"/>
          <w:b/>
          <w:bCs/>
          <w:color w:val="2563EB"/>
          <w:sz w:val="22"/>
          <w:szCs w:val="22"/>
        </w:rPr>
        <w:t xml:space="preserve">8.3.2 Declaration</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sync_ff.arch — 1-bit FF synchronizer (default kind)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StatusSync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Clock&lt;SrcDomain&gt;;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Clock&lt;DstDomain&gt;;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StatusSync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sync_gray.arch — multi-bit gray-code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PtrSync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gray;</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Clock&lt;WrDomain&gt;;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Clock&lt;RdDomain&gt;;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UInt&lt;5&gt;;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UInt&lt;5&gt;;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PtrSync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sync_handshake.arch — multi-bit handshake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ConfigSync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handshake;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Clock&lt;CpuDomain&gt;;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Clock&lt;AccelDomain&gt;;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ConfigSync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sync_reset.arch — reset synchronizer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RstSync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reset;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3;</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Clock&lt;PllDomain&gt;;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Clock&lt;CoreDomain&gt;;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Reset&lt;Async&gt;;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RstSync</w:t>
            </w:r>
          </w:p>
        </w:tc>
      </w:tr>
    </w:tbl>
    <w:p>
      <w:pPr>
        <w:spacing w:before="0" w:after="4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sync_pulse.arch — pulse synchronizer for events</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synchronizer EventSync</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kind pulse;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param STAGES: const = 2;</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src_clk: in Clock&lt;SrcDomain&gt;;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dst_clk: in Clock&lt;DstDomain&gt;;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data_in: in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port data_out: out Bool;</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synchronizer EventSync</w:t>
            </w:r>
          </w:p>
        </w:tc>
      </w:tr>
    </w:tbl>
    <w:p>
      <w:pPr>
        <w:spacing w:before="0" w:after="40"/>
      </w:pPr>
      <w:r>
        <w:rPr>
          <w:sz w:val="4"/>
          <w:szCs w:val="4"/>
        </w:rPr>
        <w:t> </w:t>
      </w:r>
    </w:p>
    <w:p>
      <w:pPr>
        <w:spacing w:before="200" w:after="60"/>
      </w:pPr>
      <w:r>
        <w:rPr>
          <w:rFonts w:ascii="Arial" w:cs="Arial" w:eastAsia="Arial" w:hAnsi="Arial"/>
          <w:b/>
          <w:bCs/>
          <w:color w:val="2563EB"/>
          <w:sz w:val="22"/>
          <w:szCs w:val="22"/>
        </w:rPr>
        <w:t xml:space="preserve">8.3.3 Compile-Time Checks</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enforces the following rules for synchronizer constructs:</w:t>
      </w:r>
    </w:p>
    <w:p>
      <w:pPr>
        <w:spacing w:before="0" w:after="80"/>
      </w:pPr>
      <w:r>
        <w:rPr>
          <w:sz w:val="4"/>
          <w:szCs w:val="4"/>
        </w:rPr>
        <w:t> </w:t>
      </w:r>
    </w:p>
    <w:p>
      <w:pPr>
        <w:numPr>
          <w:ilvl w:val="0"/>
          <w:numId w:val="1"/>
        </w:numPr>
        <w:spacing w:before="40" w:after="40"/>
        <w:ind w:left="720" w:hanging="360"/>
      </w:pPr>
      <w:r>
        <w:rPr>
          <w:rFonts w:ascii="Arial" w:cs="Arial" w:eastAsia="Arial" w:hAnsi="Arial"/>
          <w:color w:val="1E293B"/>
          <w:sz w:val="21"/>
          <w:szCs w:val="21"/>
        </w:rPr>
        <w:t xml:space="preserve">The two </w:t>
      </w:r>
      <w:r>
        <w:rPr>
          <w:rFonts w:ascii="Courier New" w:cs="Courier New" w:eastAsia="Courier New" w:hAnsi="Courier New"/>
          <w:color w:val="569CD6"/>
          <w:sz w:val="17"/>
          <w:szCs w:val="17"/>
        </w:rPr>
        <w:t xml:space="preserve">Clock&lt;Domain&gt;</w:t>
      </w:r>
      <w:r>
        <w:rPr>
          <w:rFonts w:ascii="Arial" w:cs="Arial" w:eastAsia="Arial" w:hAnsi="Arial"/>
          <w:color w:val="1E293B"/>
          <w:sz w:val="21"/>
          <w:szCs w:val="21"/>
        </w:rPr>
        <w:t xml:space="preserve"> ports must reference </w:t>
      </w:r>
      <w:r>
        <w:rPr>
          <w:rFonts w:ascii="Arial" w:cs="Arial" w:eastAsia="Arial" w:hAnsi="Arial"/>
          <w:b/>
          <w:bCs/>
          <w:color w:val="1E293B"/>
          <w:sz w:val="21"/>
          <w:szCs w:val="21"/>
        </w:rPr>
        <w:t xml:space="preserve">different</w:t>
      </w:r>
      <w:r>
        <w:rPr>
          <w:rFonts w:ascii="Arial" w:cs="Arial" w:eastAsia="Arial" w:hAnsi="Arial"/>
          <w:color w:val="1E293B"/>
          <w:sz w:val="21"/>
          <w:szCs w:val="21"/>
        </w:rPr>
        <w:t xml:space="preserve"> domains. Same-domain clocks are a compile error — use a direct assignment instead.</w:t>
      </w:r>
    </w:p>
    <w:p>
      <w:pPr>
        <w:numPr>
          <w:ilvl w:val="0"/>
          <w:numId w:val="1"/>
        </w:numPr>
        <w:spacing w:before="40" w:after="40"/>
        <w:ind w:left="720" w:hanging="360"/>
      </w:pPr>
      <w:r>
        <w:rPr>
          <w:rFonts w:ascii="Courier New" w:cs="Courier New" w:eastAsia="Courier New" w:hAnsi="Courier New"/>
          <w:color w:val="569CD6"/>
          <w:sz w:val="17"/>
          <w:szCs w:val="17"/>
        </w:rPr>
        <w:t xml:space="preserve">kind reset</w:t>
      </w:r>
      <w:r>
        <w:rPr>
          <w:rFonts w:ascii="Arial" w:cs="Arial" w:eastAsia="Arial" w:hAnsi="Arial"/>
          <w:color w:val="1E293B"/>
          <w:sz w:val="21"/>
          <w:szCs w:val="21"/>
        </w:rPr>
        <w:t xml:space="preserve"> and </w:t>
      </w:r>
      <w:r>
        <w:rPr>
          <w:rFonts w:ascii="Courier New" w:cs="Courier New" w:eastAsia="Courier New" w:hAnsi="Courier New"/>
          <w:color w:val="569CD6"/>
          <w:sz w:val="17"/>
          <w:szCs w:val="17"/>
        </w:rPr>
        <w:t xml:space="preserve">kind pulse</w:t>
      </w:r>
      <w:r>
        <w:rPr>
          <w:rFonts w:ascii="Arial" w:cs="Arial" w:eastAsia="Arial" w:hAnsi="Arial"/>
          <w:color w:val="1E293B"/>
          <w:sz w:val="21"/>
          <w:szCs w:val="21"/>
        </w:rPr>
        <w:t xml:space="preserve"> require the data port type to be </w:t>
      </w:r>
      <w:r>
        <w:rPr>
          <w:rFonts w:ascii="Courier New" w:cs="Courier New" w:eastAsia="Courier New" w:hAnsi="Courier New"/>
          <w:color w:val="569CD6"/>
          <w:sz w:val="17"/>
          <w:szCs w:val="17"/>
        </w:rPr>
        <w:t xml:space="preserve">Bool</w:t>
      </w:r>
      <w:r>
        <w:rPr>
          <w:rFonts w:ascii="Arial" w:cs="Arial" w:eastAsia="Arial" w:hAnsi="Arial"/>
          <w:color w:val="1E293B"/>
          <w:sz w:val="21"/>
          <w:szCs w:val="21"/>
        </w:rPr>
        <w:t xml:space="preserve">. Multi-bit data is a compile error.</w:t>
      </w:r>
    </w:p>
    <w:p>
      <w:pPr>
        <w:numPr>
          <w:ilvl w:val="0"/>
          <w:numId w:val="1"/>
        </w:numPr>
        <w:spacing w:before="40" w:after="40"/>
        <w:ind w:left="720" w:hanging="360"/>
      </w:pPr>
      <w:r>
        <w:rPr>
          <w:rFonts w:ascii="Courier New" w:cs="Courier New" w:eastAsia="Courier New" w:hAnsi="Courier New"/>
          <w:color w:val="569CD6"/>
          <w:sz w:val="17"/>
          <w:szCs w:val="17"/>
        </w:rPr>
        <w:t xml:space="preserve">kind gray</w:t>
      </w:r>
      <w:r>
        <w:rPr>
          <w:rFonts w:ascii="Arial" w:cs="Arial" w:eastAsia="Arial" w:hAnsi="Arial"/>
          <w:color w:val="1E293B"/>
          <w:sz w:val="21"/>
          <w:szCs w:val="21"/>
        </w:rPr>
        <w:t xml:space="preserve"> requires </w:t>
      </w:r>
      <w:r>
        <w:rPr>
          <w:rFonts w:ascii="Courier New" w:cs="Courier New" w:eastAsia="Courier New" w:hAnsi="Courier New"/>
          <w:color w:val="569CD6"/>
          <w:sz w:val="17"/>
          <w:szCs w:val="17"/>
        </w:rPr>
        <w:t xml:space="preserve">UInt&lt;N&gt;</w:t>
      </w:r>
      <w:r>
        <w:rPr>
          <w:rFonts w:ascii="Arial" w:cs="Arial" w:eastAsia="Arial" w:hAnsi="Arial"/>
          <w:color w:val="1E293B"/>
          <w:sz w:val="21"/>
          <w:szCs w:val="21"/>
        </w:rPr>
        <w:t xml:space="preserve"> data. The compiler warns if the source signal can change by more than one LSB per cycle (e.g. arbitrary data rather than a counter).</w:t>
      </w:r>
    </w:p>
    <w:p>
      <w:pPr>
        <w:numPr>
          <w:ilvl w:val="0"/>
          <w:numId w:val="1"/>
        </w:numPr>
        <w:spacing w:before="40" w:after="40"/>
        <w:ind w:left="720" w:hanging="360"/>
      </w:pPr>
      <w:r>
        <w:rPr>
          <w:rFonts w:ascii="Courier New" w:cs="Courier New" w:eastAsia="Courier New" w:hAnsi="Courier New"/>
          <w:color w:val="569CD6"/>
          <w:sz w:val="17"/>
          <w:szCs w:val="17"/>
        </w:rPr>
        <w:t xml:space="preserve">STAGES</w:t>
      </w:r>
      <w:r>
        <w:rPr>
          <w:rFonts w:ascii="Arial" w:cs="Arial" w:eastAsia="Arial" w:hAnsi="Arial"/>
          <w:color w:val="1E293B"/>
          <w:sz w:val="21"/>
          <w:szCs w:val="21"/>
        </w:rPr>
        <w:t xml:space="preserve"> must be at least 2. Values of 2 or 3 are typical; the compiler warns on values above 4 (diminishing returns, increased latency).</w:t>
      </w:r>
    </w:p>
    <w:p>
      <w:pPr>
        <w:spacing w:before="0" w:after="80"/>
      </w:pPr>
      <w:r>
        <w:rPr>
          <w:sz w:val="4"/>
          <w:szCs w:val="4"/>
        </w:rPr>
        <w:t> </w:t>
      </w:r>
    </w:p>
    <w:p>
      <w:pPr>
        <w:spacing w:before="200" w:after="60"/>
      </w:pPr>
      <w:r>
        <w:rPr>
          <w:rFonts w:ascii="Arial" w:cs="Arial" w:eastAsia="Arial" w:hAnsi="Arial"/>
          <w:b/>
          <w:bCs/>
          <w:color w:val="2563EB"/>
          <w:sz w:val="22"/>
          <w:szCs w:val="22"/>
        </w:rPr>
        <w:t xml:space="preserve">8.3.4 Generated Hardware</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Kind</w:t>
            </w:r>
          </w:p>
        </w:tc>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SystemVerilog Output</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ff</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Chain of `STAGES` flip-flops clocked on `dst_clk`: `always_ff @(posedge dst_clk)` with shift register `sync[0] &lt;= data_in; sync[1] &lt;= sync[0]; ...</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gray</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Source domain: binary-to-gray encoder. Destination domain: `STAGES`-FF chain + gray-to-binary decoder.</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handshake</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Req toggle in source domain, req synchronized to destination domain via FF chain, ack toggle back to source domain via FF chain, data latched on ack.</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reset</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always_ff @(posedge dst_clk or posedge data_in)`: async set on assertion, synchronous shift chain for deassertion.</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pulse</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Source domain: toggle register flipped on input pulse. Destination domain: `STAGES`-FF chain on toggle + XOR edge detector to regenerate single-cycle pulse.</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The synchronizer construct and the dual-clock fifo are the two legal CDC crossing mechanisms in Arch. Any other cross-domain signal access is a compile error, with the error message directing the user to use either a synchronizer or an async fifo.</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w:t>
            </w:r>
            <w:r>
              <w:rPr>
                <w:rFonts w:ascii="Arial" w:cs="Arial" w:eastAsia="Arial" w:hAnsi="Arial"/>
                <w:b/>
                <w:bCs/>
                <w:color w:val="1E3A5F"/>
                <w:sz w:val="20"/>
                <w:szCs w:val="20"/>
              </w:rPr>
              <w:t xml:space="preserve">`–cdc-random` simulation flag.</w:t>
            </w:r>
            <w:r>
              <w:rPr>
                <w:rFonts w:ascii="Arial" w:cs="Arial" w:eastAsia="Arial" w:hAnsi="Arial"/>
                <w:color w:val="1E3A5F"/>
                <w:sz w:val="20"/>
                <w:szCs w:val="20"/>
              </w:rPr>
              <w:t xml:space="preserve"> When </w:t>
            </w:r>
            <w:r>
              <w:rPr>
                <w:rFonts w:ascii="Courier New" w:cs="Courier New" w:eastAsia="Courier New" w:hAnsi="Courier New"/>
                <w:color w:val="569CD6"/>
                <w:sz w:val="17"/>
                <w:szCs w:val="17"/>
              </w:rPr>
              <w:t xml:space="preserve">arch sim</w:t>
            </w:r>
            <w:r>
              <w:rPr>
                <w:rFonts w:ascii="Arial" w:cs="Arial" w:eastAsia="Arial" w:hAnsi="Arial"/>
                <w:color w:val="1E3A5F"/>
                <w:sz w:val="20"/>
                <w:szCs w:val="20"/>
              </w:rPr>
              <w:t xml:space="preserve"> is invoked with </w:t>
            </w:r>
            <w:r>
              <w:rPr>
                <w:rFonts w:ascii="Courier New" w:cs="Courier New" w:eastAsia="Courier New" w:hAnsi="Courier New"/>
                <w:color w:val="569CD6"/>
                <w:sz w:val="17"/>
                <w:szCs w:val="17"/>
              </w:rPr>
              <w:t xml:space="preserve">–cdc-random</w:t>
            </w:r>
            <w:r>
              <w:rPr>
                <w:rFonts w:ascii="Arial" w:cs="Arial" w:eastAsia="Arial" w:hAnsi="Arial"/>
                <w:color w:val="1E3A5F"/>
                <w:sz w:val="20"/>
                <w:szCs w:val="20"/>
              </w:rPr>
              <w:t xml:space="preserve">, each synchronizer's FF-chain shift is probabilistically skipped on any given clock edge, adding +1 cycle of latency. This verifies that designs do not depend on exact synchronizer propagation delay. The probability is controlled by the </w:t>
            </w:r>
            <w:r>
              <w:rPr>
                <w:rFonts w:ascii="Courier New" w:cs="Courier New" w:eastAsia="Courier New" w:hAnsi="Courier New"/>
                <w:color w:val="569CD6"/>
                <w:sz w:val="17"/>
                <w:szCs w:val="17"/>
              </w:rPr>
              <w:t xml:space="preserve">cdc_skip_pct</w:t>
            </w:r>
            <w:r>
              <w:rPr>
                <w:rFonts w:ascii="Arial" w:cs="Arial" w:eastAsia="Arial" w:hAnsi="Arial"/>
                <w:color w:val="1E3A5F"/>
                <w:sz w:val="20"/>
                <w:szCs w:val="20"/>
              </w:rPr>
              <w:t xml:space="preserve"> public member (0–100, default 25) on each generated C++ model, allowing testbenches to tune randomization intensity at runtime (e.g. </w:t>
            </w:r>
            <w:r>
              <w:rPr>
                <w:rFonts w:ascii="Courier New" w:cs="Courier New" w:eastAsia="Courier New" w:hAnsi="Courier New"/>
                <w:color w:val="569CD6"/>
                <w:sz w:val="17"/>
                <w:szCs w:val="17"/>
              </w:rPr>
              <w:t xml:space="preserve">dut.cdc_skip_pct = 50;</w:t>
            </w:r>
            <w:r>
              <w:rPr>
                <w:rFonts w:ascii="Arial" w:cs="Arial" w:eastAsia="Arial" w:hAnsi="Arial"/>
                <w:color w:val="1E3A5F"/>
                <w:sz w:val="20"/>
                <w:szCs w:val="20"/>
              </w:rPr>
              <w:t xml:space="preserve"> for aggressive stress testing). Internally uses a 32-bit LFSR for deterministic pseudo-random sequencing.</w:t>
            </w:r>
          </w:p>
        </w:tc>
      </w:tr>
    </w:tbl>
    <w:p>
      <w:pPr>
        <w:spacing w:before="0" w:after="6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color w:val="1E3A5F"/>
                <w:sz w:val="20"/>
                <w:szCs w:val="20"/>
              </w:rPr>
              <w:t xml:space="preserve">◈ CDC checking extends across </w:t>
            </w:r>
            <w:r>
              <w:rPr>
                <w:rFonts w:ascii="Courier New" w:cs="Courier New" w:eastAsia="Courier New" w:hAnsi="Courier New"/>
                <w:color w:val="569CD6"/>
                <w:sz w:val="17"/>
                <w:szCs w:val="17"/>
              </w:rPr>
              <w:t xml:space="preserve">inst</w:t>
            </w:r>
            <w:r>
              <w:rPr>
                <w:rFonts w:ascii="Arial" w:cs="Arial" w:eastAsia="Arial" w:hAnsi="Arial"/>
                <w:color w:val="1E3A5F"/>
                <w:sz w:val="20"/>
                <w:szCs w:val="20"/>
              </w:rPr>
              <w:t xml:space="preserve"> boundaries. When a parent module instantiates a child, the compiler traces clock port connections to map child domains to parent domains, then verifies that all data connections respect clock domain boundaries. If a signal from DomainA is connected to a port that operates in DomainB inside the child, the compiler reports a CDC violation — the same error and guidance as for intra-module crossings.</w:t>
            </w:r>
          </w:p>
        </w:tc>
      </w:tr>
    </w:tbl>
    <w:p>
      <w:pPr>
        <w:spacing w:before="0" w:after="6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9.  First-Class Construct: arbiter</w:t>
      </w:r>
    </w:p>
    <w:p>
      <w:pPr>
        <w:spacing w:before="60" w:after="60"/>
      </w:pPr>
      <w:r>
        <w:rPr>
          <w:rFonts w:ascii="Arial" w:cs="Arial" w:eastAsia="Arial" w:hAnsi="Arial"/>
          <w:color w:val="1E293B"/>
          <w:sz w:val="21"/>
          <w:szCs w:val="21"/>
        </w:rPr>
        <w:t xml:space="preserve">An arbiter manages N requesters competing for M shared resources.  The designer declares port counts and an arbitration policy.  The compiler generates all grant logic, stall propagation, and fairness guarantees.</w:t>
      </w:r>
    </w:p>
    <w:p>
      <w:pPr>
        <w:spacing w:before="80" w:after="80"/>
      </w:pPr>
      <w:r>
        <w:t xml:space="preserve"/>
      </w:r>
    </w:p>
    <w:p>
      <w:pPr>
        <w:spacing w:before="320" w:after="80"/>
      </w:pPr>
      <w:r>
        <w:rPr>
          <w:rFonts w:ascii="Arial" w:cs="Arial" w:eastAsia="Arial" w:hAnsi="Arial"/>
          <w:b/>
          <w:bCs/>
          <w:color w:val="2563EB"/>
          <w:sz w:val="26"/>
          <w:szCs w:val="26"/>
        </w:rPr>
        <w:t xml:space="preserve">9.1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arbiter_decl.arch</w:t>
            </w:r>
          </w:p>
          <w:p>
            <w:pPr>
              <w:spacing w:before="0" w:after="2"/>
            </w:pPr>
            <w:r>
              <w:rPr>
                <w:rFonts w:ascii="Courier New" w:cs="Courier New" w:eastAsia="Courier New" w:hAnsi="Courier New"/>
                <w:b/>
                <w:bCs/>
                <w:color w:val="569CD6"/>
                <w:sz w:val="19"/>
                <w:szCs w:val="19"/>
              </w:rPr>
              <w:t xml:space="preserve">arbiter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BusArbiter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NUM_RSRC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NUM_REQ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NUM_RSRC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grant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requester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NUM_REQ</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policy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round_robin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arbiter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BusArbiter</w:t>
            </w:r>
          </w:p>
        </w:tc>
      </w:tr>
    </w:tbl>
    <w:p>
      <w:pPr>
        <w:spacing w:before="80" w:after="80"/>
      </w:pPr>
      <w:r>
        <w:t xml:space="preserve"/>
      </w:r>
    </w:p>
    <w:p>
      <w:pPr>
        <w:spacing w:before="320" w:after="80"/>
      </w:pPr>
      <w:r>
        <w:rPr>
          <w:rFonts w:ascii="Arial" w:cs="Arial" w:eastAsia="Arial" w:hAnsi="Arial"/>
          <w:b/>
          <w:bCs/>
          <w:color w:val="2563EB"/>
          <w:sz w:val="26"/>
          <w:szCs w:val="26"/>
        </w:rPr>
        <w:t xml:space="preserve">9.2  Arbitration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1400"/>
        <w:gridCol w:w="4260"/>
      </w:tblGrid>
      <w:tr>
        <w:trPr>
          <w:tblHeader/>
        </w:trPr>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Policy</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Fairness</w:t>
            </w:r>
          </w:p>
        </w:tc>
        <w:tc>
          <w:tcPr>
            <w:tcW w:type="dxa" w:w="1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Latency</w:t>
            </w:r>
          </w:p>
        </w:tc>
        <w:tc>
          <w:tcPr>
            <w:tcW w:type="dxa" w:w="42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Best For</w:t>
            </w:r>
          </w:p>
        </w:tc>
      </w:tr>
      <w:tr>
        <w:trPr>
          <w:tblHeader w:val="false"/>
        </w:trPr>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round_robin</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Strong — every requester served in ≤ N cycles</w:t>
            </w:r>
          </w:p>
        </w:tc>
        <w:tc>
          <w:tcPr>
            <w:tcW w:type="dxa" w:w="1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General-purpose bus arbitration</w:t>
            </w:r>
          </w:p>
        </w:tc>
      </w:tr>
      <w:tr>
        <w:trPr>
          <w:tblHeader w:val="false"/>
        </w:trPr>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priority</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None — highest-index wins unconditionally</w:t>
            </w:r>
          </w:p>
        </w:tc>
        <w:tc>
          <w:tcPr>
            <w:tcW w:type="dxa" w:w="1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O(1)</w:t>
            </w:r>
          </w:p>
        </w:tc>
        <w:tc>
          <w:tcPr>
            <w:tcW w:type="dxa" w:w="4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Interrupt controllers, emergency paths</w:t>
            </w:r>
          </w:p>
        </w:tc>
      </w:tr>
      <w:tr>
        <w:trPr>
          <w:tblHeader w:val="false"/>
        </w:trPr>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weighted&lt;W&gt;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Proportional to weight vector W</w:t>
            </w:r>
          </w:p>
        </w:tc>
        <w:tc>
          <w:tcPr>
            <w:tcW w:type="dxa" w:w="1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QoS-aware arbitration, bandwidth shaping</w:t>
            </w:r>
          </w:p>
        </w:tc>
      </w:tr>
      <w:tr>
        <w:trPr>
          <w:tblHeader w:val="false"/>
        </w:trPr>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lru</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Approximate — least-recently-used first</w:t>
            </w:r>
          </w:p>
        </w:tc>
        <w:tc>
          <w:tcPr>
            <w:tcW w:type="dxa" w:w="1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w:t>
            </w:r>
          </w:p>
        </w:tc>
        <w:tc>
          <w:tcPr>
            <w:tcW w:type="dxa" w:w="4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Cache miss handling, memory controllers</w:t>
            </w:r>
          </w:p>
        </w:tc>
      </w:tr>
      <w:tr>
        <w:trPr>
          <w:tblHeader w:val="false"/>
        </w:trPr>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custom fn</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User-defined — compiler checks liveness</w:t>
            </w:r>
          </w:p>
        </w:tc>
        <w:tc>
          <w:tcPr>
            <w:tcW w:type="dxa" w:w="1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w:t>
            </w:r>
          </w:p>
        </w:tc>
        <w:tc>
          <w:tcPr>
            <w:tcW w:type="dxa" w:w="4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Specialised protocols</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10.  First-Class Construct: regfile</w:t>
      </w:r>
    </w:p>
    <w:p>
      <w:pPr>
        <w:spacing w:before="60" w:after="60"/>
      </w:pPr>
      <w:r>
        <w:rPr>
          <w:rFonts w:ascii="Arial" w:cs="Arial" w:eastAsia="Arial" w:hAnsi="Arial"/>
          <w:color w:val="1E293B"/>
          <w:sz w:val="21"/>
          <w:szCs w:val="21"/>
        </w:rPr>
        <w:t xml:space="preserve">A regfile declares a structured register file with typed entries, multiple read ports, and multiple write ports.  The compiler generates the read mux, write enable logic, and optionally write-before-read forwarding.</w:t>
      </w:r>
    </w:p>
    <w:p>
      <w:pPr>
        <w:spacing w:before="80" w:after="80"/>
      </w:pPr>
      <w:r>
        <w:t xml:space="preserve"/>
      </w:r>
    </w:p>
    <w:p>
      <w:pPr>
        <w:spacing w:before="320" w:after="80"/>
      </w:pPr>
      <w:r>
        <w:rPr>
          <w:rFonts w:ascii="Arial" w:cs="Arial" w:eastAsia="Arial" w:hAnsi="Arial"/>
          <w:b/>
          <w:bCs/>
          <w:color w:val="2563EB"/>
          <w:sz w:val="26"/>
          <w:szCs w:val="26"/>
        </w:rPr>
        <w:t xml:space="preserve">10.1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regfile.arch</w:t>
            </w:r>
          </w:p>
          <w:p>
            <w:pPr>
              <w:spacing w:before="0" w:after="2"/>
            </w:pPr>
            <w:r>
              <w:rPr>
                <w:rFonts w:ascii="Courier New" w:cs="Courier New" w:eastAsia="Courier New" w:hAnsi="Courier New"/>
                <w:b/>
                <w:bCs/>
                <w:color w:val="569CD6"/>
                <w:sz w:val="19"/>
                <w:szCs w:val="19"/>
              </w:rPr>
              <w:t xml:space="preserve">regfile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IntRegs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NWRITE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NREGS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NWRITE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NREGS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forward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write_before_read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regfile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IntRegs</w:t>
            </w:r>
          </w:p>
        </w:tc>
      </w:tr>
    </w:tbl>
    <w:p>
      <w:pPr>
        <w:shd w:fill="DBEAFE" w:val="clear"/>
        <w:spacing w:before="80" w:after="80"/>
        <w:ind w:left="220" w:right="220"/>
      </w:pPr>
      <w:r>
        <w:rPr>
          <w:rFonts w:ascii="Arial" w:cs="Arial" w:eastAsia="Arial" w:hAnsi="Arial"/>
          <w:color w:val="1E3A8A"/>
          <w:sz w:val="19"/>
          <w:szCs w:val="19"/>
        </w:rPr>
        <w:t xml:space="preserve">◈  forward write_before_read: true generates bypass muxes so a write and read to the same address in the same cycle returns the new value.  Setting it to false generates simpler hardware and surfaces the hazard to the pipeline.</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11.  First-Class Construct: ram</w:t>
      </w:r>
    </w:p>
    <w:p>
      <w:pPr>
        <w:spacing w:before="60" w:after="60"/>
      </w:pPr>
      <w:r>
        <w:rPr>
          <w:rFonts w:ascii="Arial" w:cs="Arial" w:eastAsia="Arial" w:hAnsi="Arial"/>
          <w:color w:val="1E293B"/>
          <w:sz w:val="21"/>
          <w:szCs w:val="21"/>
        </w:rPr>
        <w:t xml:space="preserve">A ram is a first-class construct that maps to a physical memory — FPGA BRAM, distributed RAM, or ASIC SRAM macro.  Unlike regfile (which always uses flip-flops), ram targets technology memory primitives.  The designer declares the port topology, read timing, and a set of logical variables that live inside the RAM's address space.  The compiler assigns address ranges, computes total depth and word width, and translates all logical accesses to physical addresses — no manual address arithmetic required.</w:t>
      </w:r>
    </w:p>
    <w:p>
      <w:pPr>
        <w:spacing w:before="80" w:after="80"/>
      </w:pPr>
      <w:r>
        <w:t xml:space="preserve"/>
      </w:r>
    </w:p>
    <w:p>
      <w:pPr>
        <w:spacing w:before="320" w:after="80"/>
      </w:pPr>
      <w:r>
        <w:rPr>
          <w:rFonts w:ascii="Arial" w:cs="Arial" w:eastAsia="Arial" w:hAnsi="Arial"/>
          <w:b/>
          <w:bCs/>
          <w:color w:val="2563EB"/>
          <w:sz w:val="26"/>
          <w:szCs w:val="26"/>
        </w:rPr>
        <w:t xml:space="preserve">11.1  Port Topologies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800"/>
        <w:gridCol w:w="27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Topology</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Keyword</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Simultaneous Access</w:t>
            </w:r>
          </w:p>
        </w:tc>
        <w:tc>
          <w:tcPr>
            <w:tcW w:type="dxa" w:w="2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Typical Mapping</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Single port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kind single</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Read or write, never both</w:t>
            </w:r>
          </w:p>
        </w:tc>
        <w:tc>
          <w:tcPr>
            <w:tcW w:type="dxa" w:w="2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Small LUT RAM, single-port SRAM macro</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Simple dual port</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kind simple_dual</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Read on one port, write on the other</w:t>
            </w:r>
          </w:p>
        </w:tc>
        <w:tc>
          <w:tcPr>
            <w:tcW w:type="dxa" w:w="2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Standard FPGA BRAM (most common mode)</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True dual port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kind true_dual</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combination on both ports simultaneously</w:t>
            </w:r>
          </w:p>
        </w:tc>
        <w:tc>
          <w:tcPr>
            <w:tcW w:type="dxa" w:w="2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True dual-port BRAM, high-bandwidth caches</w:t>
            </w:r>
          </w:p>
        </w:tc>
      </w:tr>
    </w:tbl>
    <w:p>
      <w:pPr>
        <w:spacing w:before="80" w:after="80"/>
      </w:pPr>
      <w:r>
        <w:t xml:space="preserve"/>
      </w:r>
    </w:p>
    <w:p>
      <w:pPr>
        <w:spacing w:before="320" w:after="80"/>
      </w:pPr>
      <w:r>
        <w:rPr>
          <w:rFonts w:ascii="Arial" w:cs="Arial" w:eastAsia="Arial" w:hAnsi="Arial"/>
          <w:b/>
          <w:bCs/>
          <w:color w:val="2563EB"/>
          <w:sz w:val="26"/>
          <w:szCs w:val="26"/>
        </w:rPr>
        <w:t xml:space="preserve">11.2  Read Timing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3000"/>
        <w:gridCol w:w="3160"/>
      </w:tblGrid>
      <w:tr>
        <w:trPr>
          <w:tblHeader/>
        </w:trPr>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Mode</w:t>
            </w:r>
          </w:p>
        </w:tc>
        <w:tc>
          <w:tcPr>
            <w:tcW w:type="dxa" w:w="1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Latency</w:t>
            </w:r>
          </w:p>
        </w:tc>
        <w:tc>
          <w:tcPr>
            <w:tcW w:type="dxa" w:w="3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Behaviour</w:t>
            </w:r>
          </w:p>
        </w:tc>
        <w:tc>
          <w:tcPr>
            <w:tcW w:type="dxa" w:w="3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When</w:t>
            </w:r>
          </w:p>
        </w:tc>
      </w:tr>
      <w:tr>
        <w:trPr>
          <w:tblHeader w:val="false"/>
        </w:trPr>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read: async</w:t>
            </w:r>
          </w:p>
        </w:tc>
        <w:tc>
          <w:tcPr>
            <w:tcW w:type="dxa" w:w="1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0 cycles</w:t>
            </w:r>
          </w:p>
        </w:tc>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Output is combinationally derived from address</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Register files, small look-up tables</w:t>
            </w:r>
          </w:p>
        </w:tc>
      </w:tr>
      <w:tr>
        <w:trPr>
          <w:tblHeader w:val="false"/>
        </w:trPr>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read: sync</w:t>
            </w:r>
          </w:p>
        </w:tc>
        <w:tc>
          <w:tcPr>
            <w:tcW w:type="dxa" w:w="1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Address and enable registered; data available next cycle</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Standard BRAM, most cache SRAMs</w:t>
            </w:r>
          </w:p>
        </w:tc>
      </w:tr>
      <w:tr>
        <w:trPr>
          <w:tblHeader w:val="false"/>
        </w:trPr>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read: sync_out</w:t>
            </w:r>
          </w:p>
        </w:tc>
        <w:tc>
          <w:tcPr>
            <w:tcW w:type="dxa" w:w="1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2 cycles</w:t>
            </w:r>
          </w:p>
        </w:tc>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Both input and output registered for max frequency</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Timing-critical paths, deep pipelines</w:t>
            </w:r>
          </w:p>
        </w:tc>
      </w:tr>
    </w:tbl>
    <w:p>
      <w:pPr>
        <w:spacing w:before="80" w:after="80"/>
      </w:pPr>
      <w:r>
        <w:t xml:space="preserve"/>
      </w:r>
    </w:p>
    <w:p>
      <w:pPr>
        <w:spacing w:before="320" w:after="80"/>
      </w:pPr>
      <w:r>
        <w:rPr>
          <w:rFonts w:ascii="Arial" w:cs="Arial" w:eastAsia="Arial" w:hAnsi="Arial"/>
          <w:b/>
          <w:bCs/>
          <w:color w:val="2563EB"/>
          <w:sz w:val="26"/>
          <w:szCs w:val="26"/>
        </w:rPr>
        <w:t xml:space="preserve">11.3  Single-Port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ram_single.arch</w:t>
            </w:r>
          </w:p>
          <w:p>
            <w:pPr>
              <w:spacing w:before="0" w:after="2"/>
            </w:pPr>
            <w:r>
              <w:rPr>
                <w:rFonts w:ascii="Courier New" w:cs="Courier New" w:eastAsia="Courier New" w:hAnsi="Courier New"/>
                <w:color w:val="608B4E"/>
                <w:sz w:val="19"/>
                <w:szCs w:val="19"/>
              </w:rPr>
              <w:t xml:space="preserve">// Single-port ROM/RAM — one port shared for reads and writes</w:t>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InstrRom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4096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single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write_first | read_first | no_change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One logical variable filling the whole address space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instructions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access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access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file</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"instr_rom.hex"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load from hex file at simulation/power-on</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InstrRom</w:t>
            </w:r>
          </w:p>
        </w:tc>
      </w:tr>
    </w:tbl>
    <w:p>
      <w:pPr>
        <w:spacing w:before="80" w:after="80"/>
      </w:pPr>
      <w:r>
        <w:t xml:space="preserve"/>
      </w:r>
    </w:p>
    <w:p>
      <w:pPr>
        <w:spacing w:before="320" w:after="80"/>
      </w:pPr>
      <w:r>
        <w:rPr>
          <w:rFonts w:ascii="Arial" w:cs="Arial" w:eastAsia="Arial" w:hAnsi="Arial"/>
          <w:b/>
          <w:bCs/>
          <w:color w:val="2563EB"/>
          <w:sz w:val="26"/>
          <w:szCs w:val="26"/>
        </w:rPr>
        <w:t xml:space="preserve">11.4  Simple Dual-Port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ram_simple_dual.arch</w:t>
            </w:r>
          </w:p>
          <w:p>
            <w:pPr>
              <w:spacing w:before="0" w:after="2"/>
            </w:pPr>
            <w:r>
              <w:rPr>
                <w:rFonts w:ascii="Courier New" w:cs="Courier New" w:eastAsia="Courier New" w:hAnsi="Courier New"/>
                <w:color w:val="608B4E"/>
                <w:sz w:val="19"/>
                <w:szCs w:val="19"/>
              </w:rPr>
              <w:t xml:space="preserve">// Simple dual-port — dedicated read port and write port</w:t>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DataCache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1024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compiler computes word width from struct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simple_dual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LINE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LINE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mask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bytes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LINE</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optional byte-enable mask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DataCache</w:t>
            </w:r>
          </w:p>
        </w:tc>
      </w:tr>
    </w:tbl>
    <w:p>
      <w:pPr>
        <w:spacing w:before="80" w:after="80"/>
      </w:pPr>
      <w:r>
        <w:t xml:space="preserve"/>
      </w:r>
    </w:p>
    <w:p>
      <w:pPr>
        <w:spacing w:before="320" w:after="80"/>
      </w:pPr>
      <w:r>
        <w:rPr>
          <w:rFonts w:ascii="Arial" w:cs="Arial" w:eastAsia="Arial" w:hAnsi="Arial"/>
          <w:b/>
          <w:bCs/>
          <w:color w:val="2563EB"/>
          <w:sz w:val="26"/>
          <w:szCs w:val="26"/>
        </w:rPr>
        <w:t xml:space="preserve">11.5  True Dual-Port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ram_true_dual.arch</w:t>
            </w:r>
          </w:p>
          <w:p>
            <w:pPr>
              <w:spacing w:before="0" w:after="2"/>
            </w:pPr>
            <w:r>
              <w:rPr>
                <w:rFonts w:ascii="Courier New" w:cs="Courier New" w:eastAsia="Courier New" w:hAnsi="Courier New"/>
                <w:color w:val="608B4E"/>
                <w:sz w:val="19"/>
                <w:szCs w:val="19"/>
              </w:rPr>
              <w:t xml:space="preserve">// True dual-port — both ports can read or write independently</w:t>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SharedScratchpad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512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CoreADomain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CoreBDomain</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may be same or different domain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true_dual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Port A — full read/write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Port B — full read/write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Collision policy when both ports access the same address simultaneously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collision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port_a_wins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port_a_wins | port_b_wins | undefined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SharedScratchpad</w:t>
            </w:r>
          </w:p>
        </w:tc>
      </w:tr>
    </w:tbl>
    <w:p>
      <w:pPr>
        <w:spacing w:before="80" w:after="80"/>
      </w:pPr>
      <w:r>
        <w:t xml:space="preserve"/>
      </w:r>
    </w:p>
    <w:p>
      <w:pPr>
        <w:spacing w:before="320" w:after="80"/>
      </w:pPr>
      <w:r>
        <w:rPr>
          <w:rFonts w:ascii="Arial" w:cs="Arial" w:eastAsia="Arial" w:hAnsi="Arial"/>
          <w:b/>
          <w:bCs/>
          <w:color w:val="2563EB"/>
          <w:sz w:val="26"/>
          <w:szCs w:val="26"/>
        </w:rPr>
        <w:t xml:space="preserve">11.6  Multi-Variable Mapping  (compiler-managed address layout)</w:t>
      </w:r>
    </w:p>
    <w:p>
      <w:pPr>
        <w:spacing w:before="60" w:after="60"/>
      </w:pPr>
      <w:r>
        <w:rPr>
          <w:rFonts w:ascii="Arial" w:cs="Arial" w:eastAsia="Arial" w:hAnsi="Arial"/>
          <w:color w:val="1E293B"/>
          <w:sz w:val="21"/>
          <w:szCs w:val="21"/>
        </w:rPr>
        <w:t xml:space="preserve">A ram's store block can declare multiple logical variables of different types and depths.  The compiler assigns non-overlapping address ranges automatically and translates all logical accesses to physical addresses.  The designer never computes base offsets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ram_multi_var.arch</w:t>
            </w:r>
          </w:p>
          <w:p>
            <w:pPr>
              <w:spacing w:before="0" w:after="2"/>
            </w:pPr>
            <w:r>
              <w:rPr>
                <w:rFonts w:ascii="Courier New" w:cs="Courier New" w:eastAsia="Courier New" w:hAnsi="Courier New"/>
                <w:color w:val="608B4E"/>
                <w:sz w:val="19"/>
                <w:szCs w:val="19"/>
              </w:rPr>
              <w:t xml:space="preserve">// One physical RAM holding integer registers, FP registers, and CSRs</w:t>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UnifiedRegRam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simple_dual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async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register-file mode — combinational 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Compiler lays these out contiguously and picks the widest type as word width.</w:t>
            </w:r>
          </w:p>
          <w:p>
            <w:pPr>
              <w:spacing w:before="0" w:after="2"/>
            </w:pPr>
            <w:r>
              <w:rPr>
                <w:rFonts w:ascii="Courier New" w:cs="Courier New" w:eastAsia="Courier New" w:hAnsi="Courier New"/>
                <w:color w:val="608B4E"/>
                <w:sz w:val="19"/>
                <w:szCs w:val="19"/>
              </w:rPr>
              <w:t xml:space="preserve">    // Address map (auto-assigned):</w:t>
            </w:r>
          </w:p>
          <w:p>
            <w:pPr>
              <w:spacing w:before="0" w:after="2"/>
            </w:pPr>
            <w:r>
              <w:rPr>
                <w:rFonts w:ascii="Courier New" w:cs="Courier New" w:eastAsia="Courier New" w:hAnsi="Courier New"/>
                <w:color w:val="608B4E"/>
                <w:sz w:val="19"/>
                <w:szCs w:val="19"/>
              </w:rPr>
              <w:t xml:space="preserve">    //   int_regs  → 0x000 .. 0x01F   (32 entries)</w:t>
            </w:r>
          </w:p>
          <w:p>
            <w:pPr>
              <w:spacing w:before="0" w:after="2"/>
            </w:pPr>
            <w:r>
              <w:rPr>
                <w:rFonts w:ascii="Courier New" w:cs="Courier New" w:eastAsia="Courier New" w:hAnsi="Courier New"/>
                <w:color w:val="608B4E"/>
                <w:sz w:val="19"/>
                <w:szCs w:val="19"/>
              </w:rPr>
              <w:t xml:space="preserve">    //   fp_regs   → 0x020 .. 0x03F   (32 entries)</w:t>
            </w:r>
          </w:p>
          <w:p>
            <w:pPr>
              <w:spacing w:before="0" w:after="2"/>
            </w:pPr>
            <w:r>
              <w:rPr>
                <w:rFonts w:ascii="Courier New" w:cs="Courier New" w:eastAsia="Courier New" w:hAnsi="Courier New"/>
                <w:color w:val="608B4E"/>
                <w:sz w:val="19"/>
                <w:szCs w:val="19"/>
              </w:rPr>
              <w:t xml:space="preserve">    //   csr_regs  → 0x040 .. 0x43F   (1024 entries)</w:t>
            </w:r>
          </w:p>
          <w:p>
            <w:pPr>
              <w:spacing w:before="0" w:after="2"/>
            </w:pPr>
            <w:r>
              <w:rPr>
                <w:rFonts w:ascii="Courier New" w:cs="Courier New" w:eastAsia="Courier New" w:hAnsi="Courier New"/>
                <w:color w:val="608B4E"/>
                <w:sz w:val="19"/>
                <w:szCs w:val="19"/>
              </w:rPr>
              <w:t xml:space="preserve">    //   Total depth: 1088, word width: 64 bits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int_regs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fp_regs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csr_regs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1024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1088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1088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UnifiedRegRam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Accessing logical variables by name ─────────────────────────────</w:t>
            </w:r>
          </w:p>
          <w:p>
            <w:pPr>
              <w:spacing w:before="0" w:after="2"/>
            </w:pPr>
            <w:r>
              <w:rPr>
                <w:rFonts w:ascii="Courier New" w:cs="Courier New" w:eastAsia="Courier New" w:hAnsi="Courier New"/>
                <w:color w:val="608B4E"/>
                <w:sz w:val="19"/>
                <w:szCs w:val="19"/>
              </w:rPr>
              <w:t xml:space="preserve">// The compiler translates logical names to physical addresses automatically.</w:t>
            </w:r>
          </w:p>
          <w:p>
            <w:pPr>
              <w:spacing w:before="0" w:after="2"/>
            </w:pPr>
            <w:r>
              <w:rPr>
                <w:rFonts w:ascii="Courier New" w:cs="Courier New" w:eastAsia="Courier New" w:hAnsi="Courier New"/>
                <w:color w:val="608B4E"/>
                <w:sz w:val="19"/>
                <w:szCs w:val="19"/>
              </w:rPr>
              <w:t xml:space="preserve">// No manual offset arithmetic ever appears in Arch source.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regram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UnifiedRegRam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Access int_regs[rs1]  — compiler emits physical address rs1 + base(int_regs)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int_regs</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rs1_addr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rs1_val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Access csr_regs[csr_idx] — compiler emits physical address csr_idx + base(csr_regs)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csr_wen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csr_regs</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csr_idx</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csr_wdata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regram</w:t>
            </w:r>
          </w:p>
        </w:tc>
      </w:tr>
    </w:tbl>
    <w:p>
      <w:pPr>
        <w:shd w:fill="FEF3C7" w:val="clear"/>
        <w:spacing w:before="80" w:after="80"/>
        <w:ind w:left="220" w:right="220"/>
      </w:pPr>
      <w:r>
        <w:rPr>
          <w:rFonts w:ascii="Arial" w:cs="Arial" w:eastAsia="Arial" w:hAnsi="Arial"/>
          <w:i/>
          <w:iCs/>
          <w:color w:val="92400E"/>
          <w:sz w:val="19"/>
          <w:szCs w:val="19"/>
        </w:rPr>
        <w:t xml:space="preserve">⚑  The logical variable syntax  int_regs[index]  in a connect address expression is resolved entirely at compile time to physical_base + index.  The generated SystemVerilog contains only numeric address expressions — no overhead, no indirection.</w:t>
      </w:r>
    </w:p>
    <w:p>
      <w:pPr>
        <w:spacing w:before="80" w:after="80"/>
      </w:pPr>
      <w:r>
        <w:t xml:space="preserve"/>
      </w:r>
    </w:p>
    <w:p>
      <w:pPr>
        <w:spacing w:before="320" w:after="80"/>
      </w:pPr>
      <w:r>
        <w:rPr>
          <w:rFonts w:ascii="Arial" w:cs="Arial" w:eastAsia="Arial" w:hAnsi="Arial"/>
          <w:b/>
          <w:bCs/>
          <w:color w:val="2563EB"/>
          <w:sz w:val="26"/>
          <w:szCs w:val="26"/>
        </w:rPr>
        <w:t xml:space="preserve">11.7  Struct Types as RAM Words</w:t>
      </w:r>
    </w:p>
    <w:p>
      <w:pPr>
        <w:spacing w:before="60" w:after="60"/>
      </w:pPr>
      <w:r>
        <w:rPr>
          <w:rFonts w:ascii="Arial" w:cs="Arial" w:eastAsia="Arial" w:hAnsi="Arial"/>
          <w:color w:val="1E293B"/>
          <w:sz w:val="21"/>
          <w:szCs w:val="21"/>
        </w:rPr>
        <w:t xml:space="preserve">Any Arch struct can be used as the word type of a ram.  The compiler packs the struct fields into the physical word width and generates the appropriate bit-slice assignments in the output SystemVerilog.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ram_struct.arch</w:t>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dirty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20</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16-word cache line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p>
          <w:p>
            <w:pPr>
              <w:spacing w:before="0" w:after="2"/>
            </w:pPr>
            <w:r>
              <w:rPr>
                <w:rFonts w:ascii="Courier New" w:cs="Courier New" w:eastAsia="Courier New" w:hAnsi="Courier New"/>
                <w:color w:val="608B4E"/>
                <w:sz w:val="19"/>
                <w:szCs w:val="19"/>
              </w:rPr>
              <w:t xml:space="preserve">// Compiler computes: word width = 1+1+20+(32×16) = 534 bits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L1Cache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SETS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simple_dual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CacheLine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SETS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returned as a fully decoded struct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L1Cache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Field access on the read result — compiler emits the correct bit slice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CacheLine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l1_rdata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tag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req_tag</w:t>
            </w:r>
            <w:r>
              <w:rPr>
                <w:rFonts w:ascii="Courier New" w:cs="Courier New" w:eastAsia="Courier New" w:hAnsi="Courier New"/>
                <w:color w:val="D4D4D4"/>
                <w:sz w:val="19"/>
                <w:szCs w:val="19"/>
              </w:rPr>
              <w:t xml:space="preserve">);</w:t>
            </w:r>
          </w:p>
        </w:tc>
      </w:tr>
    </w:tbl>
    <w:p>
      <w:pPr>
        <w:shd w:fill="DBEAFE" w:val="clear"/>
        <w:spacing w:before="80" w:after="80"/>
        <w:ind w:left="220" w:right="220"/>
      </w:pPr>
      <w:r>
        <w:rPr>
          <w:rFonts w:ascii="Arial" w:cs="Arial" w:eastAsia="Arial" w:hAnsi="Arial"/>
          <w:color w:val="1E3A8A"/>
          <w:sz w:val="19"/>
          <w:szCs w:val="19"/>
        </w:rPr>
        <w:t xml:space="preserve">◈  When a struct is the word type, the compiler automatically generates the packing/unpacking bit slices in the emitted SystemVerilog.  Designers work entirely with named fields — no manual [hi:lo] indexing into packed words.</w:t>
      </w:r>
    </w:p>
    <w:p>
      <w:pPr>
        <w:spacing w:before="80" w:after="80"/>
      </w:pPr>
      <w:r>
        <w:t xml:space="preserve"/>
      </w:r>
    </w:p>
    <w:p>
      <w:pPr>
        <w:spacing w:before="320" w:after="80"/>
      </w:pPr>
      <w:r>
        <w:rPr>
          <w:rFonts w:ascii="Arial" w:cs="Arial" w:eastAsia="Arial" w:hAnsi="Arial"/>
          <w:b/>
          <w:bCs/>
          <w:color w:val="2563EB"/>
          <w:sz w:val="26"/>
          <w:szCs w:val="26"/>
        </w:rPr>
        <w:t xml:space="preserve">11.8  RAM Initialization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Annotation</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Behaviour</w:t>
            </w:r>
          </w:p>
        </w:tc>
        <w:tc>
          <w:tcPr>
            <w:tcW w:type="dxa" w:w="3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Supported In</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init: zero</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words set to zero at reset</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Simulation and FPGA (BRAM init)</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init: none</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Words undefined until written</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ASIC default; simulation X-propagation enabled</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init: file "path.hex"</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Load from Intel HEX file at elaboration</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Simulation and FPGA bitstream</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init: file "path.bin"</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Load from raw binary file</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Simulation only</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init: value expr</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words set to the given const expression</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Simulation and FPGA</w:t>
            </w:r>
          </w:p>
        </w:tc>
      </w:tr>
    </w:tbl>
    <w:p>
      <w:pPr>
        <w:spacing w:before="80" w:after="80"/>
      </w:pPr>
      <w:r>
        <w:t xml:space="preserve"/>
      </w:r>
    </w:p>
    <w:p>
      <w:pPr>
        <w:spacing w:before="320" w:after="80"/>
      </w:pPr>
      <w:r>
        <w:rPr>
          <w:rFonts w:ascii="Arial" w:cs="Arial" w:eastAsia="Arial" w:hAnsi="Arial"/>
          <w:b/>
          <w:bCs/>
          <w:color w:val="2563EB"/>
          <w:sz w:val="26"/>
          <w:szCs w:val="26"/>
        </w:rPr>
        <w:t xml:space="preserve">11.9  RAM vs regfile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3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regfile</w:t>
            </w:r>
          </w:p>
        </w:tc>
        <w:tc>
          <w:tcPr>
            <w:tcW w:type="dxa" w:w="3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ram</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Implementation</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Flip-flops (always)</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Technology memory primitive (BRAM / SRAM macro)</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Read latency</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Zero (async only)</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Zero (async), one cycle (sync), two cycles (sync_out)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Depth</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Small (≤ 64 typically)</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 limited by target technology</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Variable mapping</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 flat array</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Multiple typed logical variables, compiler assigns layout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Struct word type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compiler packs/unpacks fields automatically</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Byte enable mask</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mask port on write_port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FPGA primitive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LUT / distributed RAM</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BRAM18 / BRAM36 / URAM</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ASIC target</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Std-cell array</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SRAM macro (requires technology library)</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12.  First-Class Construct: linklist</w:t>
      </w:r>
    </w:p>
    <w:p>
      <w:pPr>
        <w:spacing w:before="60" w:after="60"/>
      </w:pPr>
      <w:r>
        <w:rPr>
          <w:rFonts w:ascii="Arial" w:cs="Arial" w:eastAsia="Arial" w:hAnsi="Arial"/>
          <w:color w:val="1E293B"/>
          <w:sz w:val="21"/>
          <w:szCs w:val="21"/>
        </w:rPr>
        <w:t xml:space="preserve">A linklist is a first-class Arch construct that maps a hardware-native linked list to a physical node pool RAM plus a compiler-generated controller IP.  In hardware, pointers do not exist — a linklist uses slot indices into a fixed-depth node pool as its internal references.  The designer declares the pool depth, payload type, list topology, and a latency budget per operation.  The compiler generates the node pool RAM, free-list FIFO, head/tail registers, and a controller FSM that meets the declared latency constraints.</w:t>
      </w:r>
    </w:p>
    <w:p>
      <w:pPr>
        <w:spacing w:before="80" w:after="80"/>
      </w:pPr>
      <w:r>
        <w:t xml:space="preserve"/>
      </w:r>
    </w:p>
    <w:p>
      <w:pPr>
        <w:spacing w:before="320" w:after="80"/>
      </w:pPr>
      <w:r>
        <w:rPr>
          <w:rFonts w:ascii="Arial" w:cs="Arial" w:eastAsia="Arial" w:hAnsi="Arial"/>
          <w:b/>
          <w:bCs/>
          <w:color w:val="2563EB"/>
          <w:sz w:val="26"/>
          <w:szCs w:val="26"/>
        </w:rPr>
        <w:t xml:space="preserve">12.1  Physical Implementation Model</w:t>
      </w:r>
    </w:p>
    <w:p>
      <w:pPr>
        <w:spacing w:before="60" w:after="60"/>
      </w:pPr>
      <w:r>
        <w:rPr>
          <w:rFonts w:ascii="Arial" w:cs="Arial" w:eastAsia="Arial" w:hAnsi="Arial"/>
          <w:color w:val="1E293B"/>
          <w:sz w:val="21"/>
          <w:szCs w:val="21"/>
        </w:rPr>
        <w:t xml:space="preserve">Every linklist declaration compiles to the following hardware components, generated and wired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00"/>
        <w:gridCol w:w="4060"/>
      </w:tblGrid>
      <w:tr>
        <w:trPr>
          <w:tblHeader/>
        </w:trPr>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Component</w:t>
            </w:r>
          </w:p>
        </w:tc>
        <w:tc>
          <w:tcPr>
            <w:tcW w:type="dxa" w:w="31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c>
          <w:tcPr>
            <w:tcW w:type="dxa" w:w="4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Purpose</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Node pool RAM</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simple_dual RAM, depth × (|data| + |ptr| × links)</w:t>
            </w:r>
          </w:p>
        </w:tc>
        <w:tc>
          <w:tcPr>
            <w:tcW w:type="dxa" w:w="4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Stores payload and next/prev pointer per slot</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Free list</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fifo, depth entries of UInt&lt;$clog2(depth)&gt;</w:t>
            </w:r>
          </w:p>
        </w:tc>
        <w:tc>
          <w:tcPr>
            <w:tcW w:type="dxa" w:w="4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Tracks available slot indices for alloc/free</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Head register</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UInt&lt;$clog2(depth)&gt;</w:t>
            </w:r>
          </w:p>
        </w:tc>
        <w:tc>
          <w:tcPr>
            <w:tcW w:type="dxa" w:w="4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Points to the first node</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Tail register</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UInt&lt;$clog2(depth)&gt;</w:t>
            </w:r>
          </w:p>
        </w:tc>
        <w:tc>
          <w:tcPr>
            <w:tcW w:type="dxa" w:w="4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Points to the last node (if tail tracking enabled)</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Length counter</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UInt&lt;$clog2(depth+1)&gt;</w:t>
            </w:r>
          </w:p>
        </w:tc>
        <w:tc>
          <w:tcPr>
            <w:tcW w:type="dxa" w:w="4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Optional; tracks current list length</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Controller FSM</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fsm, compiler-generated</w:t>
            </w:r>
          </w:p>
        </w:tc>
        <w:tc>
          <w:tcPr>
            <w:tcW w:type="dxa" w:w="4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Sequences all multi-cycle operations</w:t>
            </w:r>
          </w:p>
        </w:tc>
      </w:tr>
    </w:tbl>
    <w:p>
      <w:pPr>
        <w:shd w:fill="FEF3C7" w:val="clear"/>
        <w:spacing w:before="80" w:after="80"/>
        <w:ind w:left="220" w:right="220"/>
      </w:pPr>
      <w:r>
        <w:rPr>
          <w:rFonts w:ascii="Arial" w:cs="Arial" w:eastAsia="Arial" w:hAnsi="Arial"/>
          <w:i/>
          <w:iCs/>
          <w:color w:val="92400E"/>
          <w:sz w:val="19"/>
          <w:szCs w:val="19"/>
        </w:rPr>
        <w:t xml:space="preserve">⚑  The slot index width is always $clog2(depth) — computed automatically.  Designers never declare or manipulate raw pointer widths.</w:t>
      </w:r>
    </w:p>
    <w:p>
      <w:pPr>
        <w:spacing w:before="80" w:after="80"/>
      </w:pPr>
      <w:r>
        <w:t xml:space="preserve"/>
      </w:r>
    </w:p>
    <w:p>
      <w:pPr>
        <w:spacing w:before="320" w:after="80"/>
      </w:pPr>
      <w:r>
        <w:rPr>
          <w:rFonts w:ascii="Arial" w:cs="Arial" w:eastAsia="Arial" w:hAnsi="Arial"/>
          <w:b/>
          <w:bCs/>
          <w:color w:val="2563EB"/>
          <w:sz w:val="26"/>
          <w:szCs w:val="26"/>
        </w:rPr>
        <w:t xml:space="preserve">12.2  List Topology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kind</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Links per node</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delete cost</w:t>
            </w:r>
          </w:p>
        </w:tc>
        <w:tc>
          <w:tcPr>
            <w:tcW w:type="dxa" w:w="3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Best For</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singly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next only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 — must traverse to find predecessor</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Queues, stacks, simple ordered lists</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doubly</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next + prev</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O(1) — predecessor known directly</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LRU lists, priority queues, reorderable lists</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circular_singly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next (tail→head)</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Token ring, round-robin scheduling</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circular_doubly</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next + prev (circular)</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O(1)</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High-performance scheduling, deques</w:t>
            </w:r>
          </w:p>
        </w:tc>
      </w:tr>
    </w:tbl>
    <w:p>
      <w:pPr>
        <w:spacing w:before="80" w:after="80"/>
      </w:pPr>
      <w:r>
        <w:t xml:space="preserve"/>
      </w:r>
    </w:p>
    <w:p>
      <w:pPr>
        <w:spacing w:before="320" w:after="80"/>
      </w:pPr>
      <w:r>
        <w:rPr>
          <w:rFonts w:ascii="Arial" w:cs="Arial" w:eastAsia="Arial" w:hAnsi="Arial"/>
          <w:b/>
          <w:bCs/>
          <w:color w:val="2563EB"/>
          <w:sz w:val="26"/>
          <w:szCs w:val="26"/>
        </w:rPr>
        <w:t xml:space="preserve">12.3  Operation Latency</w:t>
      </w:r>
    </w:p>
    <w:p>
      <w:pPr>
        <w:spacing w:before="60" w:after="60"/>
      </w:pPr>
      <w:r>
        <w:rPr>
          <w:rFonts w:ascii="Arial" w:cs="Arial" w:eastAsia="Arial" w:hAnsi="Arial"/>
          <w:color w:val="1E293B"/>
          <w:sz w:val="21"/>
          <w:szCs w:val="21"/>
        </w:rPr>
        <w:t xml:space="preserve">Every operation on a linklist has a latency declaration — the number of clock cycles from request assertion to result valid.  The compiler uses this budget to choose an implementation: lower latency requires simpler (potentially slower-clocking) logic; higher latency allows pipelining for higher Fmax.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800"/>
        <w:gridCol w:w="3660"/>
      </w:tblGrid>
      <w:tr>
        <w:trPr>
          <w:tblHeader/>
        </w:trPr>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Operation</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Minimum Latency</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Typical Latency</w:t>
            </w:r>
          </w:p>
        </w:tc>
        <w:tc>
          <w:tcPr>
            <w:tcW w:type="dxa" w:w="36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alloc</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Pop from free-list FIFO — always O(1)</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free</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Push to free-list FIFO — always O(1)</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insert_head</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2 cycles</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 node pool, update head register</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insert_tail</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2 cycles</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 node pool, update tail register</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insert_after(h)</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2 cycles</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 node, patch next/prev pointers</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delete_head</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2 cycles</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Read next, update head, free slot</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delete(h)</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 (doubly)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2–3 cycles</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singly: O(N) traverse; doubly: O(1)</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next(h)</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RAM read for next pointer</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prev(h)</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doubly only; one RAM read for prev pointer</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read_data(h)</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1–2 cycles</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Read payload at slot h</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write_data(h)</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1–2 cycles</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 payload at slot h</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search(pred)</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 cycles</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 cycles</w:t>
            </w:r>
          </w:p>
        </w:tc>
        <w:tc>
          <w:tcPr>
            <w:tcW w:type="dxa" w:w="36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Worst case: full traversal of N nodes</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length</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0 cycles</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0 cycles</w:t>
            </w:r>
          </w:p>
        </w:tc>
        <w:tc>
          <w:tcPr>
            <w:tcW w:type="dxa" w:w="36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Combinational from length counter register</w:t>
            </w:r>
          </w:p>
        </w:tc>
      </w:tr>
    </w:tbl>
    <w:p>
      <w:pPr>
        <w:spacing w:before="80" w:after="80"/>
      </w:pPr>
      <w:r>
        <w:t xml:space="preserve"/>
      </w:r>
    </w:p>
    <w:p>
      <w:pPr>
        <w:spacing w:before="320" w:after="80"/>
      </w:pPr>
      <w:r>
        <w:rPr>
          <w:rFonts w:ascii="Arial" w:cs="Arial" w:eastAsia="Arial" w:hAnsi="Arial"/>
          <w:b/>
          <w:bCs/>
          <w:color w:val="2563EB"/>
          <w:sz w:val="26"/>
          <w:szCs w:val="26"/>
        </w:rPr>
        <w:t xml:space="preserve">12.4  Declaration — Singly-Linked Queue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linklist_singly.arch</w:t>
            </w:r>
          </w:p>
          <w:p>
            <w:pPr>
              <w:spacing w:before="0" w:after="2"/>
            </w:pPr>
            <w:r>
              <w:rPr>
                <w:rFonts w:ascii="Courier New" w:cs="Courier New" w:eastAsia="Courier New" w:hAnsi="Courier New"/>
                <w:color w:val="608B4E"/>
                <w:sz w:val="19"/>
                <w:szCs w:val="19"/>
              </w:rPr>
              <w:t xml:space="preserve">// A hardware task queue — singly linked, 64 nodes, 3-cycle insert/delete</w:t>
            </w:r>
          </w:p>
          <w:p>
            <w:pPr>
              <w:spacing w:before="0" w:after="2"/>
            </w:pPr>
            <w:r>
              <w:rPr>
                <w:rFonts w:ascii="Courier New" w:cs="Courier New" w:eastAsia="Courier New" w:hAnsi="Courier New"/>
                <w:color w:val="9CDCFE"/>
                <w:sz w:val="19"/>
                <w:szCs w:val="19"/>
              </w:rPr>
              <w:t xml:space="preserve">linklist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TaskQueue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singly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tail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maintain a tail pointer for O(1) insert_tail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maintain a length counter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Operation port bundles ────────────────────────────────────</w:t>
            </w:r>
          </w:p>
          <w:p>
            <w:pPr>
              <w:spacing w:before="0" w:after="2"/>
            </w:pPr>
            <w:r>
              <w:rPr>
                <w:rFonts w:ascii="Courier New" w:cs="Courier New" w:eastAsia="Courier New" w:hAnsi="Courier New"/>
                <w:color w:val="608B4E"/>
                <w:sz w:val="19"/>
                <w:szCs w:val="19"/>
              </w:rPr>
              <w:t xml:space="preserve">    // Each op has a valid/ready handshake and a declared latency.</w:t>
            </w:r>
          </w:p>
          <w:p>
            <w:pPr>
              <w:spacing w:before="0" w:after="2"/>
            </w:pPr>
            <w:r>
              <w:rPr>
                <w:rFonts w:ascii="Courier New" w:cs="Courier New" w:eastAsia="Courier New" w:hAnsi="Courier New"/>
                <w:color w:val="608B4E"/>
                <w:sz w:val="19"/>
                <w:szCs w:val="19"/>
              </w:rPr>
              <w:t xml:space="preserve">    // The compiler generates the controller FSM to meet each budget.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the new slot index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read_data</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read_data</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Combinational status — no latency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linklist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TaskQueue</w:t>
            </w:r>
          </w:p>
        </w:tc>
      </w:tr>
    </w:tbl>
    <w:p>
      <w:pPr>
        <w:spacing w:before="80" w:after="80"/>
      </w:pPr>
      <w:r>
        <w:t xml:space="preserve"/>
      </w:r>
    </w:p>
    <w:p>
      <w:pPr>
        <w:spacing w:before="320" w:after="80"/>
      </w:pPr>
      <w:r>
        <w:rPr>
          <w:rFonts w:ascii="Arial" w:cs="Arial" w:eastAsia="Arial" w:hAnsi="Arial"/>
          <w:b/>
          <w:bCs/>
          <w:color w:val="2563EB"/>
          <w:sz w:val="26"/>
          <w:szCs w:val="26"/>
        </w:rPr>
        <w:t xml:space="preserve">12.5  Declaration — Doubly-Linked LRU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linklist_doubly.arch</w:t>
            </w:r>
          </w:p>
          <w:p>
            <w:pPr>
              <w:spacing w:before="0" w:after="2"/>
            </w:pPr>
            <w:r>
              <w:rPr>
                <w:rFonts w:ascii="Courier New" w:cs="Courier New" w:eastAsia="Courier New" w:hAnsi="Courier New"/>
                <w:color w:val="608B4E"/>
                <w:sz w:val="19"/>
                <w:szCs w:val="19"/>
              </w:rPr>
              <w:t xml:space="preserve">// Doubly-linked list for an LRU cache eviction policy.</w:t>
            </w:r>
          </w:p>
          <w:p>
            <w:pPr>
              <w:spacing w:before="0" w:after="2"/>
            </w:pPr>
            <w:r>
              <w:rPr>
                <w:rFonts w:ascii="Courier New" w:cs="Courier New" w:eastAsia="Courier New" w:hAnsi="Courier New"/>
                <w:color w:val="608B4E"/>
                <w:sz w:val="19"/>
                <w:szCs w:val="19"/>
              </w:rPr>
              <w:t xml:space="preserve">// O(1) delete anywhere — no traversal needed because prev pointer is available.</w:t>
            </w:r>
          </w:p>
          <w:p>
            <w:pPr>
              <w:spacing w:before="0" w:after="2"/>
            </w:pPr>
            <w:r>
              <w:rPr>
                <w:rFonts w:ascii="Courier New" w:cs="Courier New" w:eastAsia="Courier New" w:hAnsi="Courier New"/>
                <w:color w:val="9CDCFE"/>
                <w:sz w:val="19"/>
                <w:szCs w:val="19"/>
              </w:rPr>
              <w:t xml:space="preserve">linklist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LruList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payload = cache set index</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doubly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tail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not needed for LRU</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insert_head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delete(h): O(1) because prev pointer known — doubly-linked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read prev+next, write two pointer patches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Evict: read and remove the tail node (LRU victim)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evict_tail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evict_tail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linklist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LruList</w:t>
            </w:r>
          </w:p>
        </w:tc>
      </w:tr>
    </w:tbl>
    <w:p>
      <w:pPr>
        <w:spacing w:before="80" w:after="80"/>
      </w:pPr>
      <w:r>
        <w:t xml:space="preserve"/>
      </w:r>
    </w:p>
    <w:p>
      <w:pPr>
        <w:spacing w:before="320" w:after="80"/>
      </w:pPr>
      <w:r>
        <w:rPr>
          <w:rFonts w:ascii="Arial" w:cs="Arial" w:eastAsia="Arial" w:hAnsi="Arial"/>
          <w:b/>
          <w:bCs/>
          <w:color w:val="2563EB"/>
          <w:sz w:val="26"/>
          <w:szCs w:val="26"/>
        </w:rPr>
        <w:t xml:space="preserve">12.6  Multi-List Shared Node Pool</w:t>
      </w:r>
    </w:p>
    <w:p>
      <w:pPr>
        <w:spacing w:before="60" w:after="60"/>
      </w:pPr>
      <w:r>
        <w:rPr>
          <w:rFonts w:ascii="Arial" w:cs="Arial" w:eastAsia="Arial" w:hAnsi="Arial"/>
          <w:color w:val="1E293B"/>
          <w:sz w:val="21"/>
          <w:szCs w:val="21"/>
        </w:rPr>
        <w:t xml:space="preserve">Multiple linklists can share a single physical node pool RAM — directly analogous to the ram construct's multi-variable store block.  The compiler manages a unified free list across all lists declared in the pool, computes the total depth, and assigns non-overlapping slot ranges.  This is the hardware equivalent of a shared heap.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linklist_pool.arch</w:t>
            </w:r>
          </w:p>
          <w:p>
            <w:pPr>
              <w:spacing w:before="0" w:after="2"/>
            </w:pPr>
            <w:r>
              <w:rPr>
                <w:rFonts w:ascii="Courier New" w:cs="Courier New" w:eastAsia="Courier New" w:hAnsi="Courier New"/>
                <w:color w:val="608B4E"/>
                <w:sz w:val="19"/>
                <w:szCs w:val="19"/>
              </w:rPr>
              <w:t xml:space="preserve">// Shared node pool for two independent lists.</w:t>
            </w:r>
          </w:p>
          <w:p>
            <w:pPr>
              <w:spacing w:before="0" w:after="2"/>
            </w:pPr>
            <w:r>
              <w:rPr>
                <w:rFonts w:ascii="Courier New" w:cs="Courier New" w:eastAsia="Courier New" w:hAnsi="Courier New"/>
                <w:color w:val="608B4E"/>
                <w:sz w:val="19"/>
                <w:szCs w:val="19"/>
              </w:rPr>
              <w:t xml:space="preserve">// Physical RAM: depth = 64 + 32 = 96 nodes.</w:t>
            </w:r>
          </w:p>
          <w:p>
            <w:pPr>
              <w:spacing w:before="0" w:after="2"/>
            </w:pPr>
            <w:r>
              <w:rPr>
                <w:rFonts w:ascii="Courier New" w:cs="Courier New" w:eastAsia="Courier New" w:hAnsi="Courier New"/>
                <w:color w:val="608B4E"/>
                <w:sz w:val="19"/>
                <w:szCs w:val="19"/>
              </w:rPr>
              <w:t xml:space="preserve">// Unified free list: 96-entry FIFO of 7-bit slot indices.</w:t>
            </w:r>
          </w:p>
          <w:p>
            <w:pPr>
              <w:spacing w:before="0" w:after="2"/>
            </w:pPr>
            <w:r>
              <w:rPr>
                <w:rFonts w:ascii="Courier New" w:cs="Courier New" w:eastAsia="Courier New" w:hAnsi="Courier New"/>
                <w:color w:val="608B4E"/>
                <w:sz w:val="19"/>
                <w:szCs w:val="19"/>
              </w:rPr>
              <w:t xml:space="preserve">// Compiler assigns:</w:t>
            </w:r>
          </w:p>
          <w:p>
            <w:pPr>
              <w:spacing w:before="0" w:after="2"/>
            </w:pPr>
            <w:r>
              <w:rPr>
                <w:rFonts w:ascii="Courier New" w:cs="Courier New" w:eastAsia="Courier New" w:hAnsi="Courier New"/>
                <w:color w:val="608B4E"/>
                <w:sz w:val="19"/>
                <w:szCs w:val="19"/>
              </w:rPr>
              <w:t xml:space="preserve">//   high_pri  → slots 0  .. 63</w:t>
            </w:r>
          </w:p>
          <w:p>
            <w:pPr>
              <w:spacing w:before="0" w:after="2"/>
            </w:pPr>
            <w:r>
              <w:rPr>
                <w:rFonts w:ascii="Courier New" w:cs="Courier New" w:eastAsia="Courier New" w:hAnsi="Courier New"/>
                <w:color w:val="608B4E"/>
                <w:sz w:val="19"/>
                <w:szCs w:val="19"/>
              </w:rPr>
              <w:t xml:space="preserve">//   low_pri   → slots 64 .. 95</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linklist_pool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SchedPool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The store block declares all lists that share this pool.</w:t>
            </w:r>
          </w:p>
          <w:p>
            <w:pPr>
              <w:spacing w:before="0" w:after="2"/>
            </w:pPr>
            <w:r>
              <w:rPr>
                <w:rFonts w:ascii="Courier New" w:cs="Courier New" w:eastAsia="Courier New" w:hAnsi="Courier New"/>
                <w:color w:val="608B4E"/>
                <w:sz w:val="19"/>
                <w:szCs w:val="19"/>
              </w:rPr>
              <w:t xml:space="preserve">    // DATA type must be identical across all lists in a pool.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linklist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singly</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linklist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singly</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Each list gets its own operation port set, prefixed by its name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insert_tail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delete_head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high_pri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low_pri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linklist_pool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SchedPool</w:t>
            </w:r>
          </w:p>
        </w:tc>
      </w:tr>
    </w:tbl>
    <w:p>
      <w:pPr>
        <w:shd w:fill="DBEAFE" w:val="clear"/>
        <w:spacing w:before="80" w:after="80"/>
        <w:ind w:left="220" w:right="220"/>
      </w:pPr>
      <w:r>
        <w:rPr>
          <w:rFonts w:ascii="Arial" w:cs="Arial" w:eastAsia="Arial" w:hAnsi="Arial"/>
          <w:color w:val="1E3A8A"/>
          <w:sz w:val="19"/>
          <w:szCs w:val="19"/>
        </w:rPr>
        <w:t xml:space="preserve">◈  The shared pool's free list is unified — an alloc from either list draws from the same physical slot space.  The compiler prevents a slot assigned to high_pri from ever being accessed via low_pri addresses.  Overflow of the shared pool is a compile-time warning if the total declared depth exceeds the physical RAM.</w:t>
      </w:r>
    </w:p>
    <w:p>
      <w:pPr>
        <w:spacing w:before="80" w:after="80"/>
      </w:pPr>
      <w:r>
        <w:t xml:space="preserve"/>
      </w:r>
    </w:p>
    <w:p>
      <w:pPr>
        <w:spacing w:before="320" w:after="80"/>
      </w:pPr>
      <w:r>
        <w:rPr>
          <w:rFonts w:ascii="Arial" w:cs="Arial" w:eastAsia="Arial" w:hAnsi="Arial"/>
          <w:b/>
          <w:bCs/>
          <w:color w:val="2563EB"/>
          <w:sz w:val="26"/>
          <w:szCs w:val="26"/>
        </w:rPr>
        <w:t xml:space="preserve">12.7  Latency Contract and Pipelining</w:t>
      </w:r>
    </w:p>
    <w:p>
      <w:pPr>
        <w:spacing w:before="60" w:after="60"/>
      </w:pPr>
      <w:r>
        <w:rPr>
          <w:rFonts w:ascii="Arial" w:cs="Arial" w:eastAsia="Arial" w:hAnsi="Arial"/>
          <w:color w:val="1E293B"/>
          <w:sz w:val="21"/>
          <w:szCs w:val="21"/>
        </w:rPr>
        <w:t xml:space="preserve">The latency declaration on each op is a binding contract.  The compiler selects an implementation that guarantees results arrive within the declared number of cycles.  For operations that naturally require multiple RAM accesses, the compiler generates a pipelined controller sub-FSM.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latency_contract.arch</w:t>
            </w:r>
          </w:p>
          <w:p>
            <w:pPr>
              <w:spacing w:before="0" w:after="2"/>
            </w:pPr>
            <w:r>
              <w:rPr>
                <w:rFonts w:ascii="Courier New" w:cs="Courier New" w:eastAsia="Courier New" w:hAnsi="Courier New"/>
                <w:color w:val="608B4E"/>
                <w:sz w:val="19"/>
                <w:szCs w:val="19"/>
              </w:rPr>
              <w:t xml:space="preserve">// Example: insert_after with latency 3 on a doubly-linked list.</w:t>
            </w:r>
          </w:p>
          <w:p>
            <w:pPr>
              <w:spacing w:before="0" w:after="2"/>
            </w:pPr>
            <w:r>
              <w:rPr>
                <w:rFonts w:ascii="Courier New" w:cs="Courier New" w:eastAsia="Courier New" w:hAnsi="Courier New"/>
                <w:color w:val="608B4E"/>
                <w:sz w:val="19"/>
                <w:szCs w:val="19"/>
              </w:rPr>
              <w:t xml:space="preserve">// The compiler generates a 3-stage controller pipeline:</w:t>
            </w:r>
          </w:p>
          <w:p>
            <w:pPr>
              <w:spacing w:before="0" w:after="2"/>
            </w:pPr>
            <w:r>
              <w:rPr>
                <w:rFonts w:ascii="Courier New" w:cs="Courier New" w:eastAsia="Courier New" w:hAnsi="Courier New"/>
                <w:color w:val="608B4E"/>
                <w:sz w:val="19"/>
                <w:szCs w:val="19"/>
              </w:rPr>
              <w:t xml:space="preserve">//   cycle 1: read current node's next pointer</w:t>
            </w:r>
          </w:p>
          <w:p>
            <w:pPr>
              <w:spacing w:before="0" w:after="2"/>
            </w:pPr>
            <w:r>
              <w:rPr>
                <w:rFonts w:ascii="Courier New" w:cs="Courier New" w:eastAsia="Courier New" w:hAnsi="Courier New"/>
                <w:color w:val="608B4E"/>
                <w:sz w:val="19"/>
                <w:szCs w:val="19"/>
              </w:rPr>
              <w:t xml:space="preserve">//   cycle 2: write new node (data, next=old_next, prev=current)</w:t>
            </w:r>
          </w:p>
          <w:p>
            <w:pPr>
              <w:spacing w:before="0" w:after="2"/>
            </w:pPr>
            <w:r>
              <w:rPr>
                <w:rFonts w:ascii="Courier New" w:cs="Courier New" w:eastAsia="Courier New" w:hAnsi="Courier New"/>
                <w:color w:val="608B4E"/>
                <w:sz w:val="19"/>
                <w:szCs w:val="19"/>
              </w:rPr>
              <w:t xml:space="preserve">//   cycle 3: patch old_next's prev pointer to new node</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The designer only declares the interface and budget: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insert_after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allow multiple outstanding requests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insert after this node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handle of new node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insert_after</w:t>
            </w:r>
          </w:p>
        </w:tc>
      </w:tr>
    </w:tbl>
    <w:p>
      <w:pPr>
        <w:shd w:fill="FEF3C7" w:val="clear"/>
        <w:spacing w:before="80" w:after="80"/>
        <w:ind w:left="220" w:right="220"/>
      </w:pPr>
      <w:r>
        <w:rPr>
          <w:rFonts w:ascii="Arial" w:cs="Arial" w:eastAsia="Arial" w:hAnsi="Arial"/>
          <w:i/>
          <w:iCs/>
          <w:color w:val="92400E"/>
          <w:sz w:val="19"/>
          <w:szCs w:val="19"/>
        </w:rPr>
        <w:t xml:space="preserve">⚑  pipelined: true tells the compiler the controller may accept a new request before the previous one completes.  The compiler generates hazard detection for conflicting accesses to the same slot.  pipelined: false (default) generates a simpler blocking controller.</w:t>
      </w:r>
    </w:p>
    <w:p>
      <w:pPr>
        <w:spacing w:before="80" w:after="80"/>
      </w:pPr>
      <w:r>
        <w:t xml:space="preserve"/>
      </w:r>
    </w:p>
    <w:p>
      <w:pPr>
        <w:spacing w:before="320" w:after="80"/>
      </w:pPr>
      <w:r>
        <w:rPr>
          <w:rFonts w:ascii="Arial" w:cs="Arial" w:eastAsia="Arial" w:hAnsi="Arial"/>
          <w:b/>
          <w:bCs/>
          <w:color w:val="2563EB"/>
          <w:sz w:val="26"/>
          <w:szCs w:val="26"/>
        </w:rPr>
        <w:t xml:space="preserve">12.8  Search with Predicate</w:t>
      </w:r>
    </w:p>
    <w:p>
      <w:pPr>
        <w:spacing w:before="60" w:after="60"/>
      </w:pPr>
      <w:r>
        <w:rPr>
          <w:rFonts w:ascii="Arial" w:cs="Arial" w:eastAsia="Arial" w:hAnsi="Arial"/>
          <w:color w:val="1E293B"/>
          <w:sz w:val="21"/>
          <w:szCs w:val="21"/>
        </w:rPr>
        <w:t xml:space="preserve">The search operation traverses the list and returns the first node whose payload satisfies a declared predicate.  Worst-case latency is DEPTH cycles.  The predicate is a pure combinational expression over the payload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linklist_search.arch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worst case — full traversal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one search at a time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Inline predicate: compiler generates comparator hardware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search key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predicate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payload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task_id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resp_found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search</w:t>
            </w:r>
          </w:p>
        </w:tc>
      </w:tr>
    </w:tbl>
    <w:p>
      <w:pPr>
        <w:shd w:fill="DBEAFE" w:val="clear"/>
        <w:spacing w:before="80" w:after="80"/>
        <w:ind w:left="220" w:right="220"/>
      </w:pPr>
      <w:r>
        <w:rPr>
          <w:rFonts w:ascii="Arial" w:cs="Arial" w:eastAsia="Arial" w:hAnsi="Arial"/>
          <w:color w:val="1E3A8A"/>
          <w:sz w:val="19"/>
          <w:szCs w:val="19"/>
        </w:rPr>
        <w:t xml:space="preserve">◈  The predicate expression is combinationally evaluated against the payload at each visited node.  It may reference any field of the DATA struct and the req_* ports.  The compiler verifies the predicate is pure — no side effects, no register access.</w:t>
      </w:r>
    </w:p>
    <w:p>
      <w:pPr>
        <w:spacing w:before="80" w:after="80"/>
      </w:pPr>
      <w:r>
        <w:t xml:space="preserve"/>
      </w:r>
    </w:p>
    <w:p>
      <w:pPr>
        <w:spacing w:before="320" w:after="80"/>
      </w:pPr>
      <w:r>
        <w:rPr>
          <w:rFonts w:ascii="Arial" w:cs="Arial" w:eastAsia="Arial" w:hAnsi="Arial"/>
          <w:b/>
          <w:bCs/>
          <w:color w:val="2563EB"/>
          <w:sz w:val="26"/>
          <w:szCs w:val="26"/>
        </w:rPr>
        <w:t xml:space="preserve">12.9  Generated Hardware Summary</w:t>
      </w:r>
    </w:p>
    <w:p>
      <w:pPr>
        <w:spacing w:before="60" w:after="60"/>
      </w:pPr>
      <w:r>
        <w:rPr>
          <w:rFonts w:ascii="Arial" w:cs="Arial" w:eastAsia="Arial" w:hAnsi="Arial"/>
          <w:color w:val="1E293B"/>
          <w:sz w:val="21"/>
          <w:szCs w:val="21"/>
        </w:rPr>
        <w:t xml:space="preserve">For a linklist of kind doubly, depth D, and payload type T, the compiler generates the following hardware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Generated Component</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Size / Type</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Data RAM</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simple_dual, D × |T|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Payload storage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Next pointer RAM</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simple_dual, D × $clog2(D) bits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Forward links</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Prev pointer RAM</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simple_dual, D × $clog2(D)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Backward links (doubly only)</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Free list FIFO</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depth D, width $clog2(D)</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Available slot tracking; pre-loaded 0..D-1 at reset</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Head register</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$clog2(D)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Points to first node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Tail register</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$clog2(D) bits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Points to last node (if track tail: true)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Length counter</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 $clog2(D+1)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Current occupancy (if track length: true)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Controller FSM</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per declared op</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Meets each op's declared latency contract</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Search engine</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Linear scan FSM</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Generated only if op search declared</w:t>
            </w:r>
          </w:p>
        </w:tc>
      </w:tr>
    </w:tbl>
    <w:p>
      <w:pPr>
        <w:shd w:fill="FEF3C7" w:val="clear"/>
        <w:spacing w:before="80" w:after="80"/>
        <w:ind w:left="220" w:right="220"/>
      </w:pPr>
      <w:r>
        <w:rPr>
          <w:rFonts w:ascii="Arial" w:cs="Arial" w:eastAsia="Arial" w:hAnsi="Arial"/>
          <w:i/>
          <w:iCs/>
          <w:color w:val="92400E"/>
          <w:sz w:val="19"/>
          <w:szCs w:val="19"/>
        </w:rPr>
        <w:t xml:space="preserve">⚑  All generated components are named after the linklist instance in the output SystemVerilog, making the generated code fully auditable.  For example: SchedPool_high_pri_data_ram, SchedPool_free_list, SchedPool_ctrl_insert_tail_fsm.</w:t>
      </w:r>
    </w:p>
    <w:p>
      <w:pPr>
        <w:spacing w:before="80" w:after="80"/>
      </w:pPr>
      <w:r>
        <w:t xml:space="preserve"/>
      </w:r>
    </w:p>
    <w:p>
      <w:pPr>
        <w:spacing w:before="320" w:after="80"/>
      </w:pPr>
      <w:r>
        <w:rPr>
          <w:rFonts w:ascii="Arial" w:cs="Arial" w:eastAsia="Arial" w:hAnsi="Arial"/>
          <w:b/>
          <w:bCs/>
          <w:color w:val="2563EB"/>
          <w:sz w:val="26"/>
          <w:szCs w:val="26"/>
        </w:rPr>
        <w:t xml:space="preserve">12.10  linklist vs fifo vs ram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30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fifo</w:t>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ram</w:t>
            </w:r>
          </w:p>
        </w:tc>
        <w:tc>
          <w:tcPr>
            <w:tcW w:type="dxa" w:w="3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linklist</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Order</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FIFO only</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Random access</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 insert/delete anywhere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Access pattern</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Head/tail only</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address</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By handle (slot index)</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Insertion</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Tail only</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address</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Head, tail, or after any node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Deletion</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Head only</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address</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Head, tail, or any node (doubly: O(1))</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Physical impl</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Counters + RAM</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BRAM / SRAM</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RAM + free list + controller FSM</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Latency</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 cycle</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1–2 cycles</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1–N cycles per op (declared)</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Dynamic allocation</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alloc/free per node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Reordering</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move nodes without copying payload</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13.  First-Class Construct: cam</w:t>
      </w:r>
    </w:p>
    <w:p>
      <w:pPr>
        <w:spacing w:before="60" w:after="60"/>
      </w:pPr>
      <w:r>
        <w:rPr>
          <w:rFonts w:ascii="Arial" w:cs="Arial" w:eastAsia="Arial" w:hAnsi="Arial"/>
          <w:color w:val="1E293B"/>
          <w:sz w:val="21"/>
          <w:szCs w:val="21"/>
        </w:rPr>
        <w:t xml:space="preserve">A cam (Content-Addressable Memory) is a first-class construct that searches by content rather than by address.  Instead of 'return the value at address X,' a CAM answers 'is key X present, and if so at which index?'  The designer declares the CAM kind, depth, key and value types, match policy, and a lookup latency budget.  The compiler generates the comparator array, priority encoder, replacement logic, and pipeline registers to meet the declared constraints.</w:t>
      </w:r>
    </w:p>
    <w:p>
      <w:pPr>
        <w:spacing w:before="80" w:after="80"/>
      </w:pPr>
      <w:r>
        <w:t xml:space="preserve"/>
      </w:r>
    </w:p>
    <w:p>
      <w:pPr>
        <w:spacing w:before="320" w:after="80"/>
      </w:pPr>
      <w:r>
        <w:rPr>
          <w:rFonts w:ascii="Arial" w:cs="Arial" w:eastAsia="Arial" w:hAnsi="Arial"/>
          <w:b/>
          <w:bCs/>
          <w:color w:val="2563EB"/>
          <w:sz w:val="26"/>
          <w:szCs w:val="26"/>
        </w:rPr>
        <w:t xml:space="preserve">13.1  CAM Kinds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300"/>
        <w:gridCol w:w="3160"/>
      </w:tblGrid>
      <w:tr>
        <w:trPr>
          <w:tblHeader/>
        </w:trPr>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kind</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Match Semantics</w:t>
            </w:r>
          </w:p>
        </w:tc>
        <w:tc>
          <w:tcPr>
            <w:tcW w:type="dxa" w:w="13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Don't-Care Bits</w:t>
            </w:r>
          </w:p>
        </w:tc>
        <w:tc>
          <w:tcPr>
            <w:tcW w:type="dxa" w:w="3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Typical Applications</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binary</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Exact match only — every key bit must match</w:t>
            </w:r>
          </w:p>
        </w:tc>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TLBs, MAC address tables, exact-match classifiers</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ternary</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Each key bit may be 0, 1, or X (wildcard)</w:t>
            </w:r>
          </w:p>
        </w:tc>
        <w:tc>
          <w:tcPr>
            <w:tcW w:type="dxa" w:w="1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Longest-prefix-match routing, firewall ACLs, packet classifiers</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associative</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Exact match; lookup returns value directly</w:t>
            </w:r>
          </w:p>
        </w:tc>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Cache tag arrays, register rename tables, forwarding tables</w:t>
            </w:r>
          </w:p>
        </w:tc>
      </w:tr>
    </w:tbl>
    <w:p>
      <w:pPr>
        <w:spacing w:before="80" w:after="80"/>
      </w:pPr>
      <w:r>
        <w:t xml:space="preserve"/>
      </w:r>
    </w:p>
    <w:p>
      <w:pPr>
        <w:spacing w:before="320" w:after="80"/>
      </w:pPr>
      <w:r>
        <w:rPr>
          <w:rFonts w:ascii="Arial" w:cs="Arial" w:eastAsia="Arial" w:hAnsi="Arial"/>
          <w:b/>
          <w:bCs/>
          <w:color w:val="2563EB"/>
          <w:sz w:val="26"/>
          <w:szCs w:val="26"/>
        </w:rPr>
        <w:t xml:space="preserve">13.2  Lookup Latency and Implementation</w:t>
      </w:r>
    </w:p>
    <w:p>
      <w:pPr>
        <w:spacing w:before="60" w:after="60"/>
      </w:pPr>
      <w:r>
        <w:rPr>
          <w:rFonts w:ascii="Arial" w:cs="Arial" w:eastAsia="Arial" w:hAnsi="Arial"/>
          <w:color w:val="1E293B"/>
          <w:sz w:val="21"/>
          <w:szCs w:val="21"/>
        </w:rPr>
        <w:t xml:space="preserve">The latency parameter is the number of clock cycles from lookup request assertion to resp_valid.  The compiler uses this budget to select a comparator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500"/>
        <w:gridCol w:w="1200"/>
        <w:gridCol w:w="1760"/>
      </w:tblGrid>
      <w:tr>
        <w:trPr>
          <w:tblHeader/>
        </w:trPr>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Latency Budget</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Comparator Strategy</w:t>
            </w:r>
          </w:p>
        </w:tc>
        <w:tc>
          <w:tcPr>
            <w:tcW w:type="dxa" w:w="15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Area</w:t>
            </w:r>
          </w:p>
        </w:tc>
        <w:tc>
          <w:tcPr>
            <w:tcW w:type="dxa" w:w="1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Fmax</w:t>
            </w:r>
          </w:p>
        </w:tc>
        <w:tc>
          <w:tcPr>
            <w:tcW w:type="dxa" w:w="1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Best For</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1 cycle</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Fully parallel — all entries compared simultaneously in one clock</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 (O(depth × |key|))</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Moderate</w:t>
            </w:r>
          </w:p>
        </w:tc>
        <w:tc>
          <w:tcPr>
            <w:tcW w:type="dxa" w:w="1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Small CAMs (≤ 64 entries), critical-path TLBs</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2 cycles</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Two-stage pipelined comparator tree — half in each stage</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Medium</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w:t>
            </w:r>
          </w:p>
        </w:tc>
        <w:tc>
          <w:tcPr>
            <w:tcW w:type="dxa" w:w="1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Medium CAMs (64–256 entries)</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 cycles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N-stage pipeline — compiler partitions comparator tree evenly</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Lower</w:t>
            </w:r>
          </w:p>
        </w:tc>
        <w:tc>
          <w:tcPr>
            <w:tcW w:type="dxa" w:w="1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Highest</w:t>
            </w:r>
          </w:p>
        </w:tc>
        <w:tc>
          <w:tcPr>
            <w:tcW w:type="dxa" w:w="1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Large TCAMs (256–4096 entries)</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banked</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Entries divided into B banks; one bank checked per cycle (rotating)</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Lowest</w:t>
            </w:r>
          </w:p>
        </w:tc>
        <w:tc>
          <w:tcPr>
            <w:tcW w:type="dxa" w:w="1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w:t>
            </w:r>
          </w:p>
        </w:tc>
        <w:tc>
          <w:tcPr>
            <w:tcW w:type="dxa" w:w="1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Very large CAMs where not all entries need checking every cycle</w:t>
            </w:r>
          </w:p>
        </w:tc>
      </w:tr>
    </w:tbl>
    <w:p>
      <w:pPr>
        <w:shd w:fill="FEF3C7" w:val="clear"/>
        <w:spacing w:before="80" w:after="80"/>
        <w:ind w:left="220" w:right="220"/>
      </w:pPr>
      <w:r>
        <w:rPr>
          <w:rFonts w:ascii="Arial" w:cs="Arial" w:eastAsia="Arial" w:hAnsi="Arial"/>
          <w:i/>
          <w:iCs/>
          <w:color w:val="92400E"/>
          <w:sz w:val="19"/>
          <w:szCs w:val="19"/>
        </w:rPr>
        <w:t xml:space="preserve">⚑  The compiler always meets the declared latency exactly.  If the requested latency is unachievable on the target technology given the key width and depth, it emits a compile-time error with the minimum achievable latency.</w:t>
      </w:r>
    </w:p>
    <w:p>
      <w:pPr>
        <w:spacing w:before="80" w:after="80"/>
      </w:pPr>
      <w:r>
        <w:t xml:space="preserve"/>
      </w:r>
    </w:p>
    <w:p>
      <w:pPr>
        <w:spacing w:before="320" w:after="80"/>
      </w:pPr>
      <w:r>
        <w:rPr>
          <w:rFonts w:ascii="Arial" w:cs="Arial" w:eastAsia="Arial" w:hAnsi="Arial"/>
          <w:b/>
          <w:bCs/>
          <w:color w:val="2563EB"/>
          <w:sz w:val="26"/>
          <w:szCs w:val="26"/>
        </w:rPr>
        <w:t xml:space="preserve">13.3  Binary CAM — Exact 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cam_binary.arch</w:t>
            </w:r>
          </w:p>
          <w:p>
            <w:pPr>
              <w:spacing w:before="0" w:after="2"/>
            </w:pPr>
            <w:r>
              <w:rPr>
                <w:rFonts w:ascii="Courier New" w:cs="Courier New" w:eastAsia="Courier New" w:hAnsi="Courier New"/>
                <w:color w:val="608B4E"/>
                <w:sz w:val="19"/>
                <w:szCs w:val="19"/>
              </w:rPr>
              <w:t xml:space="preserve">// TLB: 64-entry binary CAM mapping virtual page numbers to physical addresses</w:t>
            </w:r>
          </w:p>
          <w:p>
            <w:pPr>
              <w:spacing w:before="0" w:after="2"/>
            </w:pP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VPN_W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virtual page number width (Sv39)</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PPN_W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physical page number width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binary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first_match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first_match | all_matches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VPN_W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struct: PPN, flags, ASID,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Replacement policy when CAM is full and a new entry is inserted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replace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lru</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lru | fifo | random | none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VPN_W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VPN_W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slot used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invalidate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invalidate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w:t>
            </w:r>
          </w:p>
        </w:tc>
      </w:tr>
    </w:tbl>
    <w:p>
      <w:pPr>
        <w:spacing w:before="80" w:after="80"/>
      </w:pPr>
      <w:r>
        <w:t xml:space="preserve"/>
      </w:r>
    </w:p>
    <w:p>
      <w:pPr>
        <w:spacing w:before="320" w:after="80"/>
      </w:pPr>
      <w:r>
        <w:rPr>
          <w:rFonts w:ascii="Arial" w:cs="Arial" w:eastAsia="Arial" w:hAnsi="Arial"/>
          <w:b/>
          <w:bCs/>
          <w:color w:val="2563EB"/>
          <w:sz w:val="26"/>
          <w:szCs w:val="26"/>
        </w:rPr>
        <w:t xml:space="preserve">13.4  Ternary CAM — Wildcard Match</w:t>
      </w:r>
    </w:p>
    <w:p>
      <w:pPr>
        <w:spacing w:before="60" w:after="60"/>
      </w:pPr>
      <w:r>
        <w:rPr>
          <w:rFonts w:ascii="Arial" w:cs="Arial" w:eastAsia="Arial" w:hAnsi="Arial"/>
          <w:color w:val="1E293B"/>
          <w:sz w:val="21"/>
          <w:szCs w:val="21"/>
        </w:rPr>
        <w:t xml:space="preserve">A TCAM stores a key and a mask per entry.  During lookup, a key bit matches if the stored mask bit is X (don't-care) or if the stored key bit equals the lookup key bit.  Entries are evaluated in priority order; the first matching entry wins unless all_matches is specified.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cam_ternary.arch</w:t>
            </w:r>
          </w:p>
          <w:p>
            <w:pPr>
              <w:spacing w:before="0" w:after="2"/>
            </w:pPr>
            <w:r>
              <w:rPr>
                <w:rFonts w:ascii="Courier New" w:cs="Courier New" w:eastAsia="Courier New" w:hAnsi="Courier New"/>
                <w:color w:val="608B4E"/>
                <w:sz w:val="19"/>
                <w:szCs w:val="19"/>
              </w:rPr>
              <w:t xml:space="preserve">// IPv4 longest-prefix-match routing table</w:t>
            </w:r>
          </w:p>
          <w:p>
            <w:pPr>
              <w:spacing w:before="0" w:after="2"/>
            </w:pP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RoutingTable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1024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IPv4 address width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ternary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first_match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priority-ordered; first hit wins (longest prefix)</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TCAM key: the prefix bits to match</w:t>
            </w:r>
          </w:p>
          <w:p>
            <w:pPr>
              <w:spacing w:before="0" w:after="2"/>
            </w:pPr>
            <w:r>
              <w:rPr>
                <w:rFonts w:ascii="Courier New" w:cs="Courier New" w:eastAsia="Courier New" w:hAnsi="Courier New"/>
                <w:color w:val="608B4E"/>
                <w:sz w:val="19"/>
                <w:szCs w:val="19"/>
              </w:rPr>
              <w:t xml:space="preserve">    // TCAM mask: X on don't-care bits (host portion of the prefix)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mask_type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1 = must match, 0 = don't-care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RouteEntry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struct: next_hop, port, metric,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Higher priority index = higher priority in first_match resolution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priority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index_ascending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index_ascending | index_descending | explicit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replace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routing table managed explicitly by control plane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1024 entries — 2-stage pipelined comparator tree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RouteEntry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TCAM insert: provide key, mask, value, and priority slot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req_mask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RouteEntry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explicit priority slot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TCAM-specific: read back the stored key and mask at a given index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read_entry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resp_mask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PREFIX_W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RouteEntry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read_entry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occupancy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RoutingTable</w:t>
            </w:r>
          </w:p>
        </w:tc>
      </w:tr>
    </w:tbl>
    <w:p>
      <w:pPr>
        <w:spacing w:before="80" w:after="80"/>
      </w:pPr>
      <w:r>
        <w:t xml:space="preserve"/>
      </w:r>
    </w:p>
    <w:p>
      <w:pPr>
        <w:spacing w:before="320" w:after="80"/>
      </w:pPr>
      <w:r>
        <w:rPr>
          <w:rFonts w:ascii="Arial" w:cs="Arial" w:eastAsia="Arial" w:hAnsi="Arial"/>
          <w:b/>
          <w:bCs/>
          <w:color w:val="2563EB"/>
          <w:sz w:val="26"/>
          <w:szCs w:val="26"/>
        </w:rPr>
        <w:t xml:space="preserve">13.5  Associative CAM — Direct Value Return</w:t>
      </w:r>
    </w:p>
    <w:p>
      <w:pPr>
        <w:spacing w:before="60" w:after="60"/>
      </w:pPr>
      <w:r>
        <w:rPr>
          <w:rFonts w:ascii="Arial" w:cs="Arial" w:eastAsia="Arial" w:hAnsi="Arial"/>
          <w:color w:val="1E293B"/>
          <w:sz w:val="21"/>
          <w:szCs w:val="21"/>
        </w:rPr>
        <w:t xml:space="preserve">An associative CAM combines lookup and value retrieval in a single operation.  It is the most common form in processor micro-architecture.  The lookup key and its associated value are stored together; a hit returns the value directly without a separate RAM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cam_associative.arch</w:t>
            </w:r>
          </w:p>
          <w:p>
            <w:pPr>
              <w:spacing w:before="0" w:after="2"/>
            </w:pPr>
            <w:r>
              <w:rPr>
                <w:rFonts w:ascii="Courier New" w:cs="Courier New" w:eastAsia="Courier New" w:hAnsi="Courier New"/>
                <w:color w:val="608B4E"/>
                <w:sz w:val="19"/>
                <w:szCs w:val="19"/>
              </w:rPr>
              <w:t xml:space="preserve">// Register rename table: maps architectural register numbers to physical registers</w:t>
            </w:r>
          </w:p>
          <w:p>
            <w:pPr>
              <w:spacing w:before="0" w:after="2"/>
            </w:pP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RenameTable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128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number of in-flight physical registers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ARCH_W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architectural register number width (32 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PHYS_W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physical register number width (128 regs)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associative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first_match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ARCH_W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PHYS_W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replace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rename table managed explicitly by rename stage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Two simultaneous lookups for rs1 and rs2 each cycle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ARCH_W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PHYS_W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ARCH_W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PHYS_W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delete_by_key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ARCH_W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delete_by_key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delete_by_index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delete_by_index</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RenameTable</w:t>
            </w:r>
          </w:p>
        </w:tc>
      </w:tr>
    </w:tbl>
    <w:p>
      <w:pPr>
        <w:shd w:fill="DBEAFE" w:val="clear"/>
        <w:spacing w:before="80" w:after="80"/>
        <w:ind w:left="220" w:right="220"/>
      </w:pPr>
      <w:r>
        <w:rPr>
          <w:rFonts w:ascii="Arial" w:cs="Arial" w:eastAsia="Arial" w:hAnsi="Arial"/>
          <w:color w:val="1E3A8A"/>
          <w:sz w:val="19"/>
          <w:szCs w:val="19"/>
        </w:rPr>
        <w:t xml:space="preserve">◈  Multi-port lookup (ports[2]) is a first-class feature of the cam op block — the same ports[] syntax used in arbiter and regfile.  The compiler replicates the comparator array once per lookup port.  For a 2-port lookup with 128 entries and a 5-bit key, this is 2 × 128 comparators, all evaluated in parallel within one cycle.</w:t>
      </w:r>
    </w:p>
    <w:p>
      <w:pPr>
        <w:spacing w:before="80" w:after="80"/>
      </w:pPr>
      <w:r>
        <w:t xml:space="preserve"/>
      </w:r>
    </w:p>
    <w:p>
      <w:pPr>
        <w:spacing w:before="320" w:after="80"/>
      </w:pPr>
      <w:r>
        <w:rPr>
          <w:rFonts w:ascii="Arial" w:cs="Arial" w:eastAsia="Arial" w:hAnsi="Arial"/>
          <w:b/>
          <w:bCs/>
          <w:color w:val="2563EB"/>
          <w:sz w:val="26"/>
          <w:szCs w:val="26"/>
        </w:rPr>
        <w:t xml:space="preserve">13.6  Multi-Table Shared Physical CAM</w:t>
      </w:r>
    </w:p>
    <w:p>
      <w:pPr>
        <w:spacing w:before="60" w:after="60"/>
      </w:pPr>
      <w:r>
        <w:rPr>
          <w:rFonts w:ascii="Arial" w:cs="Arial" w:eastAsia="Arial" w:hAnsi="Arial"/>
          <w:color w:val="1E293B"/>
          <w:sz w:val="21"/>
          <w:szCs w:val="21"/>
        </w:rPr>
        <w:t xml:space="preserve">Multiple logical CAM tables can share one physical CAM array — the same multi-variable mapping pattern used in ram and linklist_pool.  The compiler assigns non-overlapping index ranges to each logical table and generates per-table valid-bit arrays so lookups never cross table boundaries.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cam_bank.arch</w:t>
            </w:r>
          </w:p>
          <w:p>
            <w:pPr>
              <w:spacing w:before="0" w:after="2"/>
            </w:pPr>
            <w:r>
              <w:rPr>
                <w:rFonts w:ascii="Courier New" w:cs="Courier New" w:eastAsia="Courier New" w:hAnsi="Courier New"/>
                <w:color w:val="608B4E"/>
                <w:sz w:val="19"/>
                <w:szCs w:val="19"/>
              </w:rPr>
              <w:t xml:space="preserve">// Shared TCAM for instruction TLB and data TLB.</w:t>
            </w:r>
          </w:p>
          <w:p>
            <w:pPr>
              <w:spacing w:before="0" w:after="2"/>
            </w:pPr>
            <w:r>
              <w:rPr>
                <w:rFonts w:ascii="Courier New" w:cs="Courier New" w:eastAsia="Courier New" w:hAnsi="Courier New"/>
                <w:color w:val="608B4E"/>
                <w:sz w:val="19"/>
                <w:szCs w:val="19"/>
              </w:rPr>
              <w:t xml:space="preserve">// Physical CAM: 128 entries total.</w:t>
            </w:r>
          </w:p>
          <w:p>
            <w:pPr>
              <w:spacing w:before="0" w:after="2"/>
            </w:pPr>
            <w:r>
              <w:rPr>
                <w:rFonts w:ascii="Courier New" w:cs="Courier New" w:eastAsia="Courier New" w:hAnsi="Courier New"/>
                <w:color w:val="608B4E"/>
                <w:sz w:val="19"/>
                <w:szCs w:val="19"/>
              </w:rPr>
              <w:t xml:space="preserve">// Compiler assigns:</w:t>
            </w:r>
          </w:p>
          <w:p>
            <w:pPr>
              <w:spacing w:before="0" w:after="2"/>
            </w:pPr>
            <w:r>
              <w:rPr>
                <w:rFonts w:ascii="Courier New" w:cs="Courier New" w:eastAsia="Courier New" w:hAnsi="Courier New"/>
                <w:color w:val="608B4E"/>
                <w:sz w:val="19"/>
                <w:szCs w:val="19"/>
              </w:rPr>
              <w:t xml:space="preserve">//   itlb → indices 0  .. 63</w:t>
            </w:r>
          </w:p>
          <w:p>
            <w:pPr>
              <w:spacing w:before="0" w:after="2"/>
            </w:pPr>
            <w:r>
              <w:rPr>
                <w:rFonts w:ascii="Courier New" w:cs="Courier New" w:eastAsia="Courier New" w:hAnsi="Courier New"/>
                <w:color w:val="608B4E"/>
                <w:sz w:val="19"/>
                <w:szCs w:val="19"/>
              </w:rPr>
              <w:t xml:space="preserve">//   dtlb → indices 64 .. 127</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cam_bank</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TlbBank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binary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first_match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Both tables share the same key and value types.</w:t>
            </w:r>
          </w:p>
          <w:p>
            <w:pPr>
              <w:spacing w:before="0" w:after="2"/>
            </w:pPr>
            <w:r>
              <w:rPr>
                <w:rFonts w:ascii="Courier New" w:cs="Courier New" w:eastAsia="Courier New" w:hAnsi="Courier New"/>
                <w:color w:val="608B4E"/>
                <w:sz w:val="19"/>
                <w:szCs w:val="19"/>
              </w:rPr>
              <w:t xml:space="preserve">    // The compiler generates a single comparator array of depth 128.</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virtual page number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w:t>
            </w:r>
            <w:r>
              <w:rPr>
                <w:rFonts w:ascii="Courier New" w:cs="Courier New" w:eastAsia="Courier New" w:hAnsi="Courier New"/>
                <w:color w:val="D4D4D4"/>
                <w:sz w:val="19"/>
                <w:szCs w:val="19"/>
              </w:rPr>
              <w:t xml:space="preserve">&lt;</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replace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lru</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w:t>
            </w:r>
            <w:r>
              <w:rPr>
                <w:rFonts w:ascii="Courier New" w:cs="Courier New" w:eastAsia="Courier New" w:hAnsi="Courier New"/>
                <w:color w:val="D4D4D4"/>
                <w:sz w:val="19"/>
                <w:szCs w:val="19"/>
              </w:rPr>
              <w:t xml:space="preserve">&lt;</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replace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lru</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lookup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dtlb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invalidate_all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cam_bank</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TlbBank</w:t>
            </w:r>
          </w:p>
        </w:tc>
      </w:tr>
    </w:tbl>
    <w:p>
      <w:pPr>
        <w:shd w:fill="FEF3C7" w:val="clear"/>
        <w:spacing w:before="80" w:after="80"/>
        <w:ind w:left="220" w:right="220"/>
      </w:pPr>
      <w:r>
        <w:rPr>
          <w:rFonts w:ascii="Arial" w:cs="Arial" w:eastAsia="Arial" w:hAnsi="Arial"/>
          <w:i/>
          <w:iCs/>
          <w:color w:val="92400E"/>
          <w:sz w:val="19"/>
          <w:szCs w:val="19"/>
        </w:rPr>
        <w:t xml:space="preserve">⚑  A lookup on itlb only evaluates entries in the itlb index range (0–63).  The compiler generates a range-masked hit-vector so dtlb entries never produce a false hit on an itlb lookup, and vice versa.  This masking is zero-overhead — it is absorbed into the valid-bit array of the comparator.</w:t>
      </w:r>
    </w:p>
    <w:p>
      <w:pPr>
        <w:spacing w:before="80" w:after="80"/>
      </w:pPr>
      <w:r>
        <w:t xml:space="preserve"/>
      </w:r>
    </w:p>
    <w:p>
      <w:pPr>
        <w:spacing w:before="320" w:after="80"/>
      </w:pPr>
      <w:r>
        <w:rPr>
          <w:rFonts w:ascii="Arial" w:cs="Arial" w:eastAsia="Arial" w:hAnsi="Arial"/>
          <w:b/>
          <w:bCs/>
          <w:color w:val="2563EB"/>
          <w:sz w:val="26"/>
          <w:szCs w:val="26"/>
        </w:rPr>
        <w:t xml:space="preserve">13.7  Match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800"/>
        <w:gridCol w:w="2060"/>
      </w:tblGrid>
      <w:tr>
        <w:trPr>
          <w:tblHeader/>
        </w:trPr>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Policy</w:t>
            </w:r>
          </w:p>
        </w:tc>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Returns</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Generated Hardware</w:t>
            </w:r>
          </w:p>
        </w:tc>
        <w:tc>
          <w:tcPr>
            <w:tcW w:type="dxa" w:w="2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Typical Use</w:t>
            </w:r>
          </w:p>
        </w:tc>
      </w:tr>
      <w:tr>
        <w:trPr>
          <w:tblHeader w:val="false"/>
        </w:trPr>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first_match</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Index and value of lowest-priority matching entry</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Priority encoder over hit vector</w:t>
            </w:r>
          </w:p>
        </w:tc>
        <w:tc>
          <w:tcPr>
            <w:tcW w:type="dxa" w:w="2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TLBs, routing (longest prefix = highest priority)</w:t>
            </w:r>
          </w:p>
        </w:tc>
      </w:tr>
      <w:tr>
        <w:trPr>
          <w:tblHeader w:val="false"/>
        </w:trPr>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all_matches</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 hit_vec: Vec&lt;Bool, DEPTH&gt; — one bit per entry</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Hit vector register; no priority encoder</w:t>
            </w:r>
          </w:p>
        </w:tc>
        <w:tc>
          <w:tcPr>
            <w:tcW w:type="dxa" w:w="2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Firewall logging, multicast replication</w:t>
            </w:r>
          </w:p>
        </w:tc>
      </w:tr>
      <w:tr>
        <w:trPr>
          <w:tblHeader w:val="false"/>
        </w:trPr>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priority</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Index and value of highest-priority matching entry (explicit ordering)</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Priority encoder, compiler generates order from entry metadata</w:t>
            </w:r>
          </w:p>
        </w:tc>
        <w:tc>
          <w:tcPr>
            <w:tcW w:type="dxa" w:w="2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ACL rules with explicit priority levels</w:t>
            </w:r>
          </w:p>
        </w:tc>
      </w:tr>
    </w:tbl>
    <w:p>
      <w:pPr>
        <w:spacing w:before="80" w:after="80"/>
      </w:pPr>
      <w:r>
        <w:t xml:space="preserve"/>
      </w:r>
    </w:p>
    <w:p>
      <w:pPr>
        <w:spacing w:before="320" w:after="80"/>
      </w:pPr>
      <w:r>
        <w:rPr>
          <w:rFonts w:ascii="Arial" w:cs="Arial" w:eastAsia="Arial" w:hAnsi="Arial"/>
          <w:b/>
          <w:bCs/>
          <w:color w:val="2563EB"/>
          <w:sz w:val="26"/>
          <w:szCs w:val="26"/>
        </w:rPr>
        <w:t xml:space="preserve">13.8  Replacement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600"/>
        <w:gridCol w:w="3060"/>
      </w:tblGrid>
      <w:tr>
        <w:trPr>
          <w:tblHeader/>
        </w:trPr>
        <w:tc>
          <w:tcPr>
            <w:tcW w:type="dxa" w:w="15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Policy</w:t>
            </w:r>
          </w:p>
        </w:tc>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Mechanism</w:t>
            </w:r>
          </w:p>
        </w:tc>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Generated Hardware</w:t>
            </w:r>
          </w:p>
        </w:tc>
        <w:tc>
          <w:tcPr>
            <w:tcW w:type="dxa" w:w="3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Best For</w:t>
            </w:r>
          </w:p>
        </w:tc>
      </w:tr>
      <w:tr>
        <w:trPr>
          <w:tblHeader w:val="false"/>
        </w:trPr>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lru</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Evict least-recently-used entry on insert when full</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LRU tracking list (uses linklist&lt;doubly&gt; internally)</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TLBs, cache tag arrays</w:t>
            </w:r>
          </w:p>
        </w:tc>
      </w:tr>
      <w:tr>
        <w:trPr>
          <w:tblHeader w:val="false"/>
        </w:trPr>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fifo</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Evict oldest-inserted entry</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Age counter per entry</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 classifiers, approximate LRU</w:t>
            </w:r>
          </w:p>
        </w:tc>
      </w:tr>
      <w:tr>
        <w:trPr>
          <w:tblHeader w:val="false"/>
        </w:trPr>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random</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Evict a pseudo-random entry</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LFSR</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Area-constrained designs, L1 caches</w:t>
            </w:r>
          </w:p>
        </w:tc>
      </w:tr>
      <w:tr>
        <w:trPr>
          <w:tblHeader w:val="false"/>
        </w:trPr>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plru</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Pseudo-LRU tree approximation</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Binary tree of LRU bits</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Large TLBs where true LRU is too costly</w:t>
            </w:r>
          </w:p>
        </w:tc>
      </w:tr>
      <w:tr>
        <w:trPr>
          <w:tblHeader w:val="false"/>
        </w:trPr>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none</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auto-eviction; insert fails when full</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Valid-bit check only</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Software-managed tables (routing, ACLs)</w:t>
            </w:r>
          </w:p>
        </w:tc>
      </w:tr>
    </w:tbl>
    <w:p>
      <w:pPr>
        <w:shd w:fill="DBEAFE" w:val="clear"/>
        <w:spacing w:before="80" w:after="80"/>
        <w:ind w:left="220" w:right="220"/>
      </w:pPr>
      <w:r>
        <w:rPr>
          <w:rFonts w:ascii="Arial" w:cs="Arial" w:eastAsia="Arial" w:hAnsi="Arial"/>
          <w:color w:val="1E3A8A"/>
          <w:sz w:val="19"/>
          <w:szCs w:val="19"/>
        </w:rPr>
        <w:t xml:space="preserve">◈  When replace: lru is selected, the compiler automatically instantiates a linklist&lt;doubly&gt; construct internally to manage the LRU ordering — this is a clean example of first-class constructs composing with each other.</w:t>
      </w:r>
    </w:p>
    <w:p>
      <w:pPr>
        <w:spacing w:before="80" w:after="80"/>
      </w:pPr>
      <w:r>
        <w:t xml:space="preserve"/>
      </w:r>
    </w:p>
    <w:p>
      <w:pPr>
        <w:spacing w:before="320" w:after="80"/>
      </w:pPr>
      <w:r>
        <w:rPr>
          <w:rFonts w:ascii="Arial" w:cs="Arial" w:eastAsia="Arial" w:hAnsi="Arial"/>
          <w:b/>
          <w:bCs/>
          <w:color w:val="2563EB"/>
          <w:sz w:val="26"/>
          <w:szCs w:val="26"/>
        </w:rPr>
        <w:t xml:space="preserve">13.9  Generated Hardware Summary</w:t>
      </w:r>
    </w:p>
    <w:p>
      <w:pPr>
        <w:spacing w:before="60" w:after="60"/>
      </w:pPr>
      <w:r>
        <w:rPr>
          <w:rFonts w:ascii="Arial" w:cs="Arial" w:eastAsia="Arial" w:hAnsi="Arial"/>
          <w:color w:val="1E293B"/>
          <w:sz w:val="21"/>
          <w:szCs w:val="21"/>
        </w:rPr>
        <w:t xml:space="preserve">For a cam of kind binary, depth D, key width K, value width V, and latency L, the compiler generates: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Generated Component</w:t>
            </w:r>
          </w:p>
        </w:tc>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Size</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Key storage RAM</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 × K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key per entry; simple_dual for concurrent lookup+insert</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Value storage RAM</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 × V bits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Associated value; separate from key array for timing</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Valid bit array</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 × 1 bit</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Marks occupied entries; part of every comparator gate</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Mask array (TCAM only)</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 × K bits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Per-bit don't-care mask; absent for binary/associative</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Comparator array</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 × K gates per lookup port</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entries compared in parallel within latency budget</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Pipeline registers</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(L-1) stages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Cut into comparator tree to meet latency; zero if L=1</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Priority encoder</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$clog2(D) bits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Reduces hit vector to index; one per match policy output</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LRU linklist (if replace:lru)</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doubly-linked, depth D</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Compiler-instantiated; tracks access order for eviction</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Replacement controller FSM</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FSM</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Selects eviction candidate and writes new entry on insert</w:t>
            </w:r>
          </w:p>
        </w:tc>
      </w:tr>
    </w:tbl>
    <w:p>
      <w:pPr>
        <w:spacing w:before="80" w:after="80"/>
      </w:pPr>
      <w:r>
        <w:t xml:space="preserve"/>
      </w:r>
    </w:p>
    <w:p>
      <w:pPr>
        <w:spacing w:before="320" w:after="80"/>
      </w:pPr>
      <w:r>
        <w:rPr>
          <w:rFonts w:ascii="Arial" w:cs="Arial" w:eastAsia="Arial" w:hAnsi="Arial"/>
          <w:b/>
          <w:bCs/>
          <w:color w:val="2563EB"/>
          <w:sz w:val="26"/>
          <w:szCs w:val="26"/>
        </w:rPr>
        <w:t xml:space="preserve">13.10  cam vs ram vs linklist — Choosing the Right Construct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30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ram</w:t>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linklist</w:t>
            </w:r>
          </w:p>
        </w:tc>
        <w:tc>
          <w:tcPr>
            <w:tcW w:type="dxa" w:w="3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cam</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Access model</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By address</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By handle (slot index)</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By content (key match)</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Search</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 — must scan externally</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 — traverse with predicate</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O(1) — parallel comparators</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Key storage</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caller manages</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stored alongside value</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Dynamic alloc</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alloc/free</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insert/evict</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Don't-care matching</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TCAM only</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Multi-port lookup</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Via multiple port decls</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ports[N] on op lookup</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LRU tracking</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 — kind doubly</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Compiler-generated (replace: lru)</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FPGA primitive</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BRAM / URAM</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BRAM + LUT logic</w:t>
            </w:r>
          </w:p>
        </w:tc>
        <w:tc>
          <w:tcPr>
            <w:tcW w:type="dxa" w:w="3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LUT array (no dedicated primitive)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Area scaling</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O(depth)</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O(depth)</w:t>
            </w:r>
          </w:p>
        </w:tc>
        <w:tc>
          <w:tcPr>
            <w:tcW w:type="dxa" w:w="3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O(depth × key_width) per port</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14.  First-Class Construct: crossbar</w:t>
      </w:r>
    </w:p>
    <w:p>
      <w:pPr>
        <w:spacing w:before="60" w:after="60"/>
      </w:pPr>
      <w:r>
        <w:rPr>
          <w:rFonts w:ascii="Arial" w:cs="Arial" w:eastAsia="Arial" w:hAnsi="Arial"/>
          <w:color w:val="1E293B"/>
          <w:sz w:val="21"/>
          <w:szCs w:val="21"/>
        </w:rPr>
        <w:t xml:space="preserve">A crossbar is a fully-connected N×M switch fabric.  Any of the N input ports can be routed to any of the M output ports simultaneously, subject to the constraint that each output can accept at most one input per cycle.  This is fundamentally different from an arbiter — an arbiter selects among N requesters for one resource; a crossbar routes N streams to M destinations concurrently.</w:t>
      </w:r>
    </w:p>
    <w:p>
      <w:pPr>
        <w:spacing w:before="60" w:after="60"/>
      </w:pPr>
      <w:r>
        <w:rPr>
          <w:rFonts w:ascii="Arial" w:cs="Arial" w:eastAsia="Arial" w:hAnsi="Arial"/>
          <w:color w:val="1E293B"/>
          <w:sz w:val="21"/>
          <w:szCs w:val="21"/>
        </w:rPr>
        <w:t xml:space="preserve">The compiler generates the per-output arbiters, the routing mux array, the input-side backpressure logic, and the optional virtual-channel buffers.  The designer declares topology, data type, routing function, and arbitration policy.</w:t>
      </w:r>
    </w:p>
    <w:p>
      <w:pPr>
        <w:spacing w:before="80" w:after="80"/>
      </w:pPr>
      <w:r>
        <w:t xml:space="preserve"/>
      </w:r>
    </w:p>
    <w:p>
      <w:pPr>
        <w:spacing w:before="320" w:after="80"/>
      </w:pPr>
      <w:r>
        <w:rPr>
          <w:rFonts w:ascii="Arial" w:cs="Arial" w:eastAsia="Arial" w:hAnsi="Arial"/>
          <w:b/>
          <w:bCs/>
          <w:color w:val="2563EB"/>
          <w:sz w:val="26"/>
          <w:szCs w:val="26"/>
        </w:rPr>
        <w:t xml:space="preserve">14.1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crossbar.arch</w:t>
            </w:r>
          </w:p>
          <w:p>
            <w:pPr>
              <w:spacing w:before="0" w:after="2"/>
            </w:pPr>
            <w:r>
              <w:rPr>
                <w:rFonts w:ascii="Courier New" w:cs="Courier New" w:eastAsia="Courier New" w:hAnsi="Courier New"/>
                <w:color w:val="608B4E"/>
                <w:sz w:val="19"/>
                <w:szCs w:val="19"/>
              </w:rPr>
              <w:t xml:space="preserve">// 4-input × 4-output crossbar for a 2D mesh NoC router</w:t>
            </w:r>
          </w:p>
          <w:p>
            <w:pPr>
              <w:spacing w:before="0" w:after="2"/>
            </w:pPr>
            <w:r>
              <w:rPr>
                <w:rFonts w:ascii="Courier New" w:cs="Courier New" w:eastAsia="Courier New" w:hAnsi="Courier New"/>
                <w:color w:val="9CDCFE"/>
                <w:sz w:val="19"/>
                <w:szCs w:val="19"/>
              </w:rPr>
              <w:t xml:space="preserve">crossbar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NoC4x4</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number of input 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number of output 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FLIT_W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data width per port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Routing: input port declares destination as a tag in the data stream</w:t>
            </w:r>
          </w:p>
          <w:p>
            <w:pPr>
              <w:spacing w:before="0" w:after="2"/>
            </w:pPr>
            <w:r>
              <w:rPr>
                <w:rFonts w:ascii="Courier New" w:cs="Courier New" w:eastAsia="Courier New" w:hAnsi="Courier New"/>
                <w:color w:val="608B4E"/>
                <w:sz w:val="19"/>
                <w:szCs w:val="19"/>
              </w:rPr>
              <w:t xml:space="preserve">    // The crossbar extracts the tag and steers the flit accordingly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routing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by_tag</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tag_field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high bits of each flit carry destination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tag_offset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FLIT_W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bit position of tag within flit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Per-output arbitration policy when multiple inputs target the same output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policy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round_robin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Optional: virtual channels per input port to avoid head-of-line blocking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virtual_channels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FLIT_W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FLIT_W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crossbar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NoC4x4</w:t>
            </w:r>
          </w:p>
        </w:tc>
      </w:tr>
    </w:tbl>
    <w:p>
      <w:pPr>
        <w:spacing w:before="80" w:after="80"/>
      </w:pPr>
      <w:r>
        <w:t xml:space="preserve"/>
      </w:r>
    </w:p>
    <w:p>
      <w:pPr>
        <w:spacing w:before="320" w:after="80"/>
      </w:pPr>
      <w:r>
        <w:rPr>
          <w:rFonts w:ascii="Arial" w:cs="Arial" w:eastAsia="Arial" w:hAnsi="Arial"/>
          <w:b/>
          <w:bCs/>
          <w:color w:val="2563EB"/>
          <w:sz w:val="26"/>
          <w:szCs w:val="26"/>
        </w:rPr>
        <w:t xml:space="preserve">14.2  Routing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360"/>
      </w:tblGrid>
      <w:tr>
        <w:trPr>
          <w:tblHeader/>
        </w:trPr>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mode</w:t>
            </w:r>
          </w:p>
        </w:tc>
        <w:tc>
          <w:tcPr>
            <w:tcW w:type="dxa" w:w="33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How Destination is Determined</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Generated Hardware</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by_tag</w:t>
            </w:r>
          </w:p>
        </w:tc>
        <w:tc>
          <w:tcPr>
            <w:tcW w:type="dxa" w:w="3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Destination index encoded in a bit field of each flit</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Tag extractor + mux per output port</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by_table</w:t>
            </w:r>
          </w:p>
        </w:tc>
        <w:tc>
          <w:tcPr>
            <w:tcW w:type="dxa" w:w="3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External routing table (cam) maps source+tag → output port</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Tag extractor + cam lookup + mux</w:t>
            </w:r>
          </w:p>
        </w:tc>
      </w:tr>
      <w:tr>
        <w:trPr>
          <w:tblHeader w:val="false"/>
        </w:trPr>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by_port</w:t>
            </w:r>
          </w:p>
        </w:tc>
        <w:tc>
          <w:tcPr>
            <w:tcW w:type="dxa" w:w="3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Explicit per-input destination signal alongside the data</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Dedicated dest port per input + mux</w:t>
            </w:r>
          </w:p>
        </w:tc>
      </w:tr>
      <w:tr>
        <w:trPr>
          <w:tblHeader w:val="false"/>
        </w:trPr>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broadcast</w:t>
            </w:r>
          </w:p>
        </w:tc>
        <w:tc>
          <w:tcPr>
            <w:tcW w:type="dxa" w:w="3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input drives all outputs simultaneously</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Fanout + per-output backpressure AND reduction</w:t>
            </w:r>
          </w:p>
        </w:tc>
      </w:tr>
    </w:tbl>
    <w:p>
      <w:pPr>
        <w:spacing w:before="80" w:after="80"/>
      </w:pPr>
      <w:r>
        <w:t xml:space="preserve"/>
      </w:r>
    </w:p>
    <w:p>
      <w:pPr>
        <w:spacing w:before="0" w:after="40"/>
      </w:pPr>
      <w:r>
        <w:rPr>
          <w:sz w:val="4"/>
          <w:szCs w:val="4"/>
        </w:rPr>
        <w:t> </w:t>
      </w:r>
    </w:p>
    <w:p>
      <w:pPr>
        <w:spacing w:before="200" w:after="60"/>
      </w:pPr>
      <w:r>
        <w:rPr>
          <w:rFonts w:ascii="Arial" w:cs="Arial" w:eastAsia="Arial" w:hAnsi="Arial"/>
          <w:b/>
          <w:bCs/>
          <w:color w:val="2563EB"/>
          <w:sz w:val="22"/>
          <w:szCs w:val="22"/>
        </w:rPr>
        <w:t xml:space="preserve">14.2.1 Compiler Warnings</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emits warnings (non-fatal, printed before "OK: no errors") for the following:</w:t>
      </w:r>
    </w:p>
    <w:p>
      <w:pPr>
        <w:spacing w:before="0" w:after="80"/>
      </w:pPr>
      <w:r>
        <w:rPr>
          <w:sz w:val="4"/>
          <w:szCs w:val="4"/>
        </w:rPr>
        <w:t> </w:t>
      </w:r>
    </w:p>
    <w:p>
      <w:pPr>
        <w:numPr>
          <w:ilvl w:val="0"/>
          <w:numId w:val="1"/>
        </w:numPr>
        <w:spacing w:before="40" w:after="40"/>
        <w:ind w:left="720" w:hanging="360"/>
      </w:pPr>
      <w:r>
        <w:rPr>
          <w:rFonts w:ascii="Arial" w:cs="Arial" w:eastAsia="Arial" w:hAnsi="Arial"/>
          <w:b/>
          <w:bCs/>
          <w:color w:val="1E293B"/>
          <w:sz w:val="21"/>
          <w:szCs w:val="21"/>
        </w:rPr>
        <w:t xml:space="preserve">`todo!` sites</w:t>
      </w:r>
      <w:r>
        <w:rPr>
          <w:rFonts w:ascii="Arial" w:cs="Arial" w:eastAsia="Arial" w:hAnsi="Arial"/>
          <w:color w:val="1E293B"/>
          <w:sz w:val="21"/>
          <w:szCs w:val="21"/>
        </w:rPr>
        <w:t xml:space="preserve"> — every </w:t>
      </w:r>
      <w:r>
        <w:rPr>
          <w:rFonts w:ascii="Courier New" w:cs="Courier New" w:eastAsia="Courier New" w:hAnsi="Courier New"/>
          <w:color w:val="569CD6"/>
          <w:sz w:val="17"/>
          <w:szCs w:val="17"/>
        </w:rPr>
        <w:t xml:space="preserve">todo!</w:t>
      </w:r>
      <w:r>
        <w:rPr>
          <w:rFonts w:ascii="Arial" w:cs="Arial" w:eastAsia="Arial" w:hAnsi="Arial"/>
          <w:color w:val="1E293B"/>
          <w:sz w:val="21"/>
          <w:szCs w:val="21"/>
        </w:rPr>
        <w:t xml:space="preserve"> expression or block body emits a warning. Simulation aborts if one is reached at runtime.</w:t>
      </w:r>
    </w:p>
    <w:p>
      <w:pPr>
        <w:spacing w:before="0" w:after="80"/>
      </w:pPr>
      <w:r>
        <w:rPr>
          <w:sz w:val="4"/>
          <w:szCs w:val="4"/>
        </w:rPr>
        <w:t> </w:t>
      </w:r>
    </w:p>
    <w:p>
      <w:pPr>
        <w:numPr>
          <w:ilvl w:val="0"/>
          <w:numId w:val="1"/>
        </w:numPr>
        <w:spacing w:before="40" w:after="40"/>
        <w:ind w:left="720" w:hanging="360"/>
      </w:pPr>
      <w:r>
        <w:rPr>
          <w:rFonts w:ascii="Arial" w:cs="Arial" w:eastAsia="Arial" w:hAnsi="Arial"/>
          <w:b/>
          <w:bCs/>
          <w:color w:val="1E293B"/>
          <w:sz w:val="21"/>
          <w:szCs w:val="21"/>
        </w:rPr>
        <w:t xml:space="preserve">Redundant reset branch</w:t>
      </w:r>
      <w:r>
        <w:rPr>
          <w:rFonts w:ascii="Arial" w:cs="Arial" w:eastAsia="Arial" w:hAnsi="Arial"/>
          <w:color w:val="1E293B"/>
          <w:sz w:val="21"/>
          <w:szCs w:val="21"/>
        </w:rPr>
        <w:t xml:space="preserve"> —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whose top-level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tests a reset signal that also appears in a </w:t>
      </w:r>
      <w:r>
        <w:rPr>
          <w:rFonts w:ascii="Courier New" w:cs="Courier New" w:eastAsia="Courier New" w:hAnsi="Courier New"/>
          <w:color w:val="569CD6"/>
          <w:sz w:val="17"/>
          <w:szCs w:val="17"/>
        </w:rPr>
        <w:t xml:space="preserve">reset signal=&gt;value</w:t>
      </w:r>
      <w:r>
        <w:rPr>
          <w:rFonts w:ascii="Arial" w:cs="Arial" w:eastAsia="Arial" w:hAnsi="Arial"/>
          <w:color w:val="1E293B"/>
          <w:sz w:val="21"/>
          <w:szCs w:val="21"/>
        </w:rPr>
        <w:t xml:space="preserve"> declaration. The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branch is dead code because the declaration already generates an outer reset guard:</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reg q: UInt&lt;8&gt; reset rst =&gt;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rst          // WARNING: redundant — dead inside the outer reset guard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Correct form:</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d;         // reset guard is generated from the declaration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The output guarantee means synthesis tools receive RTL that passes lint clean with no attributes, no translate_off pragmas, and no synthesis workarounds required.</w:t>
            </w:r>
          </w:p>
        </w:tc>
      </w:tr>
    </w:tbl>
    <w:p>
      <w:pPr>
        <w:spacing w:before="0" w:after="60"/>
      </w:pPr>
      <w:r>
        <w:rPr>
          <w:sz w:val="4"/>
          <w:szCs w:val="4"/>
        </w:rPr>
        <w:t> </w:t>
      </w:r>
    </w:p>
    <w:p>
      <w:pPr>
        <w:spacing w:before="0" w:after="40"/>
      </w:pPr>
      <w:r>
        <w:rPr>
          <w:sz w:val="4"/>
          <w:szCs w:val="4"/>
        </w:rPr>
        <w:t> </w:t>
      </w:r>
    </w:p>
    <w:p>
      <w:pPr>
        <w:spacing w:before="200" w:after="60"/>
      </w:pPr>
      <w:r>
        <w:rPr>
          <w:rFonts w:ascii="Arial" w:cs="Arial" w:eastAsia="Arial" w:hAnsi="Arial"/>
          <w:b/>
          <w:bCs/>
          <w:color w:val="2563EB"/>
          <w:sz w:val="22"/>
          <w:szCs w:val="22"/>
        </w:rPr>
        <w:t xml:space="preserve">14.2.1 Compiler Warnings</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emits warnings (non-fatal, printed before "OK: no errors") for the following:</w:t>
      </w:r>
    </w:p>
    <w:p>
      <w:pPr>
        <w:spacing w:before="0" w:after="80"/>
      </w:pPr>
      <w:r>
        <w:rPr>
          <w:sz w:val="4"/>
          <w:szCs w:val="4"/>
        </w:rPr>
        <w:t> </w:t>
      </w:r>
    </w:p>
    <w:p>
      <w:pPr>
        <w:numPr>
          <w:ilvl w:val="0"/>
          <w:numId w:val="1"/>
        </w:numPr>
        <w:spacing w:before="40" w:after="40"/>
        <w:ind w:left="720" w:hanging="360"/>
      </w:pPr>
      <w:r>
        <w:rPr>
          <w:rFonts w:ascii="Arial" w:cs="Arial" w:eastAsia="Arial" w:hAnsi="Arial"/>
          <w:b/>
          <w:bCs/>
          <w:color w:val="1E293B"/>
          <w:sz w:val="21"/>
          <w:szCs w:val="21"/>
        </w:rPr>
        <w:t xml:space="preserve">`todo!` sites</w:t>
      </w:r>
      <w:r>
        <w:rPr>
          <w:rFonts w:ascii="Arial" w:cs="Arial" w:eastAsia="Arial" w:hAnsi="Arial"/>
          <w:color w:val="1E293B"/>
          <w:sz w:val="21"/>
          <w:szCs w:val="21"/>
        </w:rPr>
        <w:t xml:space="preserve"> — every </w:t>
      </w:r>
      <w:r>
        <w:rPr>
          <w:rFonts w:ascii="Courier New" w:cs="Courier New" w:eastAsia="Courier New" w:hAnsi="Courier New"/>
          <w:color w:val="569CD6"/>
          <w:sz w:val="17"/>
          <w:szCs w:val="17"/>
        </w:rPr>
        <w:t xml:space="preserve">todo!</w:t>
      </w:r>
      <w:r>
        <w:rPr>
          <w:rFonts w:ascii="Arial" w:cs="Arial" w:eastAsia="Arial" w:hAnsi="Arial"/>
          <w:color w:val="1E293B"/>
          <w:sz w:val="21"/>
          <w:szCs w:val="21"/>
        </w:rPr>
        <w:t xml:space="preserve"> expression or block body emits a warning. Simulation aborts if one is reached at runtime.</w:t>
      </w:r>
    </w:p>
    <w:p>
      <w:pPr>
        <w:spacing w:before="0" w:after="80"/>
      </w:pPr>
      <w:r>
        <w:rPr>
          <w:sz w:val="4"/>
          <w:szCs w:val="4"/>
        </w:rPr>
        <w:t> </w:t>
      </w:r>
    </w:p>
    <w:p>
      <w:pPr>
        <w:numPr>
          <w:ilvl w:val="0"/>
          <w:numId w:val="1"/>
        </w:numPr>
        <w:spacing w:before="40" w:after="40"/>
        <w:ind w:left="720" w:hanging="360"/>
      </w:pPr>
      <w:r>
        <w:rPr>
          <w:rFonts w:ascii="Arial" w:cs="Arial" w:eastAsia="Arial" w:hAnsi="Arial"/>
          <w:b/>
          <w:bCs/>
          <w:color w:val="1E293B"/>
          <w:sz w:val="21"/>
          <w:szCs w:val="21"/>
        </w:rPr>
        <w:t xml:space="preserve">Redundant reset branch</w:t>
      </w:r>
      <w:r>
        <w:rPr>
          <w:rFonts w:ascii="Arial" w:cs="Arial" w:eastAsia="Arial" w:hAnsi="Arial"/>
          <w:color w:val="1E293B"/>
          <w:sz w:val="21"/>
          <w:szCs w:val="21"/>
        </w:rPr>
        <w:t xml:space="preserve"> —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whose top-level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tests a reset signal that also appears in a </w:t>
      </w:r>
      <w:r>
        <w:rPr>
          <w:rFonts w:ascii="Courier New" w:cs="Courier New" w:eastAsia="Courier New" w:hAnsi="Courier New"/>
          <w:color w:val="569CD6"/>
          <w:sz w:val="17"/>
          <w:szCs w:val="17"/>
        </w:rPr>
        <w:t xml:space="preserve">reset signal=&gt;value</w:t>
      </w:r>
      <w:r>
        <w:rPr>
          <w:rFonts w:ascii="Arial" w:cs="Arial" w:eastAsia="Arial" w:hAnsi="Arial"/>
          <w:color w:val="1E293B"/>
          <w:sz w:val="21"/>
          <w:szCs w:val="21"/>
        </w:rPr>
        <w:t xml:space="preserve"> declaration. The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branch is dead code because the declaration already generates an outer reset guard:</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reg q: UInt&lt;8&gt; reset rst =&gt;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rst          // WARNING: redundant — dead inside the outer reset guard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Correct form:</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d;         // reset guard is generated from the declaration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The output guarantee means synthesis tools receive RTL that passes lint clean with no attributes, no translate_off pragmas, and no synthesis workarounds required.</w:t>
            </w:r>
          </w:p>
        </w:tc>
      </w:tr>
    </w:tbl>
    <w:p>
      <w:pPr>
        <w:spacing w:before="0" w:after="60"/>
      </w:pPr>
      <w:r>
        <w:rPr>
          <w:sz w:val="4"/>
          <w:szCs w:val="4"/>
        </w:rPr>
        <w:t> </w:t>
      </w:r>
    </w:p>
    <w:p>
      <w:pPr>
        <w:spacing w:before="0" w:after="40"/>
      </w:pPr>
      <w:r>
        <w:rPr>
          <w:sz w:val="4"/>
          <w:szCs w:val="4"/>
        </w:rPr>
        <w:t> </w:t>
      </w:r>
    </w:p>
    <w:p>
      <w:pPr>
        <w:spacing w:before="200" w:after="60"/>
      </w:pPr>
      <w:r>
        <w:rPr>
          <w:rFonts w:ascii="Arial" w:cs="Arial" w:eastAsia="Arial" w:hAnsi="Arial"/>
          <w:b/>
          <w:bCs/>
          <w:color w:val="2563EB"/>
          <w:sz w:val="22"/>
          <w:szCs w:val="22"/>
        </w:rPr>
        <w:t xml:space="preserve">14.2.1 Compiler Warnings</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emits warnings (non-fatal, printed before "OK: no errors") for the following:</w:t>
      </w:r>
    </w:p>
    <w:p>
      <w:pPr>
        <w:spacing w:before="0" w:after="80"/>
      </w:pPr>
      <w:r>
        <w:rPr>
          <w:sz w:val="4"/>
          <w:szCs w:val="4"/>
        </w:rPr>
        <w:t> </w:t>
      </w:r>
    </w:p>
    <w:p>
      <w:pPr>
        <w:numPr>
          <w:ilvl w:val="0"/>
          <w:numId w:val="1"/>
        </w:numPr>
        <w:spacing w:before="40" w:after="40"/>
        <w:ind w:left="720" w:hanging="360"/>
      </w:pPr>
      <w:r>
        <w:rPr>
          <w:rFonts w:ascii="Arial" w:cs="Arial" w:eastAsia="Arial" w:hAnsi="Arial"/>
          <w:b/>
          <w:bCs/>
          <w:color w:val="1E293B"/>
          <w:sz w:val="21"/>
          <w:szCs w:val="21"/>
        </w:rPr>
        <w:t xml:space="preserve">`todo!` sites</w:t>
      </w:r>
      <w:r>
        <w:rPr>
          <w:rFonts w:ascii="Arial" w:cs="Arial" w:eastAsia="Arial" w:hAnsi="Arial"/>
          <w:color w:val="1E293B"/>
          <w:sz w:val="21"/>
          <w:szCs w:val="21"/>
        </w:rPr>
        <w:t xml:space="preserve"> — every </w:t>
      </w:r>
      <w:r>
        <w:rPr>
          <w:rFonts w:ascii="Courier New" w:cs="Courier New" w:eastAsia="Courier New" w:hAnsi="Courier New"/>
          <w:color w:val="569CD6"/>
          <w:sz w:val="17"/>
          <w:szCs w:val="17"/>
        </w:rPr>
        <w:t xml:space="preserve">todo!</w:t>
      </w:r>
      <w:r>
        <w:rPr>
          <w:rFonts w:ascii="Arial" w:cs="Arial" w:eastAsia="Arial" w:hAnsi="Arial"/>
          <w:color w:val="1E293B"/>
          <w:sz w:val="21"/>
          <w:szCs w:val="21"/>
        </w:rPr>
        <w:t xml:space="preserve"> expression or block body emits a warning. Simulation aborts if one is reached at runtime.</w:t>
      </w:r>
    </w:p>
    <w:p>
      <w:pPr>
        <w:spacing w:before="0" w:after="80"/>
      </w:pPr>
      <w:r>
        <w:rPr>
          <w:sz w:val="4"/>
          <w:szCs w:val="4"/>
        </w:rPr>
        <w:t> </w:t>
      </w:r>
    </w:p>
    <w:p>
      <w:pPr>
        <w:numPr>
          <w:ilvl w:val="0"/>
          <w:numId w:val="1"/>
        </w:numPr>
        <w:spacing w:before="40" w:after="40"/>
        <w:ind w:left="720" w:hanging="360"/>
      </w:pPr>
      <w:r>
        <w:rPr>
          <w:rFonts w:ascii="Arial" w:cs="Arial" w:eastAsia="Arial" w:hAnsi="Arial"/>
          <w:b/>
          <w:bCs/>
          <w:color w:val="1E293B"/>
          <w:sz w:val="21"/>
          <w:szCs w:val="21"/>
        </w:rPr>
        <w:t xml:space="preserve">Redundant reset branch</w:t>
      </w:r>
      <w:r>
        <w:rPr>
          <w:rFonts w:ascii="Arial" w:cs="Arial" w:eastAsia="Arial" w:hAnsi="Arial"/>
          <w:color w:val="1E293B"/>
          <w:sz w:val="21"/>
          <w:szCs w:val="21"/>
        </w:rPr>
        <w:t xml:space="preserve"> — a </w:t>
      </w:r>
      <w:r>
        <w:rPr>
          <w:rFonts w:ascii="Courier New" w:cs="Courier New" w:eastAsia="Courier New" w:hAnsi="Courier New"/>
          <w:color w:val="569CD6"/>
          <w:sz w:val="17"/>
          <w:szCs w:val="17"/>
        </w:rPr>
        <w:t xml:space="preserve">seq</w:t>
      </w:r>
      <w:r>
        <w:rPr>
          <w:rFonts w:ascii="Arial" w:cs="Arial" w:eastAsia="Arial" w:hAnsi="Arial"/>
          <w:color w:val="1E293B"/>
          <w:sz w:val="21"/>
          <w:szCs w:val="21"/>
        </w:rPr>
        <w:t xml:space="preserve"> block whose top-level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tests a reset signal that also appears in a </w:t>
      </w:r>
      <w:r>
        <w:rPr>
          <w:rFonts w:ascii="Courier New" w:cs="Courier New" w:eastAsia="Courier New" w:hAnsi="Courier New"/>
          <w:color w:val="569CD6"/>
          <w:sz w:val="17"/>
          <w:szCs w:val="17"/>
        </w:rPr>
        <w:t xml:space="preserve">reset signal=&gt;value</w:t>
      </w:r>
      <w:r>
        <w:rPr>
          <w:rFonts w:ascii="Arial" w:cs="Arial" w:eastAsia="Arial" w:hAnsi="Arial"/>
          <w:color w:val="1E293B"/>
          <w:sz w:val="21"/>
          <w:szCs w:val="21"/>
        </w:rPr>
        <w:t xml:space="preserve"> declaration. The </w:t>
      </w:r>
      <w:r>
        <w:rPr>
          <w:rFonts w:ascii="Courier New" w:cs="Courier New" w:eastAsia="Courier New" w:hAnsi="Courier New"/>
          <w:color w:val="569CD6"/>
          <w:sz w:val="17"/>
          <w:szCs w:val="17"/>
        </w:rPr>
        <w:t xml:space="preserve">if</w:t>
      </w:r>
      <w:r>
        <w:rPr>
          <w:rFonts w:ascii="Arial" w:cs="Arial" w:eastAsia="Arial" w:hAnsi="Arial"/>
          <w:color w:val="1E293B"/>
          <w:sz w:val="21"/>
          <w:szCs w:val="21"/>
        </w:rPr>
        <w:t xml:space="preserve"> branch is dead code because the declaration already generates an outer reset guard:</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reg q: UInt&lt;8&gt; reset rst =&gt;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if rst          // WARNING: redundant — dead inside the outer reset guard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0;</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else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d;</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if</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Correct form:</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seq on clk rising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q &lt;= d;         // reset guard is generated from the declaration</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seq</w:t>
            </w:r>
          </w:p>
        </w:tc>
      </w:tr>
    </w:tbl>
    <w:p>
      <w:pPr>
        <w:spacing w:before="0" w:after="4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i/>
                <w:iCs/>
                <w:color w:val="1E3A5F"/>
                <w:sz w:val="20"/>
                <w:szCs w:val="20"/>
              </w:rPr>
              <w:t xml:space="preserve">⚑ The output guarantee means synthesis tools receive RTL that passes lint clean with no attributes, no translate_off pragmas, and no synthesis workarounds required.</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14.3  Structural Variants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crossbar_variant.arch</w:t>
            </w:r>
          </w:p>
          <w:p>
            <w:pPr>
              <w:spacing w:before="0" w:after="2"/>
            </w:pPr>
            <w:r>
              <w:rPr>
                <w:rFonts w:ascii="Courier New" w:cs="Courier New" w:eastAsia="Courier New" w:hAnsi="Courier New"/>
                <w:color w:val="608B4E"/>
                <w:sz w:val="19"/>
                <w:szCs w:val="19"/>
              </w:rPr>
              <w:t xml:space="preserve">// Non-square: 8 inputs, 2 outputs — concentrator topology</w:t>
            </w:r>
          </w:p>
          <w:p>
            <w:pPr>
              <w:spacing w:before="0" w:after="2"/>
            </w:pPr>
            <w:r>
              <w:rPr>
                <w:rFonts w:ascii="Courier New" w:cs="Courier New" w:eastAsia="Courier New" w:hAnsi="Courier New"/>
                <w:color w:val="9CDCFE"/>
                <w:sz w:val="19"/>
                <w:szCs w:val="19"/>
              </w:rPr>
              <w:t xml:space="preserve">crossbar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MemConcentrator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512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routing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by_port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policy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weighted</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8'b11110000</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first 4 inputs weighted higher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explicit destination (by_port mode)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crossbar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MemConcentrator</w:t>
            </w:r>
          </w:p>
        </w:tc>
      </w:tr>
    </w:tbl>
    <w:p>
      <w:pPr>
        <w:shd w:fill="DBEAFE" w:val="clear"/>
        <w:spacing w:before="80" w:after="80"/>
        <w:ind w:left="220" w:right="220"/>
      </w:pPr>
      <w:r>
        <w:rPr>
          <w:rFonts w:ascii="Arial" w:cs="Arial" w:eastAsia="Arial" w:hAnsi="Arial"/>
          <w:color w:val="1E3A8A"/>
          <w:sz w:val="19"/>
          <w:szCs w:val="19"/>
        </w:rPr>
        <w:t xml:space="preserve">◈  The compiler generates one arbiter instance (using the declared policy) per output port, plus an N-input mux per output.  For N=8, M=2, this is 2 arbiters and 2 mux arrays — all correctly wired and backpressure-connected.</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15.  First-Class Construct: scoreboard</w:t>
      </w:r>
    </w:p>
    <w:p>
      <w:pPr>
        <w:spacing w:before="60" w:after="60"/>
      </w:pPr>
      <w:r>
        <w:rPr>
          <w:rFonts w:ascii="Arial" w:cs="Arial" w:eastAsia="Arial" w:hAnsi="Arial"/>
          <w:color w:val="1E293B"/>
          <w:sz w:val="21"/>
          <w:szCs w:val="21"/>
        </w:rPr>
        <w:t xml:space="preserve">A scoreboard tracks in-flight operations and their data dependencies.  It decides whether a new operation can be issued (all source operands are ready) or must be stalled (a previous operation will write a needed operand).  It is the central hazard-management unit of any pipelined or out-of-order design.</w:t>
      </w:r>
    </w:p>
    <w:p>
      <w:pPr>
        <w:spacing w:before="60" w:after="60"/>
      </w:pPr>
      <w:r>
        <w:rPr>
          <w:rFonts w:ascii="Arial" w:cs="Arial" w:eastAsia="Arial" w:hAnsi="Arial"/>
          <w:color w:val="1E293B"/>
          <w:sz w:val="21"/>
          <w:szCs w:val="21"/>
        </w:rPr>
        <w:t xml:space="preserve">The designer declares the number of tracked entries, the number of simultaneous issue and writeback ports, and which hazard classes to detect.  The compiler generates the dependency matrix, the ready-bit array, the issue gate logic, and the stall propagation signals.</w:t>
      </w:r>
    </w:p>
    <w:p>
      <w:pPr>
        <w:spacing w:before="80" w:after="80"/>
      </w:pPr>
      <w:r>
        <w:t xml:space="preserve"/>
      </w:r>
    </w:p>
    <w:p>
      <w:pPr>
        <w:spacing w:before="320" w:after="80"/>
      </w:pPr>
      <w:r>
        <w:rPr>
          <w:rFonts w:ascii="Arial" w:cs="Arial" w:eastAsia="Arial" w:hAnsi="Arial"/>
          <w:b/>
          <w:bCs/>
          <w:color w:val="2563EB"/>
          <w:sz w:val="26"/>
          <w:szCs w:val="26"/>
        </w:rPr>
        <w:t xml:space="preserve">15.1  Hazard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3260"/>
      </w:tblGrid>
      <w:tr>
        <w:trPr>
          <w:tblHeader/>
        </w:trPr>
        <w:tc>
          <w:tcPr>
            <w:tcW w:type="dxa" w:w="13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Hazard</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Full Name</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Condition</w:t>
            </w:r>
          </w:p>
        </w:tc>
        <w:tc>
          <w:tcPr>
            <w:tcW w:type="dxa" w:w="32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Default Action</w:t>
            </w:r>
          </w:p>
        </w:tc>
      </w:tr>
      <w:tr>
        <w:trPr>
          <w:tblHeader w:val="false"/>
        </w:trPr>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RAW</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Read-After-Write</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Consumer issued before producer writes back</w:t>
            </w:r>
          </w:p>
        </w:tc>
        <w:tc>
          <w:tcPr>
            <w:tcW w:type="dxa" w:w="3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Stall consumer until writeback</w:t>
            </w:r>
          </w:p>
        </w:tc>
      </w:tr>
      <w:tr>
        <w:trPr>
          <w:tblHeader w:val="false"/>
        </w:trPr>
        <w:tc>
          <w:tcPr>
            <w:tcW w:type="dxa" w:w="1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WAW</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Write-After-Write</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Two writers to the same destination in flight</w:t>
            </w:r>
          </w:p>
        </w:tc>
        <w:tc>
          <w:tcPr>
            <w:tcW w:type="dxa" w:w="3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Stall second writer</w:t>
            </w:r>
          </w:p>
        </w:tc>
      </w:tr>
      <w:tr>
        <w:trPr>
          <w:tblHeader w:val="false"/>
        </w:trPr>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WAR</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Write-After-Read</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Writer issued before prior reader completes</w:t>
            </w:r>
          </w:p>
        </w:tc>
        <w:tc>
          <w:tcPr>
            <w:tcW w:type="dxa" w:w="32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Stall writer (only matters in OOO)</w:t>
            </w:r>
          </w:p>
        </w:tc>
      </w:tr>
      <w:tr>
        <w:trPr>
          <w:tblHeader w:val="false"/>
        </w:trPr>
        <w:tc>
          <w:tcPr>
            <w:tcW w:type="dxa" w:w="1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Structural</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Resource conflict</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Two ops need the same functional unit</w:t>
            </w:r>
          </w:p>
        </w:tc>
        <w:tc>
          <w:tcPr>
            <w:tcW w:type="dxa" w:w="32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Stall later op</w:t>
            </w:r>
          </w:p>
        </w:tc>
      </w:tr>
    </w:tbl>
    <w:p>
      <w:pPr>
        <w:spacing w:before="80" w:after="80"/>
      </w:pPr>
      <w:r>
        <w:t xml:space="preserve"/>
      </w:r>
    </w:p>
    <w:p>
      <w:pPr>
        <w:spacing w:before="320" w:after="80"/>
      </w:pPr>
      <w:r>
        <w:rPr>
          <w:rFonts w:ascii="Arial" w:cs="Arial" w:eastAsia="Arial" w:hAnsi="Arial"/>
          <w:b/>
          <w:bCs/>
          <w:color w:val="2563EB"/>
          <w:sz w:val="26"/>
          <w:szCs w:val="26"/>
        </w:rPr>
        <w:t xml:space="preserve">15.2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scoreboard.arch</w:t>
            </w:r>
          </w:p>
          <w:p>
            <w:pPr>
              <w:spacing w:before="0" w:after="2"/>
            </w:pPr>
            <w:r>
              <w:rPr>
                <w:rFonts w:ascii="Courier New" w:cs="Courier New" w:eastAsia="Courier New" w:hAnsi="Courier New"/>
                <w:color w:val="608B4E"/>
                <w:sz w:val="19"/>
                <w:szCs w:val="19"/>
              </w:rPr>
              <w:t xml:space="preserve">// Scoreboard for a 4-wide issue, 2-wide writeback in-order pipeline</w:t>
            </w:r>
          </w:p>
          <w:p>
            <w:pPr>
              <w:spacing w:before="0" w:after="2"/>
            </w:pPr>
            <w:r>
              <w:rPr>
                <w:rFonts w:ascii="Courier New" w:cs="Courier New" w:eastAsia="Courier New" w:hAnsi="Courier New"/>
                <w:color w:val="9CDCFE"/>
                <w:sz w:val="19"/>
                <w:szCs w:val="19"/>
              </w:rPr>
              <w:t xml:space="preserve">scoreboard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IssueBoard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max in-flight operations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register address width (32 arch 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ISSUE_W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simultaneous issue 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WB_W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simultaneous writeback 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hazards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detect RAW and WAW; WAR not needed for in-order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Issue ports — one per simultaneously-issued operation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ISSUE_W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scoreboard grants or stalls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does this op write a destination register?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scoreboard entry handle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Writeback ports — mark an entry complete and release its destination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WB_W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writeback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Flush: invalidate all entries (branch mispredict, exception)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Status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scoreboard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IssueBoard</w:t>
            </w:r>
          </w:p>
        </w:tc>
      </w:tr>
    </w:tbl>
    <w:p>
      <w:pPr>
        <w:spacing w:before="80" w:after="80"/>
      </w:pPr>
      <w:r>
        <w:t xml:space="preserve"/>
      </w:r>
    </w:p>
    <w:p>
      <w:pPr>
        <w:spacing w:before="320" w:after="80"/>
      </w:pPr>
      <w:r>
        <w:rPr>
          <w:rFonts w:ascii="Arial" w:cs="Arial" w:eastAsia="Arial" w:hAnsi="Arial"/>
          <w:b/>
          <w:bCs/>
          <w:color w:val="2563EB"/>
          <w:sz w:val="26"/>
          <w:szCs w:val="26"/>
        </w:rPr>
        <w:t xml:space="preserve">15.3  Scoreboard with Structural Hazards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scoreboard_ooo.arch</w:t>
            </w:r>
          </w:p>
          <w:p>
            <w:pPr>
              <w:spacing w:before="0" w:after="2"/>
            </w:pPr>
            <w:r>
              <w:rPr>
                <w:rFonts w:ascii="Courier New" w:cs="Courier New" w:eastAsia="Courier New" w:hAnsi="Courier New"/>
                <w:color w:val="608B4E"/>
                <w:sz w:val="19"/>
                <w:szCs w:val="19"/>
              </w:rPr>
              <w:t xml:space="preserve">// OOO scoreboard detecting all hazard types plus functional unit conflicts</w:t>
            </w:r>
          </w:p>
          <w:p>
            <w:pPr>
              <w:spacing w:before="0" w:after="2"/>
            </w:pPr>
            <w:r>
              <w:rPr>
                <w:rFonts w:ascii="Courier New" w:cs="Courier New" w:eastAsia="Courier New" w:hAnsi="Courier New"/>
                <w:color w:val="9CDCFE"/>
                <w:sz w:val="19"/>
                <w:szCs w:val="19"/>
              </w:rPr>
              <w:t xml:space="preserve">scoreboard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OooBoard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128 physical registers (post-rename)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ISSUE_W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WB_W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hazards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structural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Functional unit availability — structural hazard inputs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alu_free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mul_free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lsu_free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fpu_free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ISSUE_W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rs3_addr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FMA third source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REG_W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which functional unit needed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declared execution latency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WB_W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writeback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ENTRIES</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scoreboard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OooBoard</w:t>
            </w:r>
          </w:p>
        </w:tc>
      </w:tr>
    </w:tbl>
    <w:p>
      <w:pPr>
        <w:shd w:fill="FEF3C7" w:val="clear"/>
        <w:spacing w:before="80" w:after="80"/>
        <w:ind w:left="220" w:right="220"/>
      </w:pPr>
      <w:r>
        <w:rPr>
          <w:rFonts w:ascii="Arial" w:cs="Arial" w:eastAsia="Arial" w:hAnsi="Arial"/>
          <w:i/>
          <w:iCs/>
          <w:color w:val="92400E"/>
          <w:sz w:val="19"/>
          <w:szCs w:val="19"/>
        </w:rPr>
        <w:t xml:space="preserve">⚑  When latency: is provided per issue, the scoreboard automatically generates a countdown timer per entry and self-completes the entry when the timer expires — eliminating the need for explicit writeback on fixed-latency operations.</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16.  First-Class Construct: reorder_buf</w:t>
      </w:r>
    </w:p>
    <w:p>
      <w:pPr>
        <w:spacing w:before="60" w:after="60"/>
      </w:pPr>
      <w:r>
        <w:rPr>
          <w:rFonts w:ascii="Arial" w:cs="Arial" w:eastAsia="Arial" w:hAnsi="Arial"/>
          <w:color w:val="1E293B"/>
          <w:sz w:val="21"/>
          <w:szCs w:val="21"/>
        </w:rPr>
        <w:t xml:space="preserve">A reorder buffer (ROB) is a circular buffer that allows operations to complete out-of-order while retiring their results strictly in-order.  Entries are allocated at the tail in program order on issue, can be marked complete in any order as operations finish, and are committed from the head in order.  The ROB is the commit stage of every out-of-order processor.</w:t>
      </w:r>
    </w:p>
    <w:p>
      <w:pPr>
        <w:spacing w:before="60" w:after="60"/>
      </w:pPr>
      <w:r>
        <w:rPr>
          <w:rFonts w:ascii="Arial" w:cs="Arial" w:eastAsia="Arial" w:hAnsi="Arial"/>
          <w:color w:val="1E293B"/>
          <w:sz w:val="21"/>
          <w:szCs w:val="21"/>
        </w:rPr>
        <w:t xml:space="preserve">The Arch reorder_buf construct captures this circular, decoupled head/tail structure which cannot be expressed as a plain fifo.  The designer declares the number of entries, the result payload type, the number of allocate and complete ports, and the commit policy.  The compiler generates the circular index logic, the status array, the head/tail advancement logic, and the in-order commit gating.</w:t>
      </w:r>
    </w:p>
    <w:p>
      <w:pPr>
        <w:spacing w:before="80" w:after="80"/>
      </w:pPr>
      <w:r>
        <w:t xml:space="preserve"/>
      </w:r>
    </w:p>
    <w:p>
      <w:pPr>
        <w:spacing w:before="320" w:after="80"/>
      </w:pPr>
      <w:r>
        <w:rPr>
          <w:rFonts w:ascii="Arial" w:cs="Arial" w:eastAsia="Arial" w:hAnsi="Arial"/>
          <w:b/>
          <w:bCs/>
          <w:color w:val="2563EB"/>
          <w:sz w:val="26"/>
          <w:szCs w:val="26"/>
        </w:rPr>
        <w:t xml:space="preserve">16.1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rob.arch</w:t>
            </w:r>
          </w:p>
          <w:p>
            <w:pPr>
              <w:spacing w:before="0" w:after="2"/>
            </w:pPr>
            <w:r>
              <w:rPr>
                <w:rFonts w:ascii="Courier New" w:cs="Courier New" w:eastAsia="Courier New" w:hAnsi="Courier New"/>
                <w:color w:val="608B4E"/>
                <w:sz w:val="19"/>
                <w:szCs w:val="19"/>
              </w:rPr>
              <w:t xml:space="preserve">// ROB for a 4-wide issue, 2-wide commit OOO processor</w:t>
            </w:r>
          </w:p>
          <w:p>
            <w:pPr>
              <w:spacing w:before="0" w:after="2"/>
            </w:pPr>
            <w:r>
              <w:rPr>
                <w:rFonts w:ascii="Courier New" w:cs="Courier New" w:eastAsia="Courier New" w:hAnsi="Courier New"/>
                <w:color w:val="9CDCFE"/>
                <w:sz w:val="19"/>
                <w:szCs w:val="19"/>
              </w:rPr>
              <w:t xml:space="preserve">reorder_buf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128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max in-flight instructions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ALLOC_W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simultaneous allocation ports (= issue width)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COMMIT_W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simultaneous commit 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Payload stored per ROB entry — whatever the commit stage needs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entry_type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Allocation: reserve ROB slots for newly-issued instructions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ALLOC_W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ROB index — carried through pipeline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Complete: mark a slot done and write back its result</w:t>
            </w:r>
          </w:p>
          <w:p>
            <w:pPr>
              <w:spacing w:before="0" w:after="2"/>
            </w:pPr>
            <w:r>
              <w:rPr>
                <w:rFonts w:ascii="Courier New" w:cs="Courier New" w:eastAsia="Courier New" w:hAnsi="Courier New"/>
                <w:color w:val="608B4E"/>
                <w:sz w:val="19"/>
                <w:szCs w:val="19"/>
              </w:rPr>
              <w:t xml:space="preserve">    // May arrive in any order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ALLOC_W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updated entry (result, exception flags, etc.)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Commit: head entries that are complete retire in-order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COMMIT_W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downstream (regfile, store buffer) accepts commit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Flush: squash all entries from a given token to the tail</w:t>
            </w:r>
          </w:p>
          <w:p>
            <w:pPr>
              <w:spacing w:before="0" w:after="2"/>
            </w:pPr>
            <w:r>
              <w:rPr>
                <w:rFonts w:ascii="Courier New" w:cs="Courier New" w:eastAsia="Courier New" w:hAnsi="Courier New"/>
                <w:color w:val="608B4E"/>
                <w:sz w:val="19"/>
                <w:szCs w:val="19"/>
              </w:rPr>
              <w:t xml:space="preserve">    // Used on branch mispredict or exception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Status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occupancy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reorder_buf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w:t>
            </w:r>
          </w:p>
        </w:tc>
      </w:tr>
    </w:tbl>
    <w:p>
      <w:pPr>
        <w:spacing w:before="80" w:after="80"/>
      </w:pPr>
      <w:r>
        <w:t xml:space="preserve"/>
      </w:r>
    </w:p>
    <w:p>
      <w:pPr>
        <w:spacing w:before="320" w:after="80"/>
      </w:pPr>
      <w:r>
        <w:rPr>
          <w:rFonts w:ascii="Arial" w:cs="Arial" w:eastAsia="Arial" w:hAnsi="Arial"/>
          <w:b/>
          <w:bCs/>
          <w:color w:val="2563EB"/>
          <w:sz w:val="26"/>
          <w:szCs w:val="26"/>
        </w:rPr>
        <w:t xml:space="preserve">16.2  Commit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Policy</w:t>
            </w:r>
          </w:p>
        </w:tc>
        <w:tc>
          <w:tcPr>
            <w:tcW w:type="dxa" w:w="4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Behaviour</w:t>
            </w:r>
          </w:p>
        </w:tc>
        <w:tc>
          <w:tcPr>
            <w:tcW w:type="dxa" w:w="3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When</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in_order</w:t>
            </w:r>
          </w:p>
        </w:tc>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Commit head entry only when it is marked complete; stall if head not done</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Most OOO processors — precise exception model required</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speculative</w:t>
            </w:r>
          </w:p>
        </w:tc>
        <w:tc>
          <w:tcPr>
            <w:tcW w:type="dxa" w:w="4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Commit head even if not complete; mark as speculative; confirm or squash later</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Hardware transactional memory, speculative stores</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exception_stop</w:t>
            </w:r>
          </w:p>
        </w:tc>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Stop committing at first entry with exception flag set; flush tail</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Precise exception delivery — default for RISC-V, x86</w:t>
            </w:r>
          </w:p>
        </w:tc>
      </w:tr>
    </w:tbl>
    <w:p>
      <w:pPr>
        <w:spacing w:before="80" w:after="80"/>
      </w:pPr>
      <w:r>
        <w:t xml:space="preserve"/>
      </w:r>
    </w:p>
    <w:p>
      <w:pPr>
        <w:spacing w:before="320" w:after="80"/>
      </w:pPr>
      <w:r>
        <w:rPr>
          <w:rFonts w:ascii="Arial" w:cs="Arial" w:eastAsia="Arial" w:hAnsi="Arial"/>
          <w:b/>
          <w:bCs/>
          <w:color w:val="2563EB"/>
          <w:sz w:val="26"/>
          <w:szCs w:val="26"/>
        </w:rPr>
        <w:t xml:space="preserve">16.3  ROB Entry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rob_entry.arch</w:t>
            </w:r>
          </w:p>
          <w:p>
            <w:pPr>
              <w:spacing w:before="0" w:after="2"/>
            </w:pPr>
            <w:r>
              <w:rPr>
                <w:rFonts w:ascii="Courier New" w:cs="Courier New" w:eastAsia="Courier New" w:hAnsi="Courier New"/>
                <w:color w:val="608B4E"/>
                <w:sz w:val="19"/>
                <w:szCs w:val="19"/>
              </w:rPr>
              <w:t xml:space="preserve">// Typical ROB entry for an integer OOO pipeline</w:t>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program counter of the instruction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physical destination register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does this inst write a register?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computed result value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has execution finished?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exception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did this inst raise an exception?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exc_cause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exception 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store_ptr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index into store buffer, if applicable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is_store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is_branch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mispredict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branch was mispredicted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target_pc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correct PC after branch resolution</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RobEntry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reorder_buf compiler only stores and retrieves this struct.</w:t>
            </w:r>
          </w:p>
          <w:p>
            <w:pPr>
              <w:spacing w:before="0" w:after="2"/>
            </w:pPr>
            <w:r>
              <w:rPr>
                <w:rFonts w:ascii="Courier New" w:cs="Courier New" w:eastAsia="Courier New" w:hAnsi="Courier New"/>
                <w:color w:val="608B4E"/>
                <w:sz w:val="19"/>
                <w:szCs w:val="19"/>
              </w:rPr>
              <w:t xml:space="preserve">// It never inspects individual fields — complete and exception are</w:t>
            </w:r>
          </w:p>
          <w:p>
            <w:pPr>
              <w:spacing w:before="0" w:after="2"/>
            </w:pPr>
            <w:r>
              <w:rPr>
                <w:rFonts w:ascii="Courier New" w:cs="Courier New" w:eastAsia="Courier New" w:hAnsi="Courier New"/>
                <w:color w:val="608B4E"/>
                <w:sz w:val="19"/>
                <w:szCs w:val="19"/>
              </w:rPr>
              <w:t xml:space="preserve">// the only fields the ROB controller itself reads.</w:t>
            </w:r>
          </w:p>
        </w:tc>
      </w:tr>
    </w:tbl>
    <w:p>
      <w:pPr>
        <w:shd w:fill="DBEAFE" w:val="clear"/>
        <w:spacing w:before="80" w:after="80"/>
        <w:ind w:left="220" w:right="220"/>
      </w:pPr>
      <w:r>
        <w:rPr>
          <w:rFonts w:ascii="Arial" w:cs="Arial" w:eastAsia="Arial" w:hAnsi="Arial"/>
          <w:color w:val="1E3A8A"/>
          <w:sz w:val="19"/>
          <w:szCs w:val="19"/>
        </w:rPr>
        <w:t xml:space="preserve">◈  The ROB controller reads only the complete and exception fields internally.  All other fields are stored opaquely and returned verbatim at commit time.  This keeps the reorder_buf construct general — it works for any pipeline by changing the entry_type.</w:t>
      </w:r>
    </w:p>
    <w:p>
      <w:pPr>
        <w:spacing w:before="80" w:after="80"/>
      </w:pPr>
      <w:r>
        <w:t xml:space="preserve"/>
      </w:r>
    </w:p>
    <w:p>
      <w:pPr>
        <w:spacing w:before="320" w:after="80"/>
      </w:pPr>
      <w:r>
        <w:rPr>
          <w:rFonts w:ascii="Arial" w:cs="Arial" w:eastAsia="Arial" w:hAnsi="Arial"/>
          <w:b/>
          <w:bCs/>
          <w:color w:val="2563EB"/>
          <w:sz w:val="26"/>
          <w:szCs w:val="26"/>
        </w:rPr>
        <w:t xml:space="preserve">16.4  Connecting scoreboard and reorder_buf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ooo_frontend.arch</w:t>
            </w:r>
          </w:p>
          <w:p>
            <w:pPr>
              <w:spacing w:before="0" w:after="2"/>
            </w:pPr>
            <w:r>
              <w:rPr>
                <w:rFonts w:ascii="Courier New" w:cs="Courier New" w:eastAsia="Courier New" w:hAnsi="Courier New"/>
                <w:color w:val="608B4E"/>
                <w:sz w:val="19"/>
                <w:szCs w:val="19"/>
              </w:rPr>
              <w:t xml:space="preserve">// Typical OOO front-end: scoreboard gates issue; ROB orders commit</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OooFrontEnd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 other ports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OooBoard</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scoreboard from §15</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issue port 0 connected to decode stage output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dec_valid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rs1_addr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dec_rs1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rs2_addr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dec_rs2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rd_addr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dec_rd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dec_rd_en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can_issue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issue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sb_token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writeback from execution units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writeback</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ex0_done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writeback</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ex0_token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flush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allocate one ROB entry per issued instruction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can_issue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dec_rob_entry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rob_token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complete from execution units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ex0_done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ex0_rob_token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result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ex0_result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commit to architectural state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commit_valid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commit_entry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retire_ack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flush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flush_rob_token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OooFrontEnd</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17.  First-Class Construct: counter</w:t>
      </w:r>
    </w:p>
    <w:p>
      <w:pPr>
        <w:spacing w:before="60" w:after="60"/>
      </w:pPr>
      <w:r>
        <w:rPr>
          <w:rFonts w:ascii="Arial" w:cs="Arial" w:eastAsia="Arial" w:hAnsi="Arial"/>
          <w:color w:val="1E293B"/>
          <w:sz w:val="21"/>
          <w:szCs w:val="21"/>
        </w:rPr>
        <w:t xml:space="preserve">A counter is a first-class construct that captures the full variety of hardware counting patterns — saturating, wrapping, up/down, gray-code, one-hot, and Johnson.  Each mode has distinct synthesis implications that a raw reg block does not express.  The compiler generates the correct arithmetic, encoding, and overflow/underflow detection for each mode, and catches impossible parameter combinations at compile time.</w:t>
      </w:r>
    </w:p>
    <w:p>
      <w:pPr>
        <w:spacing w:before="80" w:after="80"/>
      </w:pPr>
      <w:r>
        <w:t xml:space="preserve"/>
      </w:r>
    </w:p>
    <w:p>
      <w:pPr>
        <w:spacing w:before="320" w:after="80"/>
      </w:pPr>
      <w:r>
        <w:rPr>
          <w:rFonts w:ascii="Arial" w:cs="Arial" w:eastAsia="Arial" w:hAnsi="Arial"/>
          <w:b/>
          <w:bCs/>
          <w:color w:val="2563EB"/>
          <w:sz w:val="26"/>
          <w:szCs w:val="26"/>
        </w:rPr>
        <w:t xml:space="preserve">17.1  Counter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1600"/>
        <w:gridCol w:w="3760"/>
      </w:tblGrid>
      <w:tr>
        <w:trPr>
          <w:tblHeader/>
        </w:trPr>
        <w:tc>
          <w:tcPr>
            <w:tcW w:type="dxa" w:w="1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mode</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Behaviour at Limit</w:t>
            </w:r>
          </w:p>
        </w:tc>
        <w:tc>
          <w:tcPr>
            <w:tcW w:type="dxa" w:w="1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Encoding</w:t>
            </w:r>
          </w:p>
        </w:tc>
        <w:tc>
          <w:tcPr>
            <w:tcW w:type="dxa" w:w="3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Primary Use</w:t>
            </w:r>
          </w:p>
        </w:tc>
      </w:tr>
      <w:tr>
        <w:trPr>
          <w:tblHeader w:val="false"/>
        </w:trPr>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wrap</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Overflows back to 0 (or max)</w:t>
            </w:r>
          </w:p>
        </w:tc>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Binary</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FIFOs, address generators, time slices</w:t>
            </w:r>
          </w:p>
        </w:tc>
      </w:tr>
      <w:tr>
        <w:trPr>
          <w:tblHeader w:val="false"/>
        </w:trPr>
        <w:tc>
          <w:tcPr>
            <w:tcW w:type="dxa" w:w="1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saturate</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Clamps at max (or 0) and holds</w:t>
            </w:r>
          </w:p>
        </w:tc>
        <w:tc>
          <w:tcPr>
            <w:tcW w:type="dxa" w:w="1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Binary</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Rate limiters, credit counters, performance monitors</w:t>
            </w:r>
          </w:p>
        </w:tc>
      </w:tr>
      <w:tr>
        <w:trPr>
          <w:tblHeader w:val="false"/>
        </w:trPr>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gray</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Increments through Gray code sequence</w:t>
            </w:r>
          </w:p>
        </w:tc>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Gray</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CDC — only one bit changes per increment; safe across domains</w:t>
            </w:r>
          </w:p>
        </w:tc>
      </w:tr>
      <w:tr>
        <w:trPr>
          <w:tblHeader w:val="false"/>
        </w:trPr>
        <w:tc>
          <w:tcPr>
            <w:tcW w:type="dxa" w:w="1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one_hot</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 hot bit shifts through N positions</w:t>
            </w:r>
          </w:p>
        </w:tc>
        <w:tc>
          <w:tcPr>
            <w:tcW w:type="dxa" w:w="1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One-hot</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State indicators, rotating selectors, low-power FSMs</w:t>
            </w:r>
          </w:p>
        </w:tc>
      </w:tr>
      <w:tr>
        <w:trPr>
          <w:tblHeader w:val="false"/>
        </w:trPr>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johnson</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Shift-register ring — 2N states from N bits</w:t>
            </w:r>
          </w:p>
        </w:tc>
        <w:tc>
          <w:tcPr>
            <w:tcW w:type="dxa" w:w="1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Johnson</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Low-power clock dividers, phase generators</w:t>
            </w:r>
          </w:p>
        </w:tc>
      </w:tr>
    </w:tbl>
    <w:p>
      <w:pPr>
        <w:spacing w:before="80" w:after="80"/>
      </w:pPr>
      <w:r>
        <w:t xml:space="preserve"/>
      </w:r>
    </w:p>
    <w:p>
      <w:pPr>
        <w:spacing w:before="320" w:after="80"/>
      </w:pPr>
      <w:r>
        <w:rPr>
          <w:rFonts w:ascii="Arial" w:cs="Arial" w:eastAsia="Arial" w:hAnsi="Arial"/>
          <w:b/>
          <w:bCs/>
          <w:color w:val="2563EB"/>
          <w:sz w:val="26"/>
          <w:szCs w:val="26"/>
        </w:rPr>
        <w:t xml:space="preserve">17.2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counter.arch</w:t>
            </w:r>
          </w:p>
          <w:p>
            <w:pPr>
              <w:spacing w:before="0" w:after="2"/>
            </w:pPr>
            <w:r>
              <w:rPr>
                <w:rFonts w:ascii="Courier New" w:cs="Courier New" w:eastAsia="Courier New" w:hAnsi="Courier New"/>
                <w:color w:val="608B4E"/>
                <w:sz w:val="19"/>
                <w:szCs w:val="19"/>
              </w:rPr>
              <w:t xml:space="preserve">// Saturating credit counter — clamps at 0 and MAX_CREDITS</w:t>
            </w:r>
          </w:p>
          <w:p>
            <w:pPr>
              <w:spacing w:before="0" w:after="2"/>
            </w:pP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CreditCounter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MAX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saturate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direction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up_down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up | down | up_down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MAX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reset value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MAX</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at_max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combinational: value == MAX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at_min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combinational: value == 0</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CreditCounter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Gray-code counter for safe clock-domain crossing</w:t>
            </w:r>
          </w:p>
          <w:p>
            <w:pPr>
              <w:spacing w:before="0" w:after="2"/>
            </w:pP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GrayPtrCounter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WriteDomain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gray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direction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gray_value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safe to sample across 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bin_value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binary equivalent, same domain only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GrayPtrCounter</w:t>
            </w:r>
          </w:p>
        </w:tc>
      </w:tr>
    </w:tbl>
    <w:p>
      <w:pPr>
        <w:spacing w:before="80" w:after="80"/>
      </w:pPr>
      <w:r>
        <w:t xml:space="preserve"/>
      </w:r>
    </w:p>
    <w:p>
      <w:pPr>
        <w:spacing w:before="320" w:after="80"/>
      </w:pPr>
      <w:r>
        <w:rPr>
          <w:rFonts w:ascii="Arial" w:cs="Arial" w:eastAsia="Arial" w:hAnsi="Arial"/>
          <w:b/>
          <w:bCs/>
          <w:color w:val="2563EB"/>
          <w:sz w:val="26"/>
          <w:szCs w:val="26"/>
        </w:rPr>
        <w:t xml:space="preserve">17.3  One-Hot and Johnson Counters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counter_onehot.arch</w:t>
            </w:r>
          </w:p>
          <w:p>
            <w:pPr>
              <w:spacing w:before="0" w:after="2"/>
            </w:pPr>
            <w:r>
              <w:rPr>
                <w:rFonts w:ascii="Courier New" w:cs="Courier New" w:eastAsia="Courier New" w:hAnsi="Courier New"/>
                <w:color w:val="608B4E"/>
                <w:sz w:val="19"/>
                <w:szCs w:val="19"/>
              </w:rPr>
              <w:t xml:space="preserve">// One-hot counter: exactly one bit active, shifts each cycle</w:t>
            </w:r>
          </w:p>
          <w:p>
            <w:pPr>
              <w:spacing w:before="0" w:after="2"/>
            </w:pP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RoundRobinSel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number of positions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one_hot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direction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start at position 0 (bit 0 hot)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advance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one-hot selection vector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index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binary equivalent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RoundRobinSel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Johnson counter: 2N states from N flip-flops, glitch-free transitions</w:t>
            </w:r>
          </w:p>
          <w:p>
            <w:pPr>
              <w:spacing w:before="0" w:after="2"/>
            </w:pP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PhaseGen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generates 8 phases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johnson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direction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advance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phase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Johnson-encoded phase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PhaseGen</w:t>
            </w:r>
          </w:p>
        </w:tc>
      </w:tr>
    </w:tbl>
    <w:p>
      <w:pPr>
        <w:shd w:fill="FEF3C7" w:val="clear"/>
        <w:spacing w:before="80" w:after="80"/>
        <w:ind w:left="220" w:right="220"/>
      </w:pPr>
      <w:r>
        <w:rPr>
          <w:rFonts w:ascii="Arial" w:cs="Arial" w:eastAsia="Arial" w:hAnsi="Arial"/>
          <w:i/>
          <w:iCs/>
          <w:color w:val="92400E"/>
          <w:sz w:val="19"/>
          <w:szCs w:val="19"/>
        </w:rPr>
        <w:t xml:space="preserve">⚑  The compiler rejects impossible combinations at compile time — for example, mode: gray with direction: up_down is undefined (Gray codes only have a defined unidirectional sequence) and mode: one_hot with saturate semantics is self-contradictory.</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18.  First-Class Construct: pqueue</w:t>
      </w:r>
    </w:p>
    <w:p>
      <w:pPr>
        <w:spacing w:before="60" w:after="60"/>
      </w:pPr>
      <w:r>
        <w:rPr>
          <w:rFonts w:ascii="Arial" w:cs="Arial" w:eastAsia="Arial" w:hAnsi="Arial"/>
          <w:color w:val="1E293B"/>
          <w:sz w:val="21"/>
          <w:szCs w:val="21"/>
        </w:rPr>
        <w:t xml:space="preserve">A hardware priority queue (pqueue) maintains a dynamic set of elements and provides O(log N) insert and O(1) extract of the minimum or maximum element.  It is implemented as a pipelined binary heap in a RAM.  The construct is fundamentally different from fifo (which has no ordering), linklist (which is sequentially ordered by insertion), and arbiter (which selects among fixed simultaneous requesters).  Primary uses include hardware task schedulers, packet schedulers (WFQ, DRR, LSTF), and timer management units.</w:t>
      </w:r>
    </w:p>
    <w:p>
      <w:pPr>
        <w:spacing w:before="80" w:after="80"/>
      </w:pPr>
      <w:r>
        <w:t xml:space="preserve"/>
      </w:r>
    </w:p>
    <w:p>
      <w:pPr>
        <w:spacing w:before="320" w:after="80"/>
      </w:pPr>
      <w:r>
        <w:rPr>
          <w:rFonts w:ascii="Arial" w:cs="Arial" w:eastAsia="Arial" w:hAnsi="Arial"/>
          <w:b/>
          <w:bCs/>
          <w:color w:val="2563EB"/>
          <w:sz w:val="26"/>
          <w:szCs w:val="26"/>
        </w:rPr>
        <w:t xml:space="preserve">18.1  Declaration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pqueue.arch</w:t>
            </w:r>
          </w:p>
          <w:p>
            <w:pPr>
              <w:spacing w:before="0" w:after="2"/>
            </w:pPr>
            <w:r>
              <w:rPr>
                <w:rFonts w:ascii="Courier New" w:cs="Courier New" w:eastAsia="Courier New" w:hAnsi="Courier New"/>
                <w:color w:val="608B4E"/>
                <w:sz w:val="19"/>
                <w:szCs w:val="19"/>
              </w:rPr>
              <w:t xml:space="preserve">// Hardware min-heap task scheduler: 256 tasks, 32-bit priority key</w:t>
            </w:r>
          </w:p>
          <w:p>
            <w:pPr>
              <w:spacing w:before="0" w:after="2"/>
            </w:pPr>
            <w:r>
              <w:rPr>
                <w:rFonts w:ascii="Courier New" w:cs="Courier New" w:eastAsia="Courier New" w:hAnsi="Courier New"/>
                <w:color w:val="9CDCFE"/>
                <w:sz w:val="19"/>
                <w:szCs w:val="19"/>
              </w:rPr>
              <w:t xml:space="preserve">pqueue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TaskScheduler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priority key width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order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min_first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min_first | max_first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Insert: add an element with its priority key</w:t>
            </w:r>
          </w:p>
          <w:p>
            <w:pPr>
              <w:spacing w:before="0" w:after="2"/>
            </w:pPr>
            <w:r>
              <w:rPr>
                <w:rFonts w:ascii="Courier New" w:cs="Courier New" w:eastAsia="Courier New" w:hAnsi="Courier New"/>
                <w:color w:val="608B4E"/>
                <w:sz w:val="19"/>
                <w:szCs w:val="19"/>
              </w:rPr>
              <w:t xml:space="preserve">    // Latency: O(log2 DEPTH) cycles — heap sift-up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8 cycles for depth 256</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Extract: remove and return the top element (min or max)</w:t>
            </w:r>
          </w:p>
          <w:p>
            <w:pPr>
              <w:spacing w:before="0" w:after="2"/>
            </w:pPr>
            <w:r>
              <w:rPr>
                <w:rFonts w:ascii="Courier New" w:cs="Courier New" w:eastAsia="Courier New" w:hAnsi="Courier New"/>
                <w:color w:val="608B4E"/>
                <w:sz w:val="19"/>
                <w:szCs w:val="19"/>
              </w:rPr>
              <w:t xml:space="preserve">    // Latency: O(log2 DEPTH) cycles — heap sift-down after removal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extract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extract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Peek: read the top element without removing it — O(1), combinational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peek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peek</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Update: change the priority key of an element already in the heap</w:t>
            </w:r>
          </w:p>
          <w:p>
            <w:pPr>
              <w:spacing w:before="0" w:after="2"/>
            </w:pPr>
            <w:r>
              <w:rPr>
                <w:rFonts w:ascii="Courier New" w:cs="Courier New" w:eastAsia="Courier New" w:hAnsi="Courier New"/>
                <w:color w:val="608B4E"/>
                <w:sz w:val="19"/>
                <w:szCs w:val="19"/>
              </w:rPr>
              <w:t xml:space="preserve">    // Requires a handle returned at insert time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update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req_new_key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update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occupancy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pqueue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TaskScheduler</w:t>
            </w:r>
          </w:p>
        </w:tc>
      </w:tr>
    </w:tbl>
    <w:p>
      <w:pPr>
        <w:spacing w:before="80" w:after="80"/>
      </w:pPr>
      <w:r>
        <w:t xml:space="preserve"/>
      </w:r>
    </w:p>
    <w:p>
      <w:pPr>
        <w:spacing w:before="320" w:after="80"/>
      </w:pPr>
      <w:r>
        <w:rPr>
          <w:rFonts w:ascii="Arial" w:cs="Arial" w:eastAsia="Arial" w:hAnsi="Arial"/>
          <w:b/>
          <w:bCs/>
          <w:color w:val="2563EB"/>
          <w:sz w:val="26"/>
          <w:szCs w:val="26"/>
        </w:rPr>
        <w:t xml:space="preserve">18.2  Pipelining</w:t>
      </w:r>
    </w:p>
    <w:p>
      <w:pPr>
        <w:spacing w:before="60" w:after="60"/>
      </w:pPr>
      <w:r>
        <w:rPr>
          <w:rFonts w:ascii="Arial" w:cs="Arial" w:eastAsia="Arial" w:hAnsi="Arial"/>
          <w:color w:val="1E293B"/>
          <w:sz w:val="21"/>
          <w:szCs w:val="21"/>
        </w:rPr>
        <w:t xml:space="preserve">The latency of insert and extract is O(log₂ DEPTH) by the nature of heap sift operations.  The compiler generates a pipelined sift controller that can accept a new request every cycle even while a sift is in progress, provided the new request does not conflict with an in-flight sift on the same heap path.  The compiler generates the conflict detection logic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pqueue_pipelined.arch</w:t>
            </w:r>
          </w:p>
          <w:p>
            <w:pPr>
              <w:spacing w:before="0" w:after="2"/>
            </w:pPr>
            <w:r>
              <w:rPr>
                <w:rFonts w:ascii="Courier New" w:cs="Courier New" w:eastAsia="Courier New" w:hAnsi="Courier New"/>
                <w:color w:val="608B4E"/>
                <w:sz w:val="19"/>
                <w:szCs w:val="19"/>
              </w:rPr>
              <w:t xml:space="preserve">    // Pipelined insert: new insert accepted every cycle if no path conflict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compiler generates sift-path conflict detection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heap slot for update/cancel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tc>
      </w:tr>
    </w:tbl>
    <w:p>
      <w:pPr>
        <w:spacing w:before="80" w:after="80"/>
      </w:pPr>
      <w:r>
        <w:t xml:space="preserve"/>
      </w:r>
    </w:p>
    <w:p>
      <w:pPr>
        <w:spacing w:before="320" w:after="80"/>
      </w:pPr>
      <w:r>
        <w:rPr>
          <w:rFonts w:ascii="Arial" w:cs="Arial" w:eastAsia="Arial" w:hAnsi="Arial"/>
          <w:b/>
          <w:bCs/>
          <w:color w:val="2563EB"/>
          <w:sz w:val="26"/>
          <w:szCs w:val="26"/>
        </w:rPr>
        <w:t xml:space="preserve">18.3  Composite Priority Keys</w:t>
      </w:r>
    </w:p>
    <w:p>
      <w:pPr>
        <w:spacing w:before="60" w:after="60"/>
      </w:pPr>
      <w:r>
        <w:rPr>
          <w:rFonts w:ascii="Arial" w:cs="Arial" w:eastAsia="Arial" w:hAnsi="Arial"/>
          <w:color w:val="1E293B"/>
          <w:sz w:val="21"/>
          <w:szCs w:val="21"/>
        </w:rPr>
        <w:t xml:space="preserve">Real schedulers rarely use a single integer key.  Arch allows struct types as priority keys with a declared comparison 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pqueue_composite.arch</w:t>
            </w:r>
          </w:p>
          <w:p>
            <w:pPr>
              <w:spacing w:before="0" w:after="2"/>
            </w:pPr>
            <w:r>
              <w:rPr>
                <w:rFonts w:ascii="Courier New" w:cs="Courier New" w:eastAsia="Courier New" w:hAnsi="Courier New"/>
                <w:color w:val="608B4E"/>
                <w:sz w:val="19"/>
                <w:szCs w:val="19"/>
              </w:rPr>
              <w:t xml:space="preserve">// Packet scheduler key: deadline + flow_id for tie-breaking</w:t>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deadline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flow_id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pqueue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PacketSched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512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KEY_W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order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min_first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Comparison function: primary key = deadline (ascending),</w:t>
            </w:r>
          </w:p>
          <w:p>
            <w:pPr>
              <w:spacing w:before="0" w:after="2"/>
            </w:pPr>
            <w:r>
              <w:rPr>
                <w:rFonts w:ascii="Courier New" w:cs="Courier New" w:eastAsia="Courier New" w:hAnsi="Courier New"/>
                <w:color w:val="608B4E"/>
                <w:sz w:val="19"/>
                <w:szCs w:val="19"/>
              </w:rPr>
              <w:t xml:space="preserve">    //                      tie-break   = flow_id (ascending)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compare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deadline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deadline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deadline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deadline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flow_id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flow_id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resp_handle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extract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extract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peek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resp_key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SchedKey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PacketDescriptor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peek</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pqueue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PacketSched</w:t>
            </w:r>
          </w:p>
        </w:tc>
      </w:tr>
    </w:tbl>
    <w:p>
      <w:pPr>
        <w:shd w:fill="DBEAFE" w:val="clear"/>
        <w:spacing w:before="80" w:after="80"/>
        <w:ind w:left="220" w:right="220"/>
      </w:pPr>
      <w:r>
        <w:rPr>
          <w:rFonts w:ascii="Arial" w:cs="Arial" w:eastAsia="Arial" w:hAnsi="Arial"/>
          <w:color w:val="1E3A8A"/>
          <w:sz w:val="19"/>
          <w:szCs w:val="19"/>
        </w:rPr>
        <w:t xml:space="preserve">◈  The compare function is a pure combinational expression over the key type.  The compiler uses it as the comparison gate at every level of the heap, generating the correct comparator hardware throughout the sift controller.  It may reference any field of the key struct and any arithmetic operator.</w:t>
      </w:r>
    </w:p>
    <w:p>
      <w:pPr>
        <w:spacing w:before="80" w:after="80"/>
      </w:pPr>
      <w:r>
        <w:t xml:space="preserve"/>
      </w:r>
    </w:p>
    <w:p>
      <w:pPr>
        <w:spacing w:before="320" w:after="80"/>
      </w:pPr>
      <w:r>
        <w:rPr>
          <w:rFonts w:ascii="Arial" w:cs="Arial" w:eastAsia="Arial" w:hAnsi="Arial"/>
          <w:b/>
          <w:bCs/>
          <w:color w:val="2563EB"/>
          <w:sz w:val="26"/>
          <w:szCs w:val="26"/>
        </w:rPr>
        <w:t xml:space="preserve">18.4  Generated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Component</w:t>
            </w:r>
          </w:p>
        </w:tc>
        <w:tc>
          <w:tcPr>
            <w:tcW w:type="dxa" w:w="25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Heap storage RAM</w:t>
            </w:r>
          </w:p>
        </w:tc>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simple_dual, DEPTH × (KEY_W + DATA_W)</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Stores key+data per node; index 0 = root</w:t>
            </w:r>
          </w:p>
        </w:tc>
      </w:tr>
      <w:tr>
        <w:trPr>
          <w:tblHeader w:val="false"/>
        </w:trPr>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Handle→index table</w:t>
            </w:r>
          </w:p>
        </w:tc>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cam&lt;associative&gt;</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Maps user handle to current heap position; updated on every sift</w:t>
            </w:r>
          </w:p>
        </w:tc>
      </w:tr>
      <w:tr>
        <w:trPr>
          <w:tblHeader w:val="false"/>
        </w:trPr>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Sift-up controller</w:t>
            </w:r>
          </w:p>
        </w:tc>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Pipeline FSM, log₂(DEPTH) stages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Executes insert and bubble-up</w:t>
            </w:r>
          </w:p>
        </w:tc>
      </w:tr>
      <w:tr>
        <w:trPr>
          <w:tblHeader w:val="false"/>
        </w:trPr>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Sift-down controller</w:t>
            </w:r>
          </w:p>
        </w:tc>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Pipeline FSM, log₂(DEPTH) stages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Executes extract and trickle-down</w:t>
            </w:r>
          </w:p>
        </w:tc>
      </w:tr>
      <w:tr>
        <w:trPr>
          <w:tblHeader w:val="false"/>
        </w:trPr>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Comparator</w:t>
            </w:r>
          </w:p>
        </w:tc>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Combinational, generated from compare fn</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instance per heap level</w:t>
            </w:r>
          </w:p>
        </w:tc>
      </w:tr>
      <w:tr>
        <w:trPr>
          <w:tblHeader w:val="false"/>
        </w:trPr>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Conflict detector</w:t>
            </w:r>
          </w:p>
        </w:tc>
        <w:tc>
          <w:tcPr>
            <w:tcW w:type="dxa" w:w="2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Bitmask of active sift paths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Blocks pipelined requests that share a heap path</w:t>
            </w:r>
          </w:p>
        </w:tc>
      </w:tr>
      <w:tr>
        <w:trPr>
          <w:tblHeader w:val="false"/>
        </w:trPr>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Occupancy counter</w:t>
            </w:r>
          </w:p>
        </w:tc>
        <w:tc>
          <w:tcPr>
            <w:tcW w:type="dxa" w:w="2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counter&lt;wrap&gt;</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Tracks current size; drives full/empty</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19.  Compile-Time Generation: generate</w:t>
      </w:r>
    </w:p>
    <w:p>
      <w:pPr>
        <w:spacing w:before="60" w:after="60"/>
      </w:pPr>
      <w:r>
        <w:rPr>
          <w:rFonts w:ascii="Arial" w:cs="Arial" w:eastAsia="Arial" w:hAnsi="Arial"/>
          <w:color w:val="1E293B"/>
          <w:sz w:val="21"/>
          <w:szCs w:val="21"/>
        </w:rPr>
        <w:t xml:space="preserve">The generate system allows any structural element of an Arch construct — ports, instances, connections, registers, and assertions — to be created by compile-time iteration or conditional evaluation.  This is a fundamental capability that SystemVerilog generate lacks: in SystemVerilog, the port list of a module is always a fixed declaration; generate can add internal logic but cannot add or remove ports.  In Arch, generate operates before elaboration, so generated ports are indistinguishable from hand-written ports from the perspective of the type system, safety checks, and callers.</w:t>
      </w:r>
    </w:p>
    <w:p>
      <w:pPr>
        <w:spacing w:before="80" w:after="80"/>
      </w:pPr>
      <w:r>
        <w:t xml:space="preserve"/>
      </w:r>
    </w:p>
    <w:p>
      <w:pPr>
        <w:spacing w:before="320" w:after="80"/>
      </w:pPr>
      <w:r>
        <w:rPr>
          <w:rFonts w:ascii="Arial" w:cs="Arial" w:eastAsia="Arial" w:hAnsi="Arial"/>
          <w:b/>
          <w:bCs/>
          <w:color w:val="2563EB"/>
          <w:sz w:val="26"/>
          <w:szCs w:val="26"/>
        </w:rPr>
        <w:t xml:space="preserve">19.1  generate for — Iteration</w:t>
      </w:r>
    </w:p>
    <w:p>
      <w:pPr>
        <w:spacing w:before="60" w:after="60"/>
      </w:pPr>
      <w:r>
        <w:rPr>
          <w:rFonts w:ascii="Arial" w:cs="Arial" w:eastAsia="Arial" w:hAnsi="Arial"/>
          <w:color w:val="1E293B"/>
          <w:sz w:val="21"/>
          <w:szCs w:val="21"/>
        </w:rPr>
        <w:t xml:space="preserve">A generate for loop iterates a compile-time constant range and emits one copy of its body per iteration.  The loop variable is a compile-time integer constant within the body.  It may appear at the top level of any construct body to generate ports, instances, registers, connections, or assertions.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gen_for.arch</w:t>
            </w:r>
          </w:p>
          <w:p>
            <w:pPr>
              <w:spacing w:before="0" w:after="2"/>
            </w:pPr>
            <w:r>
              <w:rPr>
                <w:rFonts w:ascii="Courier New" w:cs="Courier New" w:eastAsia="Courier New" w:hAnsi="Courier New"/>
                <w:color w:val="608B4E"/>
                <w:sz w:val="19"/>
                <w:szCs w:val="19"/>
              </w:rPr>
              <w:t xml:space="preserve">// Syntax</w:t>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VARNAME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START</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inclusive range</w:t>
            </w:r>
          </w:p>
          <w:p>
            <w:pPr>
              <w:spacing w:before="0" w:after="2"/>
            </w:pPr>
            <w:r>
              <w:rPr>
                <w:rFonts w:ascii="Courier New" w:cs="Courier New" w:eastAsia="Courier New" w:hAnsi="Courier New"/>
                <w:color w:val="608B4E"/>
                <w:sz w:val="19"/>
                <w:szCs w:val="19"/>
              </w:rPr>
              <w:t xml:space="preserve">    // body — VARNAME is a compile-time const within here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VARNAME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VARNAME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START</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STEP</w:t>
            </w:r>
          </w:p>
          <w:p>
            <w:pPr>
              <w:spacing w:before="0" w:after="2"/>
            </w:pPr>
            <w:r>
              <w:rPr>
                <w:rFonts w:ascii="Courier New" w:cs="Courier New" w:eastAsia="Courier New" w:hAnsi="Courier New"/>
                <w:color w:val="608B4E"/>
                <w:sz w:val="19"/>
                <w:szCs w:val="19"/>
              </w:rPr>
              <w:t xml:space="preserve">    // body</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VARNAME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Example: generate 8 input ports of varying width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FanIn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port[i] has width BASE*(i+1)</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BASE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vld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BASE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out_vld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FanIn</w:t>
            </w:r>
          </w:p>
        </w:tc>
      </w:tr>
    </w:tbl>
    <w:p>
      <w:pPr>
        <w:shd w:fill="DBEAFE" w:val="clear"/>
        <w:spacing w:before="80" w:after="80"/>
        <w:ind w:left="220" w:right="220"/>
      </w:pPr>
      <w:r>
        <w:rPr>
          <w:rFonts w:ascii="Arial" w:cs="Arial" w:eastAsia="Arial" w:hAnsi="Arial"/>
          <w:color w:val="1E3A8A"/>
          <w:sz w:val="19"/>
          <w:szCs w:val="19"/>
        </w:rPr>
        <w:t xml:space="preserve">◈  The range START..END is inclusive on both ends.  START..END step STEP increments by STEP each iteration.  All three expressions must be compile-time constants derivable from param declarations.</w:t>
      </w:r>
    </w:p>
    <w:p>
      <w:pPr>
        <w:spacing w:before="80" w:after="80"/>
      </w:pPr>
      <w:r>
        <w:t xml:space="preserve"/>
      </w:r>
    </w:p>
    <w:p>
      <w:pPr>
        <w:spacing w:before="320" w:after="80"/>
      </w:pPr>
      <w:r>
        <w:rPr>
          <w:rFonts w:ascii="Arial" w:cs="Arial" w:eastAsia="Arial" w:hAnsi="Arial"/>
          <w:b/>
          <w:bCs/>
          <w:color w:val="2563EB"/>
          <w:sz w:val="26"/>
          <w:szCs w:val="26"/>
        </w:rPr>
        <w:t xml:space="preserve">19.2  generate if — Conditional Ports and Logic</w:t>
      </w:r>
    </w:p>
    <w:p>
      <w:pPr>
        <w:spacing w:before="60" w:after="60"/>
      </w:pPr>
      <w:r>
        <w:rPr>
          <w:rFonts w:ascii="Arial" w:cs="Arial" w:eastAsia="Arial" w:hAnsi="Arial"/>
          <w:color w:val="1E293B"/>
          <w:sz w:val="21"/>
          <w:szCs w:val="21"/>
        </w:rPr>
        <w:t xml:space="preserve">A generate if block is evaluated entirely at compile time.  If the condition is true, the body is emitted; if false, it is as if the block was never written.  This enables optional ports — a capability that does not exist in SystemVerilog.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gen_if.arch</w:t>
            </w:r>
          </w:p>
          <w:p>
            <w:pPr>
              <w:spacing w:before="0" w:after="2"/>
            </w:pPr>
            <w:r>
              <w:rPr>
                <w:rFonts w:ascii="Courier New" w:cs="Courier New" w:eastAsia="Courier New" w:hAnsi="Courier New"/>
                <w:color w:val="608B4E"/>
                <w:sz w:val="19"/>
                <w:szCs w:val="19"/>
              </w:rPr>
              <w:t xml:space="preserve">// Syntax</w:t>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CONDITION</w:t>
            </w:r>
          </w:p>
          <w:p>
            <w:pPr>
              <w:spacing w:before="0" w:after="2"/>
            </w:pPr>
            <w:r>
              <w:rPr>
                <w:rFonts w:ascii="Courier New" w:cs="Courier New" w:eastAsia="Courier New" w:hAnsi="Courier New"/>
                <w:color w:val="608B4E"/>
                <w:sz w:val="19"/>
                <w:szCs w:val="19"/>
              </w:rPr>
              <w:t xml:space="preserve">    // emitted only when CONDITION is true at compile time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CONDITION</w:t>
            </w:r>
          </w:p>
          <w:p>
            <w:pPr>
              <w:spacing w:before="0" w:after="2"/>
            </w:pPr>
            <w:r>
              <w:rPr>
                <w:rFonts w:ascii="Courier New" w:cs="Courier New" w:eastAsia="Courier New" w:hAnsi="Courier New"/>
                <w:color w:val="608B4E"/>
                <w:sz w:val="19"/>
                <w:szCs w:val="19"/>
              </w:rPr>
              <w:t xml:space="preserve">    // true branch</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608B4E"/>
                <w:sz w:val="19"/>
                <w:szCs w:val="19"/>
              </w:rPr>
              <w:t xml:space="preserve">    // false branch</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Example: optional debug port — only exists when DEBUG_EN param is true</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Accelerator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DEBUG_EN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These ports only exist when DEBUG_EN is true.</w:t>
            </w:r>
          </w:p>
          <w:p>
            <w:pPr>
              <w:spacing w:before="0" w:after="2"/>
            </w:pPr>
            <w:r>
              <w:rPr>
                <w:rFonts w:ascii="Courier New" w:cs="Courier New" w:eastAsia="Courier New" w:hAnsi="Courier New"/>
                <w:color w:val="608B4E"/>
                <w:sz w:val="19"/>
                <w:szCs w:val="19"/>
              </w:rPr>
              <w:t xml:space="preserve">    // When DEBUG_EN is false, connecting to them is a compile error.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DEBUG_EN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dbg_pc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dbg_state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dbg_valid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Optional second memory port for DEPTH &gt; 512 — bandwidth required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512</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mem_port_b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mem_port_b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Accelerator</w:t>
            </w:r>
          </w:p>
        </w:tc>
      </w:tr>
    </w:tbl>
    <w:p>
      <w:pPr>
        <w:shd w:fill="FEF3C7" w:val="clear"/>
        <w:spacing w:before="80" w:after="80"/>
        <w:ind w:left="220" w:right="220"/>
      </w:pPr>
      <w:r>
        <w:rPr>
          <w:rFonts w:ascii="Arial" w:cs="Arial" w:eastAsia="Arial" w:hAnsi="Arial"/>
          <w:i/>
          <w:iCs/>
          <w:color w:val="92400E"/>
          <w:sz w:val="19"/>
          <w:szCs w:val="19"/>
        </w:rPr>
        <w:t xml:space="preserve">⚑  A caller that instantiates Accelerator with DEBUG_EN = false and attempts to connect dbg_pc receives a compile-time error: port dbg_pc does not exist when DEBUG_EN = false.  The type system is fully aware of which ports exist for each parameter combination.</w:t>
      </w:r>
    </w:p>
    <w:p>
      <w:pPr>
        <w:spacing w:before="80" w:after="80"/>
      </w:pPr>
      <w:r>
        <w:t xml:space="preserve"/>
      </w:r>
    </w:p>
    <w:p>
      <w:pPr>
        <w:spacing w:before="320" w:after="80"/>
      </w:pPr>
      <w:r>
        <w:rPr>
          <w:rFonts w:ascii="Arial" w:cs="Arial" w:eastAsia="Arial" w:hAnsi="Arial"/>
          <w:b/>
          <w:bCs/>
          <w:color w:val="2563EB"/>
          <w:sz w:val="26"/>
          <w:szCs w:val="26"/>
        </w:rPr>
        <w:t xml:space="preserve">19.3  generate match — Structural Variant Selection</w:t>
      </w:r>
    </w:p>
    <w:p>
      <w:pPr>
        <w:spacing w:before="60" w:after="60"/>
      </w:pPr>
      <w:r>
        <w:rPr>
          <w:rFonts w:ascii="Arial" w:cs="Arial" w:eastAsia="Arial" w:hAnsi="Arial"/>
          <w:color w:val="1E293B"/>
          <w:sz w:val="21"/>
          <w:szCs w:val="21"/>
        </w:rPr>
        <w:t xml:space="preserve">A generate match selects one of several structural bodies based on the value of a compile-time expression.  It is the generate-level equivalent of a type-level switch.  It is commonly used to select between different internal implementations based on a mode parameter.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gen_match.arch</w:t>
            </w:r>
          </w:p>
          <w:p>
            <w:pPr>
              <w:spacing w:before="0" w:after="2"/>
            </w:pPr>
            <w:r>
              <w:rPr>
                <w:rFonts w:ascii="Courier New" w:cs="Courier New" w:eastAsia="Courier New" w:hAnsi="Courier New"/>
                <w:color w:val="608B4E"/>
                <w:sz w:val="19"/>
                <w:szCs w:val="19"/>
              </w:rPr>
              <w:t xml:space="preserve">// Syntax</w:t>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EXPRESSION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VALUE_A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body for VALUE_A</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VALUE_B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body for VALUE_B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default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fallback body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default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Example: select internal FIFO implementation based on a mode parameter</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DataPath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FIFO_MODE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standard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'standard' | 'async' | 'showahead'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clk_wr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WriteDomain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ReadDomain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FIFO_MODE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standard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Single-clock FIFO — both clocks must be same 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clk_wr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push_vld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async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Dual-clock FIFO — compiler generates gray-code CDC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wr_clk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clk_wr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clk_rd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push_vld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showahead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FIFO with combinational pop — registered internally, async output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clk_wr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push_vld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DataFifo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DataPath</w:t>
            </w:r>
          </w:p>
        </w:tc>
      </w:tr>
    </w:tbl>
    <w:p>
      <w:pPr>
        <w:spacing w:before="80" w:after="80"/>
      </w:pPr>
      <w:r>
        <w:t xml:space="preserve"/>
      </w:r>
    </w:p>
    <w:p>
      <w:pPr>
        <w:spacing w:before="320" w:after="80"/>
      </w:pPr>
      <w:r>
        <w:rPr>
          <w:rFonts w:ascii="Arial" w:cs="Arial" w:eastAsia="Arial" w:hAnsi="Arial"/>
          <w:b/>
          <w:bCs/>
          <w:color w:val="2563EB"/>
          <w:sz w:val="26"/>
          <w:szCs w:val="26"/>
        </w:rPr>
        <w:t xml:space="preserve">19.4  Generated Instance Arrays — With Inter-Instance Wiring</w:t>
      </w:r>
    </w:p>
    <w:p>
      <w:pPr>
        <w:spacing w:before="60" w:after="60"/>
      </w:pPr>
      <w:r>
        <w:rPr>
          <w:rFonts w:ascii="Arial" w:cs="Arial" w:eastAsia="Arial" w:hAnsi="Arial"/>
          <w:color w:val="1E293B"/>
          <w:sz w:val="21"/>
          <w:szCs w:val="21"/>
        </w:rPr>
        <w:t xml:space="preserve">The primary structural use of generate for is instantiating N copies of a submodule and wiring them together.  Arch handles the common case of chain wiring — where instance i receives output from instance i-1 — with a boundary expression using the ?: operator.  The boundary condition is evaluated at compile time for i=0.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systolic_generate.arch</w:t>
            </w:r>
          </w:p>
          <w:p>
            <w:pPr>
              <w:spacing w:before="0" w:after="2"/>
            </w:pPr>
            <w:r>
              <w:rPr>
                <w:rFonts w:ascii="Courier New" w:cs="Courier New" w:eastAsia="Courier New" w:hAnsi="Courier New"/>
                <w:color w:val="608B4E"/>
                <w:sz w:val="19"/>
                <w:szCs w:val="19"/>
              </w:rPr>
              <w:t xml:space="preserve">// Systolic array: N processing elements wired in a chain</w:t>
            </w:r>
          </w:p>
          <w:p>
            <w:pPr>
              <w:spacing w:before="0" w:after="2"/>
            </w:pPr>
            <w:r>
              <w:rPr>
                <w:rFonts w:ascii="Courier New" w:cs="Courier New" w:eastAsia="Courier New" w:hAnsi="Courier New"/>
                <w:color w:val="608B4E"/>
                <w:sz w:val="19"/>
                <w:szCs w:val="19"/>
              </w:rPr>
              <w:t xml:space="preserve">// The sum_in of PE[0] is 0; for PE[i&gt;0] it is PE[i-1].sum_out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SystolicArray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SIZE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change to 8, 16, 32 — no other changes needed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Generated ports — SIZE input activations, SIZE weight inputs, SIZE results</w:t>
            </w:r>
          </w:p>
          <w:p>
            <w:pPr>
              <w:spacing w:before="0" w:after="2"/>
            </w:pPr>
            <w:r>
              <w:rPr>
                <w:rFonts w:ascii="Courier New" w:cs="Courier New" w:eastAsia="Courier New" w:hAnsi="Courier New"/>
                <w:color w:val="608B4E"/>
                <w:sz w:val="19"/>
                <w:szCs w:val="19"/>
              </w:rPr>
              <w:t xml:space="preserve">    // This is impossible in SystemVerilog — ports cannot be generated.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SIZE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SIZE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SystolicPE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a_in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b_in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Boundary expression: PE[0] gets 0; PE[i] gets PE[i-1].sum_out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sext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sum_out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sum_out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stall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Generated assertions — one overflow check per PE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SIZE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pe_valid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acc_reg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min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acc_reg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ACC_W</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max</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SystolicArray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Instantiation — the caller sees SIZE ports by name</w:t>
            </w:r>
          </w:p>
          <w:p>
            <w:pPr>
              <w:spacing w:before="0" w:after="2"/>
            </w:pP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array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SystolicArray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SIZE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scale from 4×4 to 8×8 by changing one param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Generated ports accessed by index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7</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act_row</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wgt_col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result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output_row</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array</w:t>
            </w:r>
          </w:p>
        </w:tc>
      </w:tr>
    </w:tbl>
    <w:p>
      <w:pPr>
        <w:shd w:fill="DBEAFE" w:val="clear"/>
        <w:spacing w:before="80" w:after="80"/>
        <w:ind w:left="220" w:right="220"/>
      </w:pPr>
      <w:r>
        <w:rPr>
          <w:rFonts w:ascii="Arial" w:cs="Arial" w:eastAsia="Arial" w:hAnsi="Arial"/>
          <w:color w:val="1E3A8A"/>
          <w:sz w:val="19"/>
          <w:szCs w:val="19"/>
        </w:rPr>
        <w:t xml:space="preserve">◈  The SIZE parameter change from 4 to 8 requires one edit.  The compiler regenerates all 8 port declarations, 8 PE instances with correct chain wiring, and 8 overflow assertions.  In SystemVerilog, the equivalent change requires rewriting 64 PE instantiations, 8 port declarations, and every inter-instance wire.</w:t>
      </w:r>
    </w:p>
    <w:p>
      <w:pPr>
        <w:spacing w:before="80" w:after="80"/>
      </w:pPr>
      <w:r>
        <w:t xml:space="preserve"/>
      </w:r>
    </w:p>
    <w:p>
      <w:pPr>
        <w:spacing w:before="320" w:after="80"/>
      </w:pPr>
      <w:r>
        <w:rPr>
          <w:rFonts w:ascii="Arial" w:cs="Arial" w:eastAsia="Arial" w:hAnsi="Arial"/>
          <w:b/>
          <w:bCs/>
          <w:color w:val="2563EB"/>
          <w:sz w:val="26"/>
          <w:szCs w:val="26"/>
        </w:rPr>
        <w:t xml:space="preserve">19.5  Generated Ports on interfaces</w:t>
      </w:r>
    </w:p>
    <w:p>
      <w:pPr>
        <w:spacing w:before="60" w:after="60"/>
      </w:pPr>
      <w:r>
        <w:rPr>
          <w:rFonts w:ascii="Arial" w:cs="Arial" w:eastAsia="Arial" w:hAnsi="Arial"/>
          <w:color w:val="1E293B"/>
          <w:sz w:val="21"/>
          <w:szCs w:val="21"/>
        </w:rPr>
        <w:t xml:space="preserve">Generated ports are fully supported inside interface declarations.  This allows a parameterized interface whose port bundle varies with configuration — a common need in bus protocols and configurable datapaths.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gen_interface.arch</w:t>
            </w:r>
          </w:p>
          <w:p>
            <w:pPr>
              <w:spacing w:before="0" w:after="2"/>
            </w:pPr>
            <w:r>
              <w:rPr>
                <w:rFonts w:ascii="Courier New" w:cs="Courier New" w:eastAsia="Courier New" w:hAnsi="Courier New"/>
                <w:color w:val="608B4E"/>
                <w:sz w:val="19"/>
                <w:szCs w:val="19"/>
              </w:rPr>
              <w:t xml:space="preserve">// AXI-lite interface with a configurable number of ID bits</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AxiLite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0 = no ID field (standard AXI-lite)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ID field is optional — only present when ID_W &gt; 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wstrb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AxiLite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A module using this interface with ID_W=4</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DmaEngine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AxiLite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Compiler knows axi.awid and axi.arid exist — ID_W=4 &gt; 0</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DmaEngine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A module using standard AXI-lite (no ID)</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SimplePeripheral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AxiLite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Compiler knows axi.awid does NOT exist — compile error if accessed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SimplePeripheral</w:t>
            </w:r>
          </w:p>
        </w:tc>
      </w:tr>
    </w:tbl>
    <w:p>
      <w:pPr>
        <w:shd w:fill="FEF3C7" w:val="clear"/>
        <w:spacing w:before="80" w:after="80"/>
        <w:ind w:left="220" w:right="220"/>
      </w:pPr>
      <w:r>
        <w:rPr>
          <w:rFonts w:ascii="Arial" w:cs="Arial" w:eastAsia="Arial" w:hAnsi="Arial"/>
          <w:i/>
          <w:iCs/>
          <w:color w:val="92400E"/>
          <w:sz w:val="19"/>
          <w:szCs w:val="19"/>
        </w:rPr>
        <w:t xml:space="preserve">⚑  When ID_W = 0, any attempt to connect axi.awid is a compile-time error.  This is structurally impossible in SystemVerilog — optional fields in an interface must be worked around with unused signals or conditional compilation macros.</w:t>
      </w:r>
    </w:p>
    <w:p>
      <w:pPr>
        <w:spacing w:before="80" w:after="80"/>
      </w:pPr>
      <w:r>
        <w:t xml:space="preserve"/>
      </w:r>
    </w:p>
    <w:p>
      <w:pPr>
        <w:spacing w:before="320" w:after="80"/>
      </w:pPr>
      <w:r>
        <w:rPr>
          <w:rFonts w:ascii="Arial" w:cs="Arial" w:eastAsia="Arial" w:hAnsi="Arial"/>
          <w:b/>
          <w:bCs/>
          <w:color w:val="2563EB"/>
          <w:sz w:val="26"/>
          <w:szCs w:val="26"/>
        </w:rPr>
        <w:t xml:space="preserve">19.6  generate for over Type Lists</w:t>
      </w:r>
    </w:p>
    <w:p>
      <w:pPr>
        <w:spacing w:before="60" w:after="60"/>
      </w:pPr>
      <w:r>
        <w:rPr>
          <w:rFonts w:ascii="Arial" w:cs="Arial" w:eastAsia="Arial" w:hAnsi="Arial"/>
          <w:color w:val="1E293B"/>
          <w:sz w:val="21"/>
          <w:szCs w:val="21"/>
        </w:rPr>
        <w:t xml:space="preserve">A generate for loop may iterate over a list of types in addition to integer ranges.  This allows generating ports or instances of different types within one loop — useful for heterogeneous datapaths.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gen_typelist.arch</w:t>
            </w:r>
          </w:p>
          <w:p>
            <w:pPr>
              <w:spacing w:before="0" w:after="2"/>
            </w:pPr>
            <w:r>
              <w:rPr>
                <w:rFonts w:ascii="Courier New" w:cs="Courier New" w:eastAsia="Courier New" w:hAnsi="Courier New"/>
                <w:color w:val="608B4E"/>
                <w:sz w:val="19"/>
                <w:szCs w:val="19"/>
              </w:rPr>
              <w:t xml:space="preserve">// Generate three accumulator banks of different widths</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MultiPrecisionAcc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accumulators per precision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Type list — three precisions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r_T_</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MultiPrecisionAcc</w:t>
            </w:r>
          </w:p>
          <w:p>
            <w:pPr>
              <w:spacing w:before="0" w:after="2"/>
            </w:pPr>
            <w:r>
              <w:rPr>
                <w:rFonts w:ascii="Courier New" w:cs="Courier New" w:eastAsia="Courier New" w:hAnsi="Courier New"/>
                <w:color w:val="608B4E"/>
                <w:sz w:val="19"/>
                <w:szCs w:val="19"/>
              </w:rPr>
              <w:t xml:space="preserve">// Generates: in_UInt8_0..3, acc_UInt8_0..3,</w:t>
            </w:r>
          </w:p>
          <w:p>
            <w:pPr>
              <w:spacing w:before="0" w:after="2"/>
            </w:pPr>
            <w:r>
              <w:rPr>
                <w:rFonts w:ascii="Courier New" w:cs="Courier New" w:eastAsia="Courier New" w:hAnsi="Courier New"/>
                <w:color w:val="608B4E"/>
                <w:sz w:val="19"/>
                <w:szCs w:val="19"/>
              </w:rPr>
              <w:t xml:space="preserve">//            in_UInt16_0..3, acc_UInt16_0..3,</w:t>
            </w:r>
          </w:p>
          <w:p>
            <w:pPr>
              <w:spacing w:before="0" w:after="2"/>
            </w:pPr>
            <w:r>
              <w:rPr>
                <w:rFonts w:ascii="Courier New" w:cs="Courier New" w:eastAsia="Courier New" w:hAnsi="Courier New"/>
                <w:color w:val="608B4E"/>
                <w:sz w:val="19"/>
                <w:szCs w:val="19"/>
              </w:rPr>
              <w:t xml:space="preserve">//            in_UInt32_0..3, acc_UInt32_0..3</w:t>
            </w:r>
          </w:p>
        </w:tc>
      </w:tr>
    </w:tbl>
    <w:p>
      <w:pPr>
        <w:shd w:fill="DBEAFE" w:val="clear"/>
        <w:spacing w:before="80" w:after="80"/>
        <w:ind w:left="220" w:right="220"/>
      </w:pPr>
      <w:r>
        <w:rPr>
          <w:rFonts w:ascii="Arial" w:cs="Arial" w:eastAsia="Arial" w:hAnsi="Arial"/>
          <w:color w:val="1E3A8A"/>
          <w:sz w:val="19"/>
          <w:szCs w:val="19"/>
        </w:rPr>
        <w:t xml:space="preserve">◈  The type name is mangled into the port name using underscore concatenation.  Generated port names are always deterministic and derivable from the parameter values — the compiler documents the name mapping in the output port list for callers.</w:t>
      </w:r>
    </w:p>
    <w:p>
      <w:pPr>
        <w:spacing w:before="80" w:after="80"/>
      </w:pPr>
      <w:r>
        <w:t xml:space="preserve"/>
      </w:r>
    </w:p>
    <w:p>
      <w:pPr>
        <w:spacing w:before="320" w:after="80"/>
      </w:pPr>
      <w:r>
        <w:rPr>
          <w:rFonts w:ascii="Arial" w:cs="Arial" w:eastAsia="Arial" w:hAnsi="Arial"/>
          <w:b/>
          <w:bCs/>
          <w:color w:val="2563EB"/>
          <w:sz w:val="26"/>
          <w:szCs w:val="26"/>
        </w:rPr>
        <w:t xml:space="preserve">19.7  Constraints and Compile-Time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Rule</w:t>
            </w:r>
          </w:p>
        </w:tc>
        <w:tc>
          <w:tcPr>
            <w:tcW w:type="dxa" w:w="6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Error Raised When</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Range must be const</w:t>
            </w:r>
          </w:p>
        </w:tc>
        <w:tc>
          <w:tcPr>
            <w:tcW w:type="dxa" w:w="6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Loop bound contains a runtime expression — e.g., depends on a port value</w:t>
            </w:r>
          </w:p>
        </w:tc>
      </w:tr>
      <w:tr>
        <w:trPr>
          <w:tblHeader w:val="false"/>
        </w:trPr>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No overlap between generated and manual ports</w:t>
            </w:r>
          </w:p>
        </w:tc>
        <w:tc>
          <w:tcPr>
            <w:tcW w:type="dxa" w:w="6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 hand-written port name matches a generated port name</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Boundary expression must be type-safe</w:t>
            </w:r>
          </w:p>
        </w:tc>
        <w:tc>
          <w:tcPr>
            <w:tcW w:type="dxa" w:w="6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i-1 boundary in connect sum_in &lt;- i==0 ? 0 : pe[i-1].sum_out has mismatched types</w:t>
            </w:r>
          </w:p>
        </w:tc>
      </w:tr>
      <w:tr>
        <w:trPr>
          <w:tblHeader w:val="false"/>
        </w:trPr>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generate if condition must be const</w:t>
            </w:r>
          </w:p>
        </w:tc>
        <w:tc>
          <w:tcPr>
            <w:tcW w:type="dxa" w:w="6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Condition references a port signal rather than a param</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Caller must satisfy all generated ports</w:t>
            </w:r>
          </w:p>
        </w:tc>
        <w:tc>
          <w:tcPr>
            <w:tcW w:type="dxa" w:w="6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Instantiating a module with generate for ports without connecting all generated ports is an error</w:t>
            </w:r>
          </w:p>
        </w:tc>
      </w:tr>
      <w:tr>
        <w:trPr>
          <w:tblHeader w:val="false"/>
        </w:trPr>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Type list generate must produce uniform structure</w:t>
            </w:r>
          </w:p>
        </w:tc>
        <w:tc>
          <w:tcPr>
            <w:tcW w:type="dxa" w:w="6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Each type in the list must produce the same structural shape so the compiler can verify completeness</w:t>
            </w:r>
          </w:p>
        </w:tc>
      </w:tr>
    </w:tbl>
    <w:p>
      <w:pPr>
        <w:spacing w:before="80" w:after="80"/>
      </w:pPr>
      <w:r>
        <w:t xml:space="preserve"/>
      </w:r>
    </w:p>
    <w:p>
      <w:pPr>
        <w:spacing w:before="320" w:after="80"/>
      </w:pPr>
      <w:r>
        <w:rPr>
          <w:rFonts w:ascii="Arial" w:cs="Arial" w:eastAsia="Arial" w:hAnsi="Arial"/>
          <w:b/>
          <w:bCs/>
          <w:color w:val="2563EB"/>
          <w:sz w:val="26"/>
          <w:szCs w:val="26"/>
        </w:rPr>
        <w:t xml:space="preserve">19.8  generate vs ports[]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3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ports[N]</w:t>
            </w:r>
          </w:p>
        </w:tc>
        <w:tc>
          <w:tcPr>
            <w:tcW w:type="dxa" w:w="3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generate for ports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Port types</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ports in the bundle are identical</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Ports may differ by index — different types, widths, or names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Count source</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Must be a single const param</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compile-time expression, including inequalities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Conditional existence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all N ports always exist</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generate if wraps the entire group</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Inter-port arithmetic</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applicable</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port[i] can reference port[i-1]</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Interface reuse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Works with ports[] bundles</w:t>
            </w:r>
          </w:p>
        </w:tc>
        <w:tc>
          <w:tcPr>
            <w:tcW w:type="dxa" w:w="3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Works with interface declarations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Best for</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Uniform bus: N identical data channels</w:t>
            </w:r>
          </w:p>
        </w:tc>
        <w:tc>
          <w:tcPr>
            <w:tcW w:type="dxa" w:w="3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Heterogeneous: chain wiring, precision banks, optional ports</w:t>
            </w:r>
          </w:p>
        </w:tc>
      </w:tr>
    </w:tbl>
    <w:p>
      <w:pPr>
        <w:spacing w:before="80" w:after="80"/>
      </w:pPr>
      <w:r>
        <w:t xml:space="preserve"/>
      </w:r>
    </w:p>
    <w:p>
      <w:pPr>
        <w:spacing w:before="320" w:after="80"/>
      </w:pPr>
      <w:r>
        <w:rPr>
          <w:rFonts w:ascii="Arial" w:cs="Arial" w:eastAsia="Arial" w:hAnsi="Arial"/>
          <w:b/>
          <w:bCs/>
          <w:color w:val="2563EB"/>
          <w:sz w:val="26"/>
          <w:szCs w:val="26"/>
        </w:rPr>
        <w:t xml:space="preserve">19.9  SystemVerilog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Feature</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generate</w:t>
            </w:r>
          </w:p>
        </w:tc>
        <w:tc>
          <w:tcPr>
            <w:tcW w:type="dxa" w:w="35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SystemVerilog generate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Generate ports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generate for and generate if can add ports</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port list is fixed at module declaration</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Optional ports</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generate if PARAM &gt; 0 wrapping port decl</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all ports always exist; unused signals are left unconnected</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Conditional interface fields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inside interface declarations</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interface port list is fixed</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Named loop variable in body</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i is a named const throughout the body</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genvar i</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Named block endings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end generate for i — unambiguous</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end — no name; nesting requires counting ends</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Inter-instance wiring</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pe[i-1].sum_out with boundary expression</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Separate genvar + generate if for boundary case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Type list iteration</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generate for T in [UInt&lt;8&gt;, UInt&lt;16&gt;]</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must use parameters and conditional casts</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Assertion generation</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assert inside generate for body</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property/assert inside generate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Compile-time error quality</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Error names the parameter and generated construct</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Generic elaboration error with line number only</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20.  Native Execution and Compiled Simulation</w:t>
      </w:r>
    </w:p>
    <w:p>
      <w:pPr>
        <w:spacing w:before="60" w:after="60"/>
      </w:pPr>
      <w:r>
        <w:rPr>
          <w:rFonts w:ascii="Arial" w:cs="Arial" w:eastAsia="Arial" w:hAnsi="Arial"/>
          <w:color w:val="1E293B"/>
          <w:sz w:val="21"/>
          <w:szCs w:val="21"/>
        </w:rPr>
        <w:t xml:space="preserve">Arch compiles directly to a native binary for simulation.  No external simulator — no VCS, ModelSim, Questa, or Icarus — is required.  The arch sim command produces a self-contained executable that models the design cycle-accurately, evaluates all assertions, accumulates coverage, and optionally writes waveform files.  This is possible because Arch's type system and structural rules eliminate the sources of complexity that make traditional HDL simulation hard to compile efficiently.</w:t>
      </w:r>
    </w:p>
    <w:p>
      <w:pPr>
        <w:spacing w:before="80" w:after="80"/>
      </w:pPr>
      <w:r>
        <w:t xml:space="preserve"/>
      </w:r>
    </w:p>
    <w:p>
      <w:pPr>
        <w:spacing w:before="320" w:after="80"/>
      </w:pPr>
      <w:r>
        <w:rPr>
          <w:rFonts w:ascii="Arial" w:cs="Arial" w:eastAsia="Arial" w:hAnsi="Arial"/>
          <w:b/>
          <w:bCs/>
          <w:color w:val="2563EB"/>
          <w:sz w:val="26"/>
          <w:szCs w:val="26"/>
        </w:rPr>
        <w:t xml:space="preserve">20.1  Why Arch Can Be Natively Compiled</w:t>
      </w:r>
    </w:p>
    <w:p>
      <w:pPr>
        <w:spacing w:before="60" w:after="60"/>
      </w:pPr>
      <w:r>
        <w:rPr>
          <w:rFonts w:ascii="Arial" w:cs="Arial" w:eastAsia="Arial" w:hAnsi="Arial"/>
          <w:color w:val="1E293B"/>
          <w:sz w:val="21"/>
          <w:szCs w:val="21"/>
        </w:rPr>
        <w:t xml:space="preserve">Traditional Verilog simulators carry a heavyweight runtime because the language permits constructs that require dynamic resolution at simulation time.  Arch eliminates every one of them at the language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100"/>
        <w:gridCol w:w="3560"/>
      </w:tblGrid>
      <w:tr>
        <w:trPr>
          <w:tblHeader/>
        </w:trPr>
        <w:tc>
          <w:tcPr>
            <w:tcW w:type="dxa" w:w="2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Verilog/SV Runtime Complexity</w:t>
            </w:r>
          </w:p>
        </w:tc>
        <w:tc>
          <w:tcPr>
            <w:tcW w:type="dxa" w:w="31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Equivalent</w:t>
            </w:r>
          </w:p>
        </w:tc>
        <w:tc>
          <w:tcPr>
            <w:tcW w:type="dxa" w:w="35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Enables</w:t>
            </w:r>
          </w:p>
        </w:tc>
      </w:tr>
      <w:tr>
        <w:trPr>
          <w:tblHeader w:val="false"/>
        </w:trPr>
        <w:tc>
          <w:tcPr>
            <w:tcW w:type="dxa" w:w="2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Delta cycles — multiple zero-time evaluation passes until stability</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combinational loops (compile error) — evaluation order is a static DAG computed once</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Single-pass evaluation per clock edge; no convergence loop</w:t>
            </w:r>
          </w:p>
        </w:tc>
      </w:tr>
      <w:tr>
        <w:trPr>
          <w:tblHeader w:val="false"/>
        </w:trP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X/Z propagation — unknown and high-impedance states require 4-valued logic</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undriven signals (single-driver rule) — all signals have defined values at all times</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2-valued logic throughout; eliminates 4-state simulation kernel</w:t>
            </w:r>
          </w:p>
        </w:tc>
      </w:tr>
      <w:tr>
        <w:trPr>
          <w:tblHeader w:val="false"/>
        </w:trPr>
        <w:tc>
          <w:tcPr>
            <w:tcW w:type="dxa" w:w="2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Multiple drivers — wired-OR/AND resolution requires dynamic arbitration</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Single-driver rule enforced at compile time — no multi-driver resolution at runtime</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Every signal has exactly one update site; no resolution function needed</w:t>
            </w:r>
          </w:p>
        </w:tc>
      </w:tr>
      <w:tr>
        <w:trPr>
          <w:tblHeader w:val="false"/>
        </w:trP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Non-deterministic always block ordering — simulator-defined evaluation order</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Topological evaluation order computed at compile time from the dataflow DAG</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Deterministic simulation; identical results on every run and every platform</w:t>
            </w:r>
          </w:p>
        </w:tc>
      </w:tr>
      <w:tr>
        <w:trPr>
          <w:tblHeader w:val="false"/>
        </w:trPr>
        <w:tc>
          <w:tcPr>
            <w:tcW w:type="dxa" w:w="2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Implicit latches — partial assignments create state-holding elements</w:t>
            </w:r>
          </w:p>
        </w:tc>
        <w:tc>
          <w:tcPr>
            <w:tcW w:type="dxa" w:w="31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implicit latches (compile error) — every register is explicitly declared</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Register set is fully enumerated; allocation is static</w:t>
            </w:r>
          </w:p>
        </w:tc>
      </w:tr>
      <w:tr>
        <w:trPr>
          <w:tblHeader w:val="false"/>
        </w:trPr>
        <w:tc>
          <w:tcPr>
            <w:tcW w:type="dxa" w:w="2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Dynamic clock generation — clocks can be any signal</w:t>
            </w:r>
          </w:p>
        </w:tc>
        <w:tc>
          <w:tcPr>
            <w:tcW w:type="dxa" w:w="31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clocks are Clock&lt;D&gt; typed — domain membership verified at compile time</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Clock schedule is fully static; multi-clock interleaving is pre-computed</w:t>
            </w:r>
          </w:p>
        </w:tc>
      </w:tr>
    </w:tbl>
    <w:p>
      <w:pPr>
        <w:spacing w:before="80" w:after="80"/>
      </w:pPr>
      <w:r>
        <w:t xml:space="preserve"/>
      </w:r>
    </w:p>
    <w:p>
      <w:pPr>
        <w:shd w:fill="DBEAFE" w:val="clear"/>
        <w:spacing w:before="80" w:after="80"/>
        <w:ind w:left="220" w:right="220"/>
      </w:pPr>
      <w:r>
        <w:rPr>
          <w:rFonts w:ascii="Arial" w:cs="Arial" w:eastAsia="Arial" w:hAnsi="Arial"/>
          <w:color w:val="1E3A8A"/>
          <w:sz w:val="19"/>
          <w:szCs w:val="19"/>
        </w:rPr>
        <w:t xml:space="preserve">◈  These are not runtime workarounds — they are language-level invariants.  The compiler proves them once during type-checking.  The simulation binary never needs to check them again.  This is what makes the simulation kernel fast: it is executing a pre-verified, topologically ordered dataflow graph, not interpreting an arbitrary event-driven program.</w:t>
      </w:r>
    </w:p>
    <w:p>
      <w:pPr>
        <w:spacing w:before="80" w:after="80"/>
      </w:pPr>
      <w:r>
        <w:t xml:space="preserve"/>
      </w:r>
    </w:p>
    <w:p>
      <w:pPr>
        <w:spacing w:before="320" w:after="80"/>
      </w:pPr>
      <w:r>
        <w:rPr>
          <w:rFonts w:ascii="Arial" w:cs="Arial" w:eastAsia="Arial" w:hAnsi="Arial"/>
          <w:b/>
          <w:bCs/>
          <w:color w:val="2563EB"/>
          <w:sz w:val="26"/>
          <w:szCs w:val="26"/>
        </w:rPr>
        <w:t xml:space="preserve">20.2  Arch Intermediate Representation (FIR)</w:t>
      </w:r>
    </w:p>
    <w:p>
      <w:pPr>
        <w:spacing w:before="60" w:after="60"/>
      </w:pPr>
      <w:r>
        <w:rPr>
          <w:rFonts w:ascii="Arial" w:cs="Arial" w:eastAsia="Arial" w:hAnsi="Arial"/>
          <w:color w:val="1E293B"/>
          <w:sz w:val="21"/>
          <w:szCs w:val="21"/>
        </w:rPr>
        <w:t xml:space="preserve">All three Arch output targets — native simulation binary, SystemVerilog for synthesis, and SMT-LIB for formal verification — are lowered from a common intermediate representation called FIR (Arch Intermediate Representation).  FIR is a typed, clock-domain-aware dataflow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fir_conceptual.fir</w:t>
            </w:r>
          </w:p>
          <w:p>
            <w:pPr>
              <w:spacing w:before="0" w:after="2"/>
            </w:pPr>
            <w:r>
              <w:rPr>
                <w:rFonts w:ascii="Courier New" w:cs="Courier New" w:eastAsia="Courier New" w:hAnsi="Courier New"/>
                <w:color w:val="608B4E"/>
                <w:sz w:val="19"/>
                <w:szCs w:val="19"/>
              </w:rPr>
              <w:t xml:space="preserve">// FIR is an internal compiler format — shown here for conceptual clarity</w:t>
            </w:r>
          </w:p>
          <w:p>
            <w:pPr>
              <w:spacing w:before="0" w:after="2"/>
            </w:pPr>
            <w:r>
              <w:rPr>
                <w:rFonts w:ascii="Courier New" w:cs="Courier New" w:eastAsia="Courier New" w:hAnsi="Courier New"/>
                <w:color w:val="608B4E"/>
                <w:sz w:val="19"/>
                <w:szCs w:val="19"/>
              </w:rPr>
              <w:t xml:space="preserve">// It is not written by designers; it is generated by the compiler from Arch source.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FIR nodes: signals, registers, combinational expressions, clock edges</w:t>
            </w:r>
          </w:p>
          <w:p>
            <w:pPr>
              <w:spacing w:before="0" w:after="2"/>
            </w:pPr>
            <w:r>
              <w:rPr>
                <w:rFonts w:ascii="Courier New" w:cs="Courier New" w:eastAsia="Courier New" w:hAnsi="Courier New"/>
                <w:color w:val="9CDCFE"/>
                <w:sz w:val="19"/>
                <w:szCs w:val="19"/>
              </w:rPr>
              <w:t xml:space="preserve">fir_module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SystolicPE</w:t>
            </w:r>
          </w:p>
          <w:p>
            <w:pPr>
              <w:spacing w:before="0" w:after="2"/>
            </w:pPr>
            <w:r>
              <w:rPr>
                <w:rFonts w:ascii="Courier New" w:cs="Courier New" w:eastAsia="Courier New" w:hAnsi="Courier New"/>
                <w:color w:val="608B4E"/>
                <w:sz w:val="19"/>
                <w:szCs w:val="19"/>
              </w:rPr>
              <w:t xml:space="preserve">    // Signals — typed, domain-tagged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a_in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b_in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Register state — initial value + update expression + trigger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acc_reg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clock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reset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update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a_in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b_in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Combinational graph — topological evaluation order pre-assigned</w:t>
            </w:r>
          </w:p>
          <w:p>
            <w:pPr>
              <w:spacing w:before="0" w:after="2"/>
            </w:pPr>
            <w:r>
              <w:rPr>
                <w:rFonts w:ascii="Courier New" w:cs="Courier New" w:eastAsia="Courier New" w:hAnsi="Courier New"/>
                <w:color w:val="608B4E"/>
                <w:sz w:val="19"/>
                <w:szCs w:val="19"/>
              </w:rPr>
              <w:t xml:space="preserve">    // Order 0: inputs (no dependencies)</w:t>
            </w:r>
          </w:p>
          <w:p>
            <w:pPr>
              <w:spacing w:before="0" w:after="2"/>
            </w:pPr>
            <w:r>
              <w:rPr>
                <w:rFonts w:ascii="Courier New" w:cs="Courier New" w:eastAsia="Courier New" w:hAnsi="Courier New"/>
                <w:color w:val="608B4E"/>
                <w:sz w:val="19"/>
                <w:szCs w:val="19"/>
              </w:rPr>
              <w:t xml:space="preserve">    // Order 1: depends only on inputs</w:t>
            </w:r>
          </w:p>
          <w:p>
            <w:pPr>
              <w:spacing w:before="0" w:after="2"/>
            </w:pPr>
            <w:r>
              <w:rPr>
                <w:rFonts w:ascii="Courier New" w:cs="Courier New" w:eastAsia="Courier New" w:hAnsi="Courier New"/>
                <w:color w:val="608B4E"/>
                <w:sz w:val="19"/>
                <w:szCs w:val="19"/>
              </w:rPr>
              <w:t xml:space="preserve">    // Order 2: depends on order-1 nodes</w:t>
            </w:r>
          </w:p>
          <w:p>
            <w:pPr>
              <w:spacing w:before="0" w:after="2"/>
            </w:pPr>
            <w:r>
              <w:rPr>
                <w:rFonts w:ascii="Courier New" w:cs="Courier New" w:eastAsia="Courier New" w:hAnsi="Courier New"/>
                <w:color w:val="608B4E"/>
                <w:sz w:val="19"/>
                <w:szCs w:val="19"/>
              </w:rPr>
              <w:t xml:space="preserve">    //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sum_out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acc_reg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order 0 — from register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Assertions — evaluated after comb settle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no_overflow</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acc_reg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min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acc_reg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9CDCFE"/>
                <w:sz w:val="19"/>
                <w:szCs w:val="19"/>
              </w:rPr>
              <w:t xml:space="preserve">max</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fir_module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SystolicPE</w:t>
            </w:r>
          </w:p>
        </w:tc>
      </w:tr>
    </w:tbl>
    <w:p>
      <w:pPr>
        <w:spacing w:before="80" w:after="80"/>
      </w:pPr>
      <w:r>
        <w:t xml:space="preserve"/>
      </w:r>
    </w:p>
    <w:p>
      <w:pPr>
        <w:spacing w:before="60" w:after="60"/>
      </w:pPr>
      <w:r>
        <w:rPr>
          <w:rFonts w:ascii="Arial" w:cs="Arial" w:eastAsia="Arial" w:hAnsi="Arial"/>
          <w:color w:val="1E293B"/>
          <w:sz w:val="21"/>
          <w:szCs w:val="21"/>
        </w:rPr>
        <w:t xml:space="preserve">From FIR, the three backends diverge: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4000"/>
        <w:gridCol w:w="25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Backend</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Command</w:t>
            </w:r>
          </w:p>
        </w:tc>
        <w:tc>
          <w:tcPr>
            <w:tcW w:type="dxa" w:w="4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AIR Lowering Strategy</w:t>
            </w:r>
          </w:p>
        </w:tc>
        <w:tc>
          <w:tcPr>
            <w:tcW w:type="dxa" w:w="25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Output</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Native simulation</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sim</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FIR nodes → LLVM IR → native machine code (x86-64 / ARM64 / RISC-V)</w:t>
            </w:r>
          </w:p>
        </w:tc>
        <w:tc>
          <w:tcPr>
            <w:tcW w:type="dxa" w:w="2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Self-contained simulation binary</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Synthesis</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build</w:t>
            </w:r>
          </w:p>
        </w:tc>
        <w:tc>
          <w:tcPr>
            <w:tcW w:type="dxa" w:w="4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FIR nodes → SystemVerilog always_ff / always_comb / assign</w:t>
            </w:r>
          </w:p>
        </w:tc>
        <w:tc>
          <w:tcPr>
            <w:tcW w:type="dxa" w:w="2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Synthesisable SV for FPGA/ASIC tools</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Formal</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formal</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FIR nodes → SMT-LIB2 transition relation</w:t>
            </w:r>
          </w:p>
        </w:tc>
        <w:tc>
          <w:tcPr>
            <w:tcW w:type="dxa" w:w="2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Constraint file for Z3 / Bitwuzla / JaspserGold</w:t>
            </w:r>
          </w:p>
        </w:tc>
      </w:tr>
    </w:tbl>
    <w:p>
      <w:pPr>
        <w:spacing w:before="80" w:after="80"/>
      </w:pPr>
      <w:r>
        <w:t xml:space="preserve"/>
      </w:r>
    </w:p>
    <w:p>
      <w:pPr>
        <w:spacing w:before="320" w:after="80"/>
      </w:pPr>
      <w:r>
        <w:rPr>
          <w:rFonts w:ascii="Arial" w:cs="Arial" w:eastAsia="Arial" w:hAnsi="Arial"/>
          <w:b/>
          <w:bCs/>
          <w:color w:val="2563EB"/>
          <w:sz w:val="26"/>
          <w:szCs w:val="26"/>
        </w:rPr>
        <w:t xml:space="preserve">20.3  The Simulation Execution Model</w:t>
      </w:r>
    </w:p>
    <w:p>
      <w:pPr>
        <w:spacing w:before="60" w:after="60"/>
      </w:pPr>
      <w:r>
        <w:rPr>
          <w:rFonts w:ascii="Arial" w:cs="Arial" w:eastAsia="Arial" w:hAnsi="Arial"/>
          <w:color w:val="1E293B"/>
          <w:sz w:val="21"/>
          <w:szCs w:val="21"/>
        </w:rPr>
        <w:t xml:space="preserve">The native simulation binary implements a cycle-accurate two-phase execution loop.  The two phases per clock edge are identical to hardware behaviour: evaluate combinational logic, then commit register updates.  This ordering is statically determined from FIR at compile time — the binary contains no dynamic scheduling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sim_kernel_pseudocode</w:t>
            </w:r>
          </w:p>
          <w:p>
            <w:pPr>
              <w:spacing w:before="0" w:after="2"/>
            </w:pPr>
            <w:r>
              <w:rPr>
                <w:rFonts w:ascii="Courier New" w:cs="Courier New" w:eastAsia="Courier New" w:hAnsi="Courier New"/>
                <w:color w:val="608B4E"/>
                <w:sz w:val="19"/>
                <w:szCs w:val="19"/>
              </w:rPr>
              <w:t xml:space="preserve">// Pseudocode of the generated simulation kernel — illustrative only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Phase 1: evaluate all combinational nodes in pre-computed topological order</w:t>
            </w:r>
          </w:p>
          <w:p>
            <w:pPr>
              <w:spacing w:before="0" w:after="2"/>
            </w:pPr>
            <w:r>
              <w:rPr>
                <w:rFonts w:ascii="Courier New" w:cs="Courier New" w:eastAsia="Courier New" w:hAnsi="Courier New"/>
                <w:color w:val="608B4E"/>
                <w:sz w:val="19"/>
                <w:szCs w:val="19"/>
              </w:rPr>
              <w:t xml:space="preserve">// The order is a compile-time constant array — no dynamic scheduling.</w:t>
            </w:r>
          </w:p>
          <w:p>
            <w:pPr>
              <w:spacing w:before="0" w:after="2"/>
            </w:pPr>
            <w:r>
              <w:rPr>
                <w:rFonts w:ascii="Courier New" w:cs="Courier New" w:eastAsia="Courier New" w:hAnsi="Courier New"/>
                <w:b/>
                <w:bCs/>
                <w:color w:val="569CD6"/>
                <w:sz w:val="19"/>
                <w:szCs w:val="19"/>
              </w:rPr>
              <w:t xml:space="preserve">fn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eval_comb</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9CDCFE"/>
                <w:sz w:val="19"/>
                <w:szCs w:val="19"/>
              </w:rPr>
              <w:t xml:space="preserve">mut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Each line is generated from one Arch comb expression.</w:t>
            </w:r>
          </w:p>
          <w:p>
            <w:pPr>
              <w:spacing w:before="0" w:after="2"/>
            </w:pPr>
            <w:r>
              <w:rPr>
                <w:rFonts w:ascii="Courier New" w:cs="Courier New" w:eastAsia="Courier New" w:hAnsi="Courier New"/>
                <w:color w:val="608B4E"/>
                <w:sz w:val="19"/>
                <w:szCs w:val="19"/>
              </w:rPr>
              <w:t xml:space="preserve">    // The compiler unrolls the topological order into straight-line 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dot_product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vec_dot</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order 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scaled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dot_product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RECIP_SQRT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order 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softmax_out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piecewise_exp</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scaled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order 2</w:t>
            </w:r>
          </w:p>
          <w:p>
            <w:pPr>
              <w:spacing w:before="0" w:after="2"/>
            </w:pPr>
            <w:r>
              <w:rPr>
                <w:rFonts w:ascii="Courier New" w:cs="Courier New" w:eastAsia="Courier New" w:hAnsi="Courier New"/>
                <w:color w:val="608B4E"/>
                <w:sz w:val="19"/>
                <w:szCs w:val="19"/>
              </w:rPr>
              <w:t xml:space="preserve">    // ...</w:t>
            </w:r>
          </w:p>
          <w:p>
            <w:pPr>
              <w:spacing w:before="0" w:after="2"/>
            </w:pP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Phase 2: commit all register updates (non-blocking semantics)</w:t>
            </w:r>
          </w:p>
          <w:p>
            <w:pPr>
              <w:spacing w:before="0" w:after="2"/>
            </w:pPr>
            <w:r>
              <w:rPr>
                <w:rFonts w:ascii="Courier New" w:cs="Courier New" w:eastAsia="Courier New" w:hAnsi="Courier New"/>
                <w:color w:val="608B4E"/>
                <w:sz w:val="19"/>
                <w:szCs w:val="19"/>
              </w:rPr>
              <w:t xml:space="preserve">// All reg blocks evaluated against pre-phase-1 state, committed simultaneously.</w:t>
            </w:r>
          </w:p>
          <w:p>
            <w:pPr>
              <w:spacing w:before="0" w:after="2"/>
            </w:pPr>
            <w:r>
              <w:rPr>
                <w:rFonts w:ascii="Courier New" w:cs="Courier New" w:eastAsia="Courier New" w:hAnsi="Courier New"/>
                <w:b/>
                <w:bCs/>
                <w:color w:val="569CD6"/>
                <w:sz w:val="19"/>
                <w:szCs w:val="19"/>
              </w:rPr>
              <w:t xml:space="preserve">fn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commit_regs</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9CDCFE"/>
                <w:sz w:val="19"/>
                <w:szCs w:val="19"/>
              </w:rPr>
              <w:t xml:space="preserve">mut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next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4EC9B0"/>
                <w:sz w:val="19"/>
                <w:szCs w:val="19"/>
              </w:rPr>
              <w:t xml:space="preserve">SimState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acc_reg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next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acc_reg</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next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w:t>
            </w:r>
          </w:p>
          <w:p>
            <w:pPr>
              <w:spacing w:before="0" w:after="2"/>
            </w:pP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Main simulation loop</w:t>
            </w:r>
          </w:p>
          <w:p>
            <w:pPr>
              <w:spacing w:before="0" w:after="2"/>
            </w:pPr>
            <w:r>
              <w:rPr>
                <w:rFonts w:ascii="Courier New" w:cs="Courier New" w:eastAsia="Courier New" w:hAnsi="Courier New"/>
                <w:b/>
                <w:bCs/>
                <w:color w:val="569CD6"/>
                <w:sz w:val="19"/>
                <w:szCs w:val="19"/>
              </w:rPr>
              <w:t xml:space="preserve">fn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simulate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mut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SimState</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all registers at declared init values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cycles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next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compute_next_state</w:t>
            </w:r>
            <w:r>
              <w:rPr>
                <w:rFonts w:ascii="Courier New" w:cs="Courier New" w:eastAsia="Courier New" w:hAnsi="Courier New"/>
                <w:color w:val="D4D4D4"/>
                <w:sz w:val="19"/>
                <w:szCs w:val="19"/>
              </w:rPr>
              <w:t xml:space="preserve">(&amp;</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all reg update expressions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eval_comb</w:t>
            </w:r>
            <w:r>
              <w:rPr>
                <w:rFonts w:ascii="Courier New" w:cs="Courier New" w:eastAsia="Courier New" w:hAnsi="Courier New"/>
                <w:color w:val="D4D4D4"/>
                <w:sz w:val="19"/>
                <w:szCs w:val="19"/>
              </w:rPr>
              <w:t xml:space="preserve">(&amp;</w:t>
            </w:r>
            <w:r>
              <w:rPr>
                <w:rFonts w:ascii="Courier New" w:cs="Courier New" w:eastAsia="Courier New" w:hAnsi="Courier New"/>
                <w:color w:val="9CDCFE"/>
                <w:sz w:val="19"/>
                <w:szCs w:val="19"/>
              </w:rPr>
              <w:t xml:space="preserve">mut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combinational settle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commit_regs</w:t>
            </w:r>
            <w:r>
              <w:rPr>
                <w:rFonts w:ascii="Courier New" w:cs="Courier New" w:eastAsia="Courier New" w:hAnsi="Courier New"/>
                <w:color w:val="D4D4D4"/>
                <w:sz w:val="19"/>
                <w:szCs w:val="19"/>
              </w:rPr>
              <w:t xml:space="preserve">(&amp;</w:t>
            </w:r>
            <w:r>
              <w:rPr>
                <w:rFonts w:ascii="Courier New" w:cs="Courier New" w:eastAsia="Courier New" w:hAnsi="Courier New"/>
                <w:color w:val="9CDCFE"/>
                <w:sz w:val="19"/>
                <w:szCs w:val="19"/>
              </w:rPr>
              <w:t xml:space="preserve">mut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9CDCFE"/>
                <w:sz w:val="19"/>
                <w:szCs w:val="19"/>
              </w:rPr>
              <w:t xml:space="preserve">next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register commit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eval_assertions</w:t>
            </w:r>
            <w:r>
              <w:rPr>
                <w:rFonts w:ascii="Courier New" w:cs="Courier New" w:eastAsia="Courier New" w:hAnsi="Courier New"/>
                <w:color w:val="D4D4D4"/>
                <w:sz w:val="19"/>
                <w:szCs w:val="19"/>
              </w:rPr>
              <w:t xml:space="preserve">(&amp;</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assert/cover evaluation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waveform_enabled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record_wave</w:t>
            </w:r>
            <w:r>
              <w:rPr>
                <w:rFonts w:ascii="Courier New" w:cs="Courier New" w:eastAsia="Courier New" w:hAnsi="Courier New"/>
                <w:color w:val="D4D4D4"/>
                <w:sz w:val="19"/>
                <w:szCs w:val="19"/>
              </w:rPr>
              <w:t xml:space="preserve">(&amp;</w:t>
            </w:r>
            <w:r>
              <w:rPr>
                <w:rFonts w:ascii="Courier New" w:cs="Courier New" w:eastAsia="Courier New" w:hAnsi="Courier New"/>
                <w:b/>
                <w:bCs/>
                <w:color w:val="569CD6"/>
                <w:sz w:val="19"/>
                <w:szCs w:val="19"/>
              </w:rPr>
              <w:t xml:space="preserve">state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D4D4D4"/>
                <w:sz w:val="19"/>
                <w:szCs w:val="19"/>
              </w:rPr>
              <w:t xml:space="preserve">}</w:t>
            </w:r>
          </w:p>
        </w:tc>
      </w:tr>
    </w:tbl>
    <w:p>
      <w:pPr>
        <w:shd w:fill="FEF3C7" w:val="clear"/>
        <w:spacing w:before="80" w:after="80"/>
        <w:ind w:left="220" w:right="220"/>
      </w:pPr>
      <w:r>
        <w:rPr>
          <w:rFonts w:ascii="Arial" w:cs="Arial" w:eastAsia="Arial" w:hAnsi="Arial"/>
          <w:i/>
          <w:iCs/>
          <w:color w:val="92400E"/>
          <w:sz w:val="19"/>
          <w:szCs w:val="19"/>
        </w:rPr>
        <w:t xml:space="preserve">⚑  The two-phase model is identical to how FPGA place-and-route tools model setup/hold timing.  Phase 1 (combinational settle) determines the data that arrives at register inputs.  Phase 2 (commit) captures that data on the clock edge.  This is not an approximation — it is the exact semantics of synchronous digital hardware.</w:t>
      </w:r>
    </w:p>
    <w:p>
      <w:pPr>
        <w:spacing w:before="80" w:after="80"/>
      </w:pPr>
      <w:r>
        <w:t xml:space="preserve"/>
      </w:r>
    </w:p>
    <w:p>
      <w:pPr>
        <w:spacing w:before="320" w:after="80"/>
      </w:pPr>
      <w:r>
        <w:rPr>
          <w:rFonts w:ascii="Arial" w:cs="Arial" w:eastAsia="Arial" w:hAnsi="Arial"/>
          <w:b/>
          <w:bCs/>
          <w:color w:val="2563EB"/>
          <w:sz w:val="26"/>
          <w:szCs w:val="26"/>
        </w:rPr>
        <w:t xml:space="preserve">20.4  Multi-Clock Scheduling</w:t>
      </w:r>
    </w:p>
    <w:p>
      <w:pPr>
        <w:spacing w:before="60" w:after="60"/>
      </w:pPr>
      <w:r>
        <w:rPr>
          <w:rFonts w:ascii="Arial" w:cs="Arial" w:eastAsia="Arial" w:hAnsi="Arial"/>
          <w:color w:val="1E293B"/>
          <w:sz w:val="21"/>
          <w:szCs w:val="21"/>
        </w:rPr>
        <w:t xml:space="preserve">Designs with multiple clock domains are handled by a compile-time-generated multi-clock scheduler.  The scheduler interleaves clock edges from different domains at their declared frequencies and ensures crossing signals are sampled at the correct relative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multiclock_schedule.arch</w:t>
            </w:r>
          </w:p>
          <w:p>
            <w:pPr>
              <w:spacing w:before="0" w:after="2"/>
            </w:pPr>
            <w:r>
              <w:rPr>
                <w:rFonts w:ascii="Courier New" w:cs="Courier New" w:eastAsia="Courier New" w:hAnsi="Courier New"/>
                <w:color w:val="608B4E"/>
                <w:sz w:val="19"/>
                <w:szCs w:val="19"/>
              </w:rPr>
              <w:t xml:space="preserve">// Domain declarations drive the simulation scheduler</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FastDomain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500</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FastDomain</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period: 2ns</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SlowDomain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125</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SlowDomain</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period: 8ns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compiler generates a static event table:</w:t>
            </w:r>
          </w:p>
          <w:p>
            <w:pPr>
              <w:spacing w:before="0" w:after="2"/>
            </w:pPr>
            <w:r>
              <w:rPr>
                <w:rFonts w:ascii="Courier New" w:cs="Courier New" w:eastAsia="Courier New" w:hAnsi="Courier New"/>
                <w:color w:val="608B4E"/>
                <w:sz w:val="19"/>
                <w:szCs w:val="19"/>
              </w:rPr>
              <w:t xml:space="preserve">// t=0ns:  FastDomain rising, SlowDomain rising</w:t>
            </w:r>
          </w:p>
          <w:p>
            <w:pPr>
              <w:spacing w:before="0" w:after="2"/>
            </w:pPr>
            <w:r>
              <w:rPr>
                <w:rFonts w:ascii="Courier New" w:cs="Courier New" w:eastAsia="Courier New" w:hAnsi="Courier New"/>
                <w:color w:val="608B4E"/>
                <w:sz w:val="19"/>
                <w:szCs w:val="19"/>
              </w:rPr>
              <w:t xml:space="preserve">// t=2ns:  FastDomain rising</w:t>
            </w:r>
          </w:p>
          <w:p>
            <w:pPr>
              <w:spacing w:before="0" w:after="2"/>
            </w:pPr>
            <w:r>
              <w:rPr>
                <w:rFonts w:ascii="Courier New" w:cs="Courier New" w:eastAsia="Courier New" w:hAnsi="Courier New"/>
                <w:color w:val="608B4E"/>
                <w:sz w:val="19"/>
                <w:szCs w:val="19"/>
              </w:rPr>
              <w:t xml:space="preserve">// t=4ns:  FastDomain rising</w:t>
            </w:r>
          </w:p>
          <w:p>
            <w:pPr>
              <w:spacing w:before="0" w:after="2"/>
            </w:pPr>
            <w:r>
              <w:rPr>
                <w:rFonts w:ascii="Courier New" w:cs="Courier New" w:eastAsia="Courier New" w:hAnsi="Courier New"/>
                <w:color w:val="608B4E"/>
                <w:sz w:val="19"/>
                <w:szCs w:val="19"/>
              </w:rPr>
              <w:t xml:space="preserve">// t=6ns:  FastDomain rising</w:t>
            </w:r>
          </w:p>
          <w:p>
            <w:pPr>
              <w:spacing w:before="0" w:after="2"/>
            </w:pPr>
            <w:r>
              <w:rPr>
                <w:rFonts w:ascii="Courier New" w:cs="Courier New" w:eastAsia="Courier New" w:hAnsi="Courier New"/>
                <w:color w:val="608B4E"/>
                <w:sz w:val="19"/>
                <w:szCs w:val="19"/>
              </w:rPr>
              <w:t xml:space="preserve">// t=8ns:  FastDomain rising, SlowDomain rising</w:t>
            </w:r>
          </w:p>
          <w:p>
            <w:pPr>
              <w:spacing w:before="0" w:after="2"/>
            </w:pPr>
            <w:r>
              <w:rPr>
                <w:rFonts w:ascii="Courier New" w:cs="Courier New" w:eastAsia="Courier New" w:hAnsi="Courier New"/>
                <w:color w:val="608B4E"/>
                <w:sz w:val="19"/>
                <w:szCs w:val="19"/>
              </w:rPr>
              <w:t xml:space="preserve">// t=10ns: FastDomain rising</w:t>
            </w:r>
          </w:p>
          <w:p>
            <w:pPr>
              <w:spacing w:before="0" w:after="2"/>
            </w:pPr>
            <w:r>
              <w:rPr>
                <w:rFonts w:ascii="Courier New" w:cs="Courier New" w:eastAsia="Courier New" w:hAnsi="Courier New"/>
                <w:color w:val="608B4E"/>
                <w:sz w:val="19"/>
                <w:szCs w:val="19"/>
              </w:rPr>
              <w:t xml:space="preserve">// ... (LCM = 8ns → 4 Fast edges per 1 Slow edge)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CDC signals declared with crossing blocks are sampled</w:t>
            </w:r>
          </w:p>
          <w:p>
            <w:pPr>
              <w:spacing w:before="0" w:after="2"/>
            </w:pPr>
            <w:r>
              <w:rPr>
                <w:rFonts w:ascii="Courier New" w:cs="Courier New" w:eastAsia="Courier New" w:hAnsi="Courier New"/>
                <w:color w:val="608B4E"/>
                <w:sz w:val="19"/>
                <w:szCs w:val="19"/>
              </w:rPr>
              <w:t xml:space="preserve">// at the correct phase — the compiler inserts the two-flop</w:t>
            </w:r>
          </w:p>
          <w:p>
            <w:pPr>
              <w:spacing w:before="0" w:after="2"/>
            </w:pPr>
            <w:r>
              <w:rPr>
                <w:rFonts w:ascii="Courier New" w:cs="Courier New" w:eastAsia="Courier New" w:hAnsi="Courier New"/>
                <w:color w:val="608B4E"/>
                <w:sz w:val="19"/>
                <w:szCs w:val="19"/>
              </w:rPr>
              <w:t xml:space="preserve">// synchroniser model into the event table automatically.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Runtime: the scheduler is a pre-sorted static array of (time, domain) pairs.</w:t>
            </w:r>
          </w:p>
          <w:p>
            <w:pPr>
              <w:spacing w:before="0" w:after="2"/>
            </w:pPr>
            <w:r>
              <w:rPr>
                <w:rFonts w:ascii="Courier New" w:cs="Courier New" w:eastAsia="Courier New" w:hAnsi="Courier New"/>
                <w:color w:val="608B4E"/>
                <w:sz w:val="19"/>
                <w:szCs w:val="19"/>
              </w:rPr>
              <w:t xml:space="preserve">// No dynamic priority queue — O(1) per step.</w:t>
            </w:r>
          </w:p>
        </w:tc>
      </w:tr>
    </w:tbl>
    <w:p>
      <w:pPr>
        <w:spacing w:before="80" w:after="80"/>
      </w:pPr>
      <w:r>
        <w:t xml:space="preserve"/>
      </w:r>
    </w:p>
    <w:p>
      <w:pPr>
        <w:spacing w:before="320" w:after="80"/>
      </w:pPr>
      <w:r>
        <w:rPr>
          <w:rFonts w:ascii="Arial" w:cs="Arial" w:eastAsia="Arial" w:hAnsi="Arial"/>
          <w:b/>
          <w:bCs/>
          <w:color w:val="2563EB"/>
          <w:sz w:val="26"/>
          <w:szCs w:val="26"/>
        </w:rPr>
        <w:t xml:space="preserve">20.5  The testbench Construct</w:t>
      </w:r>
    </w:p>
    <w:p>
      <w:pPr>
        <w:spacing w:before="60" w:after="60"/>
      </w:pPr>
      <w:r>
        <w:rPr>
          <w:rFonts w:ascii="Arial" w:cs="Arial" w:eastAsia="Arial" w:hAnsi="Arial"/>
          <w:color w:val="1E293B"/>
          <w:sz w:val="21"/>
          <w:szCs w:val="21"/>
        </w:rPr>
        <w:t xml:space="preserve">A testbench is a first-class Arch construct that describes simulation stimulus, checking, and control.  It is not synthesisable — the compiler rejects arch build on a design containing a testbench.  It compiles only for arch sim and arch formal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testbench.arch</w:t>
            </w:r>
          </w:p>
          <w:p>
            <w:pPr>
              <w:spacing w:before="0" w:after="2"/>
            </w:pPr>
            <w:r>
              <w:rPr>
                <w:rFonts w:ascii="Courier New" w:cs="Courier New" w:eastAsia="Courier New" w:hAnsi="Courier New"/>
                <w:color w:val="9CDCFE"/>
                <w:sz w:val="19"/>
                <w:szCs w:val="19"/>
              </w:rPr>
              <w:t xml:space="preserve">testbench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p>
          <w:p>
            <w:pPr>
              <w:spacing w:before="0" w:after="2"/>
            </w:pPr>
            <w:r>
              <w:rPr>
                <w:rFonts w:ascii="Courier New" w:cs="Courier New" w:eastAsia="Courier New" w:hAnsi="Courier New"/>
                <w:color w:val="608B4E"/>
                <w:sz w:val="19"/>
                <w:szCs w:val="19"/>
              </w:rPr>
              <w:t xml:space="preserve">    // Declare the design under test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D_K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SEQ_LEN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2048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Simulation parameters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run_for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10000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50000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fail if simulation does not finish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Declare testbench signals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in_token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QKVToken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Clock generation — the testbench drives clocks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clock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period</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Reset sequence — runs at simulation start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Stimulus task — a reusable named sequence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q</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Check task — verify output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expect_score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expected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tolerance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check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out_score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within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tolerance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message</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"Score mismatch: got {dut.out_score}, expected {expected}±{tolerance}"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expect_score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Test body — the main stimulus sequence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main</w:t>
            </w:r>
          </w:p>
          <w:p>
            <w:pPr>
              <w:spacing w:before="0" w:after="2"/>
            </w:pPr>
            <w:r>
              <w:rPr>
                <w:rFonts w:ascii="Courier New" w:cs="Courier New" w:eastAsia="Courier New" w:hAnsi="Courier New"/>
                <w:color w:val="608B4E"/>
                <w:sz w:val="19"/>
                <w:szCs w:val="19"/>
              </w:rPr>
              <w:t xml:space="preserve">        // Test 1: zero input — score should be 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zeros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zeros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zeros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expect_score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expected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tolerance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Test 2: identity input — score equals d_k</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identity_vec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identity_vec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expect_score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expected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tolerance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Test 3: stress — random inputs for 1000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Test 4: backpressure — hold out_ready low for 5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send_token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rand_vec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report</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"All tests passed."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Waveform output — optional; adds ~20% simulation overhead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waveform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"attn_tb.fst"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FST format for GTKWave / Surfer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waveform_depth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record signals 2 levels deep into dut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testbench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p>
        </w:tc>
      </w:tr>
    </w:tbl>
    <w:p>
      <w:pPr>
        <w:spacing w:before="80" w:after="80"/>
      </w:pPr>
      <w:r>
        <w:t xml:space="preserve"/>
      </w:r>
    </w:p>
    <w:p>
      <w:pPr>
        <w:spacing w:before="320" w:after="80"/>
      </w:pPr>
      <w:r>
        <w:rPr>
          <w:rFonts w:ascii="Arial" w:cs="Arial" w:eastAsia="Arial" w:hAnsi="Arial"/>
          <w:b/>
          <w:bCs/>
          <w:color w:val="2563EB"/>
          <w:sz w:val="26"/>
          <w:szCs w:val="26"/>
        </w:rPr>
        <w:t xml:space="preserve">20.6  Native FFI — Linking with C, Rust, and Python</w:t>
      </w:r>
    </w:p>
    <w:p>
      <w:pPr>
        <w:spacing w:before="60" w:after="60"/>
      </w:pPr>
      <w:r>
        <w:rPr>
          <w:rFonts w:ascii="Arial" w:cs="Arial" w:eastAsia="Arial" w:hAnsi="Arial"/>
          <w:color w:val="1E293B"/>
          <w:sz w:val="21"/>
          <w:szCs w:val="21"/>
        </w:rPr>
        <w:t xml:space="preserve">The simulation binary exposes a C-compatible ABI so testbenches written in any language can drive the simulation directly.  This enables hardware-software co-simulation without an external simulator bridge like DPI or VPI.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ffi.arch</w:t>
            </w:r>
          </w:p>
          <w:p>
            <w:pPr>
              <w:spacing w:before="0" w:after="2"/>
            </w:pPr>
            <w:r>
              <w:rPr>
                <w:rFonts w:ascii="Courier New" w:cs="Courier New" w:eastAsia="Courier New" w:hAnsi="Courier New"/>
                <w:color w:val="608B4E"/>
                <w:sz w:val="19"/>
                <w:szCs w:val="19"/>
              </w:rPr>
              <w:t xml:space="preserve">// The Arch compiler generates a C header for every module marked with export_sim: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export_sim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generate C ABI wrapper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D_K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 rest of module ...</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Generated C header: attention_unit_sim.h</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typedef struct AttentionUnit_State AttentionUnit_State;</w:t>
            </w:r>
          </w:p>
          <w:p>
            <w:pPr>
              <w:spacing w:before="0" w:after="2"/>
            </w:pPr>
            <w:r>
              <w:rPr>
                <w:rFonts w:ascii="Courier New" w:cs="Courier New" w:eastAsia="Courier New" w:hAnsi="Courier New"/>
                <w:color w:val="608B4E"/>
                <w:sz w:val="19"/>
                <w:szCs w:val="19"/>
              </w:rPr>
              <w:t xml:space="preserve">// AttentionUnit_State* attention_unit_new();</w:t>
            </w:r>
          </w:p>
          <w:p>
            <w:pPr>
              <w:spacing w:before="0" w:after="2"/>
            </w:pPr>
            <w:r>
              <w:rPr>
                <w:rFonts w:ascii="Courier New" w:cs="Courier New" w:eastAsia="Courier New" w:hAnsi="Courier New"/>
                <w:color w:val="608B4E"/>
                <w:sz w:val="19"/>
                <w:szCs w:val="19"/>
              </w:rPr>
              <w:t xml:space="preserve">// void attention_unit_free(AttentionUnit_State*);</w:t>
            </w:r>
          </w:p>
          <w:p>
            <w:pPr>
              <w:spacing w:before="0" w:after="2"/>
            </w:pPr>
            <w:r>
              <w:rPr>
                <w:rFonts w:ascii="Courier New" w:cs="Courier New" w:eastAsia="Courier New" w:hAnsi="Courier New"/>
                <w:color w:val="608B4E"/>
                <w:sz w:val="19"/>
                <w:szCs w:val="19"/>
              </w:rPr>
              <w:t xml:space="preserve">// void attention_unit_reset(AttentionUnit_State*);</w:t>
            </w:r>
          </w:p>
          <w:p>
            <w:pPr>
              <w:spacing w:before="0" w:after="2"/>
            </w:pPr>
            <w:r>
              <w:rPr>
                <w:rFonts w:ascii="Courier New" w:cs="Courier New" w:eastAsia="Courier New" w:hAnsi="Courier New"/>
                <w:color w:val="608B4E"/>
                <w:sz w:val="19"/>
                <w:szCs w:val="19"/>
              </w:rPr>
              <w:t xml:space="preserve">// void attention_unit_step(AttentionUnit_State*);    // advance one cycle</w:t>
            </w:r>
          </w:p>
          <w:p>
            <w:pPr>
              <w:spacing w:before="0" w:after="2"/>
            </w:pPr>
            <w:r>
              <w:rPr>
                <w:rFonts w:ascii="Courier New" w:cs="Courier New" w:eastAsia="Courier New" w:hAnsi="Courier New"/>
                <w:color w:val="608B4E"/>
                <w:sz w:val="19"/>
                <w:szCs w:val="19"/>
              </w:rPr>
              <w:t xml:space="preserve">// void attention_unit_set_in_valid(AttentionUnit_State*, bool);</w:t>
            </w:r>
          </w:p>
          <w:p>
            <w:pPr>
              <w:spacing w:before="0" w:after="2"/>
            </w:pPr>
            <w:r>
              <w:rPr>
                <w:rFonts w:ascii="Courier New" w:cs="Courier New" w:eastAsia="Courier New" w:hAnsi="Courier New"/>
                <w:color w:val="608B4E"/>
                <w:sz w:val="19"/>
                <w:szCs w:val="19"/>
              </w:rPr>
              <w:t xml:space="preserve">// void attention_unit_set_in_token(AttentionUnit_State*, const int8_t* q,</w:t>
            </w:r>
          </w:p>
          <w:p>
            <w:pPr>
              <w:spacing w:before="0" w:after="2"/>
            </w:pPr>
            <w:r>
              <w:rPr>
                <w:rFonts w:ascii="Courier New" w:cs="Courier New" w:eastAsia="Courier New" w:hAnsi="Courier New"/>
                <w:color w:val="608B4E"/>
                <w:sz w:val="19"/>
                <w:szCs w:val="19"/>
              </w:rPr>
              <w:t xml:space="preserve">//                                   const int8_t* k, const int8_t* v);</w:t>
            </w:r>
          </w:p>
          <w:p>
            <w:pPr>
              <w:spacing w:before="0" w:after="2"/>
            </w:pPr>
            <w:r>
              <w:rPr>
                <w:rFonts w:ascii="Courier New" w:cs="Courier New" w:eastAsia="Courier New" w:hAnsi="Courier New"/>
                <w:color w:val="608B4E"/>
                <w:sz w:val="19"/>
                <w:szCs w:val="19"/>
              </w:rPr>
              <w:t xml:space="preserve">// bool     attention_unit_get_out_valid(const AttentionUnit_State*);</w:t>
            </w:r>
          </w:p>
          <w:p>
            <w:pPr>
              <w:spacing w:before="0" w:after="2"/>
            </w:pPr>
            <w:r>
              <w:rPr>
                <w:rFonts w:ascii="Courier New" w:cs="Courier New" w:eastAsia="Courier New" w:hAnsi="Courier New"/>
                <w:color w:val="608B4E"/>
                <w:sz w:val="19"/>
                <w:szCs w:val="19"/>
              </w:rPr>
              <w:t xml:space="preserve">// int16_t  attention_unit_get_out_score(const AttentionUnit_State*);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Python binding (auto-generated via ctypes wrapper):</w:t>
            </w:r>
          </w:p>
          <w:p>
            <w:pPr>
              <w:spacing w:before="0" w:after="2"/>
            </w:pPr>
            <w:r>
              <w:rPr>
                <w:rFonts w:ascii="Courier New" w:cs="Courier New" w:eastAsia="Courier New" w:hAnsi="Courier New"/>
                <w:color w:val="608B4E"/>
                <w:sz w:val="19"/>
                <w:szCs w:val="19"/>
              </w:rPr>
              <w:t xml:space="preserve">// import arch_sim</w:t>
            </w:r>
          </w:p>
          <w:p>
            <w:pPr>
              <w:spacing w:before="0" w:after="2"/>
            </w:pPr>
            <w:r>
              <w:rPr>
                <w:rFonts w:ascii="Courier New" w:cs="Courier New" w:eastAsia="Courier New" w:hAnsi="Courier New"/>
                <w:color w:val="608B4E"/>
                <w:sz w:val="19"/>
                <w:szCs w:val="19"/>
              </w:rPr>
              <w:t xml:space="preserve">// dut = arch_sim.AttentionUnit(D_K=64)</w:t>
            </w:r>
          </w:p>
          <w:p>
            <w:pPr>
              <w:spacing w:before="0" w:after="2"/>
            </w:pPr>
            <w:r>
              <w:rPr>
                <w:rFonts w:ascii="Courier New" w:cs="Courier New" w:eastAsia="Courier New" w:hAnsi="Courier New"/>
                <w:color w:val="608B4E"/>
                <w:sz w:val="19"/>
                <w:szCs w:val="19"/>
              </w:rPr>
              <w:t xml:space="preserve">// dut.reset()</w:t>
            </w:r>
          </w:p>
          <w:p>
            <w:pPr>
              <w:spacing w:before="0" w:after="2"/>
            </w:pPr>
            <w:r>
              <w:rPr>
                <w:rFonts w:ascii="Courier New" w:cs="Courier New" w:eastAsia="Courier New" w:hAnsi="Courier New"/>
                <w:color w:val="608B4E"/>
                <w:sz w:val="19"/>
                <w:szCs w:val="19"/>
              </w:rPr>
              <w:t xml:space="preserve">// dut.in_valid = True</w:t>
            </w:r>
          </w:p>
          <w:p>
            <w:pPr>
              <w:spacing w:before="0" w:after="2"/>
            </w:pPr>
            <w:r>
              <w:rPr>
                <w:rFonts w:ascii="Courier New" w:cs="Courier New" w:eastAsia="Courier New" w:hAnsi="Courier New"/>
                <w:color w:val="608B4E"/>
                <w:sz w:val="19"/>
                <w:szCs w:val="19"/>
              </w:rPr>
              <w:t xml:space="preserve">// dut.in_token_q = [1]*64</w:t>
            </w:r>
          </w:p>
          <w:p>
            <w:pPr>
              <w:spacing w:before="0" w:after="2"/>
            </w:pPr>
            <w:r>
              <w:rPr>
                <w:rFonts w:ascii="Courier New" w:cs="Courier New" w:eastAsia="Courier New" w:hAnsi="Courier New"/>
                <w:color w:val="608B4E"/>
                <w:sz w:val="19"/>
                <w:szCs w:val="19"/>
              </w:rPr>
              <w:t xml:space="preserve">// dut.step()</w:t>
            </w:r>
          </w:p>
          <w:p>
            <w:pPr>
              <w:spacing w:before="0" w:after="2"/>
            </w:pPr>
            <w:r>
              <w:rPr>
                <w:rFonts w:ascii="Courier New" w:cs="Courier New" w:eastAsia="Courier New" w:hAnsi="Courier New"/>
                <w:color w:val="608B4E"/>
                <w:sz w:val="19"/>
                <w:szCs w:val="19"/>
              </w:rPr>
              <w:t xml:space="preserve">// print(dut.out_score)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Rust binding (auto-generated via arch-rs crate):</w:t>
            </w:r>
          </w:p>
          <w:p>
            <w:pPr>
              <w:spacing w:before="0" w:after="2"/>
            </w:pPr>
            <w:r>
              <w:rPr>
                <w:rFonts w:ascii="Courier New" w:cs="Courier New" w:eastAsia="Courier New" w:hAnsi="Courier New"/>
                <w:color w:val="608B4E"/>
                <w:sz w:val="19"/>
                <w:szCs w:val="19"/>
              </w:rPr>
              <w:t xml:space="preserve">// let mut dut = AttentionUnit::new(D_K: 64);</w:t>
            </w:r>
          </w:p>
          <w:p>
            <w:pPr>
              <w:spacing w:before="0" w:after="2"/>
            </w:pPr>
            <w:r>
              <w:rPr>
                <w:rFonts w:ascii="Courier New" w:cs="Courier New" w:eastAsia="Courier New" w:hAnsi="Courier New"/>
                <w:color w:val="608B4E"/>
                <w:sz w:val="19"/>
                <w:szCs w:val="19"/>
              </w:rPr>
              <w:t xml:space="preserve">// dut.reset();</w:t>
            </w:r>
          </w:p>
          <w:p>
            <w:pPr>
              <w:spacing w:before="0" w:after="2"/>
            </w:pPr>
            <w:r>
              <w:rPr>
                <w:rFonts w:ascii="Courier New" w:cs="Courier New" w:eastAsia="Courier New" w:hAnsi="Courier New"/>
                <w:color w:val="608B4E"/>
                <w:sz w:val="19"/>
                <w:szCs w:val="19"/>
              </w:rPr>
              <w:t xml:space="preserve">// dut.in_valid.set(true);</w:t>
            </w:r>
          </w:p>
          <w:p>
            <w:pPr>
              <w:spacing w:before="0" w:after="2"/>
            </w:pPr>
            <w:r>
              <w:rPr>
                <w:rFonts w:ascii="Courier New" w:cs="Courier New" w:eastAsia="Courier New" w:hAnsi="Courier New"/>
                <w:color w:val="608B4E"/>
                <w:sz w:val="19"/>
                <w:szCs w:val="19"/>
              </w:rPr>
              <w:t xml:space="preserve">// dut.step();</w:t>
            </w:r>
          </w:p>
          <w:p>
            <w:pPr>
              <w:spacing w:before="0" w:after="2"/>
            </w:pPr>
            <w:r>
              <w:rPr>
                <w:rFonts w:ascii="Courier New" w:cs="Courier New" w:eastAsia="Courier New" w:hAnsi="Courier New"/>
                <w:color w:val="608B4E"/>
                <w:sz w:val="19"/>
                <w:szCs w:val="19"/>
              </w:rPr>
              <w:t xml:space="preserve">// println!("{}", dut.out_score.get());</w:t>
            </w:r>
          </w:p>
        </w:tc>
      </w:tr>
    </w:tbl>
    <w:p>
      <w:pPr>
        <w:shd w:fill="DBEAFE" w:val="clear"/>
        <w:spacing w:before="80" w:after="80"/>
        <w:ind w:left="220" w:right="220"/>
      </w:pPr>
      <w:r>
        <w:rPr>
          <w:rFonts w:ascii="Arial" w:cs="Arial" w:eastAsia="Arial" w:hAnsi="Arial"/>
          <w:color w:val="1E3A8A"/>
          <w:sz w:val="19"/>
          <w:szCs w:val="19"/>
        </w:rPr>
        <w:t xml:space="preserve">◈  The Python binding enables direct integration with ML training frameworks.  A PyTorch or JAX training loop can call the Arch hardware simulation on every forward pass to verify numerical equivalence between software and hardware implementations — without leaving the Python environment.</w:t>
      </w:r>
    </w:p>
    <w:p>
      <w:pPr>
        <w:spacing w:before="80" w:after="80"/>
      </w:pPr>
      <w:r>
        <w:t xml:space="preserve"/>
      </w:r>
    </w:p>
    <w:p>
      <w:pPr>
        <w:spacing w:before="320" w:after="80"/>
      </w:pPr>
      <w:r>
        <w:rPr>
          <w:rFonts w:ascii="Arial" w:cs="Arial" w:eastAsia="Arial" w:hAnsi="Arial"/>
          <w:b/>
          <w:bCs/>
          <w:color w:val="2563EB"/>
          <w:sz w:val="26"/>
          <w:szCs w:val="26"/>
        </w:rPr>
        <w:t xml:space="preserve">20.7  Assertion and Coverage Runtime</w:t>
      </w:r>
    </w:p>
    <w:p>
      <w:pPr>
        <w:spacing w:before="60" w:after="60"/>
      </w:pPr>
      <w:r>
        <w:rPr>
          <w:rFonts w:ascii="Arial" w:cs="Arial" w:eastAsia="Arial" w:hAnsi="Arial"/>
          <w:color w:val="1E293B"/>
          <w:sz w:val="21"/>
          <w:szCs w:val="21"/>
        </w:rPr>
        <w:t xml:space="preserve">All assert and cover properties declared in Arch source are active in the simulation binary with no additional instrumentation step.  Failed assertions terminate the simulation with a precise error report including the cycle number, signal values, and the source location of the failing assertion.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assert_coverage_output</w:t>
            </w:r>
          </w:p>
          <w:p>
            <w:pPr>
              <w:spacing w:before="0" w:after="2"/>
            </w:pPr>
            <w:r>
              <w:rPr>
                <w:rFonts w:ascii="Courier New" w:cs="Courier New" w:eastAsia="Courier New" w:hAnsi="Courier New"/>
                <w:color w:val="608B4E"/>
                <w:sz w:val="19"/>
                <w:szCs w:val="19"/>
              </w:rPr>
              <w:t xml:space="preserve">// At simulation runtime, each assert becomes a native conditional halt:</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cycle 4721:</w:t>
            </w:r>
          </w:p>
          <w:p>
            <w:pPr>
              <w:spacing w:before="0" w:after="2"/>
            </w:pPr>
            <w:r>
              <w:rPr>
                <w:rFonts w:ascii="Courier New" w:cs="Courier New" w:eastAsia="Courier New" w:hAnsi="Courier New"/>
                <w:color w:val="608B4E"/>
                <w:sz w:val="19"/>
                <w:szCs w:val="19"/>
              </w:rPr>
              <w:t xml:space="preserve">// ASSERTION FAILED: AttentionUnit.assert score_in_range</w:t>
            </w:r>
          </w:p>
          <w:p>
            <w:pPr>
              <w:spacing w:before="0" w:after="2"/>
            </w:pPr>
            <w:r>
              <w:rPr>
                <w:rFonts w:ascii="Courier New" w:cs="Courier New" w:eastAsia="Courier New" w:hAnsi="Courier New"/>
                <w:color w:val="608B4E"/>
                <w:sz w:val="19"/>
                <w:szCs w:val="19"/>
              </w:rPr>
              <w:t xml:space="preserve">//   Location: attention_unit.arch:81</w:t>
            </w:r>
          </w:p>
          <w:p>
            <w:pPr>
              <w:spacing w:before="0" w:after="2"/>
            </w:pPr>
            <w:r>
              <w:rPr>
                <w:rFonts w:ascii="Courier New" w:cs="Courier New" w:eastAsia="Courier New" w:hAnsi="Courier New"/>
                <w:color w:val="608B4E"/>
                <w:sz w:val="19"/>
                <w:szCs w:val="19"/>
              </w:rPr>
              <w:t xml:space="preserve">//   Condition: Scale.scaled &gt;= -32767 and Scale.scaled &lt;= 32767</w:t>
            </w:r>
          </w:p>
          <w:p>
            <w:pPr>
              <w:spacing w:before="0" w:after="2"/>
            </w:pPr>
            <w:r>
              <w:rPr>
                <w:rFonts w:ascii="Courier New" w:cs="Courier New" w:eastAsia="Courier New" w:hAnsi="Courier New"/>
                <w:color w:val="608B4E"/>
                <w:sz w:val="19"/>
                <w:szCs w:val="19"/>
              </w:rPr>
              <w:t xml:space="preserve">//   Actual:    Scale.scaled = -34201</w:t>
            </w:r>
          </w:p>
          <w:p>
            <w:pPr>
              <w:spacing w:before="0" w:after="2"/>
            </w:pPr>
            <w:r>
              <w:rPr>
                <w:rFonts w:ascii="Courier New" w:cs="Courier New" w:eastAsia="Courier New" w:hAnsi="Courier New"/>
                <w:color w:val="608B4E"/>
                <w:sz w:val="19"/>
                <w:szCs w:val="19"/>
              </w:rPr>
              <w:t xml:space="preserve">//   Signal dump:</w:t>
            </w:r>
          </w:p>
          <w:p>
            <w:pPr>
              <w:spacing w:before="0" w:after="2"/>
            </w:pPr>
            <w:r>
              <w:rPr>
                <w:rFonts w:ascii="Courier New" w:cs="Courier New" w:eastAsia="Courier New" w:hAnsi="Courier New"/>
                <w:color w:val="608B4E"/>
                <w:sz w:val="19"/>
                <w:szCs w:val="19"/>
              </w:rPr>
              <w:t xml:space="preserve">//     DotProduct.acc    = -274008</w:t>
            </w:r>
          </w:p>
          <w:p>
            <w:pPr>
              <w:spacing w:before="0" w:after="2"/>
            </w:pPr>
            <w:r>
              <w:rPr>
                <w:rFonts w:ascii="Courier New" w:cs="Courier New" w:eastAsia="Courier New" w:hAnsi="Courier New"/>
                <w:color w:val="608B4E"/>
                <w:sz w:val="19"/>
                <w:szCs w:val="19"/>
              </w:rPr>
              <w:t xml:space="preserve">//     Scale.RECIP_SQRT  = 32</w:t>
            </w:r>
          </w:p>
          <w:p>
            <w:pPr>
              <w:spacing w:before="0" w:after="2"/>
            </w:pPr>
            <w:r>
              <w:rPr>
                <w:rFonts w:ascii="Courier New" w:cs="Courier New" w:eastAsia="Courier New" w:hAnsi="Courier New"/>
                <w:color w:val="608B4E"/>
                <w:sz w:val="19"/>
                <w:szCs w:val="19"/>
              </w:rPr>
              <w:t xml:space="preserve">//     Scale.scaled      = -34201  ← FAIL</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arch sim outputs a waveform snapshot of the 100 cycles preceding the failure</w:t>
            </w:r>
          </w:p>
          <w:p>
            <w:pPr>
              <w:spacing w:before="0" w:after="2"/>
            </w:pPr>
            <w:r>
              <w:rPr>
                <w:rFonts w:ascii="Courier New" w:cs="Courier New" w:eastAsia="Courier New" w:hAnsi="Courier New"/>
                <w:color w:val="608B4E"/>
                <w:sz w:val="19"/>
                <w:szCs w:val="19"/>
              </w:rPr>
              <w:t xml:space="preserve">// automatically when an assertion fires — no manual waveform setup needed.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Coverage report — generated at end of simulation run:</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COVERAGE SUMMARY: AttentionUnit</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608B4E"/>
                <w:sz w:val="19"/>
                <w:szCs w:val="19"/>
              </w:rPr>
              <w:t xml:space="preserve">// │ Property                │ Kind   │ Count  │ Status    │</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608B4E"/>
                <w:sz w:val="19"/>
                <w:szCs w:val="19"/>
              </w:rPr>
              <w:t xml:space="preserve">// │ score_in_range          │ assert │ 10000  │ PASS      │</w:t>
            </w:r>
          </w:p>
          <w:p>
            <w:pPr>
              <w:spacing w:before="0" w:after="2"/>
            </w:pPr>
            <w:r>
              <w:rPr>
                <w:rFonts w:ascii="Courier New" w:cs="Courier New" w:eastAsia="Courier New" w:hAnsi="Courier New"/>
                <w:color w:val="608B4E"/>
                <w:sz w:val="19"/>
                <w:szCs w:val="19"/>
              </w:rPr>
              <w:t xml:space="preserve">// │ softmax_nonzero         │ assert │ 10000  │ PASS      │</w:t>
            </w:r>
          </w:p>
          <w:p>
            <w:pPr>
              <w:spacing w:before="0" w:after="2"/>
            </w:pPr>
            <w:r>
              <w:rPr>
                <w:rFonts w:ascii="Courier New" w:cs="Courier New" w:eastAsia="Courier New" w:hAnsi="Courier New"/>
                <w:color w:val="608B4E"/>
                <w:sz w:val="19"/>
                <w:szCs w:val="19"/>
              </w:rPr>
              <w:t xml:space="preserve">// │ pipeline_full           │ cover  │ 147    │ HIT ✓     │</w:t>
            </w:r>
          </w:p>
          <w:p>
            <w:pPr>
              <w:spacing w:before="0" w:after="2"/>
            </w:pPr>
            <w:r>
              <w:rPr>
                <w:rFonts w:ascii="Courier New" w:cs="Courier New" w:eastAsia="Courier New" w:hAnsi="Courier New"/>
                <w:color w:val="608B4E"/>
                <w:sz w:val="19"/>
                <w:szCs w:val="19"/>
              </w:rPr>
              <w:t xml:space="preserve">// │ push_when_full          │ cover  │ 0      │ MISS ✗    │  ← not exercised</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608B4E"/>
                <w:sz w:val="19"/>
                <w:szCs w:val="19"/>
              </w:rPr>
              <w:t xml:space="preserve">// Coverage: 75.0% (3/4 properties hit)</w:t>
            </w:r>
          </w:p>
        </w:tc>
      </w:tr>
    </w:tbl>
    <w:p>
      <w:pPr>
        <w:shd w:fill="DBEAFE" w:val="clear"/>
        <w:spacing w:before="80" w:after="80"/>
        <w:ind w:left="220" w:right="220"/>
      </w:pPr>
      <w:r>
        <w:rPr>
          <w:rFonts w:ascii="Arial" w:cs="Arial" w:eastAsia="Arial" w:hAnsi="Arial"/>
          <w:color w:val="1E3A8A"/>
          <w:sz w:val="19"/>
          <w:szCs w:val="19"/>
        </w:rPr>
        <w:t xml:space="preserve">◈  ✓ A missed cover property is a warning, not an error.  It tells the designer their test suite does not exercise a declared important scenario — exactly the information needed to improve test quality.</w:t>
      </w:r>
    </w:p>
    <w:p>
      <w:pPr>
        <w:spacing w:before="80" w:after="80"/>
      </w:pPr>
      <w:r>
        <w:t xml:space="preserve"/>
      </w:r>
    </w:p>
    <w:p>
      <w:pPr>
        <w:spacing w:before="320" w:after="80"/>
      </w:pPr>
      <w:r>
        <w:rPr>
          <w:rFonts w:ascii="Arial" w:cs="Arial" w:eastAsia="Arial" w:hAnsi="Arial"/>
          <w:b/>
          <w:bCs/>
          <w:color w:val="2563EB"/>
          <w:sz w:val="26"/>
          <w:szCs w:val="26"/>
        </w:rPr>
        <w:t xml:space="preserve">20.8  Simulation Performance Model</w:t>
      </w:r>
    </w:p>
    <w:p>
      <w:pPr>
        <w:spacing w:before="60" w:after="60"/>
      </w:pPr>
      <w:r>
        <w:rPr>
          <w:rFonts w:ascii="Arial" w:cs="Arial" w:eastAsia="Arial" w:hAnsi="Arial"/>
          <w:color w:val="1E293B"/>
          <w:sz w:val="21"/>
          <w:szCs w:val="21"/>
        </w:rPr>
        <w:t xml:space="preserve">Because Arch's execution model compiles to a straight-line native loop with no dynamic dispatch, its simulation throughput is competitive with Verilator — currently the fastest open-source HDL simulator.  The performance advantage over event-driven simulators grows with design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800"/>
        <w:gridCol w:w="23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Simulator</w:t>
            </w:r>
          </w:p>
        </w:tc>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Execution Model</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Relative Speed</w:t>
            </w:r>
          </w:p>
        </w:tc>
        <w:tc>
          <w:tcPr>
            <w:tcW w:type="dxa" w:w="2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Overhead Source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VCS / Questa (interpreted)</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Event-driven, 4-state logic, dynamic scheduling</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(baseline)</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Event queue, X/Z resolution, always-block scheduler</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VCS / Questa (compiled)</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Compiled C, but still 4-state and event-driven</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3–8×</w:t>
            </w:r>
          </w:p>
        </w:tc>
        <w:tc>
          <w:tcPr>
            <w:tcW w:type="dxa" w:w="2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4-state kernel, residual event overhead</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Verilator</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Cycle-accurate compiled C++, 2-state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10–50×</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 ABI overhead, conservative eval ordering</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Arch native sim</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Cycle-accurate compiled LLVM IR, 2-state, pre-ordered</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15–60×</w:t>
            </w:r>
          </w:p>
        </w:tc>
        <w:tc>
          <w:tcPr>
            <w:tcW w:type="dxa" w:w="2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Near-zero: straight-line loop, static order, no GC</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Arch native sim (SIMD)</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Vectorised LLVM IR using AVX-512 / NEON</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50–200×</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Only for designs with wide Vec&lt;&gt; operations — AI accelerators</w:t>
            </w:r>
          </w:p>
        </w:tc>
      </w:tr>
    </w:tbl>
    <w:p>
      <w:pPr>
        <w:shd w:fill="FEF3C7" w:val="clear"/>
        <w:spacing w:before="80" w:after="80"/>
        <w:ind w:left="220" w:right="220"/>
      </w:pPr>
      <w:r>
        <w:rPr>
          <w:rFonts w:ascii="Arial" w:cs="Arial" w:eastAsia="Arial" w:hAnsi="Arial"/>
          <w:i/>
          <w:iCs/>
          <w:color w:val="92400E"/>
          <w:sz w:val="19"/>
          <w:szCs w:val="19"/>
        </w:rPr>
        <w:t xml:space="preserve">⚑  SIMD vectorisation is automatic for designs that operate on Vec&lt;SInt&lt;8&gt;,N&gt; or Vec&lt;UInt&lt;N&gt;,M&gt; types — exactly the types used in systolic arrays and attention units.  The compiler maps these to native SIMD intrinsics when targeting x86-64 with AVX-512 or ARM with NEON.</w:t>
      </w:r>
    </w:p>
    <w:p>
      <w:pPr>
        <w:spacing w:before="80" w:after="80"/>
      </w:pPr>
      <w:r>
        <w:t xml:space="preserve"/>
      </w:r>
    </w:p>
    <w:p>
      <w:pPr>
        <w:spacing w:before="320" w:after="80"/>
      </w:pPr>
      <w:r>
        <w:rPr>
          <w:rFonts w:ascii="Arial" w:cs="Arial" w:eastAsia="Arial" w:hAnsi="Arial"/>
          <w:b/>
          <w:bCs/>
          <w:color w:val="2563EB"/>
          <w:sz w:val="26"/>
          <w:szCs w:val="26"/>
        </w:rPr>
        <w:t xml:space="preserve">20.9  arch sim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arch_sim_commands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Compile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testbench</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Compile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only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produce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binary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do</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not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compile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only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attn_tb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waveform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output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wave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attn_tb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fst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fixed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number</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cycles</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100000</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code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coverage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source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coverage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coverage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format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html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Enable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vectorisation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auto</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detected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explicit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flag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forces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simd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avx512</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Produce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header</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FFI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integration</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attn_unit_sim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Produce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Python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binding</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python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arch_sim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py</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Produce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crate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export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rust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crate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name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attn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Interactive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step</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simulation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REPL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interactive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advance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print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Scale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scaled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break</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continue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dump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last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dump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cycle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waveform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snapshot</w:t>
            </w:r>
          </w:p>
        </w:tc>
      </w:tr>
    </w:tbl>
    <w:p>
      <w:pPr>
        <w:spacing w:before="80" w:after="80"/>
      </w:pPr>
      <w:r>
        <w:t xml:space="preserve"/>
      </w:r>
    </w:p>
    <w:p>
      <w:pPr>
        <w:spacing w:before="320" w:after="80"/>
      </w:pPr>
      <w:r>
        <w:rPr>
          <w:rFonts w:ascii="Arial" w:cs="Arial" w:eastAsia="Arial" w:hAnsi="Arial"/>
          <w:b/>
          <w:bCs/>
          <w:color w:val="2563EB"/>
          <w:sz w:val="26"/>
          <w:szCs w:val="26"/>
        </w:rPr>
        <w:t xml:space="preserve">20.10  Comparison with Existing Simulation Flows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000"/>
        <w:gridCol w:w="1700"/>
        <w:gridCol w:w="14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Capability</w:t>
            </w:r>
          </w:p>
        </w:tc>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Native Sim</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Verilator</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VCS / Questa</w:t>
            </w:r>
          </w:p>
        </w:tc>
        <w:tc>
          <w:tcPr>
            <w:tcW w:type="dxa" w:w="14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Icarus Verilog</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Requires external tool install</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self-contained binary</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Verilator</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commercial licence</w:t>
            </w:r>
          </w:p>
        </w:tc>
        <w:tc>
          <w:tcPr>
            <w:tcW w:type="dxa" w:w="1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Icarus</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Simulation language</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testbench (first-class)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 testbench wrapper</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SystemVerilog/SV-UVM</w:t>
            </w:r>
          </w:p>
        </w:tc>
        <w:tc>
          <w:tcPr>
            <w:tcW w:type="dxa" w:w="1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Verilog/SV</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Python integration</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 auto-generated binding</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Via verilator-python</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Via VPI (slow)</w:t>
            </w:r>
          </w:p>
        </w:tc>
        <w:tc>
          <w:tcPr>
            <w:tcW w:type="dxa" w:w="1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Via vpipy (slow)</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Assertion evaluation</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 — no overhead</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w:t>
            </w:r>
          </w:p>
        </w:tc>
        <w:tc>
          <w:tcPr>
            <w:tcW w:type="dxa" w:w="1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Interpreted</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Waveform output</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FST (optional, default off)</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VCD/FST</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VCD/FSDB</w:t>
            </w:r>
          </w:p>
        </w:tc>
        <w:tc>
          <w:tcPr>
            <w:tcW w:type="dxa" w:w="1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VCD</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SIMD vectorisation</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Automatic for Vec&lt;&gt; types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with DPI</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Interactive debugger</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Built-in REPL</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GDB on C++</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Simulator GUI</w:t>
            </w:r>
          </w:p>
        </w:tc>
        <w:tc>
          <w:tcPr>
            <w:tcW w:type="dxa" w:w="1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Formal verification target</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Same source → arch formal</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Separate sby flow</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Jasper/VC Formal</w:t>
            </w:r>
          </w:p>
        </w:tc>
        <w:tc>
          <w:tcPr>
            <w:tcW w:type="dxa" w:w="14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Licence cost</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Free (open compiler)</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Free</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$10k–$500k/year</w:t>
            </w:r>
          </w:p>
        </w:tc>
        <w:tc>
          <w:tcPr>
            <w:tcW w:type="dxa" w:w="14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Free</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21.  Parallel Simulation — Multi-Core Native Execution</w:t>
      </w:r>
    </w:p>
    <w:p>
      <w:pPr>
        <w:spacing w:before="60" w:after="60"/>
      </w:pPr>
      <w:r>
        <w:rPr>
          <w:rFonts w:ascii="Arial" w:cs="Arial" w:eastAsia="Arial" w:hAnsi="Arial"/>
          <w:color w:val="1E293B"/>
          <w:sz w:val="21"/>
          <w:szCs w:val="21"/>
        </w:rPr>
        <w:t xml:space="preserve">Arch supports parallel cycle-accurate simulation across all available CPU cores.  Three levels of parallelism are exploited simultaneously, each enabled by structural invariants that Arch enforces at compile time:</w:t>
      </w:r>
    </w:p>
    <w:p>
      <w:pPr>
        <w:pStyle w:val="ListParagraph"/>
        <w:numPr>
          <w:ilvl w:val="0"/>
          <w:numId w:val="2"/>
        </w:numPr>
        <w:spacing w:before="44" w:after="44"/>
      </w:pPr>
      <w:r>
        <w:rPr>
          <w:rFonts w:ascii="Arial" w:cs="Arial" w:eastAsia="Arial" w:hAnsi="Arial"/>
          <w:b/>
          <w:bCs/>
          <w:color w:val="1E293B"/>
          <w:sz w:val="21"/>
          <w:szCs w:val="21"/>
        </w:rPr>
        <w:t xml:space="preserve">DAG-level parallelism: </w:t>
      </w:r>
      <w:r>
        <w:rPr>
          <w:rFonts w:ascii="Arial" w:cs="Arial" w:eastAsia="Arial" w:hAnsi="Arial"/>
          <w:color w:val="1E293B"/>
          <w:sz w:val="21"/>
          <w:szCs w:val="21"/>
        </w:rPr>
        <w:t xml:space="preserve">independent nodes in the same topological level execute concurrently within a single clock cycle.</w:t>
      </w:r>
    </w:p>
    <w:p>
      <w:pPr>
        <w:pStyle w:val="ListParagraph"/>
        <w:numPr>
          <w:ilvl w:val="0"/>
          <w:numId w:val="2"/>
        </w:numPr>
        <w:spacing w:before="44" w:after="44"/>
      </w:pPr>
      <w:r>
        <w:rPr>
          <w:rFonts w:ascii="Arial" w:cs="Arial" w:eastAsia="Arial" w:hAnsi="Arial"/>
          <w:b/>
          <w:bCs/>
          <w:color w:val="1E293B"/>
          <w:sz w:val="21"/>
          <w:szCs w:val="21"/>
        </w:rPr>
        <w:t xml:space="preserve">Module-level parallelism: </w:t>
      </w:r>
      <w:r>
        <w:rPr>
          <w:rFonts w:ascii="Arial" w:cs="Arial" w:eastAsia="Arial" w:hAnsi="Arial"/>
          <w:color w:val="1E293B"/>
          <w:sz w:val="21"/>
          <w:szCs w:val="21"/>
        </w:rPr>
        <w:t xml:space="preserve">independent module instances with no intra-cycle data dependency execute on separate threads.</w:t>
      </w:r>
    </w:p>
    <w:p>
      <w:pPr>
        <w:pStyle w:val="ListParagraph"/>
        <w:numPr>
          <w:ilvl w:val="0"/>
          <w:numId w:val="2"/>
        </w:numPr>
        <w:spacing w:before="44" w:after="44"/>
      </w:pPr>
      <w:r>
        <w:rPr>
          <w:rFonts w:ascii="Arial" w:cs="Arial" w:eastAsia="Arial" w:hAnsi="Arial"/>
          <w:b/>
          <w:bCs/>
          <w:color w:val="1E293B"/>
          <w:sz w:val="21"/>
          <w:szCs w:val="21"/>
        </w:rPr>
        <w:t xml:space="preserve">Domain-level parallelism: </w:t>
      </w:r>
      <w:r>
        <w:rPr>
          <w:rFonts w:ascii="Arial" w:cs="Arial" w:eastAsia="Arial" w:hAnsi="Arial"/>
          <w:color w:val="1E293B"/>
          <w:sz w:val="21"/>
          <w:szCs w:val="21"/>
        </w:rPr>
        <w:t xml:space="preserve">separate clock domains run on dedicated threads, synchronising only at CDC crossing points and at common clock edges.</w:t>
      </w:r>
    </w:p>
    <w:p>
      <w:pPr>
        <w:spacing w:before="60" w:after="60"/>
      </w:pPr>
      <w:r>
        <w:rPr>
          <w:rFonts w:ascii="Arial" w:cs="Arial" w:eastAsia="Arial" w:hAnsi="Arial"/>
          <w:color w:val="1E293B"/>
          <w:sz w:val="21"/>
          <w:szCs w:val="21"/>
        </w:rPr>
        <w:t xml:space="preserve">These three levels are not in conflict — the compiler stacks them.  A design with 4 clock domains and 16 modules per domain can potentially exploit all three levels simultaneously, distributing work across dozens of cores.</w:t>
      </w:r>
    </w:p>
    <w:p>
      <w:pPr>
        <w:spacing w:before="80" w:after="80"/>
      </w:pPr>
      <w:r>
        <w:t xml:space="preserve"/>
      </w:r>
    </w:p>
    <w:p>
      <w:pPr>
        <w:spacing w:before="320" w:after="80"/>
      </w:pPr>
      <w:r>
        <w:rPr>
          <w:rFonts w:ascii="Arial" w:cs="Arial" w:eastAsia="Arial" w:hAnsi="Arial"/>
          <w:b/>
          <w:bCs/>
          <w:color w:val="2563EB"/>
          <w:sz w:val="26"/>
          <w:szCs w:val="26"/>
        </w:rPr>
        <w:t xml:space="preserve">21.1  Why Parallel Simulation is Hard for SystemVerilog — and Easy for 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00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Problem</w:t>
            </w:r>
          </w:p>
        </w:tc>
        <w:tc>
          <w:tcPr>
            <w:tcW w:type="dxa" w:w="3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SystemVerilog</w:t>
            </w:r>
          </w:p>
        </w:tc>
        <w:tc>
          <w:tcPr>
            <w:tcW w:type="dxa" w:w="4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Dependency graph</w:t>
            </w:r>
          </w:p>
        </w:tc>
        <w:tc>
          <w:tcPr>
            <w:tcW w:type="dxa" w:w="3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Dynamic — known only at runtime; any always block can read/write any signal</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Static — full DAG pre-computed at compile time from single-driver rule</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Write conflicts</w:t>
            </w:r>
          </w:p>
        </w:tc>
        <w:tc>
          <w:tcPr>
            <w:tcW w:type="dxa" w:w="3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signal can have multiple always block writers — requires locking</w:t>
            </w:r>
          </w:p>
        </w:tc>
        <w:tc>
          <w:tcPr>
            <w:tcW w:type="dxa" w:w="4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Single-driver rule: exactly one writer per signal — zero locking needed</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Evaluation ordering</w:t>
            </w:r>
          </w:p>
        </w:tc>
        <w:tc>
          <w:tcPr>
            <w:tcW w:type="dxa" w:w="3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Non-deterministic across always blocks — simulator-defined</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Topological order fixed at compile time — deterministic on all thread counts</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Delta cycles</w:t>
            </w:r>
          </w:p>
        </w:tc>
        <w:tc>
          <w:tcPr>
            <w:tcW w:type="dxa" w:w="3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Each delta may create new events — feedback requires convergence detection</w:t>
            </w:r>
          </w:p>
        </w:tc>
        <w:tc>
          <w:tcPr>
            <w:tcW w:type="dxa" w:w="4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combinational loops — DAG is acyclic — single pass per level</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Clock domain boundaries</w:t>
            </w:r>
          </w:p>
        </w:tc>
        <w:tc>
          <w:tcPr>
            <w:tcW w:type="dxa" w:w="3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Implicit — clocks are just signals; no declared partition points</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Explicit — every Clock&lt;D&gt; declaration is a partition candidate</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CDC synchronisation points</w:t>
            </w:r>
          </w:p>
        </w:tc>
        <w:tc>
          <w:tcPr>
            <w:tcW w:type="dxa" w:w="3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Unknown until runtime — requires event queue</w:t>
            </w:r>
          </w:p>
        </w:tc>
        <w:tc>
          <w:tcPr>
            <w:tcW w:type="dxa" w:w="4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Statically known from domain freq_mhz and crossing block declarations</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Determinism guarantee</w:t>
            </w:r>
          </w:p>
        </w:tc>
        <w:tc>
          <w:tcPr>
            <w:tcW w:type="dxa" w:w="3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Only with +define+SIM_DETERMINISTIC and restricted coding style</w:t>
            </w:r>
          </w:p>
        </w:tc>
        <w:tc>
          <w:tcPr>
            <w:tcW w:type="dxa" w:w="4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Structural guarantee — identical results regardless of thread count</w:t>
            </w:r>
          </w:p>
        </w:tc>
      </w:tr>
    </w:tbl>
    <w:p>
      <w:pPr>
        <w:spacing w:before="80" w:after="80"/>
      </w:pPr>
      <w:r>
        <w:t xml:space="preserve"/>
      </w:r>
    </w:p>
    <w:p>
      <w:pPr>
        <w:spacing w:before="320" w:after="80"/>
      </w:pPr>
      <w:r>
        <w:rPr>
          <w:rFonts w:ascii="Arial" w:cs="Arial" w:eastAsia="Arial" w:hAnsi="Arial"/>
          <w:b/>
          <w:bCs/>
          <w:color w:val="2563EB"/>
          <w:sz w:val="26"/>
          <w:szCs w:val="26"/>
        </w:rPr>
        <w:t xml:space="preserve">21.2  Level 1 — DAG-Level (Intra-Cycle) Parallelism</w:t>
      </w:r>
    </w:p>
    <w:p>
      <w:pPr>
        <w:spacing w:before="60" w:after="60"/>
      </w:pPr>
      <w:r>
        <w:rPr>
          <w:rFonts w:ascii="Arial" w:cs="Arial" w:eastAsia="Arial" w:hAnsi="Arial"/>
          <w:color w:val="1E293B"/>
          <w:sz w:val="21"/>
          <w:szCs w:val="21"/>
        </w:rPr>
        <w:t xml:space="preserve">Within a single clock cycle, the combinational evaluation DAG is partitioned into levels.  All nodes at the same level have no dependencies on each other — they read only from nodes at lower levels or from register state.  Nodes at the same level can execute in parallel on separate cores with no synchronisation.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dag_levels_comment</w:t>
            </w:r>
          </w:p>
          <w:p>
            <w:pPr>
              <w:spacing w:before="0" w:after="2"/>
            </w:pPr>
            <w:r>
              <w:rPr>
                <w:rFonts w:ascii="Courier New" w:cs="Courier New" w:eastAsia="Courier New" w:hAnsi="Courier New"/>
                <w:color w:val="608B4E"/>
                <w:sz w:val="19"/>
                <w:szCs w:val="19"/>
              </w:rPr>
              <w:t xml:space="preserve">// Example: attention unit combinational cone</w:t>
            </w:r>
          </w:p>
          <w:p>
            <w:pPr>
              <w:spacing w:before="0" w:after="2"/>
            </w:pPr>
            <w:r>
              <w:rPr>
                <w:rFonts w:ascii="Courier New" w:cs="Courier New" w:eastAsia="Courier New" w:hAnsi="Courier New"/>
                <w:color w:val="608B4E"/>
                <w:sz w:val="19"/>
                <w:szCs w:val="19"/>
              </w:rPr>
              <w:t xml:space="preserve">// The compiler assigns each node a DAG level at compile time.</w:t>
            </w:r>
          </w:p>
          <w:p>
            <w:pPr>
              <w:spacing w:before="0" w:after="2"/>
            </w:pPr>
            <w:r>
              <w:rPr>
                <w:rFonts w:ascii="Courier New" w:cs="Courier New" w:eastAsia="Courier New" w:hAnsi="Courier New"/>
                <w:color w:val="608B4E"/>
                <w:sz w:val="19"/>
                <w:szCs w:val="19"/>
              </w:rPr>
              <w:t xml:space="preserve">// Nodes at the same level are fully independent.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0  — reads only from registers or ports (no comb dependency)</w:t>
            </w:r>
          </w:p>
          <w:p>
            <w:pPr>
              <w:spacing w:before="0" w:after="2"/>
            </w:pPr>
            <w:r>
              <w:rPr>
                <w:rFonts w:ascii="Courier New" w:cs="Courier New" w:eastAsia="Courier New" w:hAnsi="Courier New"/>
                <w:color w:val="608B4E"/>
                <w:sz w:val="19"/>
                <w:szCs w:val="19"/>
              </w:rPr>
              <w:t xml:space="preserve">//   pe[0].a_in,  pe[1].a_in,  pe[2].a_in,  pe[3].a_in</w:t>
            </w:r>
          </w:p>
          <w:p>
            <w:pPr>
              <w:spacing w:before="0" w:after="2"/>
            </w:pPr>
            <w:r>
              <w:rPr>
                <w:rFonts w:ascii="Courier New" w:cs="Courier New" w:eastAsia="Courier New" w:hAnsi="Courier New"/>
                <w:color w:val="608B4E"/>
                <w:sz w:val="19"/>
                <w:szCs w:val="19"/>
              </w:rPr>
              <w:t xml:space="preserve">//   pe[0].b_in,  pe[1].b_in,  pe[2].b_in,  pe[3].b_in</w:t>
            </w:r>
          </w:p>
          <w:p>
            <w:pPr>
              <w:spacing w:before="0" w:after="2"/>
            </w:pPr>
            <w:r>
              <w:rPr>
                <w:rFonts w:ascii="Courier New" w:cs="Courier New" w:eastAsia="Courier New" w:hAnsi="Courier New"/>
                <w:color w:val="608B4E"/>
                <w:sz w:val="19"/>
                <w:szCs w:val="19"/>
              </w:rPr>
              <w:t xml:space="preserve">//   q[0..63],    k[0..63]     (from RAM read, registered)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1  — depends only on level-0 nodes</w:t>
            </w:r>
          </w:p>
          <w:p>
            <w:pPr>
              <w:spacing w:before="0" w:after="2"/>
            </w:pPr>
            <w:r>
              <w:rPr>
                <w:rFonts w:ascii="Courier New" w:cs="Courier New" w:eastAsia="Courier New" w:hAnsi="Courier New"/>
                <w:color w:val="608B4E"/>
                <w:sz w:val="19"/>
                <w:szCs w:val="19"/>
              </w:rPr>
              <w:t xml:space="preserve">//   pe[0].product  = pe[0].a_in * pe[0].b_in   ← parallel with pe[1..3]</w:t>
            </w:r>
          </w:p>
          <w:p>
            <w:pPr>
              <w:spacing w:before="0" w:after="2"/>
            </w:pPr>
            <w:r>
              <w:rPr>
                <w:rFonts w:ascii="Courier New" w:cs="Courier New" w:eastAsia="Courier New" w:hAnsi="Courier New"/>
                <w:color w:val="608B4E"/>
                <w:sz w:val="19"/>
                <w:szCs w:val="19"/>
              </w:rPr>
              <w:t xml:space="preserve">//   pe[1].product  = pe[1].a_in * pe[1].b_in</w:t>
            </w:r>
          </w:p>
          <w:p>
            <w:pPr>
              <w:spacing w:before="0" w:after="2"/>
            </w:pPr>
            <w:r>
              <w:rPr>
                <w:rFonts w:ascii="Courier New" w:cs="Courier New" w:eastAsia="Courier New" w:hAnsi="Courier New"/>
                <w:color w:val="608B4E"/>
                <w:sz w:val="19"/>
                <w:szCs w:val="19"/>
              </w:rPr>
              <w:t xml:space="preserve">//   pe[2].product  = pe[2].a_in * pe[2].b_in</w:t>
            </w:r>
          </w:p>
          <w:p>
            <w:pPr>
              <w:spacing w:before="0" w:after="2"/>
            </w:pPr>
            <w:r>
              <w:rPr>
                <w:rFonts w:ascii="Courier New" w:cs="Courier New" w:eastAsia="Courier New" w:hAnsi="Courier New"/>
                <w:color w:val="608B4E"/>
                <w:sz w:val="19"/>
                <w:szCs w:val="19"/>
              </w:rPr>
              <w:t xml:space="preserve">//   pe[3].product  = pe[3].a_in * pe[3].b_in</w:t>
            </w:r>
          </w:p>
          <w:p>
            <w:pPr>
              <w:spacing w:before="0" w:after="2"/>
            </w:pPr>
            <w:r>
              <w:rPr>
                <w:rFonts w:ascii="Courier New" w:cs="Courier New" w:eastAsia="Courier New" w:hAnsi="Courier New"/>
                <w:color w:val="608B4E"/>
                <w:sz w:val="19"/>
                <w:szCs w:val="19"/>
              </w:rPr>
              <w:t xml:space="preserve">//   dot_partial[0] = q[0] * k[0]               ← parallel with above</w:t>
            </w:r>
          </w:p>
          <w:p>
            <w:pPr>
              <w:spacing w:before="0" w:after="2"/>
            </w:pPr>
            <w:r>
              <w:rPr>
                <w:rFonts w:ascii="Courier New" w:cs="Courier New" w:eastAsia="Courier New" w:hAnsi="Courier New"/>
                <w:color w:val="608B4E"/>
                <w:sz w:val="19"/>
                <w:szCs w:val="19"/>
              </w:rPr>
              <w:t xml:space="preserve">//   dot_partial[1] = q[1] * k[1]</w:t>
            </w:r>
          </w:p>
          <w:p>
            <w:pPr>
              <w:spacing w:before="0" w:after="2"/>
            </w:pPr>
            <w:r>
              <w:rPr>
                <w:rFonts w:ascii="Courier New" w:cs="Courier New" w:eastAsia="Courier New" w:hAnsi="Courier New"/>
                <w:color w:val="608B4E"/>
                <w:sz w:val="19"/>
                <w:szCs w:val="19"/>
              </w:rPr>
              <w:t xml:space="preserve">//   ...  (64 independent multiplies at level 1)</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2  — depends on level-1 nodes</w:t>
            </w:r>
          </w:p>
          <w:p>
            <w:pPr>
              <w:spacing w:before="0" w:after="2"/>
            </w:pPr>
            <w:r>
              <w:rPr>
                <w:rFonts w:ascii="Courier New" w:cs="Courier New" w:eastAsia="Courier New" w:hAnsi="Courier New"/>
                <w:color w:val="608B4E"/>
                <w:sz w:val="19"/>
                <w:szCs w:val="19"/>
              </w:rPr>
              <w:t xml:space="preserve">//   pe[0].sum_out = pe[0].sum_in + pe[0].product  ← chain dependency</w:t>
            </w:r>
          </w:p>
          <w:p>
            <w:pPr>
              <w:spacing w:before="0" w:after="2"/>
            </w:pPr>
            <w:r>
              <w:rPr>
                <w:rFonts w:ascii="Courier New" w:cs="Courier New" w:eastAsia="Courier New" w:hAnsi="Courier New"/>
                <w:color w:val="608B4E"/>
                <w:sz w:val="19"/>
                <w:szCs w:val="19"/>
              </w:rPr>
              <w:t xml:space="preserve">//   dot_acc       = reduce_add(dot_partial[0..63]) ← tree reduction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3</w:t>
            </w:r>
          </w:p>
          <w:p>
            <w:pPr>
              <w:spacing w:before="0" w:after="2"/>
            </w:pPr>
            <w:r>
              <w:rPr>
                <w:rFonts w:ascii="Courier New" w:cs="Courier New" w:eastAsia="Courier New" w:hAnsi="Courier New"/>
                <w:color w:val="608B4E"/>
                <w:sz w:val="19"/>
                <w:szCs w:val="19"/>
              </w:rPr>
              <w:t xml:space="preserve">//   pe[1].sum_out = pe[1].sum_in + pe[1].product  (pe[1].sum_in = pe[0].sum_out)</w:t>
            </w:r>
          </w:p>
          <w:p>
            <w:pPr>
              <w:spacing w:before="0" w:after="2"/>
            </w:pPr>
            <w:r>
              <w:rPr>
                <w:rFonts w:ascii="Courier New" w:cs="Courier New" w:eastAsia="Courier New" w:hAnsi="Courier New"/>
                <w:color w:val="608B4E"/>
                <w:sz w:val="19"/>
                <w:szCs w:val="19"/>
              </w:rPr>
              <w:t xml:space="preserve">//   scaled        = dot_acc * RECIP_SQRT &gt;&gt; 8</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generated parallel kernel dispatches each level to a thread pool.</w:t>
            </w:r>
          </w:p>
          <w:p>
            <w:pPr>
              <w:spacing w:before="0" w:after="2"/>
            </w:pPr>
            <w:r>
              <w:rPr>
                <w:rFonts w:ascii="Courier New" w:cs="Courier New" w:eastAsia="Courier New" w:hAnsi="Courier New"/>
                <w:color w:val="608B4E"/>
                <w:sz w:val="19"/>
                <w:szCs w:val="19"/>
              </w:rPr>
              <w:t xml:space="preserve">// Threads at level N+1 start only after all level-N threads complete.</w:t>
            </w:r>
          </w:p>
          <w:p>
            <w:pPr>
              <w:spacing w:before="0" w:after="2"/>
            </w:pPr>
            <w:r>
              <w:rPr>
                <w:rFonts w:ascii="Courier New" w:cs="Courier New" w:eastAsia="Courier New" w:hAnsi="Courier New"/>
                <w:color w:val="608B4E"/>
                <w:sz w:val="19"/>
                <w:szCs w:val="19"/>
              </w:rPr>
              <w:t xml:space="preserve">// This is a barrier per DAG level — typically 3–8 barriers per cycle.</w:t>
            </w:r>
          </w:p>
        </w:tc>
      </w:tr>
    </w:tbl>
    <w:p>
      <w:pPr>
        <w:shd w:fill="DBEAFE" w:val="clear"/>
        <w:spacing w:before="80" w:after="80"/>
        <w:ind w:left="220" w:right="220"/>
      </w:pPr>
      <w:r>
        <w:rPr>
          <w:rFonts w:ascii="Arial" w:cs="Arial" w:eastAsia="Arial" w:hAnsi="Arial"/>
          <w:color w:val="1E3A8A"/>
          <w:sz w:val="19"/>
          <w:szCs w:val="19"/>
        </w:rPr>
        <w:t xml:space="preserve">◈  The number of DAG levels (and therefore the number of barriers per cycle) is printed by arch sim --stats.  Flat designs with wide parallel datapaths (like systolic arrays) typically have 4–6 levels.  Deeply chained designs may have more but each level has fewer nodes.</w:t>
      </w:r>
    </w:p>
    <w:p>
      <w:pPr>
        <w:spacing w:before="80" w:after="80"/>
      </w:pPr>
      <w:r>
        <w:t xml:space="preserve"/>
      </w:r>
    </w:p>
    <w:p>
      <w:pPr>
        <w:spacing w:before="320" w:after="80"/>
      </w:pPr>
      <w:r>
        <w:rPr>
          <w:rFonts w:ascii="Arial" w:cs="Arial" w:eastAsia="Arial" w:hAnsi="Arial"/>
          <w:b/>
          <w:bCs/>
          <w:color w:val="2563EB"/>
          <w:sz w:val="26"/>
          <w:szCs w:val="26"/>
        </w:rPr>
        <w:t xml:space="preserve">21.3  Level 2 — Module-Level Parallelism</w:t>
      </w:r>
    </w:p>
    <w:p>
      <w:pPr>
        <w:spacing w:before="60" w:after="60"/>
      </w:pPr>
      <w:r>
        <w:rPr>
          <w:rFonts w:ascii="Arial" w:cs="Arial" w:eastAsia="Arial" w:hAnsi="Arial"/>
          <w:color w:val="1E293B"/>
          <w:sz w:val="21"/>
          <w:szCs w:val="21"/>
        </w:rPr>
        <w:t xml:space="preserve">Module instances that are independent within a cycle — no signal flows from one to the other within that cycle — are assigned to separate worker threads.  The compiler computes the inter-module dependency graph at elaboration time and partitions modules into independent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module_parallel.arch</w:t>
            </w:r>
          </w:p>
          <w:p>
            <w:pPr>
              <w:spacing w:before="0" w:after="2"/>
            </w:pPr>
            <w:r>
              <w:rPr>
                <w:rFonts w:ascii="Courier New" w:cs="Courier New" w:eastAsia="Courier New" w:hAnsi="Courier New"/>
                <w:color w:val="608B4E"/>
                <w:sz w:val="19"/>
                <w:szCs w:val="19"/>
              </w:rPr>
              <w:t xml:space="preserve">// A top-level AI accelerator with independent processing lanes</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AcceleratorTop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NUM_LANES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8 independent attention heads — no intra-cycle data flow between them</w:t>
            </w:r>
          </w:p>
          <w:p>
            <w:pPr>
              <w:spacing w:before="0" w:after="2"/>
            </w:pPr>
            <w:r>
              <w:rPr>
                <w:rFonts w:ascii="Courier New" w:cs="Courier New" w:eastAsia="Courier New" w:hAnsi="Courier New"/>
                <w:color w:val="608B4E"/>
                <w:sz w:val="19"/>
                <w:szCs w:val="19"/>
              </w:rPr>
              <w:t xml:space="preserve">    // The compiler identifies these as independent and assigns each to a thread.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NUM_LANES</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D_K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SEQ_LEN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2048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head_in_valid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in_token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head_in_token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head_out_ready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out_score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head_out_score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Aggregator — depends on all head outputs</w:t>
            </w:r>
          </w:p>
          <w:p>
            <w:pPr>
              <w:spacing w:before="0" w:after="2"/>
            </w:pPr>
            <w:r>
              <w:rPr>
                <w:rFonts w:ascii="Courier New" w:cs="Courier New" w:eastAsia="Courier New" w:hAnsi="Courier New"/>
                <w:color w:val="608B4E"/>
                <w:sz w:val="19"/>
                <w:szCs w:val="19"/>
              </w:rPr>
              <w:t xml:space="preserve">    // Assigned to its own thread; starts after all head[i] threads complete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agg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ScoreAggregator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NUM_LANES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NUM_LANES</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score_in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head_out_score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agg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AcceleratorTop</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Compiler partitions the module graph:</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Thread 0: head[0]  ─┐</w:t>
            </w:r>
          </w:p>
          <w:p>
            <w:pPr>
              <w:spacing w:before="0" w:after="2"/>
            </w:pPr>
            <w:r>
              <w:rPr>
                <w:rFonts w:ascii="Courier New" w:cs="Courier New" w:eastAsia="Courier New" w:hAnsi="Courier New"/>
                <w:color w:val="608B4E"/>
                <w:sz w:val="19"/>
                <w:szCs w:val="19"/>
              </w:rPr>
              <w:t xml:space="preserve">//  Thread 1: head[1]  ─┤</w:t>
            </w:r>
          </w:p>
          <w:p>
            <w:pPr>
              <w:spacing w:before="0" w:after="2"/>
            </w:pPr>
            <w:r>
              <w:rPr>
                <w:rFonts w:ascii="Courier New" w:cs="Courier New" w:eastAsia="Courier New" w:hAnsi="Courier New"/>
                <w:color w:val="608B4E"/>
                <w:sz w:val="19"/>
                <w:szCs w:val="19"/>
              </w:rPr>
              <w:t xml:space="preserve">//  Thread 2: head[2]  ─┤  barrier  →  Thread 0: agg</w:t>
            </w:r>
          </w:p>
          <w:p>
            <w:pPr>
              <w:spacing w:before="0" w:after="2"/>
            </w:pPr>
            <w:r>
              <w:rPr>
                <w:rFonts w:ascii="Courier New" w:cs="Courier New" w:eastAsia="Courier New" w:hAnsi="Courier New"/>
                <w:color w:val="608B4E"/>
                <w:sz w:val="19"/>
                <w:szCs w:val="19"/>
              </w:rPr>
              <w:t xml:space="preserve">//  Thread 3: head[3]  ─┤</w:t>
            </w:r>
          </w:p>
          <w:p>
            <w:pPr>
              <w:spacing w:before="0" w:after="2"/>
            </w:pPr>
            <w:r>
              <w:rPr>
                <w:rFonts w:ascii="Courier New" w:cs="Courier New" w:eastAsia="Courier New" w:hAnsi="Courier New"/>
                <w:color w:val="608B4E"/>
                <w:sz w:val="19"/>
                <w:szCs w:val="19"/>
              </w:rPr>
              <w:t xml:space="preserve">//  ...                 ─┤</w:t>
            </w:r>
          </w:p>
          <w:p>
            <w:pPr>
              <w:spacing w:before="0" w:after="2"/>
            </w:pPr>
            <w:r>
              <w:rPr>
                <w:rFonts w:ascii="Courier New" w:cs="Courier New" w:eastAsia="Courier New" w:hAnsi="Courier New"/>
                <w:color w:val="608B4E"/>
                <w:sz w:val="19"/>
                <w:szCs w:val="19"/>
              </w:rPr>
              <w:t xml:space="preserve">//  Thread 7: head[7]  ─┘</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All 8 head instances run in parallel.</w:t>
            </w:r>
          </w:p>
          <w:p>
            <w:pPr>
              <w:spacing w:before="0" w:after="2"/>
            </w:pPr>
            <w:r>
              <w:rPr>
                <w:rFonts w:ascii="Courier New" w:cs="Courier New" w:eastAsia="Courier New" w:hAnsi="Courier New"/>
                <w:color w:val="608B4E"/>
                <w:sz w:val="19"/>
                <w:szCs w:val="19"/>
              </w:rPr>
              <w:t xml:space="preserve">// agg runs after all heads complete — data dependency enforced by barrier.</w:t>
            </w:r>
          </w:p>
        </w:tc>
      </w:tr>
    </w:tbl>
    <w:p>
      <w:pPr>
        <w:spacing w:before="80" w:after="80"/>
      </w:pPr>
      <w:r>
        <w:t xml:space="preserve"/>
      </w:r>
    </w:p>
    <w:p>
      <w:pPr>
        <w:spacing w:before="320" w:after="80"/>
      </w:pPr>
      <w:r>
        <w:rPr>
          <w:rFonts w:ascii="Arial" w:cs="Arial" w:eastAsia="Arial" w:hAnsi="Arial"/>
          <w:b/>
          <w:bCs/>
          <w:color w:val="2563EB"/>
          <w:sz w:val="26"/>
          <w:szCs w:val="26"/>
        </w:rPr>
        <w:t xml:space="preserve">21.4  Level 3 — Domain-Level Parallelism</w:t>
      </w:r>
    </w:p>
    <w:p>
      <w:pPr>
        <w:spacing w:before="60" w:after="60"/>
      </w:pPr>
      <w:r>
        <w:rPr>
          <w:rFonts w:ascii="Arial" w:cs="Arial" w:eastAsia="Arial" w:hAnsi="Arial"/>
          <w:color w:val="1E293B"/>
          <w:sz w:val="21"/>
          <w:szCs w:val="21"/>
        </w:rPr>
        <w:t xml:space="preserve">Different clock domains run on dedicated threads.  Each domain thread advances through time at its own pace.  Threads synchronise only when they reach a common time point (e.g. both have a rising edge at t=8ns) or when a CDC crossing is about to transfer data.  This is the coarsest and most efficient form of parallelism — domain threads may run thousands of cycles before needing to synchronise.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domain_parallel.arch</w:t>
            </w:r>
          </w:p>
          <w:p>
            <w:pPr>
              <w:spacing w:before="0" w:after="2"/>
            </w:pPr>
            <w:r>
              <w:rPr>
                <w:rFonts w:ascii="Courier New" w:cs="Courier New" w:eastAsia="Courier New" w:hAnsi="Courier New"/>
                <w:color w:val="608B4E"/>
                <w:sz w:val="19"/>
                <w:szCs w:val="19"/>
              </w:rPr>
              <w:t xml:space="preserve">// Multi-domain AI system: compute core + memory interface + PCIe link</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500</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2ns period</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HbmDomain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300</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HbmDomain</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3.33ns period</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250</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4ns period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LCM(2, 3.33, 4) ≈ 20ns — threads synchronise every 20ns of sim time.</w:t>
            </w:r>
          </w:p>
          <w:p>
            <w:pPr>
              <w:spacing w:before="0" w:after="2"/>
            </w:pPr>
            <w:r>
              <w:rPr>
                <w:rFonts w:ascii="Courier New" w:cs="Courier New" w:eastAsia="Courier New" w:hAnsi="Courier New"/>
                <w:color w:val="608B4E"/>
                <w:sz w:val="19"/>
                <w:szCs w:val="19"/>
              </w:rPr>
              <w:t xml:space="preserve">// ComputeDomain runs 10 cycles, HbmDomain runs 6 cycles, PcieDomain runs 5 cycles</w:t>
            </w:r>
          </w:p>
          <w:p>
            <w:pPr>
              <w:spacing w:before="0" w:after="2"/>
            </w:pPr>
            <w:r>
              <w:rPr>
                <w:rFonts w:ascii="Courier New" w:cs="Courier New" w:eastAsia="Courier New" w:hAnsi="Courier New"/>
                <w:color w:val="608B4E"/>
                <w:sz w:val="19"/>
                <w:szCs w:val="19"/>
              </w:rPr>
              <w:t xml:space="preserve">// before the next common synchronisation point.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Between synchronisation points, each domain thread runs independently:</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Core 0: ComputeDomain thread</w:t>
            </w:r>
          </w:p>
          <w:p>
            <w:pPr>
              <w:spacing w:before="0" w:after="2"/>
            </w:pPr>
            <w:r>
              <w:rPr>
                <w:rFonts w:ascii="Courier New" w:cs="Courier New" w:eastAsia="Courier New" w:hAnsi="Courier New"/>
                <w:color w:val="608B4E"/>
                <w:sz w:val="19"/>
                <w:szCs w:val="19"/>
              </w:rPr>
              <w:t xml:space="preserve">//    t=0:  cycle 1</w:t>
            </w:r>
          </w:p>
          <w:p>
            <w:pPr>
              <w:spacing w:before="0" w:after="2"/>
            </w:pPr>
            <w:r>
              <w:rPr>
                <w:rFonts w:ascii="Courier New" w:cs="Courier New" w:eastAsia="Courier New" w:hAnsi="Courier New"/>
                <w:color w:val="608B4E"/>
                <w:sz w:val="19"/>
                <w:szCs w:val="19"/>
              </w:rPr>
              <w:t xml:space="preserve">//    t=2:  cycle 2</w:t>
            </w:r>
          </w:p>
          <w:p>
            <w:pPr>
              <w:spacing w:before="0" w:after="2"/>
            </w:pPr>
            <w:r>
              <w:rPr>
                <w:rFonts w:ascii="Courier New" w:cs="Courier New" w:eastAsia="Courier New" w:hAnsi="Courier New"/>
                <w:color w:val="608B4E"/>
                <w:sz w:val="19"/>
                <w:szCs w:val="19"/>
              </w:rPr>
              <w:t xml:space="preserve">//    t=4:  cycle 3   ← CDC transfer to HbmDomain scheduled at t=4</w:t>
            </w:r>
          </w:p>
          <w:p>
            <w:pPr>
              <w:spacing w:before="0" w:after="2"/>
            </w:pPr>
            <w:r>
              <w:rPr>
                <w:rFonts w:ascii="Courier New" w:cs="Courier New" w:eastAsia="Courier New" w:hAnsi="Courier New"/>
                <w:color w:val="608B4E"/>
                <w:sz w:val="19"/>
                <w:szCs w:val="19"/>
              </w:rPr>
              <w:t xml:space="preserve">//    t=4:  [post CDC data to shared buffer; HbmDomain thread reads it at t=6.67]</w:t>
            </w:r>
          </w:p>
          <w:p>
            <w:pPr>
              <w:spacing w:before="0" w:after="2"/>
            </w:pPr>
            <w:r>
              <w:rPr>
                <w:rFonts w:ascii="Courier New" w:cs="Courier New" w:eastAsia="Courier New" w:hAnsi="Courier New"/>
                <w:color w:val="608B4E"/>
                <w:sz w:val="19"/>
                <w:szCs w:val="19"/>
              </w:rPr>
              <w:t xml:space="preserve">//    t=6:  cycle 4</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Core 1: HbmDomain thread</w:t>
            </w:r>
          </w:p>
          <w:p>
            <w:pPr>
              <w:spacing w:before="0" w:after="2"/>
            </w:pPr>
            <w:r>
              <w:rPr>
                <w:rFonts w:ascii="Courier New" w:cs="Courier New" w:eastAsia="Courier New" w:hAnsi="Courier New"/>
                <w:color w:val="608B4E"/>
                <w:sz w:val="19"/>
                <w:szCs w:val="19"/>
              </w:rPr>
              <w:t xml:space="preserve">//    t=0:    cycle 1</w:t>
            </w:r>
          </w:p>
          <w:p>
            <w:pPr>
              <w:spacing w:before="0" w:after="2"/>
            </w:pPr>
            <w:r>
              <w:rPr>
                <w:rFonts w:ascii="Courier New" w:cs="Courier New" w:eastAsia="Courier New" w:hAnsi="Courier New"/>
                <w:color w:val="608B4E"/>
                <w:sz w:val="19"/>
                <w:szCs w:val="19"/>
              </w:rPr>
              <w:t xml:space="preserve">//    t=3.33: cycle 2</w:t>
            </w:r>
          </w:p>
          <w:p>
            <w:pPr>
              <w:spacing w:before="0" w:after="2"/>
            </w:pPr>
            <w:r>
              <w:rPr>
                <w:rFonts w:ascii="Courier New" w:cs="Courier New" w:eastAsia="Courier New" w:hAnsi="Courier New"/>
                <w:color w:val="608B4E"/>
                <w:sz w:val="19"/>
                <w:szCs w:val="19"/>
              </w:rPr>
              <w:t xml:space="preserve">//    t=6.67: cycle 3  ← reads CDC data posted by ComputeDomain at t=4</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Core 2: PcieDomain thread</w:t>
            </w:r>
          </w:p>
          <w:p>
            <w:pPr>
              <w:spacing w:before="0" w:after="2"/>
            </w:pPr>
            <w:r>
              <w:rPr>
                <w:rFonts w:ascii="Courier New" w:cs="Courier New" w:eastAsia="Courier New" w:hAnsi="Courier New"/>
                <w:color w:val="608B4E"/>
                <w:sz w:val="19"/>
                <w:szCs w:val="19"/>
              </w:rPr>
              <w:t xml:space="preserve">//    t=0:  cycle 1</w:t>
            </w:r>
          </w:p>
          <w:p>
            <w:pPr>
              <w:spacing w:before="0" w:after="2"/>
            </w:pPr>
            <w:r>
              <w:rPr>
                <w:rFonts w:ascii="Courier New" w:cs="Courier New" w:eastAsia="Courier New" w:hAnsi="Courier New"/>
                <w:color w:val="608B4E"/>
                <w:sz w:val="19"/>
                <w:szCs w:val="19"/>
              </w:rPr>
              <w:t xml:space="preserve">//    t=4:  cycle 2</w:t>
            </w:r>
          </w:p>
          <w:p>
            <w:pPr>
              <w:spacing w:before="0" w:after="2"/>
            </w:pPr>
            <w:r>
              <w:rPr>
                <w:rFonts w:ascii="Courier New" w:cs="Courier New" w:eastAsia="Courier New" w:hAnsi="Courier New"/>
                <w:color w:val="608B4E"/>
                <w:sz w:val="19"/>
                <w:szCs w:val="19"/>
              </w:rPr>
              <w:t xml:space="preserve">//    t=8:  cycle 3</w:t>
            </w:r>
          </w:p>
          <w:p>
            <w:pPr>
              <w:spacing w:before="0" w:after="2"/>
            </w:pPr>
            <w:r>
              <w:rPr>
                <w:rFonts w:ascii="Courier New" w:cs="Courier New" w:eastAsia="Courier New" w:hAnsi="Courier New"/>
                <w:color w:val="608B4E"/>
                <w:sz w:val="19"/>
                <w:szCs w:val="19"/>
              </w:rPr>
              <w:t xml:space="preserve">//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CDC crossing — the declared crossing block defines the synchronisation protocol</w:t>
            </w:r>
          </w:p>
          <w:p>
            <w:pPr>
              <w:spacing w:before="0" w:after="2"/>
            </w:pPr>
            <w:r>
              <w:rPr>
                <w:rFonts w:ascii="Courier New" w:cs="Courier New" w:eastAsia="Courier New" w:hAnsi="Courier New"/>
                <w:b/>
                <w:bCs/>
                <w:color w:val="569CD6"/>
                <w:sz w:val="19"/>
                <w:szCs w:val="19"/>
              </w:rPr>
              <w:t xml:space="preserve">crossing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compute_to_hbm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HbmDomain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two_flop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compute_req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hbm_req</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crossing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compute_to_hbm</w:t>
            </w:r>
          </w:p>
          <w:p>
            <w:pPr>
              <w:spacing w:before="0" w:after="2"/>
            </w:pPr>
            <w:r>
              <w:rPr>
                <w:rFonts w:ascii="Courier New" w:cs="Courier New" w:eastAsia="Courier New" w:hAnsi="Courier New"/>
                <w:color w:val="608B4E"/>
                <w:sz w:val="19"/>
                <w:szCs w:val="19"/>
              </w:rPr>
              <w:t xml:space="preserve">// The compiler generates a lock-free SPSC queue between the two domain threads.</w:t>
            </w:r>
          </w:p>
          <w:p>
            <w:pPr>
              <w:spacing w:before="0" w:after="2"/>
            </w:pPr>
            <w:r>
              <w:rPr>
                <w:rFonts w:ascii="Courier New" w:cs="Courier New" w:eastAsia="Courier New" w:hAnsi="Courier New"/>
                <w:color w:val="608B4E"/>
                <w:sz w:val="19"/>
                <w:szCs w:val="19"/>
              </w:rPr>
              <w:t xml:space="preserve">// ComputeDomain pushes; HbmDomain polls at its own clock rate.</w:t>
            </w:r>
          </w:p>
          <w:p>
            <w:pPr>
              <w:spacing w:before="0" w:after="2"/>
            </w:pPr>
            <w:r>
              <w:rPr>
                <w:rFonts w:ascii="Courier New" w:cs="Courier New" w:eastAsia="Courier New" w:hAnsi="Courier New"/>
                <w:color w:val="608B4E"/>
                <w:sz w:val="19"/>
                <w:szCs w:val="19"/>
              </w:rPr>
              <w:t xml:space="preserve">// No global lock needed — producer and consumer are on separate cores.</w:t>
            </w:r>
          </w:p>
        </w:tc>
      </w:tr>
    </w:tbl>
    <w:p>
      <w:pPr>
        <w:shd w:fill="FEF3C7" w:val="clear"/>
        <w:spacing w:before="80" w:after="80"/>
        <w:ind w:left="220" w:right="220"/>
      </w:pPr>
      <w:r>
        <w:rPr>
          <w:rFonts w:ascii="Arial" w:cs="Arial" w:eastAsia="Arial" w:hAnsi="Arial"/>
          <w:i/>
          <w:iCs/>
          <w:color w:val="92400E"/>
          <w:sz w:val="19"/>
          <w:szCs w:val="19"/>
        </w:rPr>
        <w:t xml:space="preserve">⚑  The synchronisation point schedule — when domain threads must rendezvous — is pre-computed from the domain frequency declarations at compile time.  It is a static sorted array, not a dynamic event queue.  No global simulation clock exists at runtime; each thread maintains its own local time and advances until the next rendezvous.</w:t>
      </w:r>
    </w:p>
    <w:p>
      <w:pPr>
        <w:spacing w:before="80" w:after="80"/>
      </w:pPr>
      <w:r>
        <w:t xml:space="preserve"/>
      </w:r>
    </w:p>
    <w:p>
      <w:pPr>
        <w:spacing w:before="320" w:after="80"/>
      </w:pPr>
      <w:r>
        <w:rPr>
          <w:rFonts w:ascii="Arial" w:cs="Arial" w:eastAsia="Arial" w:hAnsi="Arial"/>
          <w:b/>
          <w:bCs/>
          <w:color w:val="2563EB"/>
          <w:sz w:val="26"/>
          <w:szCs w:val="26"/>
        </w:rPr>
        <w:t xml:space="preserve">21.5  The Parallel Simulation Scheduler</w:t>
      </w:r>
    </w:p>
    <w:p>
      <w:pPr>
        <w:spacing w:before="60" w:after="60"/>
      </w:pPr>
      <w:r>
        <w:rPr>
          <w:rFonts w:ascii="Arial" w:cs="Arial" w:eastAsia="Arial" w:hAnsi="Arial"/>
          <w:color w:val="1E293B"/>
          <w:sz w:val="21"/>
          <w:szCs w:val="21"/>
        </w:rPr>
        <w:t xml:space="preserve">The runtime parallel scheduler has three components, all generated at compile time with no dynamic allocation: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Component</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c>
          <w:tcPr>
            <w:tcW w:type="dxa" w:w="4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Role</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Thread pool</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Fixed-size OS thread pool, one thread per physical core (configurable)</w:t>
            </w:r>
          </w:p>
        </w:tc>
        <w:tc>
          <w:tcPr>
            <w:tcW w:type="dxa" w:w="4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Executes DAG-level and module-level work items</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DAG barrier</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Cache-line-padded atomic counter per DAG level</w:t>
            </w:r>
          </w:p>
        </w:tc>
        <w:tc>
          <w:tcPr>
            <w:tcW w:type="dxa" w:w="4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Enforces level ordering within a cycle; threads decrement on completion</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Domain rendezvous</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Static rendezvous table: (sim_time, domain_set) pairs</w:t>
            </w:r>
          </w:p>
        </w:tc>
        <w:tc>
          <w:tcPr>
            <w:tcW w:type="dxa" w:w="4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Defines when domain threads must synchronise; computed from LCM of all freq_mhz</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CDC channel</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Lock-free single-producer single-consumer ring buffer per crossing</w:t>
            </w:r>
          </w:p>
        </w:tc>
        <w:tc>
          <w:tcPr>
            <w:tcW w:type="dxa" w:w="4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Transfers data between domain threads without a global lock</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Work queue</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Per-thread work-stealing deque</w:t>
            </w:r>
          </w:p>
        </w:tc>
        <w:tc>
          <w:tcPr>
            <w:tcW w:type="dxa" w:w="4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Balances load across cores when module partitions are uneven</w:t>
            </w:r>
          </w:p>
        </w:tc>
      </w:tr>
    </w:tbl>
    <w:p>
      <w:pPr>
        <w:spacing w:before="80" w:after="80"/>
      </w:pPr>
      <w:r>
        <w:t xml:space="preserve"/>
      </w:r>
    </w:p>
    <w:p>
      <w:pPr>
        <w:spacing w:before="320" w:after="80"/>
      </w:pPr>
      <w:r>
        <w:rPr>
          <w:rFonts w:ascii="Arial" w:cs="Arial" w:eastAsia="Arial" w:hAnsi="Arial"/>
          <w:b/>
          <w:bCs/>
          <w:color w:val="2563EB"/>
          <w:sz w:val="26"/>
          <w:szCs w:val="26"/>
        </w:rPr>
        <w:t xml:space="preserve">21.6  Enabling Parallel Simulation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parallel_commands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Auto</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detect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available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cores</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Explicit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count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cores</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parallelism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only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safest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recommended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strategy</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three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levels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maximum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throughput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strategy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Show</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parallelism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analysis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partition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before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running</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partition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Pin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threads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specific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aware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HbmDomain</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PcieDomain</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Profile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efficiency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prints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utilisation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profile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Output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example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ComputeDomain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94</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active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HbmDomain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87</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active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12</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PcieDomain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61</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active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38</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6</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7</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91</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active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avg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efficiency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88</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6</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ideal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Bottleneck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consider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splitting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into</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subdomains</w:t>
            </w:r>
          </w:p>
        </w:tc>
      </w:tr>
    </w:tbl>
    <w:p>
      <w:pPr>
        <w:spacing w:before="80" w:after="80"/>
      </w:pPr>
      <w:r>
        <w:t xml:space="preserve"/>
      </w:r>
    </w:p>
    <w:p>
      <w:pPr>
        <w:spacing w:before="320" w:after="80"/>
      </w:pPr>
      <w:r>
        <w:rPr>
          <w:rFonts w:ascii="Arial" w:cs="Arial" w:eastAsia="Arial" w:hAnsi="Arial"/>
          <w:b/>
          <w:bCs/>
          <w:color w:val="2563EB"/>
          <w:sz w:val="26"/>
          <w:szCs w:val="26"/>
        </w:rPr>
        <w:t xml:space="preserve">21.7  Partition Report</w:t>
      </w:r>
    </w:p>
    <w:p>
      <w:pPr>
        <w:spacing w:before="60" w:after="60"/>
      </w:pPr>
      <w:r>
        <w:rPr>
          <w:rFonts w:ascii="Arial" w:cs="Arial" w:eastAsia="Arial" w:hAnsi="Arial"/>
          <w:color w:val="1E293B"/>
          <w:sz w:val="21"/>
          <w:szCs w:val="21"/>
        </w:rPr>
        <w:t xml:space="preserve">The --report-partition flag prints the full parallel decomposition before running, so the designer can understand and tune the partition before committing to a long simulation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partition_report</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partition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AcceleratorTop</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SIMULATION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PARTITION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REPORT</w:t>
            </w:r>
          </w:p>
          <w:p>
            <w:pPr>
              <w:spacing w:before="0" w:after="2"/>
            </w:pP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Clock</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Domains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threads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500</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MHz</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HbmDomain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300</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MHz</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250</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MHz</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Rendezvous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period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6</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5</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respectively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Partitions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module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threads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within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ComputeDomain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Group</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6</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Assigned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thread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pool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workers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Group</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sequential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agg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Assigned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DAG</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intra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within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each</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AttentionUnit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levels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register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inputs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element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wise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multiply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SIMD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vectorised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partial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reduce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reduce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scale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softmax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weight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node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output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mux</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CDC</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Channels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compute_to_hbm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SPSC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hbm_to_pcie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SPSC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Estimated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Efficiency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underloaded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Module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95</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balanced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head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instances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DAG</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6</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levels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5</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barriers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Combined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70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ideal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speedup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Recommendation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PcieDomain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low</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utilisation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logic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partitioned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consider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splitting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PcieRxDomain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PcieTxDomain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improve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balance</w:t>
            </w:r>
            <w:r>
              <w:rPr>
                <w:rFonts w:ascii="Courier New" w:cs="Courier New" w:eastAsia="Courier New" w:hAnsi="Courier New"/>
                <w:color w:val="D4D4D4"/>
                <w:sz w:val="19"/>
                <w:szCs w:val="19"/>
              </w:rPr>
              <w:t xml:space="preserve">.</w:t>
            </w:r>
          </w:p>
        </w:tc>
      </w:tr>
    </w:tbl>
    <w:p>
      <w:pPr>
        <w:spacing w:before="80" w:after="80"/>
      </w:pPr>
      <w:r>
        <w:t xml:space="preserve"/>
      </w:r>
    </w:p>
    <w:p>
      <w:pPr>
        <w:spacing w:before="320" w:after="80"/>
      </w:pPr>
      <w:r>
        <w:rPr>
          <w:rFonts w:ascii="Arial" w:cs="Arial" w:eastAsia="Arial" w:hAnsi="Arial"/>
          <w:b/>
          <w:bCs/>
          <w:color w:val="2563EB"/>
          <w:sz w:val="26"/>
          <w:szCs w:val="26"/>
        </w:rPr>
        <w:t xml:space="preserve">21.8  Determinism Guarantee</w:t>
      </w:r>
    </w:p>
    <w:p>
      <w:pPr>
        <w:spacing w:before="60" w:after="60"/>
      </w:pPr>
      <w:r>
        <w:rPr>
          <w:rFonts w:ascii="Arial" w:cs="Arial" w:eastAsia="Arial" w:hAnsi="Arial"/>
          <w:color w:val="1E293B"/>
          <w:sz w:val="21"/>
          <w:szCs w:val="21"/>
        </w:rPr>
        <w:t xml:space="preserve">Parallel Arch simulation is guaranteed to produce bit-identical results to sequential simulation, regardless of the number of cores, OS thread scheduling, or hardware memory ordering.  This guarantee rests on three structural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Property</w:t>
            </w:r>
          </w:p>
        </w:tc>
        <w:tc>
          <w:tcPr>
            <w:tcW w:type="dxa" w:w="3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Guarantee</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Mechanism</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No write conflicts</w:t>
            </w:r>
          </w:p>
        </w:tc>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Two threads never write the same signal in the same cycle</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Single-driver rule enforced at compile time — provably no shared write sites</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Read-after-write order</w:t>
            </w:r>
          </w:p>
        </w:tc>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 thread reading a signal always reads the value from the previous cycle, not from a concurrent write in the same cycle</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Register commit barrier: all next-state values computed before any state update; committed atomically after all threads complete their comb evaluation</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Evaluation order</w:t>
            </w:r>
          </w:p>
        </w:tc>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The result of every combinational expression is identical regardless of which core evaluates it</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DAG level barriers ensure level N+1 never starts before level N completes on all threads; no speculative reads across levels</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CDC channel ordering</w:t>
            </w:r>
          </w:p>
        </w:tc>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Data crosses domain boundaries in the correct cycle-relative order</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SPSC ring buffers are sequentially consistent by construction; no reordering possible</w:t>
            </w:r>
          </w:p>
        </w:tc>
      </w:tr>
    </w:tbl>
    <w:p>
      <w:pPr>
        <w:shd w:fill="DBEAFE" w:val="clear"/>
        <w:spacing w:before="80" w:after="80"/>
        <w:ind w:left="220" w:right="220"/>
      </w:pPr>
      <w:r>
        <w:rPr>
          <w:rFonts w:ascii="Arial" w:cs="Arial" w:eastAsia="Arial" w:hAnsi="Arial"/>
          <w:color w:val="1E3A8A"/>
          <w:sz w:val="19"/>
          <w:szCs w:val="19"/>
        </w:rPr>
        <w:t xml:space="preserve">◈  ✓ Determinism is a theorem, not a best-effort property.  A simulation that passes on 1 core will produce the same assertion results on 64 cores.  This is not true of Verilog parallel simulation, where some tools require +define+NONDETERMINISM_WARNINGS to catch ordering bugs.</w:t>
      </w:r>
    </w:p>
    <w:p>
      <w:pPr>
        <w:spacing w:before="80" w:after="80"/>
      </w:pPr>
      <w:r>
        <w:t xml:space="preserve"/>
      </w:r>
    </w:p>
    <w:p>
      <w:pPr>
        <w:spacing w:before="320" w:after="80"/>
      </w:pPr>
      <w:r>
        <w:rPr>
          <w:rFonts w:ascii="Arial" w:cs="Arial" w:eastAsia="Arial" w:hAnsi="Arial"/>
          <w:b/>
          <w:bCs/>
          <w:color w:val="2563EB"/>
          <w:sz w:val="26"/>
          <w:szCs w:val="26"/>
        </w:rPr>
        <w:t xml:space="preserve">21.9  Performance Scaling</w:t>
      </w:r>
    </w:p>
    <w:p>
      <w:pPr>
        <w:spacing w:before="60" w:after="60"/>
      </w:pPr>
      <w:r>
        <w:rPr>
          <w:rFonts w:ascii="Arial" w:cs="Arial" w:eastAsia="Arial" w:hAnsi="Arial"/>
          <w:color w:val="1E293B"/>
          <w:sz w:val="21"/>
          <w:szCs w:val="21"/>
        </w:rPr>
        <w:t xml:space="preserve">Achievable speedup depends on the design's inherent parallelism — the ratio of independent work to synchronisation overhead.  Designs well-suited to Arch parallel simulation share a common structure: multiple independent processing lanes (attention heads, systolic PE rows, network ports) within each clock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2000"/>
        <w:gridCol w:w="2000"/>
      </w:tblGrid>
      <w:tr>
        <w:trPr>
          <w:tblHeader/>
        </w:trPr>
        <w:tc>
          <w:tcPr>
            <w:tcW w:type="dxa" w:w="3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Design Type</w:t>
            </w:r>
          </w:p>
        </w:tc>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Parallelism Profile</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Expected Speedup (8 cores)</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Expected Speedup (32 cores)</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Single-domain, deeply chained pipeline</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Low — chain creates DAG depth with few wide levels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1.5–2×</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2–3×</w:t>
            </w:r>
          </w:p>
        </w:tc>
      </w:tr>
      <w:tr>
        <w:trPr>
          <w:tblHeader w:val="false"/>
        </w:trPr>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Single-domain, wide parallel array (e.g. systolic)</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Medium — many independent PEs at same DAG level</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3–5×</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5–8×</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Multi-domain with balanced loads</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High — domain threads run independently most of the time</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5–7×</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10–18×</w:t>
            </w:r>
          </w:p>
        </w:tc>
      </w:tr>
      <w:tr>
        <w:trPr>
          <w:tblHeader w:val="false"/>
        </w:trPr>
        <w:tc>
          <w:tcPr>
            <w:tcW w:type="dxa" w:w="3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Multi-domain + wide arrays per domain</w:t>
            </w:r>
          </w:p>
        </w:tc>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Very high — all three parallelism levels active</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6–8×</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15–25×</w:t>
            </w:r>
          </w:p>
        </w:tc>
      </w:tr>
      <w:tr>
        <w:trPr>
          <w:tblHeader w:val="false"/>
        </w:trPr>
        <w:tc>
          <w:tcPr>
            <w:tcW w:type="dxa" w:w="3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AI accelerator (attention + systolic + HBM)</w:t>
            </w:r>
          </w:p>
        </w:tc>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Very high — matches Arch's design target</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7–9×</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18–30×</w:t>
            </w:r>
          </w:p>
        </w:tc>
      </w:tr>
    </w:tbl>
    <w:p>
      <w:pPr>
        <w:shd w:fill="FEF3C7" w:val="clear"/>
        <w:spacing w:before="80" w:after="80"/>
        <w:ind w:left="220" w:right="220"/>
      </w:pPr>
      <w:r>
        <w:rPr>
          <w:rFonts w:ascii="Arial" w:cs="Arial" w:eastAsia="Arial" w:hAnsi="Arial"/>
          <w:i/>
          <w:iCs/>
          <w:color w:val="92400E"/>
          <w:sz w:val="19"/>
          <w:szCs w:val="19"/>
        </w:rPr>
        <w:t xml:space="preserve">⚑  Speedup beyond the number of clock domains is achieved by module-level and DAG-level parallelism within each domain thread.  A 4-domain design on 32 cores can still achieve 20× speedup if each domain has sufficient internal parallelism.</w:t>
      </w:r>
    </w:p>
    <w:p>
      <w:pPr>
        <w:spacing w:before="80" w:after="80"/>
      </w:pPr>
      <w:r>
        <w:t xml:space="preserve"/>
      </w:r>
    </w:p>
    <w:p>
      <w:pPr>
        <w:spacing w:before="320" w:after="80"/>
      </w:pPr>
      <w:r>
        <w:rPr>
          <w:rFonts w:ascii="Arial" w:cs="Arial" w:eastAsia="Arial" w:hAnsi="Arial"/>
          <w:b/>
          <w:bCs/>
          <w:color w:val="2563EB"/>
          <w:sz w:val="26"/>
          <w:szCs w:val="26"/>
        </w:rPr>
        <w:t xml:space="preserve">21.10  Parallel Simulation vs External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00"/>
        <w:gridCol w:w="13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parallel sim</w:t>
            </w:r>
          </w:p>
        </w:tc>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Verilator --threads</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VCS --parallel</w:t>
            </w:r>
          </w:p>
        </w:tc>
        <w:tc>
          <w:tcPr>
            <w:tcW w:type="dxa" w:w="1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Cadence Incisive parallel</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Determinism guarantee</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Structural — always identical</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Best-effort — non-det warnings exist</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Tool-specific flags required</w:t>
            </w:r>
          </w:p>
        </w:tc>
        <w:tc>
          <w:tcPr>
            <w:tcW w:type="dxa" w:w="1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Tool-specific flags required</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Domain-aware partitioning</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Automatic from Clock&lt;D&gt; decls</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pragma annotations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partition file</w:t>
            </w:r>
          </w:p>
        </w:tc>
        <w:tc>
          <w:tcPr>
            <w:tcW w:type="dxa" w:w="1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partition file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Lock-free CDC channels</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SPSC ring per crossing</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shared memory with locks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Partition report</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sim --report-partition</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built-in report</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Separate analysis step</w:t>
            </w:r>
          </w:p>
        </w:tc>
        <w:tc>
          <w:tcPr>
            <w:tcW w:type="dxa" w:w="1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Separate analysis step</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Work stealing</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per-thread deque</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c>
          <w:tcPr>
            <w:tcW w:type="dxa" w:w="1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SIMD + parallel combined</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stacked automatically</w:t>
            </w:r>
          </w:p>
        </w:tc>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 separate --simd flags</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1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Speedup on AI designs</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18–30× (32 cores)</w:t>
            </w:r>
          </w:p>
        </w:tc>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5–12× (32 cores)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8–15× (32 cores)</w:t>
            </w:r>
          </w:p>
        </w:tc>
        <w:tc>
          <w:tcPr>
            <w:tcW w:type="dxa" w:w="1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8–15× (32 cores)</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22.  Transaction Level Modeling (TLM)</w:t>
      </w:r>
    </w:p>
    <w:p>
      <w:pPr>
        <w:spacing w:before="60" w:after="60"/>
      </w:pPr>
      <w:r>
        <w:rPr>
          <w:rFonts w:ascii="Arial" w:cs="Arial" w:eastAsia="Arial" w:hAnsi="Arial"/>
          <w:color w:val="1E293B"/>
          <w:sz w:val="21"/>
          <w:szCs w:val="21"/>
        </w:rPr>
        <w:t xml:space="preserve">Arch supports Transaction Level Modeling (TLM) as a first-class abstraction layer above RTL.  At the TLM level, modules communicate by calling methods on typed interfaces rather than by driving individual signals cycle by cycle.  A memory read is membus.read(addr) → data — one call, one response — rather than a sequence of valid/ready handshake cycles.  TLM enables fast architectural simulation, software/hardware co-simulation, and performance modeling, all from the same Arch source as the RTL implementation.</w:t>
      </w:r>
    </w:p>
    <w:p>
      <w:pPr>
        <w:spacing w:before="80" w:after="80"/>
      </w:pPr>
      <w:r>
        <w:t xml:space="preserve"/>
      </w:r>
    </w:p>
    <w:p>
      <w:pPr>
        <w:spacing w:before="320" w:after="80"/>
      </w:pPr>
      <w:r>
        <w:rPr>
          <w:rFonts w:ascii="Arial" w:cs="Arial" w:eastAsia="Arial" w:hAnsi="Arial"/>
          <w:b/>
          <w:bCs/>
          <w:color w:val="2563EB"/>
          <w:sz w:val="26"/>
          <w:szCs w:val="26"/>
        </w:rPr>
        <w:t xml:space="preserve">22.1  Abstraction Levels in 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1700"/>
        <w:gridCol w:w="1700"/>
        <w:gridCol w:w="2960"/>
      </w:tblGrid>
      <w:tr>
        <w:trPr>
          <w:tblHeader/>
        </w:trPr>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Level</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Communication Model</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Time Model</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Simulation Speed</w:t>
            </w:r>
          </w:p>
        </w:tc>
        <w:tc>
          <w:tcPr>
            <w:tcW w:type="dxa" w:w="29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When</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RTL</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Signal-level: valid/ready handshakes, clock edges</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Cycle-accurate</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Baseline (1×)</w:t>
            </w:r>
          </w:p>
        </w:tc>
        <w:tc>
          <w:tcPr>
            <w:tcW w:type="dxa" w:w="29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Verification, timing closure, formal</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Approximately-timed TLM (AT)</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Method calls with declared timing annotations</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Nanoseconds — one call may advance sim time by N ns</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10–50×</w:t>
            </w:r>
          </w:p>
        </w:tc>
        <w:tc>
          <w:tcPr>
            <w:tcW w:type="dxa" w:w="29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Performance modeling, latency analysis, power estimation</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Loosely-timed TLM (LT)</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Method calls, timing ignored for speed</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Zero-time or coarse quantum</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100–1000×</w:t>
            </w:r>
          </w:p>
        </w:tc>
        <w:tc>
          <w:tcPr>
            <w:tcW w:type="dxa" w:w="29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SW/HW co-simulation, firmware development, architectural exploration</w:t>
            </w:r>
          </w:p>
        </w:tc>
      </w:tr>
    </w:tbl>
    <w:p>
      <w:pPr>
        <w:spacing w:before="80" w:after="80"/>
      </w:pPr>
      <w:r>
        <w:t xml:space="preserve"/>
      </w:r>
    </w:p>
    <w:p>
      <w:pPr>
        <w:spacing w:before="320" w:after="80"/>
      </w:pPr>
      <w:r>
        <w:rPr>
          <w:rFonts w:ascii="Arial" w:cs="Arial" w:eastAsia="Arial" w:hAnsi="Arial"/>
          <w:b/>
          <w:bCs/>
          <w:color w:val="2563EB"/>
          <w:sz w:val="26"/>
          <w:szCs w:val="26"/>
        </w:rPr>
        <w:t xml:space="preserve">22.2  Transaction Concurrency — Blocking, Pipelined, and Out-of-Order</w:t>
      </w:r>
    </w:p>
    <w:p>
      <w:pPr>
        <w:spacing w:before="60" w:after="60"/>
      </w:pPr>
      <w:r>
        <w:rPr>
          <w:rFonts w:ascii="Arial" w:cs="Arial" w:eastAsia="Arial" w:hAnsi="Arial"/>
          <w:color w:val="1E293B"/>
          <w:sz w:val="21"/>
          <w:szCs w:val="21"/>
        </w:rPr>
        <w:t xml:space="preserve">The most important design decision for a TLM method interface is whether calls block the caller until the response arrives, or whether multiple calls can be in-flight simultaneously.  Arch makes this explicit with four method concurrency modes.  Getting this right is the difference between a TLM model that accurately represents AXI pipelining and one that degenerates into a serial bus that no real hardware resembles.</w:t>
      </w:r>
    </w:p>
    <w:p>
      <w:pPr>
        <w:spacing w:before="80" w:after="80"/>
      </w:pPr>
      <w:r>
        <w:t xml:space="preserve"/>
      </w:r>
    </w:p>
    <w:p>
      <w:pPr>
        <w:spacing w:before="220" w:after="60"/>
      </w:pPr>
      <w:r>
        <w:rPr>
          <w:rFonts w:ascii="Arial" w:cs="Arial" w:eastAsia="Arial" w:hAnsi="Arial"/>
          <w:b/>
          <w:bCs/>
          <w:color w:val="0D9488"/>
          <w:sz w:val="22"/>
          <w:szCs w:val="22"/>
        </w:rPr>
        <w:t xml:space="preserve">22.2.1  blocking — Serial, Caller Suspends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blocking_method.arch</w:t>
            </w:r>
          </w:p>
          <w:p>
            <w:pPr>
              <w:spacing w:before="0" w:after="2"/>
            </w:pPr>
            <w:r>
              <w:rPr>
                <w:rFonts w:ascii="Courier New" w:cs="Courier New" w:eastAsia="Courier New" w:hAnsi="Courier New"/>
                <w:color w:val="608B4E"/>
                <w:sz w:val="19"/>
                <w:szCs w:val="19"/>
              </w:rPr>
              <w:t xml:space="preserve">// The caller suspends until the response is received.</w:t>
            </w:r>
          </w:p>
          <w:p>
            <w:pPr>
              <w:spacing w:before="0" w:after="2"/>
            </w:pPr>
            <w:r>
              <w:rPr>
                <w:rFonts w:ascii="Courier New" w:cs="Courier New" w:eastAsia="Courier New" w:hAnsi="Courier New"/>
                <w:color w:val="608B4E"/>
                <w:sz w:val="19"/>
                <w:szCs w:val="19"/>
              </w:rPr>
              <w:t xml:space="preserve">// Next call cannot issue until this one completes.</w:t>
            </w:r>
          </w:p>
          <w:p>
            <w:pPr>
              <w:spacing w:before="0" w:after="2"/>
            </w:pPr>
            <w:r>
              <w:rPr>
                <w:rFonts w:ascii="Courier New" w:cs="Courier New" w:eastAsia="Courier New" w:hAnsi="Courier New"/>
                <w:color w:val="608B4E"/>
                <w:sz w:val="19"/>
                <w:szCs w:val="19"/>
              </w:rPr>
              <w:t xml:space="preserve">// Correct for: APB, AHB single-transfer, simple memory-mapped registers.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blocking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In a sequence body — call 2 cannot start until call 1 returns.</w:t>
            </w:r>
          </w:p>
          <w:p>
            <w:pPr>
              <w:spacing w:before="0" w:after="2"/>
            </w:pPr>
            <w:r>
              <w:rPr>
                <w:rFonts w:ascii="Courier New" w:cs="Courier New" w:eastAsia="Courier New" w:hAnsi="Courier New"/>
                <w:color w:val="608B4E"/>
                <w:sz w:val="19"/>
                <w:szCs w:val="19"/>
              </w:rPr>
              <w:t xml:space="preserve">// Total time: 4 + 4 = 8 cycles.  Serial.</w:t>
            </w:r>
          </w:p>
          <w:p>
            <w:pPr>
              <w:spacing w:before="0" w:after="2"/>
            </w:pP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read_two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suspends 4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0x2000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suspends 4 more cycles</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read_two</w:t>
            </w:r>
          </w:p>
        </w:tc>
      </w:tr>
    </w:tbl>
    <w:p>
      <w:pPr>
        <w:spacing w:before="80" w:after="80"/>
      </w:pPr>
      <w:r>
        <w:t xml:space="preserve"/>
      </w:r>
    </w:p>
    <w:p>
      <w:pPr>
        <w:spacing w:before="220" w:after="60"/>
      </w:pPr>
      <w:r>
        <w:rPr>
          <w:rFonts w:ascii="Arial" w:cs="Arial" w:eastAsia="Arial" w:hAnsi="Arial"/>
          <w:b/>
          <w:bCs/>
          <w:color w:val="0D9488"/>
          <w:sz w:val="22"/>
          <w:szCs w:val="22"/>
        </w:rPr>
        <w:t xml:space="preserve">22.2.2  pipelined — Multiple Outstanding, In-Order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pipelined_method.arch</w:t>
            </w:r>
          </w:p>
          <w:p>
            <w:pPr>
              <w:spacing w:before="0" w:after="2"/>
            </w:pPr>
            <w:r>
              <w:rPr>
                <w:rFonts w:ascii="Courier New" w:cs="Courier New" w:eastAsia="Courier New" w:hAnsi="Courier New"/>
                <w:color w:val="608B4E"/>
                <w:sz w:val="19"/>
                <w:szCs w:val="19"/>
              </w:rPr>
              <w:t xml:space="preserve">// The caller gets a Future&lt;T&gt; immediately and can issue more calls.</w:t>
            </w:r>
          </w:p>
          <w:p>
            <w:pPr>
              <w:spacing w:before="0" w:after="2"/>
            </w:pPr>
            <w:r>
              <w:rPr>
                <w:rFonts w:ascii="Courier New" w:cs="Courier New" w:eastAsia="Courier New" w:hAnsi="Courier New"/>
                <w:color w:val="608B4E"/>
                <w:sz w:val="19"/>
                <w:szCs w:val="19"/>
              </w:rPr>
              <w:t xml:space="preserve">// Responses arrive in the same order as requests.</w:t>
            </w:r>
          </w:p>
          <w:p>
            <w:pPr>
              <w:spacing w:before="0" w:after="2"/>
            </w:pPr>
            <w:r>
              <w:rPr>
                <w:rFonts w:ascii="Courier New" w:cs="Courier New" w:eastAsia="Courier New" w:hAnsi="Courier New"/>
                <w:color w:val="608B4E"/>
                <w:sz w:val="19"/>
                <w:szCs w:val="19"/>
              </w:rPr>
              <w:t xml:space="preserve">// Correct for: AXI without out-of-order IDs, read-after-read pipelining.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latency from issue to response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AXI AR channel depth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In a sequence body — all three calls issue immediately (back-to-back),</w:t>
            </w:r>
          </w:p>
          <w:p>
            <w:pPr>
              <w:spacing w:before="0" w:after="2"/>
            </w:pPr>
            <w:r>
              <w:rPr>
                <w:rFonts w:ascii="Courier New" w:cs="Courier New" w:eastAsia="Courier New" w:hAnsi="Courier New"/>
                <w:color w:val="608B4E"/>
                <w:sz w:val="19"/>
                <w:szCs w:val="19"/>
              </w:rPr>
              <w:t xml:space="preserve">// then the caller awaits each response in order.</w:t>
            </w:r>
          </w:p>
          <w:p>
            <w:pPr>
              <w:spacing w:before="0" w:after="2"/>
            </w:pPr>
            <w:r>
              <w:rPr>
                <w:rFonts w:ascii="Courier New" w:cs="Courier New" w:eastAsia="Courier New" w:hAnsi="Courier New"/>
                <w:color w:val="608B4E"/>
                <w:sz w:val="19"/>
                <w:szCs w:val="19"/>
              </w:rPr>
              <w:t xml:space="preserve">// Total time: 4 cycles (all overlap).  Pipelined.</w:t>
            </w:r>
          </w:p>
          <w:p>
            <w:pPr>
              <w:spacing w:before="0" w:after="2"/>
            </w:pP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read_three_pipelined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issues immediately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0x2000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issues immediately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0x3000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issues immediately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Await responses in order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waits up to 4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already done if pipelined correctly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read_three_pipelined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If more than max_outstanding calls are issued before any response is received,</w:t>
            </w:r>
          </w:p>
          <w:p>
            <w:pPr>
              <w:spacing w:before="0" w:after="2"/>
            </w:pPr>
            <w:r>
              <w:rPr>
                <w:rFonts w:ascii="Courier New" w:cs="Courier New" w:eastAsia="Courier New" w:hAnsi="Courier New"/>
                <w:color w:val="608B4E"/>
                <w:sz w:val="19"/>
                <w:szCs w:val="19"/>
              </w:rPr>
              <w:t xml:space="preserve">// the (max_outstanding+1)th call blocks until one slot frees — modelling</w:t>
            </w:r>
          </w:p>
          <w:p>
            <w:pPr>
              <w:spacing w:before="0" w:after="2"/>
            </w:pPr>
            <w:r>
              <w:rPr>
                <w:rFonts w:ascii="Courier New" w:cs="Courier New" w:eastAsia="Courier New" w:hAnsi="Courier New"/>
                <w:color w:val="608B4E"/>
                <w:sz w:val="19"/>
                <w:szCs w:val="19"/>
              </w:rPr>
              <w:t xml:space="preserve">// the AXI AR channel handshake stall.</w:t>
            </w:r>
          </w:p>
        </w:tc>
      </w:tr>
    </w:tbl>
    <w:p>
      <w:pPr>
        <w:shd w:fill="DBEAFE" w:val="clear"/>
        <w:spacing w:before="80" w:after="80"/>
        <w:ind w:left="220" w:right="220"/>
      </w:pPr>
      <w:r>
        <w:rPr>
          <w:rFonts w:ascii="Arial" w:cs="Arial" w:eastAsia="Arial" w:hAnsi="Arial"/>
          <w:color w:val="1E3A8A"/>
          <w:sz w:val="19"/>
          <w:szCs w:val="19"/>
        </w:rPr>
        <w:t xml:space="preserve">◈  Future&lt;T&gt; is a first-class Arch TLM type.  It is not a general-purpose async primitive — it only appears in TLM method return positions and sequence await expressions.  The compiler tracks Future lifetimes and emits an error if a Future is awaited after the simulation window in which it was issued.</w:t>
      </w:r>
    </w:p>
    <w:p>
      <w:pPr>
        <w:spacing w:before="80" w:after="80"/>
      </w:pPr>
      <w:r>
        <w:t xml:space="preserve"/>
      </w:r>
    </w:p>
    <w:p>
      <w:pPr>
        <w:spacing w:before="220" w:after="60"/>
      </w:pPr>
      <w:r>
        <w:rPr>
          <w:rFonts w:ascii="Arial" w:cs="Arial" w:eastAsia="Arial" w:hAnsi="Arial"/>
          <w:b/>
          <w:bCs/>
          <w:color w:val="0D9488"/>
          <w:sz w:val="22"/>
          <w:szCs w:val="22"/>
        </w:rPr>
        <w:t xml:space="preserve">22.2.3  out_of_order — Multiple Outstanding, Any-Order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ooo_method.arch</w:t>
            </w:r>
          </w:p>
          <w:p>
            <w:pPr>
              <w:spacing w:before="0" w:after="2"/>
            </w:pPr>
            <w:r>
              <w:rPr>
                <w:rFonts w:ascii="Courier New" w:cs="Courier New" w:eastAsia="Courier New" w:hAnsi="Courier New"/>
                <w:color w:val="608B4E"/>
                <w:sz w:val="19"/>
                <w:szCs w:val="19"/>
              </w:rPr>
              <w:t xml:space="preserve">// The caller gets a Token&lt;T, ID&gt; immediately.</w:t>
            </w:r>
          </w:p>
          <w:p>
            <w:pPr>
              <w:spacing w:before="0" w:after="2"/>
            </w:pPr>
            <w:r>
              <w:rPr>
                <w:rFonts w:ascii="Courier New" w:cs="Courier New" w:eastAsia="Courier New" w:hAnsi="Courier New"/>
                <w:color w:val="608B4E"/>
                <w:sz w:val="19"/>
                <w:szCs w:val="19"/>
              </w:rPr>
              <w:t xml:space="preserve">// Responses may arrive in any order; matched to the original call by ID.</w:t>
            </w:r>
          </w:p>
          <w:p>
            <w:pPr>
              <w:spacing w:before="0" w:after="2"/>
            </w:pPr>
            <w:r>
              <w:rPr>
                <w:rFonts w:ascii="Courier New" w:cs="Courier New" w:eastAsia="Courier New" w:hAnsi="Courier New"/>
                <w:color w:val="608B4E"/>
                <w:sz w:val="19"/>
                <w:szCs w:val="19"/>
              </w:rPr>
              <w:t xml:space="preserve">// Correct for: full AXI with multiple IDs, out-of-order memory systems.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out_of_order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Token</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id_width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4-bit AXI ID field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range: best-case to worst-case latency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In a sequence body — issue multiple reads, await in any order.</w:t>
            </w:r>
          </w:p>
          <w:p>
            <w:pPr>
              <w:spacing w:before="0" w:after="2"/>
            </w:pPr>
            <w:r>
              <w:rPr>
                <w:rFonts w:ascii="Courier New" w:cs="Courier New" w:eastAsia="Courier New" w:hAnsi="Courier New"/>
                <w:color w:val="608B4E"/>
                <w:sz w:val="19"/>
                <w:szCs w:val="19"/>
              </w:rPr>
              <w:t xml:space="preserve">// Responses may return in a different order than requests.</w:t>
            </w:r>
          </w:p>
          <w:p>
            <w:pPr>
              <w:spacing w:before="0" w:after="2"/>
            </w:pP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read_ooo</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Token</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ID assigned by interface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Token</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0x2000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Token</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0x3000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await_any — return whichever token completes first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await_any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t0 finished first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t1</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t2</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t2</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await_all — wait for all outstanding tokens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await_all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read_ooo</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Token&lt;T, ID&gt; carries the assigned AXI ID automatically.</w:t>
            </w:r>
          </w:p>
          <w:p>
            <w:pPr>
              <w:spacing w:before="0" w:after="2"/>
            </w:pPr>
            <w:r>
              <w:rPr>
                <w:rFonts w:ascii="Courier New" w:cs="Courier New" w:eastAsia="Courier New" w:hAnsi="Courier New"/>
                <w:color w:val="608B4E"/>
                <w:sz w:val="19"/>
                <w:szCs w:val="19"/>
              </w:rPr>
              <w:t xml:space="preserve">// The transactor extracts the ID field from the AXI R channel response</w:t>
            </w:r>
          </w:p>
          <w:p>
            <w:pPr>
              <w:spacing w:before="0" w:after="2"/>
            </w:pPr>
            <w:r>
              <w:rPr>
                <w:rFonts w:ascii="Courier New" w:cs="Courier New" w:eastAsia="Courier New" w:hAnsi="Courier New"/>
                <w:color w:val="608B4E"/>
                <w:sz w:val="19"/>
                <w:szCs w:val="19"/>
              </w:rPr>
              <w:t xml:space="preserve">// and routes it back to the correct Token — no designer involvement.</w:t>
            </w:r>
          </w:p>
        </w:tc>
      </w:tr>
    </w:tbl>
    <w:p>
      <w:pPr>
        <w:spacing w:before="80" w:after="80"/>
      </w:pPr>
      <w:r>
        <w:t xml:space="preserve"/>
      </w:r>
    </w:p>
    <w:p>
      <w:pPr>
        <w:spacing w:before="220" w:after="60"/>
      </w:pPr>
      <w:r>
        <w:rPr>
          <w:rFonts w:ascii="Arial" w:cs="Arial" w:eastAsia="Arial" w:hAnsi="Arial"/>
          <w:b/>
          <w:bCs/>
          <w:color w:val="0D9488"/>
          <w:sz w:val="22"/>
          <w:szCs w:val="22"/>
        </w:rPr>
        <w:t xml:space="preserve">22.2.4  burst — One Call, N Responses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burst_method.arch</w:t>
            </w:r>
          </w:p>
          <w:p>
            <w:pPr>
              <w:spacing w:before="0" w:after="2"/>
            </w:pPr>
            <w:r>
              <w:rPr>
                <w:rFonts w:ascii="Courier New" w:cs="Courier New" w:eastAsia="Courier New" w:hAnsi="Courier New"/>
                <w:color w:val="608B4E"/>
                <w:sz w:val="19"/>
                <w:szCs w:val="19"/>
              </w:rPr>
              <w:t xml:space="preserve">// A burst method models AXI INCR bursts natively.</w:t>
            </w:r>
          </w:p>
          <w:p>
            <w:pPr>
              <w:spacing w:before="0" w:after="2"/>
            </w:pPr>
            <w:r>
              <w:rPr>
                <w:rFonts w:ascii="Courier New" w:cs="Courier New" w:eastAsia="Courier New" w:hAnsi="Courier New"/>
                <w:color w:val="608B4E"/>
                <w:sz w:val="19"/>
                <w:szCs w:val="19"/>
              </w:rPr>
              <w:t xml:space="preserve">// One call issues one AR transaction; N data beats return as a Vec.</w:t>
            </w:r>
          </w:p>
          <w:p>
            <w:pPr>
              <w:spacing w:before="0" w:after="2"/>
            </w:pPr>
            <w:r>
              <w:rPr>
                <w:rFonts w:ascii="Courier New" w:cs="Courier New" w:eastAsia="Courier New" w:hAnsi="Courier New"/>
                <w:color w:val="608B4E"/>
                <w:sz w:val="19"/>
                <w:szCs w:val="19"/>
              </w:rPr>
              <w:t xml:space="preserve">// This is more accurate than N separate pipelined reads — it models</w:t>
            </w:r>
          </w:p>
          <w:p>
            <w:pPr>
              <w:spacing w:before="0" w:after="2"/>
            </w:pPr>
            <w:r>
              <w:rPr>
                <w:rFonts w:ascii="Courier New" w:cs="Courier New" w:eastAsia="Courier New" w:hAnsi="Courier New"/>
                <w:color w:val="608B4E"/>
                <w:sz w:val="19"/>
                <w:szCs w:val="19"/>
              </w:rPr>
              <w:t xml:space="preserve">// the real AXI burst mechanism: one address, N sequential data beats.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read_burst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AXI ARLEN: 0=1 beat, 255=256 beats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address latency + one beat per cycle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max simultaneous burst transactions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read_burst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write_burst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strobe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WriteResp</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write_burst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Burst call: one AR transaction, 16 data beats returned as Vec&lt;UInt&lt;64&gt;,16&gt;</w:t>
            </w:r>
          </w:p>
          <w:p>
            <w:pPr>
              <w:spacing w:before="0" w:after="2"/>
            </w:pP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dma_burst_read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read_burst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15</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Issue more work here while burst is in-flight...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beats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beats[0] is the first 64-bit beat, beats[15] is the last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dma_burst_read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Compare: 16 separate pipelined reads vs 1 burst read</w:t>
            </w:r>
          </w:p>
          <w:p>
            <w:pPr>
              <w:spacing w:before="0" w:after="2"/>
            </w:pPr>
            <w:r>
              <w:rPr>
                <w:rFonts w:ascii="Courier New" w:cs="Courier New" w:eastAsia="Courier New" w:hAnsi="Courier New"/>
                <w:color w:val="608B4E"/>
                <w:sz w:val="19"/>
                <w:szCs w:val="19"/>
              </w:rPr>
              <w:t xml:space="preserve">// Pipelined: 16 AR channel transactions — bandwidth-inefficient, not accurate</w:t>
            </w:r>
          </w:p>
          <w:p>
            <w:pPr>
              <w:spacing w:before="0" w:after="2"/>
            </w:pPr>
            <w:r>
              <w:rPr>
                <w:rFonts w:ascii="Courier New" w:cs="Courier New" w:eastAsia="Courier New" w:hAnsi="Courier New"/>
                <w:color w:val="608B4E"/>
                <w:sz w:val="19"/>
                <w:szCs w:val="19"/>
              </w:rPr>
              <w:t xml:space="preserve">// Burst:      1 AR channel transaction  — matches real AXI behaviour</w:t>
            </w:r>
          </w:p>
        </w:tc>
      </w:tr>
    </w:tbl>
    <w:p>
      <w:pPr>
        <w:shd w:fill="FEF3C7" w:val="clear"/>
        <w:spacing w:before="80" w:after="80"/>
        <w:ind w:left="220" w:right="220"/>
      </w:pPr>
      <w:r>
        <w:rPr>
          <w:rFonts w:ascii="Arial" w:cs="Arial" w:eastAsia="Arial" w:hAnsi="Arial"/>
          <w:i/>
          <w:iCs/>
          <w:color w:val="92400E"/>
          <w:sz w:val="19"/>
          <w:szCs w:val="19"/>
        </w:rPr>
        <w:t xml:space="preserve">⚑  The length parameter in a burst method declaration is a special form — it is an implicit UInt&lt;8&gt; input parameter that also parameterises the return type Vec&lt;T, length&gt;.  The compiler infers the Vec length from the call site.  This is the only case in Arch where a method parameter influences the return type.</w:t>
      </w:r>
    </w:p>
    <w:p>
      <w:pPr>
        <w:spacing w:before="80" w:after="80"/>
      </w:pPr>
      <w:r>
        <w:t xml:space="preserve"/>
      </w:r>
    </w:p>
    <w:p>
      <w:pPr>
        <w:spacing w:before="320" w:after="80"/>
      </w:pPr>
      <w:r>
        <w:rPr>
          <w:rFonts w:ascii="Arial" w:cs="Arial" w:eastAsia="Arial" w:hAnsi="Arial"/>
          <w:b/>
          <w:bCs/>
          <w:color w:val="2563EB"/>
          <w:sz w:val="26"/>
          <w:szCs w:val="26"/>
        </w:rPr>
        <w:t xml:space="preserve">22.3  Concurrency Mode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2000"/>
        <w:gridCol w:w="1700"/>
        <w:gridCol w:w="2060"/>
      </w:tblGrid>
      <w:tr>
        <w:trPr>
          <w:tblHeader/>
        </w:trPr>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Mode</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Return Type</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Caller Blocks?</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Multiple Outstanding?</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Response Order</w:t>
            </w:r>
          </w:p>
        </w:tc>
        <w:tc>
          <w:tcPr>
            <w:tcW w:type="dxa" w:w="20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Models</w:t>
            </w:r>
          </w:p>
        </w:tc>
      </w:tr>
      <w:tr>
        <w:trPr>
          <w:tblHeader w:val="false"/>
        </w:trPr>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blocking</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 directly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until response</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one at a time</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N/A</w:t>
            </w:r>
          </w:p>
        </w:tc>
        <w:tc>
          <w:tcPr>
            <w:tcW w:type="dxa" w:w="2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APB, AHB, simple MMIO</w:t>
            </w:r>
          </w:p>
        </w:tc>
      </w:tr>
      <w:tr>
        <w:trPr>
          <w:tblHeader w:val="false"/>
        </w:trPr>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pipelined</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Future&lt;T&gt;</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issues immediately</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up to max_outstanding</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In-order</w:t>
            </w:r>
          </w:p>
        </w:tc>
        <w:tc>
          <w:tcPr>
            <w:tcW w:type="dxa" w:w="2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AXI (no OOO), AMBA AHB burst</w:t>
            </w:r>
          </w:p>
        </w:tc>
      </w:tr>
      <w:tr>
        <w:trPr>
          <w:tblHeader w:val="false"/>
        </w:trPr>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out_of_order</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Token&lt;T, ID&gt;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issues immediately</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up to max_outstanding</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Any order</w:t>
            </w:r>
          </w:p>
        </w:tc>
        <w:tc>
          <w:tcPr>
            <w:tcW w:type="dxa" w:w="20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 AXI with multiple IDs, DDR</w:t>
            </w:r>
          </w:p>
        </w:tc>
      </w:tr>
      <w:tr>
        <w:trPr>
          <w:tblHeader w:val="false"/>
        </w:trPr>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burst</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Future&lt;Vec&lt;T, length&gt;&gt;</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 issues immediately</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 — up to max_outstanding</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In-order beats</w:t>
            </w:r>
          </w:p>
        </w:tc>
        <w:tc>
          <w:tcPr>
            <w:tcW w:type="dxa" w:w="20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AXI INCR burst, HBM row access</w:t>
            </w:r>
          </w:p>
        </w:tc>
      </w:tr>
    </w:tbl>
    <w:p>
      <w:pPr>
        <w:spacing w:before="80" w:after="80"/>
      </w:pPr>
      <w:r>
        <w:t xml:space="preserve"/>
      </w:r>
    </w:p>
    <w:p>
      <w:pPr>
        <w:spacing w:before="320" w:after="80"/>
      </w:pPr>
      <w:r>
        <w:rPr>
          <w:rFonts w:ascii="Arial" w:cs="Arial" w:eastAsia="Arial" w:hAnsi="Arial"/>
          <w:b/>
          <w:bCs/>
          <w:color w:val="2563EB"/>
          <w:sz w:val="26"/>
          <w:szCs w:val="26"/>
        </w:rPr>
        <w:t xml:space="preserve">22.4  Full AXI4 Interface Declaration</w:t>
      </w:r>
    </w:p>
    <w:p>
      <w:pPr>
        <w:spacing w:before="60" w:after="60"/>
      </w:pPr>
      <w:r>
        <w:rPr>
          <w:rFonts w:ascii="Arial" w:cs="Arial" w:eastAsia="Arial" w:hAnsi="Arial"/>
          <w:color w:val="1E293B"/>
          <w:sz w:val="21"/>
          <w:szCs w:val="21"/>
        </w:rPr>
        <w:t xml:space="preserve">Using all four concurrency modes, the AXI4 read and write channels can be modeled with full fidelity — including ID-based out-of-order completion, byte strobes, burst types, and response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axi4_interface.arch</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RTL signals (present at RTL level) ────────────────────────</w:t>
            </w:r>
          </w:p>
          <w:p>
            <w:pPr>
              <w:spacing w:before="0" w:after="2"/>
            </w:pPr>
            <w:r>
              <w:rPr>
                <w:rFonts w:ascii="Courier New" w:cs="Courier New" w:eastAsia="Courier New" w:hAnsi="Courier New"/>
                <w:color w:val="608B4E"/>
                <w:sz w:val="19"/>
                <w:szCs w:val="19"/>
              </w:rPr>
              <w:t xml:space="preserve">    // AW channel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awsize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awburst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W channel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wstrb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wlast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 channel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AR channel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arsize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arburst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R channel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rlast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TLM methods (present at TLM level)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608B4E"/>
                <w:sz w:val="19"/>
                <w:szCs w:val="19"/>
              </w:rPr>
              <w:t xml:space="preserve">        // Single read — pipelined, in-order, up to 16 outstanding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Burst read — one AR transaction, up to 256 data beats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read_burst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read_burst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Out-of-order read — ID-tagged, responses may reorder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out_of_order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read_ooo</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Token</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id_width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read_ooo</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Single write — pipelined, in-order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strobe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AxiResp</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Burst write — one AW transaction, N data beats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write_burst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strobe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AxiResp</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write_burst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AxiResp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OKAY=0 EXOKAY=1 SLVERR=2 DECERR=3</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AxiResp</w:t>
            </w:r>
          </w:p>
        </w:tc>
      </w:tr>
    </w:tbl>
    <w:p>
      <w:pPr>
        <w:spacing w:before="80" w:after="80"/>
      </w:pPr>
      <w:r>
        <w:t xml:space="preserve"/>
      </w:r>
    </w:p>
    <w:p>
      <w:pPr>
        <w:spacing w:before="320" w:after="80"/>
      </w:pPr>
      <w:r>
        <w:rPr>
          <w:rFonts w:ascii="Arial" w:cs="Arial" w:eastAsia="Arial" w:hAnsi="Arial"/>
          <w:b/>
          <w:bCs/>
          <w:color w:val="2563EB"/>
          <w:sz w:val="26"/>
          <w:szCs w:val="26"/>
        </w:rPr>
        <w:t xml:space="preserve">22.5  Using the AXI4 Interface — Initiator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dma_axi4_initiator.arch</w:t>
            </w:r>
          </w:p>
          <w:p>
            <w:pPr>
              <w:spacing w:before="0" w:after="2"/>
            </w:pPr>
            <w:r>
              <w:rPr>
                <w:rFonts w:ascii="Courier New" w:cs="Courier New" w:eastAsia="Courier New" w:hAnsi="Courier New"/>
                <w:color w:val="608B4E"/>
                <w:sz w:val="19"/>
                <w:szCs w:val="19"/>
              </w:rPr>
              <w:t xml:space="preserve">// DMA engine using all three read modes</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DmaEngine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socket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initiator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Sequential read — blocking, one at a time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config_read</w:t>
            </w:r>
          </w:p>
          <w:p>
            <w:pPr>
              <w:spacing w:before="0" w:after="2"/>
            </w:pPr>
            <w:r>
              <w:rPr>
                <w:rFonts w:ascii="Courier New" w:cs="Courier New" w:eastAsia="Courier New" w:hAnsi="Courier New"/>
                <w:color w:val="608B4E"/>
                <w:sz w:val="19"/>
                <w:szCs w:val="19"/>
              </w:rPr>
              <w:t xml:space="preserve">        // Read 4 config registers — serial, total latency: 16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ctrl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0xF000_0008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0xF000_0010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limit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0xF000_0018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Note: using await directly on a pipelined method forces serial behaviour.</w:t>
            </w:r>
          </w:p>
          <w:p>
            <w:pPr>
              <w:spacing w:before="0" w:after="2"/>
            </w:pPr>
            <w:r>
              <w:rPr>
                <w:rFonts w:ascii="Courier New" w:cs="Courier New" w:eastAsia="Courier New" w:hAnsi="Courier New"/>
                <w:color w:val="608B4E"/>
                <w:sz w:val="19"/>
                <w:szCs w:val="19"/>
              </w:rPr>
              <w:t xml:space="preserve">        // For maximum throughput, issue all futures first (see below).</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config_read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Pipelined read — all 4 issued immediately, overlap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config_read_fast</w:t>
            </w:r>
          </w:p>
          <w:p>
            <w:pPr>
              <w:spacing w:before="0" w:after="2"/>
            </w:pPr>
            <w:r>
              <w:rPr>
                <w:rFonts w:ascii="Courier New" w:cs="Courier New" w:eastAsia="Courier New" w:hAnsi="Courier New"/>
                <w:color w:val="608B4E"/>
                <w:sz w:val="19"/>
                <w:szCs w:val="19"/>
              </w:rPr>
              <w:t xml:space="preserve">        // All 4 issue in the same cycle — total latency: ~4 cycles not 16</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f_ctrl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f_stat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0xF000_0008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f_base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0xF000_0010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f_limit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0xF000_0018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ctrl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limit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await_all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f_ctrl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f_stat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f_limit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config_read_fast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Burst read — 64-word cache line fill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cache_line_fill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One AR transaction, 64 data beats returned as Vec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read_burst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Issue next transaction or do other work here...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Process line...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cache_line_fill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Out-of-order — two reads, process whichever returns first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speculative_prefetch</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addr_a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addr_b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read_ooo</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addr_a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read_ooo</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addr_b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await_any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t_a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process_a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t_a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process_b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t_b</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process_b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t_b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process_a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t_a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match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speculative_prefetch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DmaEngine</w:t>
            </w:r>
          </w:p>
        </w:tc>
      </w:tr>
    </w:tbl>
    <w:p>
      <w:pPr>
        <w:spacing w:before="80" w:after="80"/>
      </w:pPr>
      <w:r>
        <w:t xml:space="preserve"/>
      </w:r>
    </w:p>
    <w:p>
      <w:pPr>
        <w:spacing w:before="320" w:after="80"/>
      </w:pPr>
      <w:r>
        <w:rPr>
          <w:rFonts w:ascii="Arial" w:cs="Arial" w:eastAsia="Arial" w:hAnsi="Arial"/>
          <w:b/>
          <w:bCs/>
          <w:color w:val="2563EB"/>
          <w:sz w:val="26"/>
          <w:szCs w:val="26"/>
        </w:rPr>
        <w:t xml:space="preserve">22.6  TLM Interface Declaration — Method Calls</w:t>
      </w:r>
    </w:p>
    <w:p>
      <w:pPr>
        <w:spacing w:before="60" w:after="60"/>
      </w:pPr>
      <w:r>
        <w:rPr>
          <w:rFonts w:ascii="Arial" w:cs="Arial" w:eastAsia="Arial" w:hAnsi="Arial"/>
          <w:color w:val="1E293B"/>
          <w:sz w:val="21"/>
          <w:szCs w:val="21"/>
        </w:rPr>
        <w:t xml:space="preserve">A Arch interface gains a methods block alongside its port declarations.  The interface serves both roles simultaneously: RTL ports are driven when operating at the RTL abstraction level; TLM methods are called when operating at the TLM level.  The arch sim flag selects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interface_tlm.arch</w:t>
            </w:r>
          </w:p>
          <w:p>
            <w:pPr>
              <w:spacing w:before="0" w:after="2"/>
            </w:pPr>
            <w:r>
              <w:rPr>
                <w:rFonts w:ascii="Courier New" w:cs="Courier New" w:eastAsia="Courier New" w:hAnsi="Courier New"/>
                <w:color w:val="608B4E"/>
                <w:sz w:val="19"/>
                <w:szCs w:val="19"/>
              </w:rPr>
              <w:t xml:space="preserve">// Annotated interface anatomy</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MemBusTlm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RTL signals ─ synthesisable, used at RTL level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TLM methods ─ simulation-only, used at TLM level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blocking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read_pipe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non_blocking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strobe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WriteResp</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MemBusTlm</w:t>
            </w:r>
          </w:p>
        </w:tc>
      </w:tr>
    </w:tbl>
    <w:p>
      <w:pPr>
        <w:spacing w:before="80" w:after="80"/>
      </w:pPr>
      <w:r>
        <w:t xml:space="preserve"/>
      </w:r>
    </w:p>
    <w:p>
      <w:pPr>
        <w:spacing w:before="320" w:after="80"/>
      </w:pPr>
      <w:r>
        <w:rPr>
          <w:rFonts w:ascii="Arial" w:cs="Arial" w:eastAsia="Arial" w:hAnsi="Arial"/>
          <w:b/>
          <w:bCs/>
          <w:color w:val="2563EB"/>
          <w:sz w:val="26"/>
          <w:szCs w:val="26"/>
        </w:rPr>
        <w:t xml:space="preserve">22.7  Timing Models — LT and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timing_models.arch</w:t>
            </w:r>
          </w:p>
          <w:p>
            <w:pPr>
              <w:spacing w:before="0" w:after="2"/>
            </w:pPr>
            <w:r>
              <w:rPr>
                <w:rFonts w:ascii="Courier New" w:cs="Courier New" w:eastAsia="Courier New" w:hAnsi="Courier New"/>
                <w:color w:val="608B4E"/>
                <w:sz w:val="19"/>
                <w:szCs w:val="19"/>
              </w:rPr>
              <w:t xml:space="preserve">// Loosely-Timed (LT) — zero timing, maximum speed</w:t>
            </w:r>
          </w:p>
          <w:p>
            <w:pPr>
              <w:spacing w:before="0" w:after="2"/>
            </w:pPr>
            <w:r>
              <w:rPr>
                <w:rFonts w:ascii="Courier New" w:cs="Courier New" w:eastAsia="Courier New" w:hAnsi="Courier New"/>
                <w:color w:val="608B4E"/>
                <w:sz w:val="19"/>
                <w:szCs w:val="19"/>
              </w:rPr>
              <w:t xml:space="preserve">// arch sim --tlm-lt</w:t>
            </w:r>
          </w:p>
          <w:p>
            <w:pPr>
              <w:spacing w:before="0" w:after="2"/>
            </w:pPr>
            <w:r>
              <w:rPr>
                <w:rFonts w:ascii="Courier New" w:cs="Courier New" w:eastAsia="Courier New" w:hAnsi="Courier New"/>
                <w:color w:val="608B4E"/>
                <w:sz w:val="19"/>
                <w:szCs w:val="19"/>
              </w:rPr>
              <w:t xml:space="preserve">// All method calls complete in zero simulation time.</w:t>
            </w:r>
          </w:p>
          <w:p>
            <w:pPr>
              <w:spacing w:before="0" w:after="2"/>
            </w:pPr>
            <w:r>
              <w:rPr>
                <w:rFonts w:ascii="Courier New" w:cs="Courier New" w:eastAsia="Courier New" w:hAnsi="Courier New"/>
                <w:color w:val="608B4E"/>
                <w:sz w:val="19"/>
                <w:szCs w:val="19"/>
              </w:rPr>
              <w:t xml:space="preserve">// Use for: firmware bring-up, API correctness, SW development.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Approximately-Timed (AT) — nanosecond timing</w:t>
            </w:r>
          </w:p>
          <w:p>
            <w:pPr>
              <w:spacing w:before="0" w:after="2"/>
            </w:pPr>
            <w:r>
              <w:rPr>
                <w:rFonts w:ascii="Courier New" w:cs="Courier New" w:eastAsia="Courier New" w:hAnsi="Courier New"/>
                <w:color w:val="608B4E"/>
                <w:sz w:val="19"/>
                <w:szCs w:val="19"/>
              </w:rPr>
              <w:t xml:space="preserve">// arch sim --tlm-at</w:t>
            </w:r>
          </w:p>
          <w:p>
            <w:pPr>
              <w:spacing w:before="0" w:after="2"/>
            </w:pPr>
            <w:r>
              <w:rPr>
                <w:rFonts w:ascii="Courier New" w:cs="Courier New" w:eastAsia="Courier New" w:hAnsi="Courier New"/>
                <w:color w:val="608B4E"/>
                <w:sz w:val="19"/>
                <w:szCs w:val="19"/>
              </w:rPr>
              <w:t xml:space="preserve">// Each method call advances sim time by its declared timing value.</w:t>
            </w:r>
          </w:p>
          <w:p>
            <w:pPr>
              <w:spacing w:before="0" w:after="2"/>
            </w:pPr>
            <w:r>
              <w:rPr>
                <w:rFonts w:ascii="Courier New" w:cs="Courier New" w:eastAsia="Courier New" w:hAnsi="Courier New"/>
                <w:color w:val="608B4E"/>
                <w:sz w:val="19"/>
                <w:szCs w:val="19"/>
              </w:rPr>
              <w:t xml:space="preserve">// For pipelined/OOO methods, the LATENCY elapses from issue to await.</w:t>
            </w:r>
          </w:p>
          <w:p>
            <w:pPr>
              <w:spacing w:before="0" w:after="2"/>
            </w:pPr>
            <w:r>
              <w:rPr>
                <w:rFonts w:ascii="Courier New" w:cs="Courier New" w:eastAsia="Courier New" w:hAnsi="Courier New"/>
                <w:color w:val="608B4E"/>
                <w:sz w:val="19"/>
                <w:szCs w:val="19"/>
              </w:rPr>
              <w:t xml:space="preserve">// For blocking methods, the caller is suspended for the duration.</w:t>
            </w:r>
          </w:p>
          <w:p>
            <w:pPr>
              <w:spacing w:before="0" w:after="2"/>
            </w:pPr>
            <w:r>
              <w:rPr>
                <w:rFonts w:ascii="Courier New" w:cs="Courier New" w:eastAsia="Courier New" w:hAnsi="Courier New"/>
                <w:color w:val="608B4E"/>
                <w:sz w:val="19"/>
                <w:szCs w:val="19"/>
              </w:rPr>
              <w:t xml:space="preserve">// Use for: performance analysis, latency budgeting, throughput measurement.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Quantum — LT with periodic coarse time advance</w:t>
            </w:r>
          </w:p>
          <w:p>
            <w:pPr>
              <w:spacing w:before="0" w:after="2"/>
            </w:pPr>
            <w:r>
              <w:rPr>
                <w:rFonts w:ascii="Courier New" w:cs="Courier New" w:eastAsia="Courier New" w:hAnsi="Courier New"/>
                <w:color w:val="608B4E"/>
                <w:sz w:val="19"/>
                <w:szCs w:val="19"/>
              </w:rPr>
              <w:t xml:space="preserve">// arch sim --tlm-quantum 100ns</w:t>
            </w:r>
          </w:p>
          <w:p>
            <w:pPr>
              <w:spacing w:before="0" w:after="2"/>
            </w:pPr>
            <w:r>
              <w:rPr>
                <w:rFonts w:ascii="Courier New" w:cs="Courier New" w:eastAsia="Courier New" w:hAnsi="Courier New"/>
                <w:color w:val="608B4E"/>
                <w:sz w:val="19"/>
                <w:szCs w:val="19"/>
              </w:rPr>
              <w:t xml:space="preserve">// Sim time advances in 100ns steps regardless of method calls.</w:t>
            </w:r>
          </w:p>
          <w:p>
            <w:pPr>
              <w:spacing w:before="0" w:after="2"/>
            </w:pPr>
            <w:r>
              <w:rPr>
                <w:rFonts w:ascii="Courier New" w:cs="Courier New" w:eastAsia="Courier New" w:hAnsi="Courier New"/>
                <w:color w:val="608B4E"/>
                <w:sz w:val="19"/>
                <w:szCs w:val="19"/>
              </w:rPr>
              <w:t xml:space="preserve">// Balances speed and temporal accuracy for mixed SW/HW workloads.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Per-method override — selectively restore timing in LT mode</w:t>
            </w:r>
          </w:p>
          <w:p>
            <w:pPr>
              <w:spacing w:before="0" w:after="2"/>
            </w:pP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blocking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dram_read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timing_in_lt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honour this latency even in LT mode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dram_read</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useful for DRAM latency-sensitive tests</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tc>
      </w:tr>
    </w:tbl>
    <w:p>
      <w:pPr>
        <w:spacing w:before="80" w:after="80"/>
      </w:pPr>
      <w:r>
        <w:t xml:space="preserve"/>
      </w:r>
    </w:p>
    <w:p>
      <w:pPr>
        <w:spacing w:before="320" w:after="80"/>
      </w:pPr>
      <w:r>
        <w:rPr>
          <w:rFonts w:ascii="Arial" w:cs="Arial" w:eastAsia="Arial" w:hAnsi="Arial"/>
          <w:b/>
          <w:bCs/>
          <w:color w:val="2563EB"/>
          <w:sz w:val="26"/>
          <w:szCs w:val="26"/>
        </w:rPr>
        <w:t xml:space="preserve">22.8  Socket Binding and Automatic Transactor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binding.arch</w:t>
            </w:r>
          </w:p>
          <w:p>
            <w:pPr>
              <w:spacing w:before="0" w:after="2"/>
            </w:pPr>
            <w:r>
              <w:rPr>
                <w:rFonts w:ascii="Courier New" w:cs="Courier New" w:eastAsia="Courier New" w:hAnsi="Courier New"/>
                <w:color w:val="608B4E"/>
                <w:sz w:val="19"/>
                <w:szCs w:val="19"/>
              </w:rPr>
              <w:t xml:space="preserve">// One-to-one binding</w:t>
            </w:r>
          </w:p>
          <w:p>
            <w:pPr>
              <w:spacing w:before="0" w:after="2"/>
            </w:pP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N-to-1: compiler inserts round-robin TLM arbiter</w:t>
            </w:r>
          </w:p>
          <w:p>
            <w:pPr>
              <w:spacing w:before="0" w:after="2"/>
            </w:pP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NUM_CORES</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arbiter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round_robin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1-to-N: compiler inserts address decoder</w:t>
            </w:r>
          </w:p>
          <w:p>
            <w:pPr>
              <w:spacing w:before="0" w:after="2"/>
            </w:pP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0x0000_0000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0x0FFF_FFFF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uart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0x1000_0000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0x1000_FFFF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RTL ↔ TLM transactor: RTL DMA → TLM DRAM</w:t>
            </w:r>
          </w:p>
          <w:p>
            <w:pPr>
              <w:spacing w:before="0" w:after="2"/>
            </w:pP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mem_rtl_port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transactor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protocol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Built-in transactor protocols: AXI4, AXI4Lite, AXI4Stream,</w:t>
            </w:r>
          </w:p>
          <w:p>
            <w:pPr>
              <w:spacing w:before="0" w:after="2"/>
            </w:pPr>
            <w:r>
              <w:rPr>
                <w:rFonts w:ascii="Courier New" w:cs="Courier New" w:eastAsia="Courier New" w:hAnsi="Courier New"/>
                <w:color w:val="608B4E"/>
                <w:sz w:val="19"/>
                <w:szCs w:val="19"/>
              </w:rPr>
              <w:t xml:space="preserve">//                                 AHB, APB, TileLink, Wishbone</w:t>
            </w:r>
          </w:p>
        </w:tc>
      </w:tr>
    </w:tbl>
    <w:p>
      <w:pPr>
        <w:spacing w:before="80" w:after="80"/>
      </w:pPr>
      <w:r>
        <w:t xml:space="preserve"/>
      </w:r>
    </w:p>
    <w:p>
      <w:pPr>
        <w:spacing w:before="320" w:after="80"/>
      </w:pPr>
      <w:r>
        <w:rPr>
          <w:rFonts w:ascii="Arial" w:cs="Arial" w:eastAsia="Arial" w:hAnsi="Arial"/>
          <w:b/>
          <w:bCs/>
          <w:color w:val="2563EB"/>
          <w:sz w:val="26"/>
          <w:szCs w:val="26"/>
        </w:rPr>
        <w:t xml:space="preserve">22.9  TLM Testbench and Python Co-Simulation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tlm_testbench.arch</w:t>
            </w:r>
          </w:p>
          <w:p>
            <w:pPr>
              <w:spacing w:before="0" w:after="2"/>
            </w:pPr>
            <w:r>
              <w:rPr>
                <w:rFonts w:ascii="Courier New" w:cs="Courier New" w:eastAsia="Courier New" w:hAnsi="Courier New"/>
                <w:color w:val="9CDCFE"/>
                <w:sz w:val="19"/>
                <w:szCs w:val="19"/>
              </w:rPr>
              <w:t xml:space="preserve">testbench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SocFabric</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run_for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socket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tb_master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initiator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tb_master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init_memory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Issue all 256 writes as pipelined futures — all in-flight simultaneously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futures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AxiResp</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idx</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futures</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idx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tb_master</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write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base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idx</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idx</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8'hFF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await_all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futures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wait for all write responses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task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init_memory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init_memory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0x0000_0000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boot_rom_image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Burst read back — one AXI transaction, 256 beats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tb_master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read_burst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0x0000_0000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length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255</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readback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check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readback</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boot_rom_image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message</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"Mismatch at word {i}"</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repeat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report</w:t>
            </w:r>
            <w:r>
              <w:rPr>
                <w:rFonts w:ascii="Courier New" w:cs="Courier New" w:eastAsia="Courier New" w:hAnsi="Courier New"/>
                <w:color w:val="E0E0E0"/>
                <w:sz w:val="19"/>
                <w:szCs w:val="19"/>
              </w:rPr>
              <w:t xml:space="preserve"> </w:t>
            </w:r>
            <w:r>
              <w:rPr>
                <w:rFonts w:ascii="Courier New" w:cs="Courier New" w:eastAsia="Courier New" w:hAnsi="Courier New"/>
                <w:color w:val="CE9178"/>
                <w:sz w:val="19"/>
                <w:szCs w:val="19"/>
              </w:rPr>
              <w:t xml:space="preserve">"Memory verified."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main</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testbench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Python co-simulation (LT mode) ───────────────────────────────────</w:t>
            </w:r>
          </w:p>
          <w:p>
            <w:pPr>
              <w:spacing w:before="0" w:after="2"/>
            </w:pPr>
            <w:r>
              <w:rPr>
                <w:rFonts w:ascii="Courier New" w:cs="Courier New" w:eastAsia="Courier New" w:hAnsi="Courier New"/>
                <w:color w:val="608B4E"/>
                <w:sz w:val="19"/>
                <w:szCs w:val="19"/>
              </w:rPr>
              <w:t xml:space="preserve">// import arch_sim</w:t>
            </w:r>
          </w:p>
          <w:p>
            <w:pPr>
              <w:spacing w:before="0" w:after="2"/>
            </w:pPr>
            <w:r>
              <w:rPr>
                <w:rFonts w:ascii="Courier New" w:cs="Courier New" w:eastAsia="Courier New" w:hAnsi="Courier New"/>
                <w:color w:val="608B4E"/>
                <w:sz w:val="19"/>
                <w:szCs w:val="19"/>
              </w:rPr>
              <w:t xml:space="preserve">// dut = arch_sim.AcceleratorTop(tlm_mode='lt')</w:t>
            </w:r>
          </w:p>
          <w:p>
            <w:pPr>
              <w:spacing w:before="0" w:after="2"/>
            </w:pPr>
            <w:r>
              <w:rPr>
                <w:rFonts w:ascii="Courier New" w:cs="Courier New" w:eastAsia="Courier New" w:hAnsi="Courier New"/>
                <w:color w:val="608B4E"/>
                <w:sz w:val="19"/>
                <w:szCs w:val="19"/>
              </w:rPr>
              <w:t xml:space="preserve">// dut.reset()</w:t>
            </w:r>
          </w:p>
          <w:p>
            <w:pPr>
              <w:spacing w:before="0" w:after="2"/>
            </w:pPr>
            <w:r>
              <w:rPr>
                <w:rFonts w:ascii="Courier New" w:cs="Courier New" w:eastAsia="Courier New" w:hAnsi="Courier New"/>
                <w:color w:val="608B4E"/>
                <w:sz w:val="19"/>
                <w:szCs w:val="19"/>
              </w:rPr>
              <w:t xml:space="preserve">// # Pipelined write: 1024 writes issued immediately, futures collected</w:t>
            </w:r>
          </w:p>
          <w:p>
            <w:pPr>
              <w:spacing w:before="0" w:after="2"/>
            </w:pPr>
            <w:r>
              <w:rPr>
                <w:rFonts w:ascii="Courier New" w:cs="Courier New" w:eastAsia="Courier New" w:hAnsi="Courier New"/>
                <w:color w:val="608B4E"/>
                <w:sz w:val="19"/>
                <w:szCs w:val="19"/>
              </w:rPr>
              <w:t xml:space="preserve">// futures = [dut.axi.write(WEIGHT_BASE + i*8, int(w)) for i,w in enumerate(weights)]</w:t>
            </w:r>
          </w:p>
          <w:p>
            <w:pPr>
              <w:spacing w:before="0" w:after="2"/>
            </w:pPr>
            <w:r>
              <w:rPr>
                <w:rFonts w:ascii="Courier New" w:cs="Courier New" w:eastAsia="Courier New" w:hAnsi="Courier New"/>
                <w:color w:val="608B4E"/>
                <w:sz w:val="19"/>
                <w:szCs w:val="19"/>
              </w:rPr>
              <w:t xml:space="preserve">// dut.await_all(futures)</w:t>
            </w:r>
          </w:p>
          <w:p>
            <w:pPr>
              <w:spacing w:before="0" w:after="2"/>
            </w:pPr>
            <w:r>
              <w:rPr>
                <w:rFonts w:ascii="Courier New" w:cs="Courier New" w:eastAsia="Courier New" w:hAnsi="Courier New"/>
                <w:color w:val="608B4E"/>
                <w:sz w:val="19"/>
                <w:szCs w:val="19"/>
              </w:rPr>
              <w:t xml:space="preserve">// # Burst read: one call, 64 words returned</w:t>
            </w:r>
          </w:p>
          <w:p>
            <w:pPr>
              <w:spacing w:before="0" w:after="2"/>
            </w:pPr>
            <w:r>
              <w:rPr>
                <w:rFonts w:ascii="Courier New" w:cs="Courier New" w:eastAsia="Courier New" w:hAnsi="Courier New"/>
                <w:color w:val="608B4E"/>
                <w:sz w:val="19"/>
                <w:szCs w:val="19"/>
              </w:rPr>
              <w:t xml:space="preserve">// output = dut.axi.read_burst(OUTPUT_BASE, length=63)</w:t>
            </w:r>
          </w:p>
          <w:p>
            <w:pPr>
              <w:spacing w:before="0" w:after="2"/>
            </w:pPr>
            <w:r>
              <w:rPr>
                <w:rFonts w:ascii="Courier New" w:cs="Courier New" w:eastAsia="Courier New" w:hAnsi="Courier New"/>
                <w:color w:val="608B4E"/>
                <w:sz w:val="19"/>
                <w:szCs w:val="19"/>
              </w:rPr>
              <w:t xml:space="preserve">// assert list(output) == torch_reference.tolist()</w:t>
            </w:r>
          </w:p>
        </w:tc>
      </w:tr>
    </w:tbl>
    <w:p>
      <w:pPr>
        <w:spacing w:before="80" w:after="80"/>
      </w:pPr>
      <w:r>
        <w:t xml:space="preserve"/>
      </w:r>
    </w:p>
    <w:p>
      <w:pPr>
        <w:spacing w:before="320" w:after="80"/>
      </w:pPr>
      <w:r>
        <w:rPr>
          <w:rFonts w:ascii="Arial" w:cs="Arial" w:eastAsia="Arial" w:hAnsi="Arial"/>
          <w:b/>
          <w:bCs/>
          <w:color w:val="2563EB"/>
          <w:sz w:val="26"/>
          <w:szCs w:val="26"/>
        </w:rPr>
        <w:t xml:space="preserve">22.10  TLM vs RTL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1500"/>
        <w:gridCol w:w="3160"/>
      </w:tblGrid>
      <w:tr>
        <w:trPr>
          <w:tblHeader/>
        </w:trPr>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Case</w:t>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TLM Level</w:t>
            </w:r>
          </w:p>
        </w:tc>
        <w:tc>
          <w:tcPr>
            <w:tcW w:type="dxa" w:w="15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RTL</w:t>
            </w:r>
          </w:p>
        </w:tc>
        <w:tc>
          <w:tcPr>
            <w:tcW w:type="dxa" w:w="3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Reason</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Firmware development, driver bring-up</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LT — 1000× faster</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needed</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SW runs before HW is complete</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Memory subsystem performance modeling</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AT — timing annotation</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Optional</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Latency budgeting needs ns accuracy</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AXI burst bandwidth measurement</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AT with burst method</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Optional</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Burst method models AR/R channels accurately</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Out-of-order reorder buffer verification</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OOO method + AT</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Also useful</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Token&lt;ID&gt; models AXI ID routing accurately</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Formal verification of protocol correctness</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RTL</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Required</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Formal tools operate on signals not methods</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Gate-level timing verification</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RTL</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Required</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Post-synthesis netlist is always RTL</w:t>
            </w:r>
          </w:p>
        </w:tc>
      </w:tr>
      <w:tr>
        <w:trPr>
          <w:tblHeader w:val="false"/>
        </w:trPr>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ML framework co-simulation (PyTorch/JAX)</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LT</w:t>
            </w:r>
          </w:p>
        </w:tc>
        <w:tc>
          <w:tcPr>
            <w:tcW w:type="dxa" w:w="15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Optional</w:t>
            </w:r>
          </w:p>
        </w:tc>
        <w:tc>
          <w:tcPr>
            <w:tcW w:type="dxa" w:w="3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Python loops; cycle accuracy irrelevant</w:t>
            </w:r>
          </w:p>
        </w:tc>
      </w:tr>
      <w:tr>
        <w:trPr>
          <w:tblHeader w:val="false"/>
        </w:trPr>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NoC throughput analysis</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AT with OOO methods</w:t>
            </w:r>
          </w:p>
        </w:tc>
        <w:tc>
          <w:tcPr>
            <w:tcW w:type="dxa" w:w="15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Optional</w:t>
            </w:r>
          </w:p>
        </w:tc>
        <w:tc>
          <w:tcPr>
            <w:tcW w:type="dxa" w:w="3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Throughput and latency need timing</w:t>
            </w:r>
          </w:p>
        </w:tc>
      </w:tr>
    </w:tbl>
    <w:p>
      <w:pPr>
        <w:spacing w:before="80" w:after="80"/>
      </w:pPr>
      <w:r>
        <w:t xml:space="preserve"/>
      </w:r>
    </w:p>
    <w:p>
      <w:pPr>
        <w:spacing w:before="320" w:after="80"/>
      </w:pPr>
      <w:r>
        <w:rPr>
          <w:rFonts w:ascii="Arial" w:cs="Arial" w:eastAsia="Arial" w:hAnsi="Arial"/>
          <w:b/>
          <w:bCs/>
          <w:color w:val="2563EB"/>
          <w:sz w:val="26"/>
          <w:szCs w:val="26"/>
        </w:rPr>
        <w:t xml:space="preserve">22.11  Comparison with SystemC TLM-2.0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76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Feature</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TLM</w:t>
            </w:r>
          </w:p>
        </w:tc>
        <w:tc>
          <w:tcPr>
            <w:tcW w:type="dxa" w:w="37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SystemC TLM-2.0</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Concurrency modes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blocking, pipelined, out_of_order, burst — explicit per method</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blocking transport only; non-blocking transport manual phase machine</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Pipelined calls</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Future&lt;T&gt; return — issue all, await later</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 must use nb_transport + phase machine + event notifications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Out-of-order calls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Token&lt;T,ID&gt; return — await_any / await_all</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 custom ID tracking + payload extension</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Burst method</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Native: one call → Vec&lt;T,N&gt; response</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native — must model as N separate transactions or use custom extension</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Method call syntax</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axi.read(addr) — typed, checked at compile time</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b_transport(trans, delay) — generic payload, cast at runtime</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Phase machine</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Compiler-generated from concurrency mode + timing</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Hand-coded: BEGIN_REQ/END_REQ/BEGIN_RESP/END_RESP per method</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await_any / await_all</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Built-in — compiler generates wait logic</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 sc_event and wait() combinations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Automatic transactor</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bind with transactor: Axi4 — compiler generates</w:t>
            </w:r>
          </w:p>
        </w:tc>
        <w:tc>
          <w:tcPr>
            <w:tcW w:type="dxa" w:w="37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Manual adapter: hundreds of lines per protocol</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Type safety</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Width, ID, length all compile-time checked</w:t>
            </w:r>
          </w:p>
        </w:tc>
        <w:tc>
          <w:tcPr>
            <w:tcW w:type="dxa" w:w="37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Runtime — wrong payload size is a simulation assertion</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23.  Cycle-Accurate TLM — RTL-Backed Method Implementations</w:t>
      </w:r>
    </w:p>
    <w:p>
      <w:pPr>
        <w:spacing w:before="60" w:after="60"/>
      </w:pPr>
      <w:r>
        <w:rPr>
          <w:rFonts w:ascii="Arial" w:cs="Arial" w:eastAsia="Arial" w:hAnsi="Arial"/>
          <w:color w:val="1E293B"/>
          <w:sz w:val="21"/>
          <w:szCs w:val="21"/>
        </w:rPr>
        <w:t xml:space="preserve">A TLM method implementation can be backed by actual RTL signal-level logic instead of a nanosecond timing annotation.  When it is, calling the method drives real signals and waits for real clock edges — making the method call cycle-accurate.  The timing is no longer declared; it emerges from the actual RTL behavior.  The initiator code is identical at all three abstraction levels.</w:t>
      </w:r>
    </w:p>
    <w:p>
      <w:pPr>
        <w:spacing w:before="80" w:after="80"/>
      </w:pPr>
      <w:r>
        <w:t xml:space="preserve"/>
      </w:r>
    </w:p>
    <w:p>
      <w:pPr>
        <w:spacing w:before="320" w:after="80"/>
      </w:pPr>
      <w:r>
        <w:rPr>
          <w:rFonts w:ascii="Arial" w:cs="Arial" w:eastAsia="Arial" w:hAnsi="Arial"/>
          <w:b/>
          <w:bCs/>
          <w:color w:val="2563EB"/>
          <w:sz w:val="26"/>
          <w:szCs w:val="26"/>
        </w:rPr>
        <w:t xml:space="preserve">23.1  The Three Implementation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1300"/>
        <w:gridCol w:w="1900"/>
        <w:gridCol w:w="23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Tier</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Keyword</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Timing Source</w:t>
            </w:r>
          </w:p>
        </w:tc>
        <w:tc>
          <w:tcPr>
            <w:tcW w:type="dxa" w:w="13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Speed</w:t>
            </w:r>
          </w:p>
        </w:tc>
        <w:tc>
          <w:tcPr>
            <w:tcW w:type="dxa" w:w="19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Accuracy</w:t>
            </w:r>
          </w:p>
        </w:tc>
        <w:tc>
          <w:tcPr>
            <w:tcW w:type="dxa" w:w="2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When</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Loosely-timed</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timing: loosely_timed</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Zero — instant</w:t>
            </w:r>
          </w:p>
        </w:tc>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~1000×</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Functional only</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SW bring-up, API testing</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Approximately-timed</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timing: N ns</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Declared annotation</w:t>
            </w:r>
          </w:p>
        </w:tc>
        <w:tc>
          <w:tcPr>
            <w:tcW w:type="dxa" w:w="13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~50×</w:t>
            </w:r>
          </w:p>
        </w:tc>
        <w:tc>
          <w:tcPr>
            <w:tcW w:type="dxa" w:w="19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Approximate latency</w:t>
            </w:r>
          </w:p>
        </w:tc>
        <w:tc>
          <w:tcPr>
            <w:tcW w:type="dxa" w:w="2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Performance modeling, latency budget</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RTL-backed</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implement ... rtl</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Actual clock cycles</w:t>
            </w:r>
          </w:p>
        </w:tc>
        <w:tc>
          <w:tcPr>
            <w:tcW w:type="dxa" w:w="13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w:t>
            </w:r>
          </w:p>
        </w:tc>
        <w:tc>
          <w:tcPr>
            <w:tcW w:type="dxa" w:w="19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Cycle-accurate</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 verification, timing closure, power</w:t>
            </w:r>
          </w:p>
        </w:tc>
      </w:tr>
    </w:tbl>
    <w:p>
      <w:pPr>
        <w:spacing w:before="80" w:after="80"/>
      </w:pPr>
      <w:r>
        <w:t xml:space="preserve"/>
      </w:r>
    </w:p>
    <w:p>
      <w:pPr>
        <w:spacing w:before="60" w:after="60"/>
      </w:pPr>
      <w:r>
        <w:rPr>
          <w:rFonts w:ascii="Arial" w:cs="Arial" w:eastAsia="Arial" w:hAnsi="Arial"/>
          <w:color w:val="1E293B"/>
          <w:sz w:val="21"/>
          <w:szCs w:val="21"/>
        </w:rPr>
        <w:t xml:space="preserve">All three tiers share the same initiator call syntax.  arch sim selects the tier at simulation time, or individual modules can be selectively refined to RTL while others remain at TLM.</w:t>
      </w:r>
    </w:p>
    <w:p>
      <w:pPr>
        <w:spacing w:before="80" w:after="80"/>
      </w:pPr>
      <w:r>
        <w:t xml:space="preserve"/>
      </w:r>
    </w:p>
    <w:p>
      <w:pPr>
        <w:spacing w:before="320" w:after="80"/>
      </w:pPr>
      <w:r>
        <w:rPr>
          <w:rFonts w:ascii="Arial" w:cs="Arial" w:eastAsia="Arial" w:hAnsi="Arial"/>
          <w:b/>
          <w:bCs/>
          <w:color w:val="2563EB"/>
          <w:sz w:val="26"/>
          <w:szCs w:val="26"/>
        </w:rPr>
        <w:t xml:space="preserve">23.2  RTL-Backed Method — Syntax</w:t>
      </w:r>
    </w:p>
    <w:p>
      <w:pPr>
        <w:spacing w:before="60" w:after="60"/>
      </w:pPr>
      <w:r>
        <w:rPr>
          <w:rFonts w:ascii="Arial" w:cs="Arial" w:eastAsia="Arial" w:hAnsi="Arial"/>
          <w:color w:val="1E293B"/>
          <w:sz w:val="21"/>
          <w:szCs w:val="21"/>
        </w:rPr>
        <w:t xml:space="preserve">An implement block with an rtl body drives actual interface signals and uses wait until expressions to suspend on real clock events.  The method completes when the rtl body reaches a return statement or falls through.  The number of cycles consumed is determined by how many clock edges the body passes through — not by any declared annotation.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rtl_backed_impl.arch</w:t>
            </w:r>
          </w:p>
          <w:p>
            <w:pPr>
              <w:spacing w:before="0" w:after="2"/>
            </w:pPr>
            <w:r>
              <w:rPr>
                <w:rFonts w:ascii="Courier New" w:cs="Courier New" w:eastAsia="Courier New" w:hAnsi="Courier New"/>
                <w:color w:val="608B4E"/>
                <w:sz w:val="19"/>
                <w:szCs w:val="19"/>
              </w:rPr>
              <w:t xml:space="preserve">// AXI4 memory model — three tiers for the same read method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Tier 1: Loosely-timed ─────────────────────────────────────────</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loosely_timed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instant — no cycle cost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Tier 2: Approximately-timed ───────────────────────────────────</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declared annotation — approximate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Tier 3: RTL-backed — cycle-accurate ───────────────────────────</w:t>
            </w:r>
          </w:p>
          <w:p>
            <w:pPr>
              <w:spacing w:before="0" w:after="2"/>
            </w:pPr>
            <w:r>
              <w:rPr>
                <w:rFonts w:ascii="Courier New" w:cs="Courier New" w:eastAsia="Courier New" w:hAnsi="Courier New"/>
                <w:color w:val="608B4E"/>
                <w:sz w:val="19"/>
                <w:szCs w:val="19"/>
              </w:rPr>
              <w:t xml:space="preserve">// Drives actual AR/R channel signals.  Timing emerges from clock edges.</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color w:val="608B4E"/>
                <w:sz w:val="19"/>
                <w:szCs w:val="19"/>
              </w:rPr>
              <w:t xml:space="preserve">        // Drive AR channel — assert address and valid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alloc_id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assign next available AXI ID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single beat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arsize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8 bytes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w:t>
            </w:r>
            <w:r>
              <w:rPr>
                <w:rFonts w:ascii="Courier New" w:cs="Courier New" w:eastAsia="Courier New" w:hAnsi="Courier New"/>
                <w:color w:val="D4D4D4"/>
                <w:sz w:val="19"/>
                <w:szCs w:val="19"/>
              </w:rPr>
              <w:t xml:space="preserve">б</w:t>
            </w:r>
            <w:r>
              <w:rPr>
                <w:rFonts w:ascii="Courier New" w:cs="Courier New" w:eastAsia="Courier New" w:hAnsi="Courier New"/>
                <w:color w:val="9CDCFE"/>
                <w:sz w:val="19"/>
                <w:szCs w:val="19"/>
              </w:rPr>
              <w:t xml:space="preserve">urst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2'b01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INCR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Wait for AR handshake — actual cycles consumed here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Wait for R channel response matching our AXI ID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free_id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tc>
      </w:tr>
    </w:tbl>
    <w:p>
      <w:pPr>
        <w:shd w:fill="DBEAFE" w:val="clear"/>
        <w:spacing w:before="80" w:after="80"/>
        <w:ind w:left="220" w:right="220"/>
      </w:pPr>
      <w:r>
        <w:rPr>
          <w:rFonts w:ascii="Arial" w:cs="Arial" w:eastAsia="Arial" w:hAnsi="Arial"/>
          <w:color w:val="1E3A8A"/>
          <w:sz w:val="19"/>
          <w:szCs w:val="19"/>
        </w:rPr>
        <w:t xml:space="preserve">◈  The wait until and wait N cycle expressions inside an rtl body consume real simulation cycles.  The method's actual latency is the number of cycles between the method call and the return — determined entirely by the signal behavior of the target it is connected to, not by any annotation.</w:t>
      </w:r>
    </w:p>
    <w:p>
      <w:pPr>
        <w:spacing w:before="80" w:after="80"/>
      </w:pPr>
      <w:r>
        <w:t xml:space="preserve"/>
      </w:r>
    </w:p>
    <w:p>
      <w:pPr>
        <w:spacing w:before="320" w:after="80"/>
      </w:pPr>
      <w:r>
        <w:rPr>
          <w:rFonts w:ascii="Arial" w:cs="Arial" w:eastAsia="Arial" w:hAnsi="Arial"/>
          <w:b/>
          <w:bCs/>
          <w:color w:val="2563EB"/>
          <w:sz w:val="26"/>
          <w:szCs w:val="26"/>
        </w:rPr>
        <w:t xml:space="preserve">23.3  Pipelined and Out-of-Order RTL-Backed Methods</w:t>
      </w:r>
    </w:p>
    <w:p>
      <w:pPr>
        <w:spacing w:before="60" w:after="60"/>
      </w:pPr>
      <w:r>
        <w:rPr>
          <w:rFonts w:ascii="Arial" w:cs="Arial" w:eastAsia="Arial" w:hAnsi="Arial"/>
          <w:color w:val="1E293B"/>
          <w:sz w:val="21"/>
          <w:szCs w:val="21"/>
        </w:rPr>
        <w:t xml:space="preserve">RTL-backed implementations of pipelined and out_of_order methods model the actual signal-level pipeline naturally.  The AR channel handshake and the R channel response are separated — the method issues the AR channel in the first phase and registers a pending response, then the response phase fires when the R channel data arrives.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rtl_backed_pipeline.arch</w:t>
            </w:r>
          </w:p>
          <w:p>
            <w:pPr>
              <w:spacing w:before="0" w:after="2"/>
            </w:pPr>
            <w:r>
              <w:rPr>
                <w:rFonts w:ascii="Courier New" w:cs="Courier New" w:eastAsia="Courier New" w:hAnsi="Courier New"/>
                <w:color w:val="608B4E"/>
                <w:sz w:val="19"/>
                <w:szCs w:val="19"/>
              </w:rPr>
              <w:t xml:space="preserve">// RTL-backed pipelined read — AXI AR and R channels are separated</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color w:val="608B4E"/>
                <w:sz w:val="19"/>
                <w:szCs w:val="19"/>
              </w:rPr>
              <w:t xml:space="preserve">        // Phase 1: issue request on AR channel</w:t>
            </w:r>
          </w:p>
          <w:p>
            <w:pPr>
              <w:spacing w:before="0" w:after="2"/>
            </w:pPr>
            <w:r>
              <w:rPr>
                <w:rFonts w:ascii="Courier New" w:cs="Courier New" w:eastAsia="Courier New" w:hAnsi="Courier New"/>
                <w:color w:val="608B4E"/>
                <w:sz w:val="19"/>
                <w:szCs w:val="19"/>
              </w:rPr>
              <w:t xml:space="preserve">        // Returns a Future immediately after AR handshake.</w:t>
            </w:r>
          </w:p>
          <w:p>
            <w:pPr>
              <w:spacing w:before="0" w:after="2"/>
            </w:pPr>
            <w:r>
              <w:rPr>
                <w:rFonts w:ascii="Courier New" w:cs="Courier New" w:eastAsia="Courier New" w:hAnsi="Courier New"/>
                <w:color w:val="608B4E"/>
                <w:sz w:val="19"/>
                <w:szCs w:val="19"/>
              </w:rPr>
              <w:t xml:space="preserve">        // The Future resolves when R channel data arrives.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alloc_id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AR accepted — may be 0 or more cycles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Future is now pending — caller gets control back here</w:t>
            </w:r>
          </w:p>
          <w:p>
            <w:pPr>
              <w:spacing w:before="0" w:after="2"/>
            </w:pPr>
            <w:r>
              <w:rPr>
                <w:rFonts w:ascii="Courier New" w:cs="Courier New" w:eastAsia="Courier New" w:hAnsi="Courier New"/>
                <w:color w:val="608B4E"/>
                <w:sz w:val="19"/>
                <w:szCs w:val="19"/>
              </w:rPr>
              <w:t xml:space="preserve">        // while we wait for R channel in the background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Phase 2: wait for R channel (runs concurrently with caller)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free_id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resolves the Future — caller's await unblocks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initiator's pipelined sequence is unchanged — same code as before:</w:t>
            </w:r>
          </w:p>
          <w:p>
            <w:pPr>
              <w:spacing w:before="0" w:after="2"/>
            </w:pP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read_four_pipelined</w:t>
            </w:r>
          </w:p>
          <w:p>
            <w:pPr>
              <w:spacing w:before="0" w:after="2"/>
            </w:pPr>
            <w:r>
              <w:rPr>
                <w:rFonts w:ascii="Courier New" w:cs="Courier New" w:eastAsia="Courier New" w:hAnsi="Courier New"/>
                <w:color w:val="608B4E"/>
                <w:sz w:val="19"/>
                <w:szCs w:val="19"/>
              </w:rPr>
              <w:t xml:space="preserve">    // All four ARs issue back-to-back — real AR channel handshakes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f0</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0x1000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0x2000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f2</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0x3000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f3</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read_pipe</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0x4000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Await all R channel responses — actual cycle count depends on</w:t>
            </w:r>
          </w:p>
          <w:p>
            <w:pPr>
              <w:spacing w:before="0" w:after="2"/>
            </w:pPr>
            <w:r>
              <w:rPr>
                <w:rFonts w:ascii="Courier New" w:cs="Courier New" w:eastAsia="Courier New" w:hAnsi="Courier New"/>
                <w:color w:val="608B4E"/>
                <w:sz w:val="19"/>
                <w:szCs w:val="19"/>
              </w:rPr>
              <w:t xml:space="preserve">    // the target's RTL implementation, not on any declared annotation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await_all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f0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sequence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read_four_pipelined</w:t>
            </w:r>
          </w:p>
        </w:tc>
      </w:tr>
    </w:tbl>
    <w:p>
      <w:pPr>
        <w:shd w:fill="FEF3C7" w:val="clear"/>
        <w:spacing w:before="80" w:after="80"/>
        <w:ind w:left="220" w:right="220"/>
      </w:pPr>
      <w:r>
        <w:rPr>
          <w:rFonts w:ascii="Arial" w:cs="Arial" w:eastAsia="Arial" w:hAnsi="Arial"/>
          <w:i/>
          <w:iCs/>
          <w:color w:val="92400E"/>
          <w:sz w:val="19"/>
          <w:szCs w:val="19"/>
        </w:rPr>
        <w:t xml:space="preserve">⚑  The two-phase structure of the rtl body — issue phase (before first yield point) and response phase (after) — directly models the split AR/R channels of AXI.  The compiler recognises this pattern and generates the correct coroutine split: the Future is created after the AR handshake; the response phase runs as a background coroutine until the R channel fires.</w:t>
      </w:r>
    </w:p>
    <w:p>
      <w:pPr>
        <w:spacing w:before="80" w:after="80"/>
      </w:pPr>
      <w:r>
        <w:t xml:space="preserve"/>
      </w:r>
    </w:p>
    <w:p>
      <w:pPr>
        <w:spacing w:before="320" w:after="80"/>
      </w:pPr>
      <w:r>
        <w:rPr>
          <w:rFonts w:ascii="Arial" w:cs="Arial" w:eastAsia="Arial" w:hAnsi="Arial"/>
          <w:b/>
          <w:bCs/>
          <w:color w:val="2563EB"/>
          <w:sz w:val="26"/>
          <w:szCs w:val="26"/>
        </w:rPr>
        <w:t xml:space="preserve">23.4  Gradual Refinement — Mixed TLM and RTL in One System</w:t>
      </w:r>
    </w:p>
    <w:p>
      <w:pPr>
        <w:spacing w:before="60" w:after="60"/>
      </w:pPr>
      <w:r>
        <w:rPr>
          <w:rFonts w:ascii="Arial" w:cs="Arial" w:eastAsia="Arial" w:hAnsi="Arial"/>
          <w:color w:val="1E293B"/>
          <w:sz w:val="21"/>
          <w:szCs w:val="21"/>
        </w:rPr>
        <w:t xml:space="preserve">The most powerful use of RTL-backed methods is gradual refinement.  A full system starts at LT TLM for maximum simulation speed.  Modules are refined to RTL-backed implementations one at a time.  The initiator code is identical at every stage — only the target implementation changes.  Modules at different refinement levels coexist in the same simulation; the automatic transactor at each socket boundary handles the level mismatch.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refinement_stages.arch</w:t>
            </w:r>
          </w:p>
          <w:p>
            <w:pPr>
              <w:spacing w:before="0" w:after="2"/>
            </w:pPr>
            <w:r>
              <w:rPr>
                <w:rFonts w:ascii="Courier New" w:cs="Courier New" w:eastAsia="Courier New" w:hAnsi="Courier New"/>
                <w:color w:val="608B4E"/>
                <w:sz w:val="19"/>
                <w:szCs w:val="19"/>
              </w:rPr>
              <w:t xml:space="preserve">// Refinement ladder — same system at three stages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1: Full LT system — all methods loosely-timed ───────────</w:t>
            </w:r>
          </w:p>
          <w:p>
            <w:pPr>
              <w:spacing w:before="0" w:after="2"/>
            </w:pPr>
            <w:r>
              <w:rPr>
                <w:rFonts w:ascii="Courier New" w:cs="Courier New" w:eastAsia="Courier New" w:hAnsi="Courier New"/>
                <w:color w:val="608B4E"/>
                <w:sz w:val="19"/>
                <w:szCs w:val="19"/>
              </w:rPr>
              <w:t xml:space="preserve">// Speed: ~1000× RTL.  Use for: firmware bring-up, API testing.</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Stage1System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CpuTlmModel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instant method calls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DramLtModel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zero-cycle reads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NocLtModel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zero-latency routing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upstream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Stage1System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2: DRAM refined to AT — memory latency modeled ──────────</w:t>
            </w:r>
          </w:p>
          <w:p>
            <w:pPr>
              <w:spacing w:before="0" w:after="2"/>
            </w:pPr>
            <w:r>
              <w:rPr>
                <w:rFonts w:ascii="Courier New" w:cs="Courier New" w:eastAsia="Courier New" w:hAnsi="Courier New"/>
                <w:color w:val="608B4E"/>
                <w:sz w:val="19"/>
                <w:szCs w:val="19"/>
              </w:rPr>
              <w:t xml:space="preserve">// Speed: ~50× RTL.  Use for: memory subsystem performance analysis.</w:t>
            </w:r>
          </w:p>
          <w:p>
            <w:pPr>
              <w:spacing w:before="0" w:after="2"/>
            </w:pPr>
            <w:r>
              <w:rPr>
                <w:rFonts w:ascii="Courier New" w:cs="Courier New" w:eastAsia="Courier New" w:hAnsi="Courier New"/>
                <w:color w:val="608B4E"/>
                <w:sz w:val="19"/>
                <w:szCs w:val="19"/>
              </w:rPr>
              <w:t xml:space="preserve">// CPU and NoC still LT.  Only DRAM timing annotation added.</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Stage2System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CpuTlmModel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 unchanged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DramAtModel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AT: 40ns read latency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NocLtModel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 unchanged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upstream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Stage2System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3: DRAM refined to RTL-backed — cycle-accurate memory ───</w:t>
            </w:r>
          </w:p>
          <w:p>
            <w:pPr>
              <w:spacing w:before="0" w:after="2"/>
            </w:pPr>
            <w:r>
              <w:rPr>
                <w:rFonts w:ascii="Courier New" w:cs="Courier New" w:eastAsia="Courier New" w:hAnsi="Courier New"/>
                <w:color w:val="608B4E"/>
                <w:sz w:val="19"/>
                <w:szCs w:val="19"/>
              </w:rPr>
              <w:t xml:space="preserve">// Speed: ~10× RTL (DRAM is RTL; CPU+NoC still TLM).</w:t>
            </w:r>
          </w:p>
          <w:p>
            <w:pPr>
              <w:spacing w:before="0" w:after="2"/>
            </w:pPr>
            <w:r>
              <w:rPr>
                <w:rFonts w:ascii="Courier New" w:cs="Courier New" w:eastAsia="Courier New" w:hAnsi="Courier New"/>
                <w:color w:val="608B4E"/>
                <w:sz w:val="19"/>
                <w:szCs w:val="19"/>
              </w:rPr>
              <w:t xml:space="preserve">// Use for: memory controller verification, power estimation.</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Stage3System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CpuTlmModel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TLM — still fast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DramRtlModel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RTL-backed — cycle accurate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NocLtModel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TLM — still fast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upstream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Transactor auto-generated: TLM socket → RTL-backed target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transactor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protocol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Stage3System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4: Full RTL — all modules cycle-accurate ────────────────</w:t>
            </w:r>
          </w:p>
          <w:p>
            <w:pPr>
              <w:spacing w:before="0" w:after="2"/>
            </w:pPr>
            <w:r>
              <w:rPr>
                <w:rFonts w:ascii="Courier New" w:cs="Courier New" w:eastAsia="Courier New" w:hAnsi="Courier New"/>
                <w:color w:val="608B4E"/>
                <w:sz w:val="19"/>
                <w:szCs w:val="19"/>
              </w:rPr>
              <w:t xml:space="preserve">// Speed: 1× RTL (parallel simulation on 32 cores: ~20× wall-clock).</w:t>
            </w:r>
          </w:p>
          <w:p>
            <w:pPr>
              <w:spacing w:before="0" w:after="2"/>
            </w:pPr>
            <w:r>
              <w:rPr>
                <w:rFonts w:ascii="Courier New" w:cs="Courier New" w:eastAsia="Courier New" w:hAnsi="Courier New"/>
                <w:color w:val="608B4E"/>
                <w:sz w:val="19"/>
                <w:szCs w:val="19"/>
              </w:rPr>
              <w:t xml:space="preserve">// Use for: final verification, formal, gate-level simulation.</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Stage4System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CpuRtlModule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Full RTL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DramRtlModel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Full RTL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NocRtlModule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Full RTL</w:t>
            </w:r>
          </w:p>
          <w:p>
            <w:pPr>
              <w:spacing w:before="0" w:after="2"/>
            </w:pPr>
            <w:r>
              <w:rPr>
                <w:rFonts w:ascii="Courier New" w:cs="Courier New" w:eastAsia="Courier New" w:hAnsi="Courier New"/>
                <w:color w:val="608B4E"/>
                <w:sz w:val="19"/>
                <w:szCs w:val="19"/>
              </w:rPr>
              <w:t xml:space="preserve">    // All sockets now directly RTL — no transactors needed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cpu</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upstream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noc</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dram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Stage4System</w:t>
            </w:r>
          </w:p>
        </w:tc>
      </w:tr>
    </w:tbl>
    <w:p>
      <w:pPr>
        <w:spacing w:before="80" w:after="80"/>
      </w:pPr>
      <w:r>
        <w:t xml:space="preserve"/>
      </w:r>
    </w:p>
    <w:p>
      <w:pPr>
        <w:spacing w:before="320" w:after="80"/>
      </w:pPr>
      <w:r>
        <w:rPr>
          <w:rFonts w:ascii="Arial" w:cs="Arial" w:eastAsia="Arial" w:hAnsi="Arial"/>
          <w:b/>
          <w:bCs/>
          <w:color w:val="2563EB"/>
          <w:sz w:val="26"/>
          <w:szCs w:val="26"/>
        </w:rPr>
        <w:t xml:space="preserve">23.5  Selective Refinement via arch sim --refine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arch_refine_commands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loosely</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timed</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everything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stays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DramModel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backed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everything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stays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DramModel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CPU</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stays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DramModel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refine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NocRouter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simulation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execution</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parallel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cores</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Refinement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equivalence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check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Verify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backed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produces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same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responses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model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given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stimulus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Catches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bugs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early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check</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refinement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DramModel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SocTb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Runs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both</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backed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implementations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lockstep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Reports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any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responses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differ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Output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DramModel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refinement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check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10000</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transactions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verified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PASS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responses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identical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transactions</w:t>
            </w:r>
          </w:p>
        </w:tc>
      </w:tr>
    </w:tbl>
    <w:p>
      <w:pPr>
        <w:spacing w:before="80" w:after="80"/>
      </w:pPr>
      <w:r>
        <w:t xml:space="preserve"/>
      </w:r>
    </w:p>
    <w:p>
      <w:pPr>
        <w:spacing w:before="320" w:after="80"/>
      </w:pPr>
      <w:r>
        <w:rPr>
          <w:rFonts w:ascii="Arial" w:cs="Arial" w:eastAsia="Arial" w:hAnsi="Arial"/>
          <w:b/>
          <w:bCs/>
          <w:color w:val="2563EB"/>
          <w:sz w:val="26"/>
          <w:szCs w:val="26"/>
        </w:rPr>
        <w:t xml:space="preserve">23.6  Timing Emergence vs Timing Declaration</w:t>
      </w:r>
    </w:p>
    <w:p>
      <w:pPr>
        <w:spacing w:before="60" w:after="60"/>
      </w:pPr>
      <w:r>
        <w:rPr>
          <w:rFonts w:ascii="Arial" w:cs="Arial" w:eastAsia="Arial" w:hAnsi="Arial"/>
          <w:color w:val="1E293B"/>
          <w:sz w:val="21"/>
          <w:szCs w:val="21"/>
        </w:rPr>
        <w:t xml:space="preserve">The distinction between declared and emergent timing is central to understanding RTL-backed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16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Property</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AT: timing: 40 ns</w:t>
            </w:r>
          </w:p>
        </w:tc>
        <w:tc>
          <w:tcPr>
            <w:tcW w:type="dxa" w:w="4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RTL-backed: implement ... rtl</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Timing source</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Declared by designer — fixed annotation</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Emerges from actual signal behavior — varies per transaction</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Accuracy</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Approximate — same latency for all transactions</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Cycle-accurate — row hits differ from row misses; bank conflicts modeled</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Backpressure</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modeled — max_outstanding limits concurrency</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Fully modeled — arready stalls consume real cycles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Contention</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modeled — all transactions get declared latency</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Fully modeled — competing requests delay each other realistically</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Power correlation</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Cannot drive power estimation — no signal activity</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Signal transitions drive switching activity for power estimation</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Debugging</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 waveform — method is a black box</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 waveform — every AR/R/AW/W/B signal visible in GTKWave</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Speed</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~50× RTL simulation speed</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1× RTL (parallel on 32 cores: ~20× wall-clock)</w:t>
            </w:r>
          </w:p>
        </w:tc>
      </w:tr>
    </w:tbl>
    <w:p>
      <w:pPr>
        <w:spacing w:before="80" w:after="80"/>
      </w:pPr>
      <w:r>
        <w:t xml:space="preserve"/>
      </w:r>
    </w:p>
    <w:p>
      <w:pPr>
        <w:shd w:fill="DBEAFE" w:val="clear"/>
        <w:spacing w:before="80" w:after="80"/>
        <w:ind w:left="220" w:right="220"/>
      </w:pPr>
      <w:r>
        <w:rPr>
          <w:rFonts w:ascii="Arial" w:cs="Arial" w:eastAsia="Arial" w:hAnsi="Arial"/>
          <w:color w:val="1E3A8A"/>
          <w:sz w:val="19"/>
          <w:szCs w:val="19"/>
        </w:rPr>
        <w:t xml:space="preserve">◈  A common pattern: develop firmware at LT (1000× speed), run performance analysis at AT (50× speed) to verify latency budgets, then run final verification at RTL-backed (1× speed) with full waveform capture.  All three use the same testbench and the same initiator code.</w:t>
      </w:r>
    </w:p>
    <w:p>
      <w:pPr>
        <w:spacing w:before="80" w:after="80"/>
      </w:pPr>
      <w:r>
        <w:t xml:space="preserve"/>
      </w:r>
    </w:p>
    <w:p>
      <w:pPr>
        <w:spacing w:before="320" w:after="80"/>
      </w:pPr>
      <w:r>
        <w:rPr>
          <w:rFonts w:ascii="Arial" w:cs="Arial" w:eastAsia="Arial" w:hAnsi="Arial"/>
          <w:b/>
          <w:bCs/>
          <w:color w:val="2563EB"/>
          <w:sz w:val="26"/>
          <w:szCs w:val="26"/>
        </w:rPr>
        <w:t xml:space="preserve">23.7  Refinement Equivalence Checking</w:t>
      </w:r>
    </w:p>
    <w:p>
      <w:pPr>
        <w:spacing w:before="60" w:after="60"/>
      </w:pPr>
      <w:r>
        <w:rPr>
          <w:rFonts w:ascii="Arial" w:cs="Arial" w:eastAsia="Arial" w:hAnsi="Arial"/>
          <w:color w:val="1E293B"/>
          <w:sz w:val="21"/>
          <w:szCs w:val="21"/>
        </w:rPr>
        <w:t xml:space="preserve">The arch sim --check-refinement command runs the LT and RTL-backed implementations in lockstep and verifies that they produce the same functional responses.  This is not formal equivalence — it is transaction-level equivalence checking: for the same sequence of method calls with the same arguments, do both implementations return the same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equivalence_check.arch</w:t>
            </w:r>
          </w:p>
          <w:p>
            <w:pPr>
              <w:spacing w:before="0" w:after="2"/>
            </w:pPr>
            <w:r>
              <w:rPr>
                <w:rFonts w:ascii="Courier New" w:cs="Courier New" w:eastAsia="Courier New" w:hAnsi="Courier New"/>
                <w:color w:val="608B4E"/>
                <w:sz w:val="19"/>
                <w:szCs w:val="19"/>
              </w:rPr>
              <w:t xml:space="preserve">// Equivalence is checked at the method boundary — not at the signal level.</w:t>
            </w:r>
          </w:p>
          <w:p>
            <w:pPr>
              <w:spacing w:before="0" w:after="2"/>
            </w:pPr>
            <w:r>
              <w:rPr>
                <w:rFonts w:ascii="Courier New" w:cs="Courier New" w:eastAsia="Courier New" w:hAnsi="Courier New"/>
                <w:color w:val="608B4E"/>
                <w:sz w:val="19"/>
                <w:szCs w:val="19"/>
              </w:rPr>
              <w:t xml:space="preserve">// The RTL implementation may have different internal timing and signal behavior</w:t>
            </w:r>
          </w:p>
          <w:p>
            <w:pPr>
              <w:spacing w:before="0" w:after="2"/>
            </w:pPr>
            <w:r>
              <w:rPr>
                <w:rFonts w:ascii="Courier New" w:cs="Courier New" w:eastAsia="Courier New" w:hAnsi="Courier New"/>
                <w:color w:val="608B4E"/>
                <w:sz w:val="19"/>
                <w:szCs w:val="19"/>
              </w:rPr>
              <w:t xml:space="preserve">// as long as every method call returns the same value as the LT model.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What the checker verifies:</w:t>
            </w:r>
          </w:p>
          <w:p>
            <w:pPr>
              <w:spacing w:before="0" w:after="2"/>
            </w:pPr>
            <w:r>
              <w:rPr>
                <w:rFonts w:ascii="Courier New" w:cs="Courier New" w:eastAsia="Courier New" w:hAnsi="Courier New"/>
                <w:color w:val="608B4E"/>
                <w:sz w:val="19"/>
                <w:szCs w:val="19"/>
              </w:rPr>
              <w:t xml:space="preserve">//   LT:   data = Storage.data[addr]         → returns 0x0102030405060708</w:t>
            </w:r>
          </w:p>
          <w:p>
            <w:pPr>
              <w:spacing w:before="0" w:after="2"/>
            </w:pPr>
            <w:r>
              <w:rPr>
                <w:rFonts w:ascii="Courier New" w:cs="Courier New" w:eastAsia="Courier New" w:hAnsi="Courier New"/>
                <w:color w:val="608B4E"/>
                <w:sz w:val="19"/>
                <w:szCs w:val="19"/>
              </w:rPr>
              <w:t xml:space="preserve">//   RTL:  AR channel → wait arready → R channel → returns 0x0102030405060708</w:t>
            </w:r>
          </w:p>
          <w:p>
            <w:pPr>
              <w:spacing w:before="0" w:after="2"/>
            </w:pPr>
            <w:r>
              <w:rPr>
                <w:rFonts w:ascii="Courier New" w:cs="Courier New" w:eastAsia="Courier New" w:hAnsi="Courier New"/>
                <w:color w:val="608B4E"/>
                <w:sz w:val="19"/>
                <w:szCs w:val="19"/>
              </w:rPr>
              <w:t xml:space="preserve">//   PASS: both return the same value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What the checker does NOT verify:</w:t>
            </w:r>
          </w:p>
          <w:p>
            <w:pPr>
              <w:spacing w:before="0" w:after="2"/>
            </w:pPr>
            <w:r>
              <w:rPr>
                <w:rFonts w:ascii="Courier New" w:cs="Courier New" w:eastAsia="Courier New" w:hAnsi="Courier New"/>
                <w:color w:val="608B4E"/>
                <w:sz w:val="19"/>
                <w:szCs w:val="19"/>
              </w:rPr>
              <w:t xml:space="preserve">//   Cycle count (RTL may take 4 cycles, LT takes 0)</w:t>
            </w:r>
          </w:p>
          <w:p>
            <w:pPr>
              <w:spacing w:before="0" w:after="2"/>
            </w:pPr>
            <w:r>
              <w:rPr>
                <w:rFonts w:ascii="Courier New" w:cs="Courier New" w:eastAsia="Courier New" w:hAnsi="Courier New"/>
                <w:color w:val="608B4E"/>
                <w:sz w:val="19"/>
                <w:szCs w:val="19"/>
              </w:rPr>
              <w:t xml:space="preserve">//   Internal signal transitions (RTL drives arvalid etc., LT does not)</w:t>
            </w:r>
          </w:p>
          <w:p>
            <w:pPr>
              <w:spacing w:before="0" w:after="2"/>
            </w:pPr>
            <w:r>
              <w:rPr>
                <w:rFonts w:ascii="Courier New" w:cs="Courier New" w:eastAsia="Courier New" w:hAnsi="Courier New"/>
                <w:color w:val="608B4E"/>
                <w:sz w:val="19"/>
                <w:szCs w:val="19"/>
              </w:rPr>
              <w:t xml:space="preserve">//   Side effects inside the target (both must have the same memory state)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Equivalence failure example:</w:t>
            </w:r>
          </w:p>
          <w:p>
            <w:pPr>
              <w:spacing w:before="0" w:after="2"/>
            </w:pPr>
            <w:r>
              <w:rPr>
                <w:rFonts w:ascii="Courier New" w:cs="Courier New" w:eastAsia="Courier New" w:hAnsi="Courier New"/>
                <w:color w:val="608B4E"/>
                <w:sz w:val="19"/>
                <w:szCs w:val="19"/>
              </w:rPr>
              <w:t xml:space="preserve">//   LT:  read(0x1008) returns 0x0000_0000_0000_0000  (zero-init)</w:t>
            </w:r>
          </w:p>
          <w:p>
            <w:pPr>
              <w:spacing w:before="0" w:after="2"/>
            </w:pPr>
            <w:r>
              <w:rPr>
                <w:rFonts w:ascii="Courier New" w:cs="Courier New" w:eastAsia="Courier New" w:hAnsi="Courier New"/>
                <w:color w:val="608B4E"/>
                <w:sz w:val="19"/>
                <w:szCs w:val="19"/>
              </w:rPr>
              <w:t xml:space="preserve">//   RTL: read(0x1008) returns 0xXXXX_XXXX_XXXX_XXXX  (uninitialised RAM)</w:t>
            </w:r>
          </w:p>
          <w:p>
            <w:pPr>
              <w:spacing w:before="0" w:after="2"/>
            </w:pPr>
            <w:r>
              <w:rPr>
                <w:rFonts w:ascii="Courier New" w:cs="Courier New" w:eastAsia="Courier New" w:hAnsi="Courier New"/>
                <w:color w:val="608B4E"/>
                <w:sz w:val="19"/>
                <w:szCs w:val="19"/>
              </w:rPr>
              <w:t xml:space="preserve">//   FAIL — RTL implementation has different reset state than LT model</w:t>
            </w:r>
          </w:p>
          <w:p>
            <w:pPr>
              <w:spacing w:before="0" w:after="2"/>
            </w:pPr>
            <w:r>
              <w:rPr>
                <w:rFonts w:ascii="Courier New" w:cs="Courier New" w:eastAsia="Courier New" w:hAnsi="Courier New"/>
                <w:color w:val="608B4E"/>
                <w:sz w:val="19"/>
                <w:szCs w:val="19"/>
              </w:rPr>
              <w:t xml:space="preserve">//   Fix: add init: zero to the RTL RAM declaration</w:t>
            </w:r>
          </w:p>
        </w:tc>
      </w:tr>
    </w:tbl>
    <w:p>
      <w:pPr>
        <w:spacing w:before="80" w:after="80"/>
      </w:pPr>
      <w:r>
        <w:t xml:space="preserve"/>
      </w:r>
    </w:p>
    <w:p>
      <w:pPr>
        <w:spacing w:before="320" w:after="80"/>
      </w:pPr>
      <w:r>
        <w:rPr>
          <w:rFonts w:ascii="Arial" w:cs="Arial" w:eastAsia="Arial" w:hAnsi="Arial"/>
          <w:b/>
          <w:bCs/>
          <w:color w:val="2563EB"/>
          <w:sz w:val="26"/>
          <w:szCs w:val="26"/>
        </w:rPr>
        <w:t xml:space="preserve">23.8  Complete Refinement Example — DRAM Controller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dram_three_tiers.arch</w:t>
            </w:r>
          </w:p>
          <w:p>
            <w:pPr>
              <w:spacing w:before="0" w:after="2"/>
            </w:pPr>
            <w:r>
              <w:rPr>
                <w:rFonts w:ascii="Courier New" w:cs="Courier New" w:eastAsia="Courier New" w:hAnsi="Courier New"/>
                <w:color w:val="608B4E"/>
                <w:sz w:val="19"/>
                <w:szCs w:val="19"/>
              </w:rPr>
              <w:t xml:space="preserve">// Single module with all three tiers declared.</w:t>
            </w:r>
          </w:p>
          <w:p>
            <w:pPr>
              <w:spacing w:before="0" w:after="2"/>
            </w:pPr>
            <w:r>
              <w:rPr>
                <w:rFonts w:ascii="Courier New" w:cs="Courier New" w:eastAsia="Courier New" w:hAnsi="Courier New"/>
                <w:color w:val="608B4E"/>
                <w:sz w:val="19"/>
                <w:szCs w:val="19"/>
              </w:rPr>
              <w:t xml:space="preserve">// arch sim selects which implement block to use.</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DramController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SIZE_MB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256</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ROW_HIT_NS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ROW_MISS_NS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socket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target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Internal storage — shared across all tiers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SIZE_MB</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131072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simple_dual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sync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zero</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Track open DRAM row per bank (4 banks)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open_row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splat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14'hFFFF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LT implementation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loosely_timed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26</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AT implementation — row hit/miss modeled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approximately_timed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bank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26</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open_row</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bank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row</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ROW_HIT_NS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ROW_MISS_NS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open_row</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bank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row</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26</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RTL-backed implementation — cycle accurate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alloc_id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arsize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arburst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2'b01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Row hit/miss determined by actual open_row register state</w:t>
            </w:r>
          </w:p>
          <w:p>
            <w:pPr>
              <w:spacing w:before="0" w:after="2"/>
            </w:pPr>
            <w:r>
              <w:rPr>
                <w:rFonts w:ascii="Courier New" w:cs="Courier New" w:eastAsia="Courier New" w:hAnsi="Courier New"/>
                <w:color w:val="608B4E"/>
                <w:sz w:val="19"/>
                <w:szCs w:val="19"/>
              </w:rPr>
              <w:t xml:space="preserve">            // — no annotation; real cycles consumed by real logic</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until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wait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free_id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return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DramController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Simulation commands ───────────────────────────────────────────</w:t>
            </w:r>
          </w:p>
          <w:p>
            <w:pPr>
              <w:spacing w:before="0" w:after="2"/>
            </w:pPr>
            <w:r>
              <w:rPr>
                <w:rFonts w:ascii="Courier New" w:cs="Courier New" w:eastAsia="Courier New" w:hAnsi="Courier New"/>
                <w:color w:val="608B4E"/>
                <w:sz w:val="19"/>
                <w:szCs w:val="19"/>
              </w:rPr>
              <w:t xml:space="preserve">// arch sim --refine DramController:lt     SocTb.arch   // ~1000× RTL</w:t>
            </w:r>
          </w:p>
          <w:p>
            <w:pPr>
              <w:spacing w:before="0" w:after="2"/>
            </w:pPr>
            <w:r>
              <w:rPr>
                <w:rFonts w:ascii="Courier New" w:cs="Courier New" w:eastAsia="Courier New" w:hAnsi="Courier New"/>
                <w:color w:val="608B4E"/>
                <w:sz w:val="19"/>
                <w:szCs w:val="19"/>
              </w:rPr>
              <w:t xml:space="preserve">// arch sim --refine DramController:at     SocTb.arch   // ~50×   RTL</w:t>
            </w:r>
          </w:p>
          <w:p>
            <w:pPr>
              <w:spacing w:before="0" w:after="2"/>
            </w:pPr>
            <w:r>
              <w:rPr>
                <w:rFonts w:ascii="Courier New" w:cs="Courier New" w:eastAsia="Courier New" w:hAnsi="Courier New"/>
                <w:color w:val="608B4E"/>
                <w:sz w:val="19"/>
                <w:szCs w:val="19"/>
              </w:rPr>
              <w:t xml:space="preserve">// arch sim --refine DramController:rtl    SocTb.arch   // 1×     RTL</w:t>
            </w:r>
          </w:p>
          <w:p>
            <w:pPr>
              <w:spacing w:before="0" w:after="2"/>
            </w:pPr>
            <w:r>
              <w:rPr>
                <w:rFonts w:ascii="Courier New" w:cs="Courier New" w:eastAsia="Courier New" w:hAnsi="Courier New"/>
                <w:color w:val="608B4E"/>
                <w:sz w:val="19"/>
                <w:szCs w:val="19"/>
              </w:rPr>
              <w:t xml:space="preserve">// arch sim --check-refinement DramController SocTb.arch // verify equivalence</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22.12  Cycle-Accurate TLM — RTL Signal Fidelity Behind Method Interfaces</w:t>
      </w:r>
    </w:p>
    <w:p>
      <w:pPr>
        <w:spacing w:before="60" w:after="60"/>
      </w:pPr>
      <w:r>
        <w:rPr>
          <w:rFonts w:ascii="Arial" w:cs="Arial" w:eastAsia="Arial" w:hAnsi="Arial"/>
          <w:color w:val="1E293B"/>
          <w:sz w:val="21"/>
          <w:szCs w:val="21"/>
        </w:rPr>
        <w:t xml:space="preserve">A TLM method call can be backed by a full RTL signal-level implementation.  When this mode is active, calling axi.read(addr) executes the complete AXI AR and R channel handshake cycle by cycle — every valid, ready, and data signal toggles exactly as it would in hardware — while the caller still uses the clean method call API.  This is cycle-accurate TLM: the initiator sees an abstracted interface; the implementation has full signal fidelity.</w:t>
      </w:r>
    </w:p>
    <w:p>
      <w:pPr>
        <w:spacing w:before="80" w:after="80"/>
      </w:pPr>
      <w:r>
        <w:t xml:space="preserve"/>
      </w:r>
    </w:p>
    <w:p>
      <w:pPr>
        <w:spacing w:before="320" w:after="80"/>
      </w:pPr>
      <w:r>
        <w:rPr>
          <w:rFonts w:ascii="Arial" w:cs="Arial" w:eastAsia="Arial" w:hAnsi="Arial"/>
          <w:b/>
          <w:bCs/>
          <w:color w:val="2563EB"/>
          <w:sz w:val="26"/>
          <w:szCs w:val="26"/>
        </w:rPr>
        <w:t xml:space="preserve">22.12.1  Three Implementation Strategies per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2000"/>
        <w:gridCol w:w="33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Strategy</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Keyword</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Timing Model</w:t>
            </w:r>
          </w:p>
        </w:tc>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Signal Fidelity</w:t>
            </w:r>
          </w:p>
        </w:tc>
        <w:tc>
          <w:tcPr>
            <w:tcW w:type="dxa" w:w="3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Use When</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Functional model</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implement ... timing: N cycles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AT/LT — N cycles per call</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None — no signals toggled</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Architectural exploration, SW bring-up, max speed</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Cycle-accurate model</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implement ... rtl_accurate</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Cycle-exact — runs real FSM</w:t>
            </w:r>
          </w:p>
        </w:tc>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 — every signal toggles per clock</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Protocol verification, interface testing, latency-sensitive models</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Automatic from RTL ports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implement ... from_rtl</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Cycle-exact — derived from port declarations</w:t>
            </w:r>
          </w:p>
        </w:tc>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Full — compiler generates the FSM from port bundle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When the RTL port bundle fully describes the protocol</w:t>
            </w:r>
          </w:p>
        </w:tc>
      </w:tr>
    </w:tbl>
    <w:p>
      <w:pPr>
        <w:spacing w:before="80" w:after="80"/>
      </w:pPr>
      <w:r>
        <w:t xml:space="preserve"/>
      </w:r>
    </w:p>
    <w:p>
      <w:pPr>
        <w:spacing w:before="320" w:after="80"/>
      </w:pPr>
      <w:r>
        <w:rPr>
          <w:rFonts w:ascii="Arial" w:cs="Arial" w:eastAsia="Arial" w:hAnsi="Arial"/>
          <w:b/>
          <w:bCs/>
          <w:color w:val="2563EB"/>
          <w:sz w:val="26"/>
          <w:szCs w:val="26"/>
        </w:rPr>
        <w:t xml:space="preserve">22.12.2  rtl_accurate Implementation</w:t>
      </w:r>
    </w:p>
    <w:p>
      <w:pPr>
        <w:spacing w:before="60" w:after="60"/>
      </w:pPr>
      <w:r>
        <w:rPr>
          <w:rFonts w:ascii="Arial" w:cs="Arial" w:eastAsia="Arial" w:hAnsi="Arial"/>
          <w:color w:val="1E293B"/>
          <w:sz w:val="21"/>
          <w:szCs w:val="21"/>
        </w:rPr>
        <w:t xml:space="preserve">An implement block marked rtl_accurate replaces the timing: N annotation with a full RTL description of the handshake.  The method call launches the RTL FSM, which drives signals cycle by cycle and completes the Future or Token when the protocol completes.  The caller's sequence body is suspended exactly as long as the real hardware would 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rtl_accurate_impl.arch</w:t>
            </w:r>
          </w:p>
          <w:p>
            <w:pPr>
              <w:spacing w:before="0" w:after="2"/>
            </w:pPr>
            <w:r>
              <w:rPr>
                <w:rFonts w:ascii="Courier New" w:cs="Courier New" w:eastAsia="Courier New" w:hAnsi="Courier New"/>
                <w:color w:val="608B4E"/>
                <w:sz w:val="19"/>
                <w:szCs w:val="19"/>
              </w:rPr>
              <w:t xml:space="preserve">// AXI4 read method — rtl_accurate implementation</w:t>
            </w:r>
          </w:p>
          <w:p>
            <w:pPr>
              <w:spacing w:before="0" w:after="2"/>
            </w:pPr>
            <w:r>
              <w:rPr>
                <w:rFonts w:ascii="Courier New" w:cs="Courier New" w:eastAsia="Courier New" w:hAnsi="Courier New"/>
                <w:color w:val="608B4E"/>
                <w:sz w:val="19"/>
                <w:szCs w:val="19"/>
              </w:rPr>
              <w:t xml:space="preserve">// The caller writes: let f = axi.read(addr);  await f;</w:t>
            </w:r>
          </w:p>
          <w:p>
            <w:pPr>
              <w:spacing w:before="0" w:after="2"/>
            </w:pPr>
            <w:r>
              <w:rPr>
                <w:rFonts w:ascii="Courier New" w:cs="Courier New" w:eastAsia="Courier New" w:hAnsi="Courier New"/>
                <w:color w:val="608B4E"/>
                <w:sz w:val="19"/>
                <w:szCs w:val="19"/>
              </w:rPr>
              <w:t xml:space="preserve">// Underneath, this FSM runs, driving every AXI AR and R signal: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rtl_accurate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Internal state for this transaction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Phase 1: drive AR channel until arready asserted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not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next_id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allocate next available AXI ID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single beat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arsize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3'b011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8 bytes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arburst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2'b01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INCR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AR channel handshake complete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Phase 2: wait for R channel response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assert rready once AR is accepted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arid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data_out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future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data_out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resolve the Future — caller unblocks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compiler verifies:</w:t>
            </w:r>
          </w:p>
          <w:p>
            <w:pPr>
              <w:spacing w:before="0" w:after="2"/>
            </w:pPr>
            <w:r>
              <w:rPr>
                <w:rFonts w:ascii="Courier New" w:cs="Courier New" w:eastAsia="Courier New" w:hAnsi="Courier New"/>
                <w:color w:val="608B4E"/>
                <w:sz w:val="19"/>
                <w:szCs w:val="19"/>
              </w:rPr>
              <w:t xml:space="preserve">//   1. Every RTL port of the AXI interface is driven in exactly one implement block</w:t>
            </w:r>
          </w:p>
          <w:p>
            <w:pPr>
              <w:spacing w:before="0" w:after="2"/>
            </w:pPr>
            <w:r>
              <w:rPr>
                <w:rFonts w:ascii="Courier New" w:cs="Courier New" w:eastAsia="Courier New" w:hAnsi="Courier New"/>
                <w:color w:val="608B4E"/>
                <w:sz w:val="19"/>
                <w:szCs w:val="19"/>
              </w:rPr>
              <w:t xml:space="preserve">//      or declared as driven by another implement block (e.g. write drives awvalid)</w:t>
            </w:r>
          </w:p>
          <w:p>
            <w:pPr>
              <w:spacing w:before="0" w:after="2"/>
            </w:pPr>
            <w:r>
              <w:rPr>
                <w:rFonts w:ascii="Courier New" w:cs="Courier New" w:eastAsia="Courier New" w:hAnsi="Courier New"/>
                <w:color w:val="608B4E"/>
                <w:sz w:val="19"/>
                <w:szCs w:val="19"/>
              </w:rPr>
              <w:t xml:space="preserve">//   2. The 'complete future' statement is reachable on all non-reset paths</w:t>
            </w:r>
          </w:p>
          <w:p>
            <w:pPr>
              <w:spacing w:before="0" w:after="2"/>
            </w:pPr>
            <w:r>
              <w:rPr>
                <w:rFonts w:ascii="Courier New" w:cs="Courier New" w:eastAsia="Courier New" w:hAnsi="Courier New"/>
                <w:color w:val="608B4E"/>
                <w:sz w:val="19"/>
                <w:szCs w:val="19"/>
              </w:rPr>
              <w:t xml:space="preserve">//   3. No signal driven here conflicts with another implement block in the same cycle</w:t>
            </w:r>
          </w:p>
        </w:tc>
      </w:tr>
    </w:tbl>
    <w:p>
      <w:pPr>
        <w:shd w:fill="DBEAFE" w:val="clear"/>
        <w:spacing w:before="80" w:after="80"/>
        <w:ind w:left="220" w:right="220"/>
      </w:pPr>
      <w:r>
        <w:rPr>
          <w:rFonts w:ascii="Arial" w:cs="Arial" w:eastAsia="Arial" w:hAnsi="Arial"/>
          <w:color w:val="1E3A8A"/>
          <w:sz w:val="19"/>
          <w:szCs w:val="19"/>
        </w:rPr>
        <w:t xml:space="preserve">◈  complete future with value is the statement that resolves the pending Future and unblocks the caller's await expression.  The compiler tracks that every implement block with a non-void return type contains exactly one reachable complete statement — a missing complete is a compile error, not a simulation hang.</w:t>
      </w:r>
    </w:p>
    <w:p>
      <w:pPr>
        <w:spacing w:before="80" w:after="80"/>
      </w:pPr>
      <w:r>
        <w:t xml:space="preserve"/>
      </w:r>
    </w:p>
    <w:p>
      <w:pPr>
        <w:spacing w:before="320" w:after="80"/>
      </w:pPr>
      <w:r>
        <w:rPr>
          <w:rFonts w:ascii="Arial" w:cs="Arial" w:eastAsia="Arial" w:hAnsi="Arial"/>
          <w:b/>
          <w:bCs/>
          <w:color w:val="2563EB"/>
          <w:sz w:val="26"/>
          <w:szCs w:val="26"/>
        </w:rPr>
        <w:t xml:space="preserve">22.12.3  from_rtl — Compiler-Generated Cycle-Accurate Implementation</w:t>
      </w:r>
    </w:p>
    <w:p>
      <w:pPr>
        <w:spacing w:before="60" w:after="60"/>
      </w:pPr>
      <w:r>
        <w:rPr>
          <w:rFonts w:ascii="Arial" w:cs="Arial" w:eastAsia="Arial" w:hAnsi="Arial"/>
          <w:color w:val="1E293B"/>
          <w:sz w:val="21"/>
          <w:szCs w:val="21"/>
        </w:rPr>
        <w:t xml:space="preserve">When the RTL port bundle fully expresses the protocol — standard valid/ready with named fields matching AXI, AHB, APB, or TileLink conventions — the compiler can generate the cycle-accurate implement block automatically.  The designer writes only the interface declaration; the compiler synthesises the FSM.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from_rtl_impl.arch</w:t>
            </w:r>
          </w:p>
          <w:p>
            <w:pPr>
              <w:spacing w:before="0" w:after="2"/>
            </w:pPr>
            <w:r>
              <w:rPr>
                <w:rFonts w:ascii="Courier New" w:cs="Courier New" w:eastAsia="Courier New" w:hAnsi="Courier New"/>
                <w:color w:val="608B4E"/>
                <w:sz w:val="19"/>
                <w:szCs w:val="19"/>
              </w:rPr>
              <w:t xml:space="preserve">// Interface with from_rtl directive — compiler generates the rtl_accurate FSM</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RTL ports — standard AXI4-Lite signal names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wstrb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AXI4-Lite: no pipelining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from_rtl</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compiler generates AXI4-Lite AR+R FSM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protocol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pipelined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ADDR_W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strobe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DATA_W</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AxiResp</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max_outstanding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from_rtl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protocol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write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Built-in from_rtl protocol drivers:</w:t>
            </w:r>
          </w:p>
          <w:p>
            <w:pPr>
              <w:spacing w:before="0" w:after="2"/>
            </w:pPr>
            <w:r>
              <w:rPr>
                <w:rFonts w:ascii="Courier New" w:cs="Courier New" w:eastAsia="Courier New" w:hAnsi="Courier New"/>
                <w:color w:val="608B4E"/>
                <w:sz w:val="19"/>
                <w:szCs w:val="19"/>
              </w:rPr>
              <w:t xml:space="preserve">//   Axi4, Axi4Lite, Axi4Stream, AHB, AHBLite, APB, TileLink, Wishbone</w:t>
            </w:r>
          </w:p>
          <w:p>
            <w:pPr>
              <w:spacing w:before="0" w:after="2"/>
            </w:pPr>
            <w:r>
              <w:rPr>
                <w:rFonts w:ascii="Courier New" w:cs="Courier New" w:eastAsia="Courier New" w:hAnsi="Courier New"/>
                <w:color w:val="608B4E"/>
                <w:sz w:val="19"/>
                <w:szCs w:val="19"/>
              </w:rPr>
              <w:t xml:space="preserve">// Custom protocols can be registered as Arch interface modules.</w:t>
            </w:r>
          </w:p>
        </w:tc>
      </w:tr>
    </w:tbl>
    <w:p>
      <w:pPr>
        <w:spacing w:before="80" w:after="80"/>
      </w:pPr>
      <w:r>
        <w:t xml:space="preserve"/>
      </w:r>
    </w:p>
    <w:p>
      <w:pPr>
        <w:spacing w:before="320" w:after="80"/>
      </w:pPr>
      <w:r>
        <w:rPr>
          <w:rFonts w:ascii="Arial" w:cs="Arial" w:eastAsia="Arial" w:hAnsi="Arial"/>
          <w:b/>
          <w:bCs/>
          <w:color w:val="2563EB"/>
          <w:sz w:val="26"/>
          <w:szCs w:val="26"/>
        </w:rPr>
        <w:t xml:space="preserve">22.12.4  Selecting Implementation Strategy at Simulation Time</w:t>
      </w:r>
    </w:p>
    <w:p>
      <w:pPr>
        <w:spacing w:before="60" w:after="60"/>
      </w:pPr>
      <w:r>
        <w:rPr>
          <w:rFonts w:ascii="Arial" w:cs="Arial" w:eastAsia="Arial" w:hAnsi="Arial"/>
          <w:color w:val="1E293B"/>
          <w:sz w:val="21"/>
          <w:szCs w:val="21"/>
        </w:rPr>
        <w:t xml:space="preserve">The implementation strategy is selectable per-interface at simulation invocation, without changing source.  This enables a three-tier simulation flow from a single design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sim_tiers.arch</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Tier</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Functional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maximum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signal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fidelity</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SW</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bring</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firmware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architectural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exploration</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Speed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1000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baseline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Tier</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Approximate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nanosecond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timing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signal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fidelity</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latency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budgeting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throughput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analysis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performance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estimation</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Speed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50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baseline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Tier</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Cycle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accurate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signal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fidelity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behind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calls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protocol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correctness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compliance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testing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bring</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up</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Speed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baseline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small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overhead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method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bookkeeping</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Mixed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some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interfaces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others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TLM</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subsystem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needs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signal</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verification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others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do</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not</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axi</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hbm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tlm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dut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pcie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RTL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TLM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abstraction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anywhere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driven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signals</w:t>
            </w:r>
          </w:p>
          <w:p>
            <w:pPr>
              <w:spacing w:before="0" w:after="2"/>
            </w:pP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regression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formal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gate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level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verification</w:t>
            </w:r>
          </w:p>
          <w:p>
            <w:pPr>
              <w:spacing w:before="0" w:after="2"/>
            </w:pP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AttnUnitTb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tc>
      </w:tr>
    </w:tbl>
    <w:p>
      <w:pPr>
        <w:spacing w:before="80" w:after="80"/>
      </w:pPr>
      <w:r>
        <w:t xml:space="preserve"/>
      </w:r>
    </w:p>
    <w:p>
      <w:pPr>
        <w:spacing w:before="320" w:after="80"/>
      </w:pPr>
      <w:r>
        <w:rPr>
          <w:rFonts w:ascii="Arial" w:cs="Arial" w:eastAsia="Arial" w:hAnsi="Arial"/>
          <w:b/>
          <w:bCs/>
          <w:color w:val="2563EB"/>
          <w:sz w:val="26"/>
          <w:szCs w:val="26"/>
        </w:rPr>
        <w:t xml:space="preserve">22.12.5  What Cycle-Accurate TLM Catches That AT/LT Cannot</w:t>
      </w:r>
    </w:p>
    <w:p>
      <w:pPr>
        <w:spacing w:before="60" w:after="60"/>
      </w:pPr>
      <w:r>
        <w:rPr>
          <w:rFonts w:ascii="Arial" w:cs="Arial" w:eastAsia="Arial" w:hAnsi="Arial"/>
          <w:color w:val="1E293B"/>
          <w:sz w:val="21"/>
          <w:szCs w:val="21"/>
        </w:rPr>
        <w:t xml:space="preserve">Running a testbench with --tlm-rtl surfaces protocol-level bugs that the approximate timing model cannot detect, because the full signal handshake executes: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400"/>
        <w:gridCol w:w="180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Bug Class</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AT/LT</w:t>
            </w:r>
          </w:p>
        </w:tc>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Cycle-Accurate TLM</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RTL Full Sim</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arready deasserted mid-burst by target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 — method returns after timing:N</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FSM waits for real arready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rvalid without matching arid (ID mismatch)</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rid check in FSM</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wvalid/awvalid issued in wrong order</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AW/W channel ordering verified</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bvalid not asserted within N cycles</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timeout assert in FSM</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Initiator violates max_outstanding</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Compile-time warning only</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ready stalls FSM correctly</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Wrong ARLEN for burst length</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 — burst method hides length</w:t>
            </w:r>
          </w:p>
        </w:tc>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arlen drives wire directly</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Back-to-back transactions with no gap</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Not visible — LT has no time</w:t>
            </w:r>
          </w:p>
        </w:tc>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 — real cycle timing enforced</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Caught</w:t>
            </w:r>
          </w:p>
        </w:tc>
      </w:tr>
    </w:tbl>
    <w:p>
      <w:pPr>
        <w:spacing w:before="80" w:after="80"/>
      </w:pPr>
      <w:r>
        <w:t xml:space="preserve"/>
      </w:r>
    </w:p>
    <w:p>
      <w:pPr>
        <w:spacing w:before="320" w:after="80"/>
      </w:pPr>
      <w:r>
        <w:rPr>
          <w:rFonts w:ascii="Arial" w:cs="Arial" w:eastAsia="Arial" w:hAnsi="Arial"/>
          <w:b/>
          <w:bCs/>
          <w:color w:val="2563EB"/>
          <w:sz w:val="26"/>
          <w:szCs w:val="26"/>
        </w:rPr>
        <w:t xml:space="preserve">22.12.6  The Refinement Workflow</w:t>
      </w:r>
    </w:p>
    <w:p>
      <w:pPr>
        <w:spacing w:before="60" w:after="60"/>
      </w:pPr>
      <w:r>
        <w:rPr>
          <w:rFonts w:ascii="Arial" w:cs="Arial" w:eastAsia="Arial" w:hAnsi="Arial"/>
          <w:color w:val="1E293B"/>
          <w:sz w:val="21"/>
          <w:szCs w:val="21"/>
        </w:rPr>
        <w:t xml:space="preserve">The practical flow for an AI accelerator or SoC team proceeds through three stages, each using a different simulation tier from the same Arch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refinement_workflow.arch</w:t>
            </w:r>
          </w:p>
          <w:p>
            <w:pPr>
              <w:spacing w:before="0" w:after="2"/>
            </w:pPr>
            <w:r>
              <w:rPr>
                <w:rFonts w:ascii="Courier New" w:cs="Courier New" w:eastAsia="Courier New" w:hAnsi="Courier New"/>
                <w:color w:val="608B4E"/>
                <w:sz w:val="19"/>
                <w:szCs w:val="19"/>
              </w:rPr>
              <w:t xml:space="preserve">// ── Stage 1: Architecture (weeks 1–4) ────────────────────────────────</w:t>
            </w:r>
          </w:p>
          <w:p>
            <w:pPr>
              <w:spacing w:before="0" w:after="2"/>
            </w:pPr>
            <w:r>
              <w:rPr>
                <w:rFonts w:ascii="Courier New" w:cs="Courier New" w:eastAsia="Courier New" w:hAnsi="Courier New"/>
                <w:color w:val="608B4E"/>
                <w:sz w:val="19"/>
                <w:szCs w:val="19"/>
              </w:rPr>
              <w:t xml:space="preserve">// All interfaces are LT. Simulation speed: ~500× RTL.</w:t>
            </w:r>
          </w:p>
          <w:p>
            <w:pPr>
              <w:spacing w:before="0" w:after="2"/>
            </w:pPr>
            <w:r>
              <w:rPr>
                <w:rFonts w:ascii="Courier New" w:cs="Courier New" w:eastAsia="Courier New" w:hAnsi="Courier New"/>
                <w:color w:val="608B4E"/>
                <w:sz w:val="19"/>
                <w:szCs w:val="19"/>
              </w:rPr>
              <w:t xml:space="preserve">// Goal: verify SW stack, API correctness, memory map, interrupt model.</w:t>
            </w:r>
          </w:p>
          <w:p>
            <w:pPr>
              <w:spacing w:before="0" w:after="2"/>
            </w:pPr>
            <w:r>
              <w:rPr>
                <w:rFonts w:ascii="Courier New" w:cs="Courier New" w:eastAsia="Courier New" w:hAnsi="Courier New"/>
                <w:color w:val="608B4E"/>
                <w:sz w:val="19"/>
                <w:szCs w:val="19"/>
              </w:rPr>
              <w:t xml:space="preserve">// arch sim --tlm-lt SystemTb.arch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2: Performance (weeks 5–8) ─────────────────────────────────</w:t>
            </w:r>
          </w:p>
          <w:p>
            <w:pPr>
              <w:spacing w:before="0" w:after="2"/>
            </w:pPr>
            <w:r>
              <w:rPr>
                <w:rFonts w:ascii="Courier New" w:cs="Courier New" w:eastAsia="Courier New" w:hAnsi="Courier New"/>
                <w:color w:val="608B4E"/>
                <w:sz w:val="19"/>
                <w:szCs w:val="19"/>
              </w:rPr>
              <w:t xml:space="preserve">// Memory interfaces switch to AT. Compute stays LT.</w:t>
            </w:r>
          </w:p>
          <w:p>
            <w:pPr>
              <w:spacing w:before="0" w:after="2"/>
            </w:pPr>
            <w:r>
              <w:rPr>
                <w:rFonts w:ascii="Courier New" w:cs="Courier New" w:eastAsia="Courier New" w:hAnsi="Courier New"/>
                <w:color w:val="608B4E"/>
                <w:sz w:val="19"/>
                <w:szCs w:val="19"/>
              </w:rPr>
              <w:t xml:space="preserve">// Goal: verify latency budgets, bandwidth, bottleneck identification.</w:t>
            </w:r>
          </w:p>
          <w:p>
            <w:pPr>
              <w:spacing w:before="0" w:after="2"/>
            </w:pPr>
            <w:r>
              <w:rPr>
                <w:rFonts w:ascii="Courier New" w:cs="Courier New" w:eastAsia="Courier New" w:hAnsi="Courier New"/>
                <w:color w:val="608B4E"/>
                <w:sz w:val="19"/>
                <w:szCs w:val="19"/>
              </w:rPr>
              <w:t xml:space="preserve">// arch sim --tlm-at dut.hbm --tlm-at dut.noc --tlm-lt dut.cpu SystemTb.arch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3: Protocol Verification (weeks 9–12) ───────────────────────</w:t>
            </w:r>
          </w:p>
          <w:p>
            <w:pPr>
              <w:spacing w:before="0" w:after="2"/>
            </w:pPr>
            <w:r>
              <w:rPr>
                <w:rFonts w:ascii="Courier New" w:cs="Courier New" w:eastAsia="Courier New" w:hAnsi="Courier New"/>
                <w:color w:val="608B4E"/>
                <w:sz w:val="19"/>
                <w:szCs w:val="19"/>
              </w:rPr>
              <w:t xml:space="preserve">// Critical interfaces switch to rtl_accurate. Others stay AT.</w:t>
            </w:r>
          </w:p>
          <w:p>
            <w:pPr>
              <w:spacing w:before="0" w:after="2"/>
            </w:pPr>
            <w:r>
              <w:rPr>
                <w:rFonts w:ascii="Courier New" w:cs="Courier New" w:eastAsia="Courier New" w:hAnsi="Courier New"/>
                <w:color w:val="608B4E"/>
                <w:sz w:val="19"/>
                <w:szCs w:val="19"/>
              </w:rPr>
              <w:t xml:space="preserve">// Goal: AXI compliance, CDC correctness, handshake protocol fidelity.</w:t>
            </w:r>
          </w:p>
          <w:p>
            <w:pPr>
              <w:spacing w:before="0" w:after="2"/>
            </w:pPr>
            <w:r>
              <w:rPr>
                <w:rFonts w:ascii="Courier New" w:cs="Courier New" w:eastAsia="Courier New" w:hAnsi="Courier New"/>
                <w:color w:val="608B4E"/>
                <w:sz w:val="19"/>
                <w:szCs w:val="19"/>
              </w:rPr>
              <w:t xml:space="preserve">// arch sim --tlm-rtl dut.axi --tlm-at dut.hbm --tlm-lt dut.cpu SystemTb.arch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Stage 4: Full RTL Regression ──────────────────────────────────────</w:t>
            </w:r>
          </w:p>
          <w:p>
            <w:pPr>
              <w:spacing w:before="0" w:after="2"/>
            </w:pPr>
            <w:r>
              <w:rPr>
                <w:rFonts w:ascii="Courier New" w:cs="Courier New" w:eastAsia="Courier New" w:hAnsi="Courier New"/>
                <w:color w:val="608B4E"/>
                <w:sz w:val="19"/>
                <w:szCs w:val="19"/>
              </w:rPr>
              <w:t xml:space="preserve">// All TLM abstraction removed. Parallel simulation active.</w:t>
            </w:r>
          </w:p>
          <w:p>
            <w:pPr>
              <w:spacing w:before="0" w:after="2"/>
            </w:pPr>
            <w:r>
              <w:rPr>
                <w:rFonts w:ascii="Courier New" w:cs="Courier New" w:eastAsia="Courier New" w:hAnsi="Courier New"/>
                <w:color w:val="608B4E"/>
                <w:sz w:val="19"/>
                <w:szCs w:val="19"/>
              </w:rPr>
              <w:t xml:space="preserve">// Goal: final gate-level sign-off, coverage closure.</w:t>
            </w:r>
          </w:p>
          <w:p>
            <w:pPr>
              <w:spacing w:before="0" w:after="2"/>
            </w:pPr>
            <w:r>
              <w:rPr>
                <w:rFonts w:ascii="Courier New" w:cs="Courier New" w:eastAsia="Courier New" w:hAnsi="Courier New"/>
                <w:color w:val="608B4E"/>
                <w:sz w:val="19"/>
                <w:szCs w:val="19"/>
              </w:rPr>
              <w:t xml:space="preserve">// arch sim --parallel --cores 32 SystemTb.arch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testbench source is identical across all four stages.</w:t>
            </w:r>
          </w:p>
          <w:p>
            <w:pPr>
              <w:spacing w:before="0" w:after="2"/>
            </w:pPr>
            <w:r>
              <w:rPr>
                <w:rFonts w:ascii="Courier New" w:cs="Courier New" w:eastAsia="Courier New" w:hAnsi="Courier New"/>
                <w:color w:val="608B4E"/>
                <w:sz w:val="19"/>
                <w:szCs w:val="19"/>
              </w:rPr>
              <w:t xml:space="preserve">// The design source is identical across all four stages.</w:t>
            </w:r>
          </w:p>
          <w:p>
            <w:pPr>
              <w:spacing w:before="0" w:after="2"/>
            </w:pPr>
            <w:r>
              <w:rPr>
                <w:rFonts w:ascii="Courier New" w:cs="Courier New" w:eastAsia="Courier New" w:hAnsi="Courier New"/>
                <w:color w:val="608B4E"/>
                <w:sz w:val="19"/>
                <w:szCs w:val="19"/>
              </w:rPr>
              <w:t xml:space="preserve">// Only the arch sim flags change.</w:t>
            </w:r>
          </w:p>
        </w:tc>
      </w:tr>
    </w:tbl>
    <w:p>
      <w:pPr>
        <w:shd w:fill="DBEAFE" w:val="clear"/>
        <w:spacing w:before="80" w:after="80"/>
        <w:ind w:left="220" w:right="220"/>
      </w:pPr>
      <w:r>
        <w:rPr>
          <w:rFonts w:ascii="Arial" w:cs="Arial" w:eastAsia="Arial" w:hAnsi="Arial"/>
          <w:color w:val="1E3A8A"/>
          <w:sz w:val="19"/>
          <w:szCs w:val="19"/>
        </w:rPr>
        <w:t xml:space="preserve">◈  The same testbench sequence — tb_master.read(addr), check result, report — runs unchanged across all four stages.  The caller never knows whether the implementation is functional, approximate, or cycle-accurate.  This is the abstraction boundary working correctly.</w:t>
      </w:r>
    </w:p>
    <w:p>
      <w:pPr>
        <w:spacing w:before="80" w:after="80"/>
      </w:pPr>
      <w:r>
        <w:t xml:space="preserve"/>
      </w:r>
    </w:p>
    <w:p>
      <w:pPr>
        <w:spacing w:before="320" w:after="80"/>
      </w:pPr>
      <w:r>
        <w:rPr>
          <w:rFonts w:ascii="Arial" w:cs="Arial" w:eastAsia="Arial" w:hAnsi="Arial"/>
          <w:b/>
          <w:bCs/>
          <w:color w:val="2563EB"/>
          <w:sz w:val="26"/>
          <w:szCs w:val="26"/>
        </w:rPr>
        <w:t xml:space="preserve">22.12.7  Correctness Guarantee Across Abstraction Levels</w:t>
      </w:r>
    </w:p>
    <w:p>
      <w:pPr>
        <w:spacing w:before="60" w:after="60"/>
      </w:pPr>
      <w:r>
        <w:rPr>
          <w:rFonts w:ascii="Arial" w:cs="Arial" w:eastAsia="Arial" w:hAnsi="Arial"/>
          <w:color w:val="1E293B"/>
          <w:sz w:val="21"/>
          <w:szCs w:val="21"/>
        </w:rPr>
        <w:t xml:space="preserve">The Arch compiler enforces that an rtl_accurate implement block is a correct refinement of its method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Property Checked</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What It Means</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How Enforced</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Completion reachability</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complete future is reachable on all non-reset paths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 performs reachability analysis; missing complete is a compile error</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Port coverage</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every RTL port in the interface is driven by exactly one implement block</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 checks port-to-implement assignment; undriven ports are errors</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No cross-implement conflicts</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two implement blocks for different methods do not drive the same port in the same cycle</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 inserts priority mux and warns if simultaneous drive is possible</w:t>
            </w:r>
          </w:p>
        </w:tc>
      </w:tr>
      <w:tr>
        <w:trPr>
          <w:tblHeader w:val="false"/>
        </w:trPr>
        <w:tc>
          <w:tcPr>
            <w:tcW w:type="dxa" w:w="2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Timing monotonicity</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an rtl_accurate method takes at least as many cycles as its timing: annotation</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 emits warning if FSM can complete faster than timing: declares — signals a spec mismatch</w:t>
            </w:r>
          </w:p>
        </w:tc>
      </w:tr>
      <w:tr>
        <w:trPr>
          <w:tblHeader w:val="false"/>
        </w:trPr>
        <w:tc>
          <w:tcPr>
            <w:tcW w:type="dxa" w:w="2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max_outstanding enforcement</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 more than N transactions simultaneously in the FSM</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Compiler generates saturating counter; (N+1)th call blocks automatically</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22.13  Cycle Accuracy of Pipelined Method Calls</w:t>
      </w:r>
    </w:p>
    <w:p>
      <w:pPr>
        <w:spacing w:before="60" w:after="60"/>
      </w:pPr>
      <w:r>
        <w:rPr>
          <w:rFonts w:ascii="Arial" w:cs="Arial" w:eastAsia="Arial" w:hAnsi="Arial"/>
          <w:color w:val="1E293B"/>
          <w:sz w:val="21"/>
          <w:szCs w:val="21"/>
        </w:rPr>
        <w:t xml:space="preserve">A pipelined method call returning Future&lt;T&gt; correctly models transaction concurrency — multiple calls in-flight, responses in order.  However, the degree of timing accuracy depends on the implementation strategy behind the method.  This section makes the distinction precise, because the difference matters for latency-sensitive designs.</w:t>
      </w:r>
    </w:p>
    <w:p>
      <w:pPr>
        <w:spacing w:before="80" w:after="80"/>
      </w:pPr>
      <w:r>
        <w:t xml:space="preserve"/>
      </w:r>
    </w:p>
    <w:p>
      <w:pPr>
        <w:spacing w:before="320" w:after="80"/>
      </w:pPr>
      <w:r>
        <w:rPr>
          <w:rFonts w:ascii="Arial" w:cs="Arial" w:eastAsia="Arial" w:hAnsi="Arial"/>
          <w:b/>
          <w:bCs/>
          <w:color w:val="2563EB"/>
          <w:sz w:val="26"/>
          <w:szCs w:val="26"/>
        </w:rPr>
        <w:t xml:space="preserve">22.13.1  What timing: N Gets Right and Wrong</w:t>
      </w:r>
    </w:p>
    <w:p>
      <w:pPr>
        <w:spacing w:before="60" w:after="60"/>
      </w:pPr>
      <w:r>
        <w:rPr>
          <w:rFonts w:ascii="Arial" w:cs="Arial" w:eastAsia="Arial" w:hAnsi="Arial"/>
          <w:color w:val="1E293B"/>
          <w:sz w:val="21"/>
          <w:szCs w:val="21"/>
        </w:rPr>
        <w:t xml:space="preserve">The timing: N declaration models a fixed-latency response with no backpressure.  It correctly models concurrency semantics — a pipelined caller can issue multiple calls before any respond — but deviates from RTL in three specific 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timing_n_gap.arch</w:t>
            </w:r>
          </w:p>
          <w:p>
            <w:pPr>
              <w:spacing w:before="0" w:after="2"/>
            </w:pPr>
            <w:r>
              <w:rPr>
                <w:rFonts w:ascii="Courier New" w:cs="Courier New" w:eastAsia="Courier New" w:hAnsi="Courier New"/>
                <w:color w:val="608B4E"/>
                <w:sz w:val="19"/>
                <w:szCs w:val="19"/>
              </w:rPr>
              <w:t xml:space="preserve">// RTL actual waveform — arready deasserted for 2 cycles (target busy):</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cycle:    0    1    2    3    4    5    6    7</w:t>
            </w:r>
          </w:p>
          <w:p>
            <w:pPr>
              <w:spacing w:before="0" w:after="2"/>
            </w:pPr>
            <w:r>
              <w:rPr>
                <w:rFonts w:ascii="Courier New" w:cs="Courier New" w:eastAsia="Courier New" w:hAnsi="Courier New"/>
                <w:color w:val="608B4E"/>
                <w:sz w:val="19"/>
                <w:szCs w:val="19"/>
              </w:rPr>
              <w:t xml:space="preserve">// arvalid:  1    1    1    0    0    0    0    0</w:t>
            </w:r>
          </w:p>
          <w:p>
            <w:pPr>
              <w:spacing w:before="0" w:after="2"/>
            </w:pPr>
            <w:r>
              <w:rPr>
                <w:rFonts w:ascii="Courier New" w:cs="Courier New" w:eastAsia="Courier New" w:hAnsi="Courier New"/>
                <w:color w:val="608B4E"/>
                <w:sz w:val="19"/>
                <w:szCs w:val="19"/>
              </w:rPr>
              <w:t xml:space="preserve">// arready:  0    0    1    0    0    1    0    0   // target busy cycles 0–1, 4–5</w:t>
            </w:r>
          </w:p>
          <w:p>
            <w:pPr>
              <w:spacing w:before="0" w:after="2"/>
            </w:pPr>
            <w:r>
              <w:rPr>
                <w:rFonts w:ascii="Courier New" w:cs="Courier New" w:eastAsia="Courier New" w:hAnsi="Courier New"/>
                <w:color w:val="608B4E"/>
                <w:sz w:val="19"/>
                <w:szCs w:val="19"/>
              </w:rPr>
              <w:t xml:space="preserve">// rvalid:   0    0    0    0    1    0    0    1</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Call 0: issued c0, accepted c2, response c4.  Future 0 resolves: cycle 4</w:t>
            </w:r>
          </w:p>
          <w:p>
            <w:pPr>
              <w:spacing w:before="0" w:after="2"/>
            </w:pPr>
            <w:r>
              <w:rPr>
                <w:rFonts w:ascii="Courier New" w:cs="Courier New" w:eastAsia="Courier New" w:hAnsi="Courier New"/>
                <w:color w:val="608B4E"/>
                <w:sz w:val="19"/>
                <w:szCs w:val="19"/>
              </w:rPr>
              <w:t xml:space="preserve">// Call 1: issued c3 (after acceptance), accepted c5, response c7. Future 1 resolves: cycle 7</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pipelined + timing: 4 cycles — what the model produces:</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Call 0: issued cycle 0.  Future 0 resolves: cycle 4   ✓ coincidentally correct</w:t>
            </w:r>
          </w:p>
          <w:p>
            <w:pPr>
              <w:spacing w:before="0" w:after="2"/>
            </w:pPr>
            <w:r>
              <w:rPr>
                <w:rFonts w:ascii="Courier New" w:cs="Courier New" w:eastAsia="Courier New" w:hAnsi="Courier New"/>
                <w:color w:val="608B4E"/>
                <w:sz w:val="19"/>
                <w:szCs w:val="19"/>
              </w:rPr>
              <w:t xml:space="preserve">// Call 1: issued cycle 0.  Future 1 resolves: cycle 4   ✗ RTL says cycle 7</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Three failures:</w:t>
            </w:r>
          </w:p>
          <w:p>
            <w:pPr>
              <w:spacing w:before="0" w:after="2"/>
            </w:pPr>
            <w:r>
              <w:rPr>
                <w:rFonts w:ascii="Courier New" w:cs="Courier New" w:eastAsia="Courier New" w:hAnsi="Courier New"/>
                <w:color w:val="608B4E"/>
                <w:sz w:val="19"/>
                <w:szCs w:val="19"/>
              </w:rPr>
              <w:t xml:space="preserve">//   1. Call 1 issued cycle 0 — wrong. RTL: cycle 3 (arready held call 0 for 2 cycles)</w:t>
            </w:r>
          </w:p>
          <w:p>
            <w:pPr>
              <w:spacing w:before="0" w:after="2"/>
            </w:pPr>
            <w:r>
              <w:rPr>
                <w:rFonts w:ascii="Courier New" w:cs="Courier New" w:eastAsia="Courier New" w:hAnsi="Courier New"/>
                <w:color w:val="608B4E"/>
                <w:sz w:val="19"/>
                <w:szCs w:val="19"/>
              </w:rPr>
              <w:t xml:space="preserve">//   2. Future 1 resolves cycle 4 — wrong. RTL: cycle 7</w:t>
            </w:r>
          </w:p>
          <w:p>
            <w:pPr>
              <w:spacing w:before="0" w:after="2"/>
            </w:pPr>
            <w:r>
              <w:rPr>
                <w:rFonts w:ascii="Courier New" w:cs="Courier New" w:eastAsia="Courier New" w:hAnsi="Courier New"/>
                <w:color w:val="608B4E"/>
                <w:sz w:val="19"/>
                <w:szCs w:val="19"/>
              </w:rPr>
              <w:t xml:space="preserve">//   3. Backpressure invisible — both calls overlap fully regardless of target load</w:t>
            </w:r>
          </w:p>
        </w:tc>
      </w:tr>
    </w:tbl>
    <w:p>
      <w:pPr>
        <w:spacing w:before="80" w:after="80"/>
      </w:pPr>
      <w:r>
        <w:t xml:space="preserve"/>
      </w:r>
    </w:p>
    <w:p>
      <w:pPr>
        <w:spacing w:before="320" w:after="80"/>
      </w:pPr>
      <w:r>
        <w:rPr>
          <w:rFonts w:ascii="Arial" w:cs="Arial" w:eastAsia="Arial" w:hAnsi="Arial"/>
          <w:b/>
          <w:bCs/>
          <w:color w:val="2563EB"/>
          <w:sz w:val="26"/>
          <w:szCs w:val="26"/>
        </w:rPr>
        <w:t xml:space="preserve">22.13.2  Backpressure — The Critical Failure Mode</w:t>
      </w:r>
    </w:p>
    <w:p>
      <w:pPr>
        <w:spacing w:before="60" w:after="60"/>
      </w:pPr>
      <w:r>
        <w:rPr>
          <w:rFonts w:ascii="Arial" w:cs="Arial" w:eastAsia="Arial" w:hAnsi="Arial"/>
          <w:color w:val="1E293B"/>
          <w:sz w:val="21"/>
          <w:szCs w:val="21"/>
        </w:rPr>
        <w:t xml:space="preserve">The most consequential divergence is backpressure.  When a target deasserts arready because it is busy, the RTL initiator must hold arvalid and stall.  The timing: N model has no arready signal to observe — it issues all calls immediately at the declared rate, making the target appear always-ready.  This produces optimistic throughput estimates proportional to how congested the real target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backpressure_gap.arch</w:t>
            </w:r>
          </w:p>
          <w:p>
            <w:pPr>
              <w:spacing w:before="0" w:after="2"/>
            </w:pPr>
            <w:r>
              <w:rPr>
                <w:rFonts w:ascii="Courier New" w:cs="Courier New" w:eastAsia="Courier New" w:hAnsi="Courier New"/>
                <w:color w:val="608B4E"/>
                <w:sz w:val="19"/>
                <w:szCs w:val="19"/>
              </w:rPr>
              <w:t xml:space="preserve">// 8 pipelined reads, target has 50% arready availability: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RTL:              calls issue every 2 cycles (arready throttles)</w:t>
            </w:r>
          </w:p>
          <w:p>
            <w:pPr>
              <w:spacing w:before="0" w:after="2"/>
            </w:pPr>
            <w:r>
              <w:rPr>
                <w:rFonts w:ascii="Courier New" w:cs="Courier New" w:eastAsia="Courier New" w:hAnsi="Courier New"/>
                <w:color w:val="608B4E"/>
                <w:sz w:val="19"/>
                <w:szCs w:val="19"/>
              </w:rPr>
              <w:t xml:space="preserve">//                   total time: 18 cycles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timing: 4 cycles: all 8 calls issue cycle 0, all Futures resolve cycle 4</w:t>
            </w:r>
          </w:p>
          <w:p>
            <w:pPr>
              <w:spacing w:before="0" w:after="2"/>
            </w:pPr>
            <w:r>
              <w:rPr>
                <w:rFonts w:ascii="Courier New" w:cs="Courier New" w:eastAsia="Courier New" w:hAnsi="Courier New"/>
                <w:color w:val="608B4E"/>
                <w:sz w:val="19"/>
                <w:szCs w:val="19"/>
              </w:rPr>
              <w:t xml:space="preserve">//                   total time modeled: 4 cycles  ← 4.5× optimistic</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rtl_accurate:     calls issue every 2 cycles (arready modeled)</w:t>
            </w:r>
          </w:p>
          <w:p>
            <w:pPr>
              <w:spacing w:before="0" w:after="2"/>
            </w:pPr>
            <w:r>
              <w:rPr>
                <w:rFonts w:ascii="Courier New" w:cs="Courier New" w:eastAsia="Courier New" w:hAnsi="Courier New"/>
                <w:color w:val="608B4E"/>
                <w:sz w:val="19"/>
                <w:szCs w:val="19"/>
              </w:rPr>
              <w:t xml:space="preserve">//                   total time: 18 cycles  ← matches RTL exactly</w:t>
            </w:r>
          </w:p>
        </w:tc>
      </w:tr>
    </w:tbl>
    <w:p>
      <w:pPr>
        <w:shd w:fill="FEF3C7" w:val="clear"/>
        <w:spacing w:before="80" w:after="80"/>
        <w:ind w:left="220" w:right="220"/>
      </w:pPr>
      <w:r>
        <w:rPr>
          <w:rFonts w:ascii="Arial" w:cs="Arial" w:eastAsia="Arial" w:hAnsi="Arial"/>
          <w:i/>
          <w:iCs/>
          <w:color w:val="92400E"/>
          <w:sz w:val="19"/>
          <w:szCs w:val="19"/>
        </w:rPr>
        <w:t xml:space="preserve">⚑  ⚠ timing: N for pipelined methods can be severely optimistic when target arready availability is limited.  For accurate bandwidth modeling, use rtl_accurate on both sides.</w:t>
      </w:r>
    </w:p>
    <w:p>
      <w:pPr>
        <w:spacing w:before="80" w:after="80"/>
      </w:pPr>
      <w:r>
        <w:t xml:space="preserve"/>
      </w:r>
    </w:p>
    <w:p>
      <w:pPr>
        <w:spacing w:before="320" w:after="80"/>
      </w:pPr>
      <w:r>
        <w:rPr>
          <w:rFonts w:ascii="Arial" w:cs="Arial" w:eastAsia="Arial" w:hAnsi="Arial"/>
          <w:b/>
          <w:bCs/>
          <w:color w:val="2563EB"/>
          <w:sz w:val="26"/>
          <w:szCs w:val="26"/>
        </w:rPr>
        <w:t xml:space="preserve">22.13.3  Concurrency vs Timing Fidelity — Two Orthogonal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60"/>
        <w:gridCol w:w="380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
            </w:r>
          </w:p>
        </w:tc>
        <w:tc>
          <w:tcPr>
            <w:tcW w:type="dxa" w:w="35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timing: N (approximate)</w:t>
            </w:r>
          </w:p>
        </w:tc>
        <w:tc>
          <w:tcPr>
            <w:tcW w:type="dxa" w:w="3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rtl_accurate (cycle-exact)</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blocking</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Serial, fixed N-cycle latency, no backpressure</w:t>
            </w:r>
          </w:p>
        </w:tc>
        <w:tc>
          <w:tcPr>
            <w:tcW w:type="dxa" w:w="3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Serial, real FSM, backpressure modeled</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pipelined</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Concurrent issue, fixed N latency, no backpressure — overlap is optimistic</w:t>
            </w:r>
          </w:p>
        </w:tc>
        <w:tc>
          <w:tcPr>
            <w:tcW w:type="dxa" w:w="3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Concurrent issue, real handshake, backpressure propagated — cycle-accurate</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out_of_order</w:t>
            </w:r>
          </w:p>
        </w:tc>
        <w:tc>
          <w:tcPr>
            <w:tcW w:type="dxa" w:w="35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Concurrent, fixed latency range, ID routing modeled, no backpressure</w:t>
            </w:r>
          </w:p>
        </w:tc>
        <w:tc>
          <w:tcPr>
            <w:tcW w:type="dxa" w:w="3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Concurrent, real FSM per ID, backpressure and ID interleaving — cycle-accurate</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burst</w:t>
            </w:r>
          </w:p>
        </w:tc>
        <w:tc>
          <w:tcPr>
            <w:tcW w:type="dxa" w:w="35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AR issue, N beats at fixed rate, no per-beat backpressure</w:t>
            </w:r>
          </w:p>
        </w:tc>
        <w:tc>
          <w:tcPr>
            <w:tcW w:type="dxa" w:w="3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AR issue, real INCR burst, wlast/rlast modeled — cycle-accurate</w:t>
            </w:r>
          </w:p>
        </w:tc>
      </w:tr>
    </w:tbl>
    <w:p>
      <w:pPr>
        <w:shd w:fill="DBEAFE" w:val="clear"/>
        <w:spacing w:before="80" w:after="80"/>
        <w:ind w:left="220" w:right="220"/>
      </w:pPr>
      <w:r>
        <w:rPr>
          <w:rFonts w:ascii="Arial" w:cs="Arial" w:eastAsia="Arial" w:hAnsi="Arial"/>
          <w:color w:val="1E3A8A"/>
          <w:sz w:val="19"/>
          <w:szCs w:val="19"/>
        </w:rPr>
        <w:t xml:space="preserve">◈  Concurrency mode (pipelined, out_of_order, burst) describes the caller API contract — how many calls can be in-flight and what order responses arrive.  Timing fidelity (timing: N vs rtl_accurate) describes how accurately the implementation models real hardware.  These are independent choices.</w:t>
      </w:r>
    </w:p>
    <w:p>
      <w:pPr>
        <w:spacing w:before="80" w:after="80"/>
      </w:pPr>
      <w:r>
        <w:t xml:space="preserve"/>
      </w:r>
    </w:p>
    <w:p>
      <w:pPr>
        <w:spacing w:before="320" w:after="80"/>
      </w:pPr>
      <w:r>
        <w:rPr>
          <w:rFonts w:ascii="Arial" w:cs="Arial" w:eastAsia="Arial" w:hAnsi="Arial"/>
          <w:b/>
          <w:bCs/>
          <w:color w:val="2563EB"/>
          <w:sz w:val="26"/>
          <w:szCs w:val="26"/>
        </w:rPr>
        <w:t xml:space="preserve">22.13.4  Making Pipelined Calls Fully Cycle-Accurate</w:t>
      </w:r>
    </w:p>
    <w:p>
      <w:pPr>
        <w:spacing w:before="60" w:after="60"/>
      </w:pPr>
      <w:r>
        <w:rPr>
          <w:rFonts w:ascii="Arial" w:cs="Arial" w:eastAsia="Arial" w:hAnsi="Arial"/>
          <w:color w:val="1E293B"/>
          <w:sz w:val="21"/>
          <w:szCs w:val="21"/>
        </w:rPr>
        <w:t xml:space="preserve">Cycle accuracy requires rtl_accurate on both the initiator and target implement blocks.  A cycle-accurate initiator driving a functional target achieves partial accuracy — issue timing is correct, but completion timing still reflects the target's fixed-latency response rather than real backpressure.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rtl_accurate_both.arch</w:t>
            </w:r>
          </w:p>
          <w:p>
            <w:pPr>
              <w:spacing w:before="0" w:after="2"/>
            </w:pPr>
            <w:r>
              <w:rPr>
                <w:rFonts w:ascii="Courier New" w:cs="Courier New" w:eastAsia="Courier New" w:hAnsi="Courier New"/>
                <w:color w:val="608B4E"/>
                <w:sz w:val="19"/>
                <w:szCs w:val="19"/>
              </w:rPr>
              <w:t xml:space="preserve">// Initiator — rtl_accurate: drives real AR/R signals</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Future</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rtl_accurate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not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waits for real arready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ar_sent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rready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complete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future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resolves at real rvalid cycle — not 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axi</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Target — rtl_accurate: asserts arready based on internal state</w:t>
            </w:r>
          </w:p>
          <w:p>
            <w:pPr>
              <w:spacing w:before="0" w:after="2"/>
            </w:pP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rtl_accurate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not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deasserts when pipeline full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arvalid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arready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cycles</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real SRAM latency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Storage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27</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cycle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after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implement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With both rtl_accurate: the pipelined call sequence is cycle-for-cycle</w:t>
            </w:r>
          </w:p>
          <w:p>
            <w:pPr>
              <w:spacing w:before="0" w:after="2"/>
            </w:pPr>
            <w:r>
              <w:rPr>
                <w:rFonts w:ascii="Courier New" w:cs="Courier New" w:eastAsia="Courier New" w:hAnsi="Courier New"/>
                <w:color w:val="608B4E"/>
                <w:sz w:val="19"/>
                <w:szCs w:val="19"/>
              </w:rPr>
              <w:t xml:space="preserve">// identical to full RTL simulation of the same design.</w:t>
            </w:r>
          </w:p>
        </w:tc>
      </w:tr>
    </w:tbl>
    <w:p>
      <w:pPr>
        <w:spacing w:before="80" w:after="80"/>
      </w:pPr>
      <w:r>
        <w:t xml:space="preserve"/>
      </w:r>
    </w:p>
    <w:p>
      <w:pPr>
        <w:spacing w:before="320" w:after="80"/>
      </w:pPr>
      <w:r>
        <w:rPr>
          <w:rFonts w:ascii="Arial" w:cs="Arial" w:eastAsia="Arial" w:hAnsi="Arial"/>
          <w:b/>
          <w:bCs/>
          <w:color w:val="2563EB"/>
          <w:sz w:val="26"/>
          <w:szCs w:val="26"/>
        </w:rPr>
        <w:t xml:space="preserve">22.13.5  When is timing: N Sufficient?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Simulation Goal</w:t>
            </w:r>
          </w:p>
        </w:tc>
        <w:tc>
          <w:tcPr>
            <w:tcW w:type="dxa" w:w="1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timing: N sufficient?</w:t>
            </w:r>
          </w:p>
        </w:tc>
        <w:tc>
          <w:tcPr>
            <w:tcW w:type="dxa" w:w="4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Reason</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SW API correctness — does the driver issue the right call sequence?</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Call ordering and response routing modeled; cycle count irrelevant</w:t>
            </w:r>
          </w:p>
        </w:tc>
      </w:tr>
      <w:tr>
        <w:trPr>
          <w:tblHeader w:val="false"/>
        </w:trPr>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Functional data correctness — does the right data reach the right place?</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Yes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Data flow modeled completely regardless of timing fidelity</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Worst-case latency estimation</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Backpressure absent — timing: N gives best-case only</w:t>
            </w:r>
          </w:p>
        </w:tc>
      </w:tr>
      <w:tr>
        <w:trPr>
          <w:tblHeader w:val="false"/>
        </w:trPr>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Throughput under load</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All calls overlap fully — optimistic by design</w:t>
            </w:r>
          </w:p>
        </w:tc>
      </w:tr>
      <w:tr>
        <w:trPr>
          <w:tblHeader w:val="false"/>
        </w:trPr>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AXI protocol compliance (arvalid held, wlast on last beat)</w:t>
            </w:r>
          </w:p>
        </w:tc>
        <w:tc>
          <w:tcPr>
            <w:tcW w:type="dxa" w:w="1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No</w:t>
            </w:r>
          </w:p>
        </w:tc>
        <w:tc>
          <w:tcPr>
            <w:tcW w:type="dxa" w:w="4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Signal-level rules require signal transitions</w:t>
            </w:r>
          </w:p>
        </w:tc>
      </w:tr>
      <w:tr>
        <w:trPr>
          <w:tblHeader w:val="false"/>
        </w:trPr>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Performance regression detection</w:t>
            </w:r>
          </w:p>
        </w:tc>
        <w:tc>
          <w:tcPr>
            <w:tcW w:type="dxa" w:w="1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Sometimes</w:t>
            </w:r>
          </w:p>
        </w:tc>
        <w:tc>
          <w:tcPr>
            <w:tcW w:type="dxa" w:w="4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Only catches regressions larger than N-cycle variance</w:t>
            </w:r>
          </w:p>
        </w:tc>
      </w:tr>
    </w:tbl>
    <w:p>
      <w:pPr>
        <w:spacing w:before="80" w:after="80"/>
      </w:pPr>
      <w:r>
        <w:t xml:space="preserve"/>
      </w:r>
    </w:p>
    <w:p>
      <w:pPr>
        <w:spacing w:before="320" w:after="80"/>
      </w:pPr>
      <w:r>
        <w:rPr>
          <w:rFonts w:ascii="Arial" w:cs="Arial" w:eastAsia="Arial" w:hAnsi="Arial"/>
          <w:b/>
          <w:bCs/>
          <w:color w:val="2563EB"/>
          <w:sz w:val="26"/>
          <w:szCs w:val="26"/>
        </w:rPr>
        <w:t xml:space="preserve">22.13.6  The Honest Summary</w:t>
      </w:r>
    </w:p>
    <w:p>
      <w:pPr>
        <w:spacing w:before="60" w:after="60"/>
      </w:pPr>
      <w:r>
        <w:rPr>
          <w:rFonts w:ascii="Arial" w:cs="Arial" w:eastAsia="Arial" w:hAnsi="Arial"/>
          <w:color w:val="1E293B"/>
          <w:sz w:val="21"/>
          <w:szCs w:val="21"/>
        </w:rPr>
        <w:t xml:space="preserve">A pipelined method call with timing: N cycles is not cycle-accurate compared to the eventual RTL implementation.  It correctly models that multiple transactions are in-flight simultaneously and that responses arrive in order — the concurrency contract — but does not model arready backpressure, variable-latency responses, or the exact cycle at which each Future resolves under load.</w:t>
      </w:r>
    </w:p>
    <w:p>
      <w:pPr>
        <w:spacing w:before="60" w:after="60"/>
      </w:pPr>
      <w:r>
        <w:rPr>
          <w:rFonts w:ascii="Arial" w:cs="Arial" w:eastAsia="Arial" w:hAnsi="Arial"/>
          <w:color w:val="1E293B"/>
          <w:sz w:val="21"/>
          <w:szCs w:val="21"/>
        </w:rPr>
        <w:t xml:space="preserve">Cycle accuracy requires rtl_accurate on both initiator and target implement blocks.  At that point the pipelined call API — issue Future, continue, await — becomes cycle-for-cycle identical to RTL simulation.  The abstraction stays clean; the fidelity is complete.</w:t>
      </w:r>
    </w:p>
    <w:p>
      <w:pPr>
        <w:spacing w:before="60" w:after="60"/>
      </w:pPr>
      <w:r>
        <w:rPr>
          <w:rFonts w:ascii="Arial" w:cs="Arial" w:eastAsia="Arial" w:hAnsi="Arial"/>
          <w:color w:val="1E293B"/>
          <w:sz w:val="21"/>
          <w:szCs w:val="21"/>
        </w:rPr>
        <w:t xml:space="preserve">The timing: N mode is not intended to approximate RTL timing — it is intended to provide maximum simulation speed for use cases where cycle accuracy is not the goal.  The arch sim flags --tlm-lt, --tlm-at, and --tlm-rtl exist to make this tradeoff explicit per simulation run.</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25.  AI-Assisted Hardware Design Workflow</w:t>
      </w:r>
    </w:p>
    <w:p>
      <w:pPr>
        <w:spacing w:before="60" w:after="60"/>
      </w:pPr>
      <w:r>
        <w:rPr>
          <w:rFonts w:ascii="Arial" w:cs="Arial" w:eastAsia="Arial" w:hAnsi="Arial"/>
          <w:color w:val="1E293B"/>
          <w:sz w:val="21"/>
          <w:szCs w:val="21"/>
        </w:rPr>
        <w:t xml:space="preserve">Arch is designed for AI-assisted hardware generation.  This section describes how the workflow operates in practice — how a designer interacts with an AI assistant to produce correct Arch, why the full language specification does not need to be in the AI's context window, and what a minimal, effective AI context looks like.</w:t>
      </w:r>
    </w:p>
    <w:p>
      <w:pPr>
        <w:spacing w:before="80" w:after="80"/>
      </w:pPr>
      <w:r>
        <w:t xml:space="preserve"/>
      </w:r>
    </w:p>
    <w:p>
      <w:pPr>
        <w:spacing w:before="320" w:after="80"/>
      </w:pPr>
      <w:r>
        <w:rPr>
          <w:rFonts w:ascii="Arial" w:cs="Arial" w:eastAsia="Arial" w:hAnsi="Arial"/>
          <w:b/>
          <w:bCs/>
          <w:color w:val="2563EB"/>
          <w:sz w:val="26"/>
          <w:szCs w:val="26"/>
        </w:rPr>
        <w:t xml:space="preserve">25.1  Why the Full Spec Does Not Need to Be in Context</w:t>
      </w:r>
    </w:p>
    <w:p>
      <w:pPr>
        <w:spacing w:before="60" w:after="60"/>
      </w:pPr>
      <w:r>
        <w:rPr>
          <w:rFonts w:ascii="Arial" w:cs="Arial" w:eastAsia="Arial" w:hAnsi="Arial"/>
          <w:color w:val="1E293B"/>
          <w:sz w:val="21"/>
          <w:szCs w:val="21"/>
        </w:rPr>
        <w:t xml:space="preserve">A large language model assisting with Arch hardware design does not need the complete specification in its context window.  Three properties of the language make this possible:</w:t>
      </w:r>
    </w:p>
    <w:p>
      <w:pPr>
        <w:pStyle w:val="ListParagraph"/>
        <w:numPr>
          <w:ilvl w:val="0"/>
          <w:numId w:val="2"/>
        </w:numPr>
        <w:spacing w:before="44" w:after="44"/>
      </w:pPr>
      <w:r>
        <w:rPr>
          <w:rFonts w:ascii="Arial" w:cs="Arial" w:eastAsia="Arial" w:hAnsi="Arial"/>
          <w:b/>
          <w:bCs/>
          <w:color w:val="1E293B"/>
          <w:sz w:val="21"/>
          <w:szCs w:val="21"/>
        </w:rPr>
        <w:t xml:space="preserve">Uniform construct schema: </w:t>
      </w:r>
      <w:r>
        <w:rPr>
          <w:rFonts w:ascii="Arial" w:cs="Arial" w:eastAsia="Arial" w:hAnsi="Arial"/>
          <w:color w:val="1E293B"/>
          <w:sz w:val="21"/>
          <w:szCs w:val="21"/>
        </w:rPr>
        <w:t xml:space="preserve">every Arch construct — fifo, pipeline, cam, crossbar, scoreboard — has identical structure: param / port / body / verification / end keyword Name.  An AI that knows the schema for one construct knows the shape for all of them.  Novel constructs do not require novel syntax.</w:t>
      </w:r>
    </w:p>
    <w:p>
      <w:pPr>
        <w:pStyle w:val="ListParagraph"/>
        <w:numPr>
          <w:ilvl w:val="0"/>
          <w:numId w:val="2"/>
        </w:numPr>
        <w:spacing w:before="44" w:after="44"/>
      </w:pPr>
      <w:r>
        <w:rPr>
          <w:rFonts w:ascii="Arial" w:cs="Arial" w:eastAsia="Arial" w:hAnsi="Arial"/>
          <w:b/>
          <w:bCs/>
          <w:color w:val="1E293B"/>
          <w:sz w:val="21"/>
          <w:szCs w:val="21"/>
        </w:rPr>
        <w:t xml:space="preserve">Compiler as verifier: </w:t>
      </w:r>
      <w:r>
        <w:rPr>
          <w:rFonts w:ascii="Arial" w:cs="Arial" w:eastAsia="Arial" w:hAnsi="Arial"/>
          <w:color w:val="1E293B"/>
          <w:sz w:val="21"/>
          <w:szCs w:val="21"/>
        </w:rPr>
        <w:t xml:space="preserve">the Arch compiler produces precise, structured error messages that name the construct, the signal, the type mismatch, and the line.  When generated code contains an error, the compiler output is sufficient context for the AI to self-correct — without consulting the spec.  The compiler replaces the spec in the feedback loop.</w:t>
      </w:r>
    </w:p>
    <w:p>
      <w:pPr>
        <w:pStyle w:val="ListParagraph"/>
        <w:numPr>
          <w:ilvl w:val="0"/>
          <w:numId w:val="2"/>
        </w:numPr>
        <w:spacing w:before="44" w:after="44"/>
      </w:pPr>
      <w:r>
        <w:rPr>
          <w:rFonts w:ascii="Arial" w:cs="Arial" w:eastAsia="Arial" w:hAnsi="Arial"/>
          <w:b/>
          <w:bCs/>
          <w:color w:val="1E293B"/>
          <w:sz w:val="21"/>
          <w:szCs w:val="21"/>
        </w:rPr>
        <w:t xml:space="preserve">Intent-to-construct mapping: </w:t>
      </w:r>
      <w:r>
        <w:rPr>
          <w:rFonts w:ascii="Arial" w:cs="Arial" w:eastAsia="Arial" w:hAnsi="Arial"/>
          <w:color w:val="1E293B"/>
          <w:sz w:val="21"/>
          <w:szCs w:val="21"/>
        </w:rPr>
        <w:t xml:space="preserve">hardware intent maps unambiguously to an Arch construct.  A FIFO is always fifo.  A state machine is always fsm.  A pipelined datapath is always pipeline.  The AI does not need to choose between implementation strategies — it needs to identify the right construct and fill in the schema.</w:t>
      </w:r>
    </w:p>
    <w:p>
      <w:pPr>
        <w:spacing w:before="80" w:after="80"/>
      </w:pPr>
      <w:r>
        <w:t xml:space="preserve"/>
      </w:r>
    </w:p>
    <w:p>
      <w:pPr>
        <w:spacing w:before="320" w:after="80"/>
      </w:pPr>
      <w:r>
        <w:rPr>
          <w:rFonts w:ascii="Arial" w:cs="Arial" w:eastAsia="Arial" w:hAnsi="Arial"/>
          <w:b/>
          <w:bCs/>
          <w:color w:val="2563EB"/>
          <w:sz w:val="26"/>
          <w:szCs w:val="26"/>
        </w:rPr>
        <w:t xml:space="preserve">25.2  The Core Workflow</w:t>
      </w:r>
    </w:p>
    <w:p>
      <w:pPr>
        <w:spacing w:before="60" w:after="60"/>
      </w:pPr>
      <w:r>
        <w:rPr>
          <w:rFonts w:ascii="Arial" w:cs="Arial" w:eastAsia="Arial" w:hAnsi="Arial"/>
          <w:color w:val="1E293B"/>
          <w:sz w:val="21"/>
          <w:szCs w:val="21"/>
        </w:rPr>
        <w:t xml:space="preserve">The practical AI-assisted Arch design loop has four steps, typically completing in two to four iterations: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workflow_steps</w:t>
            </w:r>
          </w:p>
          <w:p>
            <w:pPr>
              <w:spacing w:before="0" w:after="2"/>
            </w:pPr>
            <w:r>
              <w:rPr>
                <w:rFonts w:ascii="Courier New" w:cs="Courier New" w:eastAsia="Courier New" w:hAnsi="Courier New"/>
                <w:color w:val="4EC9B0"/>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Designer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states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intent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natural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language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need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with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16</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entry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scoreboard</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that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handles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of</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order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responses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stalls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structural</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hazards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generates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identifies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constructs</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scoreboard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applies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uniform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schema</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each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emits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source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uses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any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body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uncertain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about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Designer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runs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compiler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arch</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check</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ReadPipeline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arch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compiler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emits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zero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errors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precise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typed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errors</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4EC9B0"/>
                <w:sz w:val="19"/>
                <w:szCs w:val="19"/>
              </w:rPr>
              <w:t xml:space="preserve">Step</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AI</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self</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corrects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compiler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output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Compiler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error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ReadPipeline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has</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scoreboard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expects</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declare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ID_W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widen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token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AI</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fixes</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the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declaration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No</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spec</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lookup</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required</w:t>
            </w:r>
            <w:r>
              <w:rPr>
                <w:rFonts w:ascii="Courier New" w:cs="Courier New" w:eastAsia="Courier New" w:hAnsi="Courier New"/>
                <w:color w:val="D4D4D4"/>
                <w:sz w:val="19"/>
                <w:szCs w:val="19"/>
              </w:rPr>
              <w:t xml:space="preserve">.</w:t>
            </w:r>
          </w:p>
        </w:tc>
      </w:tr>
    </w:tbl>
    <w:p>
      <w:pPr>
        <w:spacing w:before="80" w:after="80"/>
      </w:pPr>
      <w:r>
        <w:t xml:space="preserve"/>
      </w:r>
    </w:p>
    <w:p>
      <w:pPr>
        <w:spacing w:before="320" w:after="80"/>
      </w:pPr>
      <w:r>
        <w:rPr>
          <w:rFonts w:ascii="Arial" w:cs="Arial" w:eastAsia="Arial" w:hAnsi="Arial"/>
          <w:b/>
          <w:bCs/>
          <w:color w:val="2563EB"/>
          <w:sz w:val="26"/>
          <w:szCs w:val="26"/>
        </w:rPr>
        <w:t xml:space="preserve">25.3  What Goes in the AI Context Window</w:t>
      </w:r>
    </w:p>
    <w:p>
      <w:pPr>
        <w:spacing w:before="60" w:after="60"/>
      </w:pPr>
      <w:r>
        <w:rPr>
          <w:rFonts w:ascii="Arial" w:cs="Arial" w:eastAsia="Arial" w:hAnsi="Arial"/>
          <w:color w:val="1E293B"/>
          <w:sz w:val="21"/>
          <w:szCs w:val="21"/>
        </w:rPr>
        <w:t xml:space="preserve">The effective AI context for Arch hardware design has three components, all compact: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3200"/>
        <w:gridCol w:w="2360"/>
      </w:tblGrid>
      <w:tr>
        <w:trPr>
          <w:tblHeader/>
        </w:trPr>
        <w:tc>
          <w:tcPr>
            <w:tcW w:type="dxa" w:w="20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Component</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Size</w:t>
            </w:r>
          </w:p>
        </w:tc>
        <w:tc>
          <w:tcPr>
            <w:tcW w:type="dxa" w:w="3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Content</w:t>
            </w:r>
          </w:p>
        </w:tc>
        <w:tc>
          <w:tcPr>
            <w:tcW w:type="dxa" w:w="2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Purpose</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Arch AI Reference Card</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~400 lines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Construct catalog, universal schema, type table, one example per construct</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Activates construct knowledge — fits in one context window</w:t>
            </w:r>
          </w:p>
        </w:tc>
      </w:tr>
      <w:tr>
        <w:trPr>
          <w:tblHeader w:val="false"/>
        </w:trPr>
        <w:tc>
          <w:tcPr>
            <w:tcW w:type="dxa" w:w="20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Design intent</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5–20 lines</w:t>
            </w:r>
          </w:p>
        </w:tc>
        <w:tc>
          <w:tcPr>
            <w:tcW w:type="dxa" w:w="3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Natural language description of the block to build</w:t>
            </w:r>
          </w:p>
        </w:tc>
        <w:tc>
          <w:tcPr>
            <w:tcW w:type="dxa" w:w="2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Specifies what to generate</w:t>
            </w:r>
          </w:p>
        </w:tc>
      </w:tr>
      <w:tr>
        <w:trPr>
          <w:tblHeader w:val="false"/>
        </w:trPr>
        <w:tc>
          <w:tcPr>
            <w:tcW w:type="dxa" w:w="20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Compiler output (when iterating)</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5–30 lines</w:t>
            </w:r>
          </w:p>
        </w:tc>
        <w:tc>
          <w:tcPr>
            <w:tcW w:type="dxa" w:w="3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check error messages from the previous iteration</w:t>
            </w:r>
          </w:p>
        </w:tc>
        <w:tc>
          <w:tcPr>
            <w:tcW w:type="dxa" w:w="2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Replaces spec lookup for error correction</w:t>
            </w:r>
          </w:p>
        </w:tc>
      </w:tr>
    </w:tbl>
    <w:p>
      <w:pPr>
        <w:shd w:fill="DBEAFE" w:val="clear"/>
        <w:spacing w:before="80" w:after="80"/>
        <w:ind w:left="220" w:right="220"/>
      </w:pPr>
      <w:r>
        <w:rPr>
          <w:rFonts w:ascii="Arial" w:cs="Arial" w:eastAsia="Arial" w:hAnsi="Arial"/>
          <w:color w:val="1E3A8A"/>
          <w:sz w:val="19"/>
          <w:szCs w:val="19"/>
        </w:rPr>
        <w:t xml:space="preserve">◈  The full specification is a reference document for human designers learning the language.  The AI Reference Card is what an AI assistant actually uses.  It is structured differently — optimised for construct lookup and schema recall, not for human reading.</w:t>
      </w:r>
    </w:p>
    <w:p>
      <w:pPr>
        <w:spacing w:before="80" w:after="80"/>
      </w:pPr>
      <w:r>
        <w:t xml:space="preserve"/>
      </w:r>
    </w:p>
    <w:p>
      <w:pPr>
        <w:spacing w:before="320" w:after="80"/>
      </w:pPr>
      <w:r>
        <w:rPr>
          <w:rFonts w:ascii="Arial" w:cs="Arial" w:eastAsia="Arial" w:hAnsi="Arial"/>
          <w:b/>
          <w:bCs/>
          <w:color w:val="2563EB"/>
          <w:sz w:val="26"/>
          <w:szCs w:val="26"/>
        </w:rPr>
        <w:t xml:space="preserve">25.4  Effective Prompting Patterns</w:t>
      </w:r>
    </w:p>
    <w:p>
      <w:pPr>
        <w:spacing w:before="60" w:after="60"/>
      </w:pPr>
      <w:r>
        <w:rPr>
          <w:rFonts w:ascii="Arial" w:cs="Arial" w:eastAsia="Arial" w:hAnsi="Arial"/>
          <w:color w:val="1E293B"/>
          <w:sz w:val="21"/>
          <w:szCs w:val="21"/>
        </w:rPr>
        <w:t xml:space="preserve">Several prompting patterns consistently produce high-quality Arch output:</w:t>
      </w:r>
    </w:p>
    <w:p>
      <w:pPr>
        <w:spacing w:before="80" w:after="80"/>
      </w:pPr>
      <w:r>
        <w:t xml:space="preserve"/>
      </w:r>
    </w:p>
    <w:p>
      <w:pPr>
        <w:spacing w:before="220" w:after="60"/>
      </w:pPr>
      <w:r>
        <w:rPr>
          <w:rFonts w:ascii="Arial" w:cs="Arial" w:eastAsia="Arial" w:hAnsi="Arial"/>
          <w:b/>
          <w:bCs/>
          <w:color w:val="0D9488"/>
          <w:sz w:val="22"/>
          <w:szCs w:val="22"/>
        </w:rPr>
        <w:t xml:space="preserve">Pattern 1 — Construct-First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construct_first_pattern</w:t>
            </w:r>
          </w:p>
          <w:p>
            <w:pPr>
              <w:spacing w:before="0" w:after="2"/>
            </w:pPr>
            <w:r>
              <w:rPr>
                <w:rFonts w:ascii="Courier New" w:cs="Courier New" w:eastAsia="Courier New" w:hAnsi="Courier New"/>
                <w:color w:val="608B4E"/>
                <w:sz w:val="19"/>
                <w:szCs w:val="19"/>
              </w:rPr>
              <w:t xml:space="preserve">// Tell the AI which construct to use.</w:t>
            </w:r>
          </w:p>
          <w:p>
            <w:pPr>
              <w:spacing w:before="0" w:after="2"/>
            </w:pPr>
            <w:r>
              <w:rPr>
                <w:rFonts w:ascii="Courier New" w:cs="Courier New" w:eastAsia="Courier New" w:hAnsi="Courier New"/>
                <w:color w:val="608B4E"/>
                <w:sz w:val="19"/>
                <w:szCs w:val="19"/>
              </w:rPr>
              <w:t xml:space="preserve">// The schema fills itself in from the construct name.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Instead of:</w:t>
            </w:r>
          </w:p>
          <w:p>
            <w:pPr>
              <w:spacing w:before="0" w:after="2"/>
            </w:pPr>
            <w:r>
              <w:rPr>
                <w:rFonts w:ascii="Courier New" w:cs="Courier New" w:eastAsia="Courier New" w:hAnsi="Courier New"/>
                <w:color w:val="608B4E"/>
                <w:sz w:val="19"/>
                <w:szCs w:val="19"/>
              </w:rPr>
              <w:t xml:space="preserve">//   'Design a hardware component that stores data in a ring buffer...'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Write:</w:t>
            </w:r>
          </w:p>
          <w:p>
            <w:pPr>
              <w:spacing w:before="0" w:after="2"/>
            </w:pPr>
            <w:r>
              <w:rPr>
                <w:rFonts w:ascii="Courier New" w:cs="Courier New" w:eastAsia="Courier New" w:hAnsi="Courier New"/>
                <w:color w:val="608B4E"/>
                <w:sz w:val="19"/>
                <w:szCs w:val="19"/>
              </w:rPr>
              <w:t xml:space="preserve">//   'Generate an Arch fifo construct named InstrQueue with:</w:t>
            </w:r>
          </w:p>
          <w:p>
            <w:pPr>
              <w:spacing w:before="0" w:after="2"/>
            </w:pPr>
            <w:r>
              <w:rPr>
                <w:rFonts w:ascii="Courier New" w:cs="Courier New" w:eastAsia="Courier New" w:hAnsi="Courier New"/>
                <w:color w:val="608B4E"/>
                <w:sz w:val="19"/>
                <w:szCs w:val="19"/>
              </w:rPr>
              <w:t xml:space="preserve">//    depth 64, element type struct InstrPacket, single clock SysDomain.</w:t>
            </w:r>
          </w:p>
          <w:p>
            <w:pPr>
              <w:spacing w:before="0" w:after="2"/>
            </w:pPr>
            <w:r>
              <w:rPr>
                <w:rFonts w:ascii="Courier New" w:cs="Courier New" w:eastAsia="Courier New" w:hAnsi="Courier New"/>
                <w:color w:val="608B4E"/>
                <w:sz w:val="19"/>
                <w:szCs w:val="19"/>
              </w:rPr>
              <w:t xml:space="preserve">//    Expose push_valid/push_ready and pop_valid/pop_ready ports.</w:t>
            </w:r>
          </w:p>
          <w:p>
            <w:pPr>
              <w:spacing w:before="0" w:after="2"/>
            </w:pPr>
            <w:r>
              <w:rPr>
                <w:rFonts w:ascii="Courier New" w:cs="Courier New" w:eastAsia="Courier New" w:hAnsi="Courier New"/>
                <w:color w:val="608B4E"/>
                <w:sz w:val="19"/>
                <w:szCs w:val="19"/>
              </w:rPr>
              <w:t xml:space="preserve">//    Add a cover property for push_when_full.'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construct name resolves all structural ambiguity.</w:t>
            </w:r>
          </w:p>
          <w:p>
            <w:pPr>
              <w:spacing w:before="0" w:after="2"/>
            </w:pPr>
            <w:r>
              <w:rPr>
                <w:rFonts w:ascii="Courier New" w:cs="Courier New" w:eastAsia="Courier New" w:hAnsi="Courier New"/>
                <w:color w:val="608B4E"/>
                <w:sz w:val="19"/>
                <w:szCs w:val="19"/>
              </w:rPr>
              <w:t xml:space="preserve">// The AI fills param / port / body / verification.</w:t>
            </w:r>
          </w:p>
        </w:tc>
      </w:tr>
    </w:tbl>
    <w:p>
      <w:pPr>
        <w:spacing w:before="80" w:after="80"/>
      </w:pPr>
      <w:r>
        <w:t xml:space="preserve"/>
      </w:r>
    </w:p>
    <w:p>
      <w:pPr>
        <w:spacing w:before="220" w:after="60"/>
      </w:pPr>
      <w:r>
        <w:rPr>
          <w:rFonts w:ascii="Arial" w:cs="Arial" w:eastAsia="Arial" w:hAnsi="Arial"/>
          <w:b/>
          <w:bCs/>
          <w:color w:val="0D9488"/>
          <w:sz w:val="22"/>
          <w:szCs w:val="22"/>
        </w:rPr>
        <w:t xml:space="preserve">Pattern 2 — Interface-First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interface_first_pattern</w:t>
            </w:r>
          </w:p>
          <w:p>
            <w:pPr>
              <w:spacing w:before="0" w:after="2"/>
            </w:pPr>
            <w:r>
              <w:rPr>
                <w:rFonts w:ascii="Courier New" w:cs="Courier New" w:eastAsia="Courier New" w:hAnsi="Courier New"/>
                <w:color w:val="608B4E"/>
                <w:sz w:val="19"/>
                <w:szCs w:val="19"/>
              </w:rPr>
              <w:t xml:space="preserve">// Describe the interface contract before the implementation.</w:t>
            </w:r>
          </w:p>
          <w:p>
            <w:pPr>
              <w:spacing w:before="0" w:after="2"/>
            </w:pPr>
            <w:r>
              <w:rPr>
                <w:rFonts w:ascii="Courier New" w:cs="Courier New" w:eastAsia="Courier New" w:hAnsi="Courier New"/>
                <w:color w:val="608B4E"/>
                <w:sz w:val="19"/>
                <w:szCs w:val="19"/>
              </w:rPr>
              <w:t xml:space="preserve">// The AI generates the port bundle and TLM methods first,</w:t>
            </w:r>
          </w:p>
          <w:p>
            <w:pPr>
              <w:spacing w:before="0" w:after="2"/>
            </w:pPr>
            <w:r>
              <w:rPr>
                <w:rFonts w:ascii="Courier New" w:cs="Courier New" w:eastAsia="Courier New" w:hAnsi="Courier New"/>
                <w:color w:val="608B4E"/>
                <w:sz w:val="19"/>
                <w:szCs w:val="19"/>
              </w:rPr>
              <w:t xml:space="preserve">// then fills in the body to satisfy the contract.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AttentionUnit module has:</w:t>
            </w:r>
          </w:p>
          <w:p>
            <w:pPr>
              <w:spacing w:before="0" w:after="2"/>
            </w:pPr>
            <w:r>
              <w:rPr>
                <w:rFonts w:ascii="Courier New" w:cs="Courier New" w:eastAsia="Courier New" w:hAnsi="Courier New"/>
                <w:color w:val="608B4E"/>
                <w:sz w:val="19"/>
                <w:szCs w:val="19"/>
              </w:rPr>
              <w:t xml:space="preserve">//    - a TLM pipelined socket (initiator) on MemBusTlm for weight reads</w:t>
            </w:r>
          </w:p>
          <w:p>
            <w:pPr>
              <w:spacing w:before="0" w:after="2"/>
            </w:pPr>
            <w:r>
              <w:rPr>
                <w:rFonts w:ascii="Courier New" w:cs="Courier New" w:eastAsia="Courier New" w:hAnsi="Courier New"/>
                <w:color w:val="608B4E"/>
                <w:sz w:val="19"/>
                <w:szCs w:val="19"/>
              </w:rPr>
              <w:t xml:space="preserve">//    - a blocking socket (target) on HostBus for register-mapped control</w:t>
            </w:r>
          </w:p>
          <w:p>
            <w:pPr>
              <w:spacing w:before="0" w:after="2"/>
            </w:pPr>
            <w:r>
              <w:rPr>
                <w:rFonts w:ascii="Courier New" w:cs="Courier New" w:eastAsia="Courier New" w:hAnsi="Courier New"/>
                <w:color w:val="608B4E"/>
                <w:sz w:val="19"/>
                <w:szCs w:val="19"/>
              </w:rPr>
              <w:t xml:space="preserve">//    - ports in_valid/in_token (QKVToken)/out_valid/out_score (SInt&lt;16&gt;)</w:t>
            </w:r>
          </w:p>
          <w:p>
            <w:pPr>
              <w:spacing w:before="0" w:after="2"/>
            </w:pPr>
            <w:r>
              <w:rPr>
                <w:rFonts w:ascii="Courier New" w:cs="Courier New" w:eastAsia="Courier New" w:hAnsi="Courier New"/>
                <w:color w:val="608B4E"/>
                <w:sz w:val="19"/>
                <w:szCs w:val="19"/>
              </w:rPr>
              <w:t xml:space="preserve">//    - parameter D_K: const (key dimension)</w:t>
            </w:r>
          </w:p>
          <w:p>
            <w:pPr>
              <w:spacing w:before="0" w:after="2"/>
            </w:pPr>
            <w:r>
              <w:rPr>
                <w:rFonts w:ascii="Courier New" w:cs="Courier New" w:eastAsia="Courier New" w:hAnsi="Courier New"/>
                <w:color w:val="608B4E"/>
                <w:sz w:val="19"/>
                <w:szCs w:val="19"/>
              </w:rPr>
              <w:t xml:space="preserve">//    - parameter SEQ_LEN: const (max sequence length)',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AI generates the full module skeleton with todo! bodies.</w:t>
            </w:r>
          </w:p>
          <w:p>
            <w:pPr>
              <w:spacing w:before="0" w:after="2"/>
            </w:pPr>
            <w:r>
              <w:rPr>
                <w:rFonts w:ascii="Courier New" w:cs="Courier New" w:eastAsia="Courier New" w:hAnsi="Courier New"/>
                <w:color w:val="608B4E"/>
                <w:sz w:val="19"/>
                <w:szCs w:val="19"/>
              </w:rPr>
              <w:t xml:space="preserve">// The designer fills in or iterates on the todo! blocks.</w:t>
            </w:r>
          </w:p>
        </w:tc>
      </w:tr>
    </w:tbl>
    <w:p>
      <w:pPr>
        <w:spacing w:before="80" w:after="80"/>
      </w:pPr>
      <w:r>
        <w:t xml:space="preserve"/>
      </w:r>
    </w:p>
    <w:p>
      <w:pPr>
        <w:spacing w:before="220" w:after="60"/>
      </w:pPr>
      <w:r>
        <w:rPr>
          <w:rFonts w:ascii="Arial" w:cs="Arial" w:eastAsia="Arial" w:hAnsi="Arial"/>
          <w:b/>
          <w:bCs/>
          <w:color w:val="0D9488"/>
          <w:sz w:val="22"/>
          <w:szCs w:val="22"/>
        </w:rPr>
        <w:t xml:space="preserve">Pattern 3 — todo! Scaffolding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todo_scaffold_pattern</w:t>
            </w:r>
          </w:p>
          <w:p>
            <w:pPr>
              <w:spacing w:before="0" w:after="2"/>
            </w:pPr>
            <w:r>
              <w:rPr>
                <w:rFonts w:ascii="Courier New" w:cs="Courier New" w:eastAsia="Courier New" w:hAnsi="Courier New"/>
                <w:color w:val="608B4E"/>
                <w:sz w:val="19"/>
                <w:szCs w:val="19"/>
              </w:rPr>
              <w:t xml:space="preserve">// Use todo! to get a compilable skeleton quickly.</w:t>
            </w:r>
          </w:p>
          <w:p>
            <w:pPr>
              <w:spacing w:before="0" w:after="2"/>
            </w:pPr>
            <w:r>
              <w:rPr>
                <w:rFonts w:ascii="Courier New" w:cs="Courier New" w:eastAsia="Courier New" w:hAnsi="Courier New"/>
                <w:color w:val="608B4E"/>
                <w:sz w:val="19"/>
                <w:szCs w:val="19"/>
              </w:rPr>
              <w:t xml:space="preserve">// Ask the AI to generate the structure, not the full implementation.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'Generate the Arch skeleton for a 5-stage RISC-V integer pipeline.</w:t>
            </w:r>
          </w:p>
          <w:p>
            <w:pPr>
              <w:spacing w:before="0" w:after="2"/>
            </w:pPr>
            <w:r>
              <w:rPr>
                <w:rFonts w:ascii="Courier New" w:cs="Courier New" w:eastAsia="Courier New" w:hAnsi="Courier New"/>
                <w:color w:val="608B4E"/>
                <w:sz w:val="19"/>
                <w:szCs w:val="19"/>
              </w:rPr>
              <w:t xml:space="preserve">//  Use todo! for all stage bodies and hazard logic.</w:t>
            </w:r>
          </w:p>
          <w:p>
            <w:pPr>
              <w:spacing w:before="0" w:after="2"/>
            </w:pPr>
            <w:r>
              <w:rPr>
                <w:rFonts w:ascii="Courier New" w:cs="Courier New" w:eastAsia="Courier New" w:hAnsi="Courier New"/>
                <w:color w:val="608B4E"/>
                <w:sz w:val="19"/>
                <w:szCs w:val="19"/>
              </w:rPr>
              <w:t xml:space="preserve">//  I will fill in the stages myself.'</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AI generates:</w:t>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RiscVPipe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608B4E"/>
                <w:sz w:val="19"/>
                <w:szCs w:val="19"/>
              </w:rPr>
              <w:t xml:space="preserve">    // ... ports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3 more stages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stall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forward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RiscVPipe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This compiles. The designer iterates on each todo! independently.</w:t>
            </w:r>
          </w:p>
          <w:p>
            <w:pPr>
              <w:spacing w:before="0" w:after="2"/>
            </w:pPr>
            <w:r>
              <w:rPr>
                <w:rFonts w:ascii="Courier New" w:cs="Courier New" w:eastAsia="Courier New" w:hAnsi="Courier New"/>
                <w:color w:val="608B4E"/>
                <w:sz w:val="19"/>
                <w:szCs w:val="19"/>
              </w:rPr>
              <w:t xml:space="preserve">// Each stage can be handed back to the AI with its own focused prompt.</w:t>
            </w:r>
          </w:p>
        </w:tc>
      </w:tr>
    </w:tbl>
    <w:p>
      <w:pPr>
        <w:spacing w:before="80" w:after="80"/>
      </w:pPr>
      <w:r>
        <w:t xml:space="preserve"/>
      </w:r>
    </w:p>
    <w:p>
      <w:pPr>
        <w:spacing w:before="220" w:after="60"/>
      </w:pPr>
      <w:r>
        <w:rPr>
          <w:rFonts w:ascii="Arial" w:cs="Arial" w:eastAsia="Arial" w:hAnsi="Arial"/>
          <w:b/>
          <w:bCs/>
          <w:color w:val="0D9488"/>
          <w:sz w:val="22"/>
          <w:szCs w:val="22"/>
        </w:rPr>
        <w:t xml:space="preserve">Pattern 4 — Compiler-Error-as-Prompt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compiler_error_pattern</w:t>
            </w:r>
          </w:p>
          <w:p>
            <w:pPr>
              <w:spacing w:before="0" w:after="2"/>
            </w:pPr>
            <w:r>
              <w:rPr>
                <w:rFonts w:ascii="Courier New" w:cs="Courier New" w:eastAsia="Courier New" w:hAnsi="Courier New"/>
                <w:color w:val="608B4E"/>
                <w:sz w:val="19"/>
                <w:szCs w:val="19"/>
              </w:rPr>
              <w:t xml:space="preserve">// Paste the full compiler output as the next prompt.</w:t>
            </w:r>
          </w:p>
          <w:p>
            <w:pPr>
              <w:spacing w:before="0" w:after="2"/>
            </w:pPr>
            <w:r>
              <w:rPr>
                <w:rFonts w:ascii="Courier New" w:cs="Courier New" w:eastAsia="Courier New" w:hAnsi="Courier New"/>
                <w:color w:val="608B4E"/>
                <w:sz w:val="19"/>
                <w:szCs w:val="19"/>
              </w:rPr>
              <w:t xml:space="preserve">// No spec lookup needed — the error is self-contained.</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Designer prompt:</w:t>
            </w:r>
          </w:p>
          <w:p>
            <w:pPr>
              <w:spacing w:before="0" w:after="2"/>
            </w:pPr>
            <w:r>
              <w:rPr>
                <w:rFonts w:ascii="Courier New" w:cs="Courier New" w:eastAsia="Courier New" w:hAnsi="Courier New"/>
                <w:color w:val="608B4E"/>
                <w:sz w:val="19"/>
                <w:szCs w:val="19"/>
              </w:rPr>
              <w:t xml:space="preserve">// 'Fix this Arch compiler error:</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ERROR  AttentionUnit.arch:47</w:t>
            </w:r>
          </w:p>
          <w:p>
            <w:pPr>
              <w:spacing w:before="0" w:after="2"/>
            </w:pPr>
            <w:r>
              <w:rPr>
                <w:rFonts w:ascii="Courier New" w:cs="Courier New" w:eastAsia="Courier New" w:hAnsi="Courier New"/>
                <w:color w:val="608B4E"/>
                <w:sz w:val="19"/>
                <w:szCs w:val="19"/>
              </w:rPr>
              <w:t xml:space="preserve">//  cdc_crossing: signal score_raw crosses from ComputeDomain to OutputDomain</w:t>
            </w:r>
          </w:p>
          <w:p>
            <w:pPr>
              <w:spacing w:before="0" w:after="2"/>
            </w:pPr>
            <w:r>
              <w:rPr>
                <w:rFonts w:ascii="Courier New" w:cs="Courier New" w:eastAsia="Courier New" w:hAnsi="Courier New"/>
                <w:color w:val="608B4E"/>
                <w:sz w:val="19"/>
                <w:szCs w:val="19"/>
              </w:rPr>
              <w:t xml:space="preserve">//  without a declared crossing block.</w:t>
            </w:r>
          </w:p>
          <w:p>
            <w:pPr>
              <w:spacing w:before="0" w:after="2"/>
            </w:pPr>
            <w:r>
              <w:rPr>
                <w:rFonts w:ascii="Courier New" w:cs="Courier New" w:eastAsia="Courier New" w:hAnsi="Courier New"/>
                <w:color w:val="608B4E"/>
                <w:sz w:val="19"/>
                <w:szCs w:val="19"/>
              </w:rPr>
              <w:t xml:space="preserve">//  Add: crossing compute_to_output { from ComputeDomain to OutputDomain</w:t>
            </w:r>
          </w:p>
          <w:p>
            <w:pPr>
              <w:spacing w:before="0" w:after="2"/>
            </w:pPr>
            <w:r>
              <w:rPr>
                <w:rFonts w:ascii="Courier New" w:cs="Courier New" w:eastAsia="Courier New" w:hAnsi="Courier New"/>
                <w:color w:val="608B4E"/>
                <w:sz w:val="19"/>
                <w:szCs w:val="19"/>
              </w:rPr>
              <w:t xml:space="preserve">//       data score_raw -&gt; score_sync } or register score_raw in OutputDomain.'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The AI reads the error, identifies the missing crossing block,</w:t>
            </w:r>
          </w:p>
          <w:p>
            <w:pPr>
              <w:spacing w:before="0" w:after="2"/>
            </w:pPr>
            <w:r>
              <w:rPr>
                <w:rFonts w:ascii="Courier New" w:cs="Courier New" w:eastAsia="Courier New" w:hAnsi="Courier New"/>
                <w:color w:val="608B4E"/>
                <w:sz w:val="19"/>
                <w:szCs w:val="19"/>
              </w:rPr>
              <w:t xml:space="preserve">// and inserts it at the correct location.</w:t>
            </w:r>
          </w:p>
          <w:p>
            <w:pPr>
              <w:spacing w:before="0" w:after="2"/>
            </w:pPr>
            <w:r>
              <w:rPr>
                <w:rFonts w:ascii="Courier New" w:cs="Courier New" w:eastAsia="Courier New" w:hAnsi="Courier New"/>
                <w:color w:val="608B4E"/>
                <w:sz w:val="19"/>
                <w:szCs w:val="19"/>
              </w:rPr>
              <w:t xml:space="preserve">// It does not need to look up CDC rules — the error contains them.</w:t>
            </w:r>
          </w:p>
        </w:tc>
      </w:tr>
    </w:tbl>
    <w:p>
      <w:pPr>
        <w:spacing w:before="80" w:after="80"/>
      </w:pPr>
      <w:r>
        <w:t xml:space="preserve"/>
      </w:r>
    </w:p>
    <w:p>
      <w:pPr>
        <w:spacing w:before="320" w:after="80"/>
      </w:pPr>
      <w:r>
        <w:rPr>
          <w:rFonts w:ascii="Arial" w:cs="Arial" w:eastAsia="Arial" w:hAnsi="Arial"/>
          <w:b/>
          <w:bCs/>
          <w:color w:val="2563EB"/>
          <w:sz w:val="26"/>
          <w:szCs w:val="26"/>
        </w:rPr>
        <w:t xml:space="preserve">25.5  The Self-Correction Loop</w:t>
      </w:r>
    </w:p>
    <w:p>
      <w:pPr>
        <w:spacing w:before="60" w:after="60"/>
      </w:pPr>
      <w:r>
        <w:rPr>
          <w:rFonts w:ascii="Arial" w:cs="Arial" w:eastAsia="Arial" w:hAnsi="Arial"/>
          <w:color w:val="1E293B"/>
          <w:sz w:val="21"/>
          <w:szCs w:val="21"/>
        </w:rPr>
        <w:t xml:space="preserve">When the AI generates Arch with errors, the compiler output is sufficient for self-correction in the majority of cases.  Arch error messages are designed with AI consumers in mind — they name the construct, the exact signal, the type mismatch, and suggest the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compiler_errors</w:t>
            </w:r>
          </w:p>
          <w:p>
            <w:pPr>
              <w:spacing w:before="0" w:after="2"/>
            </w:pPr>
            <w:r>
              <w:rPr>
                <w:rFonts w:ascii="Courier New" w:cs="Courier New" w:eastAsia="Courier New" w:hAnsi="Courier New"/>
                <w:color w:val="608B4E"/>
                <w:sz w:val="19"/>
                <w:szCs w:val="19"/>
              </w:rPr>
              <w:t xml:space="preserve">// Examples of Arch compiler errors that are self-sufficient for AI correction: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Type width mismatch:</w:t>
            </w:r>
          </w:p>
          <w:p>
            <w:pPr>
              <w:spacing w:before="0" w:after="2"/>
            </w:pPr>
            <w:r>
              <w:rPr>
                <w:rFonts w:ascii="Courier New" w:cs="Courier New" w:eastAsia="Courier New" w:hAnsi="Courier New"/>
                <w:color w:val="608B4E"/>
                <w:sz w:val="19"/>
                <w:szCs w:val="19"/>
              </w:rPr>
              <w:t xml:space="preserve">// ERROR  SystolicPE.arch:23</w:t>
            </w:r>
          </w:p>
          <w:p>
            <w:pPr>
              <w:spacing w:before="0" w:after="2"/>
            </w:pPr>
            <w:r>
              <w:rPr>
                <w:rFonts w:ascii="Courier New" w:cs="Courier New" w:eastAsia="Courier New" w:hAnsi="Courier New"/>
                <w:color w:val="608B4E"/>
                <w:sz w:val="19"/>
                <w:szCs w:val="19"/>
              </w:rPr>
              <w:t xml:space="preserve">// reg acc_reg: SInt&lt;32&gt;  +=  SInt&lt;8&gt; * SInt&lt;8&gt;</w:t>
            </w:r>
          </w:p>
          <w:p>
            <w:pPr>
              <w:spacing w:before="0" w:after="2"/>
            </w:pPr>
            <w:r>
              <w:rPr>
                <w:rFonts w:ascii="Courier New" w:cs="Courier New" w:eastAsia="Courier New" w:hAnsi="Courier New"/>
                <w:color w:val="608B4E"/>
                <w:sz w:val="19"/>
                <w:szCs w:val="19"/>
              </w:rPr>
              <w:t xml:space="preserve">// Product SInt&lt;16&gt; cannot be assigned to SInt&lt;32&gt; without explicit extension.</w:t>
            </w:r>
          </w:p>
          <w:p>
            <w:pPr>
              <w:spacing w:before="0" w:after="2"/>
            </w:pPr>
            <w:r>
              <w:rPr>
                <w:rFonts w:ascii="Courier New" w:cs="Courier New" w:eastAsia="Courier New" w:hAnsi="Courier New"/>
                <w:color w:val="608B4E"/>
                <w:sz w:val="19"/>
                <w:szCs w:val="19"/>
              </w:rPr>
              <w:t xml:space="preserve">// Use: (a.sext&lt;32&gt;() * b.sext&lt;32&gt;()).trunc&lt;32&gt;()  or  sext both operands first.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Missing port connection:</w:t>
            </w:r>
          </w:p>
          <w:p>
            <w:pPr>
              <w:spacing w:before="0" w:after="2"/>
            </w:pPr>
            <w:r>
              <w:rPr>
                <w:rFonts w:ascii="Courier New" w:cs="Courier New" w:eastAsia="Courier New" w:hAnsi="Courier New"/>
                <w:color w:val="608B4E"/>
                <w:sz w:val="19"/>
                <w:szCs w:val="19"/>
              </w:rPr>
              <w:t xml:space="preserve">// ERROR  SystolicArray.arch:41</w:t>
            </w:r>
          </w:p>
          <w:p>
            <w:pPr>
              <w:spacing w:before="0" w:after="2"/>
            </w:pPr>
            <w:r>
              <w:rPr>
                <w:rFonts w:ascii="Courier New" w:cs="Courier New" w:eastAsia="Courier New" w:hAnsi="Courier New"/>
                <w:color w:val="608B4E"/>
                <w:sz w:val="19"/>
                <w:szCs w:val="19"/>
              </w:rPr>
              <w:t xml:space="preserve">// inst pe[3]: SystolicPE — port sum_in not connected.</w:t>
            </w:r>
          </w:p>
          <w:p>
            <w:pPr>
              <w:spacing w:before="0" w:after="2"/>
            </w:pPr>
            <w:r>
              <w:rPr>
                <w:rFonts w:ascii="Courier New" w:cs="Courier New" w:eastAsia="Courier New" w:hAnsi="Courier New"/>
                <w:color w:val="608B4E"/>
                <w:sz w:val="19"/>
                <w:szCs w:val="19"/>
              </w:rPr>
              <w:t xml:space="preserve">// Expected: connect sum_in &lt;- pe[2].sum_out  (or boundary value for i=0)</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CDC violation:</w:t>
            </w:r>
          </w:p>
          <w:p>
            <w:pPr>
              <w:spacing w:before="0" w:after="2"/>
            </w:pPr>
            <w:r>
              <w:rPr>
                <w:rFonts w:ascii="Courier New" w:cs="Courier New" w:eastAsia="Courier New" w:hAnsi="Courier New"/>
                <w:color w:val="608B4E"/>
                <w:sz w:val="19"/>
                <w:szCs w:val="19"/>
              </w:rPr>
              <w:t xml:space="preserve">// ERROR  DmaEngine.arch:78</w:t>
            </w:r>
          </w:p>
          <w:p>
            <w:pPr>
              <w:spacing w:before="0" w:after="2"/>
            </w:pPr>
            <w:r>
              <w:rPr>
                <w:rFonts w:ascii="Courier New" w:cs="Courier New" w:eastAsia="Courier New" w:hAnsi="Courier New"/>
                <w:color w:val="608B4E"/>
                <w:sz w:val="19"/>
                <w:szCs w:val="19"/>
              </w:rPr>
              <w:t xml:space="preserve">// Signal req_valid: domain WriteDomain drives register in ReadDomain.</w:t>
            </w:r>
          </w:p>
          <w:p>
            <w:pPr>
              <w:spacing w:before="0" w:after="2"/>
            </w:pPr>
            <w:r>
              <w:rPr>
                <w:rFonts w:ascii="Courier New" w:cs="Courier New" w:eastAsia="Courier New" w:hAnsi="Courier New"/>
                <w:color w:val="608B4E"/>
                <w:sz w:val="19"/>
                <w:szCs w:val="19"/>
              </w:rPr>
              <w:t xml:space="preserve">// Add a crossing block or use a fifo with wr_clk / rd_clk ports.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Unreachable complete in rtl_accurate implement block:</w:t>
            </w:r>
          </w:p>
          <w:p>
            <w:pPr>
              <w:spacing w:before="0" w:after="2"/>
            </w:pPr>
            <w:r>
              <w:rPr>
                <w:rFonts w:ascii="Courier New" w:cs="Courier New" w:eastAsia="Courier New" w:hAnsi="Courier New"/>
                <w:color w:val="608B4E"/>
                <w:sz w:val="19"/>
                <w:szCs w:val="19"/>
              </w:rPr>
              <w:t xml:space="preserve">// WARNING  Axi4Transactor.arch:112</w:t>
            </w:r>
          </w:p>
          <w:p>
            <w:pPr>
              <w:spacing w:before="0" w:after="2"/>
            </w:pPr>
            <w:r>
              <w:rPr>
                <w:rFonts w:ascii="Courier New" w:cs="Courier New" w:eastAsia="Courier New" w:hAnsi="Courier New"/>
                <w:color w:val="608B4E"/>
                <w:sz w:val="19"/>
                <w:szCs w:val="19"/>
              </w:rPr>
              <w:t xml:space="preserve">// implement axi.read — 'complete future' not reachable when rvalid is never asserted.</w:t>
            </w:r>
          </w:p>
          <w:p>
            <w:pPr>
              <w:spacing w:before="0" w:after="2"/>
            </w:pPr>
            <w:r>
              <w:rPr>
                <w:rFonts w:ascii="Courier New" w:cs="Courier New" w:eastAsia="Courier New" w:hAnsi="Courier New"/>
                <w:color w:val="608B4E"/>
                <w:sz w:val="19"/>
                <w:szCs w:val="19"/>
              </w:rPr>
              <w:t xml:space="preserve">// Ensure complete future with rdata appears on all non-reset paths.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Each error contains: location, construct, signal names, type information, fix suggestion.</w:t>
            </w:r>
          </w:p>
          <w:p>
            <w:pPr>
              <w:spacing w:before="0" w:after="2"/>
            </w:pPr>
            <w:r>
              <w:rPr>
                <w:rFonts w:ascii="Courier New" w:cs="Courier New" w:eastAsia="Courier New" w:hAnsi="Courier New"/>
                <w:color w:val="608B4E"/>
                <w:sz w:val="19"/>
                <w:szCs w:val="19"/>
              </w:rPr>
              <w:t xml:space="preserve">// The AI can apply the fix without accessing the specification.</w:t>
            </w:r>
          </w:p>
        </w:tc>
      </w:tr>
    </w:tbl>
    <w:p>
      <w:pPr>
        <w:spacing w:before="80" w:after="80"/>
      </w:pPr>
      <w:r>
        <w:t xml:space="preserve"/>
      </w:r>
    </w:p>
    <w:p>
      <w:pPr>
        <w:spacing w:before="320" w:after="80"/>
      </w:pPr>
      <w:r>
        <w:rPr>
          <w:rFonts w:ascii="Arial" w:cs="Arial" w:eastAsia="Arial" w:hAnsi="Arial"/>
          <w:b/>
          <w:bCs/>
          <w:color w:val="2563EB"/>
          <w:sz w:val="26"/>
          <w:szCs w:val="26"/>
        </w:rPr>
        <w:t xml:space="preserve">25.6  Scaling Complexity — One Construct at a Time</w:t>
      </w:r>
    </w:p>
    <w:p>
      <w:pPr>
        <w:spacing w:before="60" w:after="60"/>
      </w:pPr>
      <w:r>
        <w:rPr>
          <w:rFonts w:ascii="Arial" w:cs="Arial" w:eastAsia="Arial" w:hAnsi="Arial"/>
          <w:color w:val="1E293B"/>
          <w:sz w:val="21"/>
          <w:szCs w:val="21"/>
        </w:rPr>
        <w:t xml:space="preserve">Large hardware systems in Arch are built by composing constructs.  An AI assistant is most effective when each prompt targets one construct.  This matches the language's structure and keeps each prompt focused and verifiable.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incremental_prompts</w:t>
            </w:r>
          </w:p>
          <w:p>
            <w:pPr>
              <w:spacing w:before="0" w:after="2"/>
            </w:pPr>
            <w:r>
              <w:rPr>
                <w:rFonts w:ascii="Courier New" w:cs="Courier New" w:eastAsia="Courier New" w:hAnsi="Courier New"/>
                <w:color w:val="608B4E"/>
                <w:sz w:val="19"/>
                <w:szCs w:val="19"/>
              </w:rPr>
              <w:t xml:space="preserve">// Building a full AI accelerator — prompt sequence: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Prompt 1:  'Generate the QKVToken struct and ScoreResult struct'</w:t>
            </w:r>
          </w:p>
          <w:p>
            <w:pPr>
              <w:spacing w:before="0" w:after="2"/>
            </w:pPr>
            <w:r>
              <w:rPr>
                <w:rFonts w:ascii="Courier New" w:cs="Courier New" w:eastAsia="Courier New" w:hAnsi="Courier New"/>
                <w:color w:val="608B4E"/>
                <w:sz w:val="19"/>
                <w:szCs w:val="19"/>
              </w:rPr>
              <w:t xml:space="preserve">// Prompt 2:  'Generate the WeightCache ram construct, 256 entries, UInt&lt;8&gt;'</w:t>
            </w:r>
          </w:p>
          <w:p>
            <w:pPr>
              <w:spacing w:before="0" w:after="2"/>
            </w:pPr>
            <w:r>
              <w:rPr>
                <w:rFonts w:ascii="Courier New" w:cs="Courier New" w:eastAsia="Courier New" w:hAnsi="Courier New"/>
                <w:color w:val="608B4E"/>
                <w:sz w:val="19"/>
                <w:szCs w:val="19"/>
              </w:rPr>
              <w:t xml:space="preserve">// Prompt 3:  'Generate the SystolicPE module — single MAC, SInt&lt;8&gt; inputs'</w:t>
            </w:r>
          </w:p>
          <w:p>
            <w:pPr>
              <w:spacing w:before="0" w:after="2"/>
            </w:pPr>
            <w:r>
              <w:rPr>
                <w:rFonts w:ascii="Courier New" w:cs="Courier New" w:eastAsia="Courier New" w:hAnsi="Courier New"/>
                <w:color w:val="608B4E"/>
                <w:sz w:val="19"/>
                <w:szCs w:val="19"/>
              </w:rPr>
              <w:t xml:space="preserve">// Prompt 4:  'Generate the SystolicArray pipeline using SystolicPE with</w:t>
            </w:r>
          </w:p>
          <w:p>
            <w:pPr>
              <w:spacing w:before="0" w:after="2"/>
            </w:pPr>
            <w:r>
              <w:rPr>
                <w:rFonts w:ascii="Courier New" w:cs="Courier New" w:eastAsia="Courier New" w:hAnsi="Courier New"/>
                <w:color w:val="608B4E"/>
                <w:sz w:val="19"/>
                <w:szCs w:val="19"/>
              </w:rPr>
              <w:t xml:space="preserve">//             generate for SIZE PEs'</w:t>
            </w:r>
          </w:p>
          <w:p>
            <w:pPr>
              <w:spacing w:before="0" w:after="2"/>
            </w:pPr>
            <w:r>
              <w:rPr>
                <w:rFonts w:ascii="Courier New" w:cs="Courier New" w:eastAsia="Courier New" w:hAnsi="Courier New"/>
                <w:color w:val="608B4E"/>
                <w:sz w:val="19"/>
                <w:szCs w:val="19"/>
              </w:rPr>
              <w:t xml:space="preserve">// Prompt 5:  'Generate the ScoreScaler pipeline — dot product + RECIP_SQRT'</w:t>
            </w:r>
          </w:p>
          <w:p>
            <w:pPr>
              <w:spacing w:before="0" w:after="2"/>
            </w:pPr>
            <w:r>
              <w:rPr>
                <w:rFonts w:ascii="Courier New" w:cs="Courier New" w:eastAsia="Courier New" w:hAnsi="Courier New"/>
                <w:color w:val="608B4E"/>
                <w:sz w:val="19"/>
                <w:szCs w:val="19"/>
              </w:rPr>
              <w:t xml:space="preserve">// Prompt 6:  'Generate the AttentionUnit module connecting the above'</w:t>
            </w:r>
          </w:p>
          <w:p>
            <w:pPr>
              <w:spacing w:before="0" w:after="2"/>
            </w:pPr>
            <w:r>
              <w:rPr>
                <w:rFonts w:ascii="Courier New" w:cs="Courier New" w:eastAsia="Courier New" w:hAnsi="Courier New"/>
                <w:color w:val="608B4E"/>
                <w:sz w:val="19"/>
                <w:szCs w:val="19"/>
              </w:rPr>
              <w:t xml:space="preserve">// Prompt 7:  'Generate the testbench for AttentionUnit with 3 test sequences'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Each prompt generates one construct.</w:t>
            </w:r>
          </w:p>
          <w:p>
            <w:pPr>
              <w:spacing w:before="0" w:after="2"/>
            </w:pPr>
            <w:r>
              <w:rPr>
                <w:rFonts w:ascii="Courier New" w:cs="Courier New" w:eastAsia="Courier New" w:hAnsi="Courier New"/>
                <w:color w:val="608B4E"/>
                <w:sz w:val="19"/>
                <w:szCs w:val="19"/>
              </w:rPr>
              <w:t xml:space="preserve">// Each construct is compiled independently before the next is started.</w:t>
            </w:r>
          </w:p>
          <w:p>
            <w:pPr>
              <w:spacing w:before="0" w:after="2"/>
            </w:pPr>
            <w:r>
              <w:rPr>
                <w:rFonts w:ascii="Courier New" w:cs="Courier New" w:eastAsia="Courier New" w:hAnsi="Courier New"/>
                <w:color w:val="608B4E"/>
                <w:sz w:val="19"/>
                <w:szCs w:val="19"/>
              </w:rPr>
              <w:t xml:space="preserve">// Errors are caught and fixed at the smallest possible scope.</w:t>
            </w:r>
          </w:p>
          <w:p>
            <w:pPr>
              <w:spacing w:before="0" w:after="2"/>
            </w:pPr>
            <w:r>
              <w:rPr>
                <w:rFonts w:ascii="Courier New" w:cs="Courier New" w:eastAsia="Courier New" w:hAnsi="Courier New"/>
                <w:color w:val="608B4E"/>
                <w:sz w:val="19"/>
                <w:szCs w:val="19"/>
              </w:rPr>
              <w:t xml:space="preserve">// The AI reference card stays in context throughout.</w:t>
            </w:r>
          </w:p>
        </w:tc>
      </w:tr>
    </w:tbl>
    <w:p>
      <w:pPr>
        <w:shd w:fill="DBEAFE" w:val="clear"/>
        <w:spacing w:before="80" w:after="80"/>
        <w:ind w:left="220" w:right="220"/>
      </w:pPr>
      <w:r>
        <w:rPr>
          <w:rFonts w:ascii="Arial" w:cs="Arial" w:eastAsia="Arial" w:hAnsi="Arial"/>
          <w:color w:val="1E3A8A"/>
          <w:sz w:val="19"/>
          <w:szCs w:val="19"/>
        </w:rPr>
        <w:t xml:space="preserve">◈  This one-construct-per-prompt discipline is not a limitation — it is the correct way to design hardware.  Each construct is a verified unit.  Composing verified units produces a correct system faster than generating the entire system at once and debugging globally.</w:t>
      </w:r>
    </w:p>
    <w:p>
      <w:pPr>
        <w:spacing w:before="80" w:after="80"/>
      </w:pPr>
      <w:r>
        <w:t xml:space="preserve"/>
      </w:r>
    </w:p>
    <w:p>
      <w:pPr>
        <w:spacing w:before="320" w:after="80"/>
      </w:pPr>
      <w:r>
        <w:rPr>
          <w:rFonts w:ascii="Arial" w:cs="Arial" w:eastAsia="Arial" w:hAnsi="Arial"/>
          <w:b/>
          <w:bCs/>
          <w:color w:val="2563EB"/>
          <w:sz w:val="26"/>
          <w:szCs w:val="26"/>
        </w:rPr>
        <w:t xml:space="preserve">25.7  Abstraction-Level Progression</w:t>
      </w:r>
    </w:p>
    <w:p>
      <w:pPr>
        <w:spacing w:before="60" w:after="60"/>
      </w:pPr>
      <w:r>
        <w:rPr>
          <w:rFonts w:ascii="Arial" w:cs="Arial" w:eastAsia="Arial" w:hAnsi="Arial"/>
          <w:color w:val="1E293B"/>
          <w:sz w:val="21"/>
          <w:szCs w:val="21"/>
        </w:rPr>
        <w:t xml:space="preserve">For complex blocks, the AI workflow proceeds through abstraction levels — from TLM behavioral to cycle-accurate RTL — using the same prompting discipline: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abstraction_progression</w:t>
            </w:r>
          </w:p>
          <w:p>
            <w:pPr>
              <w:spacing w:before="0" w:after="2"/>
            </w:pPr>
            <w:r>
              <w:rPr>
                <w:rFonts w:ascii="Courier New" w:cs="Courier New" w:eastAsia="Courier New" w:hAnsi="Courier New"/>
                <w:color w:val="608B4E"/>
                <w:sz w:val="19"/>
                <w:szCs w:val="19"/>
              </w:rPr>
              <w:t xml:space="preserve">// Level 1 — TLM skeleton (fastest to generate, fastest to simulate)</w:t>
            </w:r>
          </w:p>
          <w:p>
            <w:pPr>
              <w:spacing w:before="0" w:after="2"/>
            </w:pPr>
            <w:r>
              <w:rPr>
                <w:rFonts w:ascii="Courier New" w:cs="Courier New" w:eastAsia="Courier New" w:hAnsi="Courier New"/>
                <w:color w:val="608B4E"/>
                <w:sz w:val="19"/>
                <w:szCs w:val="19"/>
              </w:rPr>
              <w:t xml:space="preserve">// Prompt: 'Generate the AttentionUnit module with TLM pipelined sockets.</w:t>
            </w:r>
          </w:p>
          <w:p>
            <w:pPr>
              <w:spacing w:before="0" w:after="2"/>
            </w:pPr>
            <w:r>
              <w:rPr>
                <w:rFonts w:ascii="Courier New" w:cs="Courier New" w:eastAsia="Courier New" w:hAnsi="Courier New"/>
                <w:color w:val="608B4E"/>
                <w:sz w:val="19"/>
                <w:szCs w:val="19"/>
              </w:rPr>
              <w:t xml:space="preserve">//          Use todo! for all internal logic.'</w:t>
            </w:r>
          </w:p>
          <w:p>
            <w:pPr>
              <w:spacing w:before="0" w:after="2"/>
            </w:pPr>
            <w:r>
              <w:rPr>
                <w:rFonts w:ascii="Courier New" w:cs="Courier New" w:eastAsia="Courier New" w:hAnsi="Courier New"/>
                <w:color w:val="608B4E"/>
                <w:sz w:val="19"/>
                <w:szCs w:val="19"/>
              </w:rPr>
              <w:t xml:space="preserve">// Purpose: verify the API contract and testbench before building internals.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2 — Behavioral RTL (correct function, no timing)</w:t>
            </w:r>
          </w:p>
          <w:p>
            <w:pPr>
              <w:spacing w:before="0" w:after="2"/>
            </w:pPr>
            <w:r>
              <w:rPr>
                <w:rFonts w:ascii="Courier New" w:cs="Courier New" w:eastAsia="Courier New" w:hAnsi="Courier New"/>
                <w:color w:val="608B4E"/>
                <w:sz w:val="19"/>
                <w:szCs w:val="19"/>
              </w:rPr>
              <w:t xml:space="preserve">// Prompt: 'Replace the todo! in the Compute stage with a behavioral</w:t>
            </w:r>
          </w:p>
          <w:p>
            <w:pPr>
              <w:spacing w:before="0" w:after="2"/>
            </w:pPr>
            <w:r>
              <w:rPr>
                <w:rFonts w:ascii="Courier New" w:cs="Courier New" w:eastAsia="Courier New" w:hAnsi="Courier New"/>
                <w:color w:val="608B4E"/>
                <w:sz w:val="19"/>
                <w:szCs w:val="19"/>
              </w:rPr>
              <w:t xml:space="preserve">//          implementation of scaled dot-product. Timing does not matter yet.'</w:t>
            </w:r>
          </w:p>
          <w:p>
            <w:pPr>
              <w:spacing w:before="0" w:after="2"/>
            </w:pPr>
            <w:r>
              <w:rPr>
                <w:rFonts w:ascii="Courier New" w:cs="Courier New" w:eastAsia="Courier New" w:hAnsi="Courier New"/>
                <w:color w:val="608B4E"/>
                <w:sz w:val="19"/>
                <w:szCs w:val="19"/>
              </w:rPr>
              <w:t xml:space="preserve">// Purpose: verify functional correctness with fast simulation.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3 — Pipelined RTL (correct timing, pipeline structure)</w:t>
            </w:r>
          </w:p>
          <w:p>
            <w:pPr>
              <w:spacing w:before="0" w:after="2"/>
            </w:pPr>
            <w:r>
              <w:rPr>
                <w:rFonts w:ascii="Courier New" w:cs="Courier New" w:eastAsia="Courier New" w:hAnsi="Courier New"/>
                <w:color w:val="608B4E"/>
                <w:sz w:val="19"/>
                <w:szCs w:val="19"/>
              </w:rPr>
              <w:t xml:space="preserve">// Prompt: 'Rework the Compute stage as a 3-stage pipeline:</w:t>
            </w:r>
          </w:p>
          <w:p>
            <w:pPr>
              <w:spacing w:before="0" w:after="2"/>
            </w:pPr>
            <w:r>
              <w:rPr>
                <w:rFonts w:ascii="Courier New" w:cs="Courier New" w:eastAsia="Courier New" w:hAnsi="Courier New"/>
                <w:color w:val="608B4E"/>
                <w:sz w:val="19"/>
                <w:szCs w:val="19"/>
              </w:rPr>
              <w:t xml:space="preserve">//          stage 1: dot product accumulate, stage 2: scale, stage 3: output.'</w:t>
            </w:r>
          </w:p>
          <w:p>
            <w:pPr>
              <w:spacing w:before="0" w:after="2"/>
            </w:pPr>
            <w:r>
              <w:rPr>
                <w:rFonts w:ascii="Courier New" w:cs="Courier New" w:eastAsia="Courier New" w:hAnsi="Courier New"/>
                <w:color w:val="608B4E"/>
                <w:sz w:val="19"/>
                <w:szCs w:val="19"/>
              </w:rPr>
              <w:t xml:space="preserve">// Purpose: verify cycle-level behaviour and latency.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Level 4 — Resource-optimised (FPGA/ASIC target)</w:t>
            </w:r>
          </w:p>
          <w:p>
            <w:pPr>
              <w:spacing w:before="0" w:after="2"/>
            </w:pPr>
            <w:r>
              <w:rPr>
                <w:rFonts w:ascii="Courier New" w:cs="Courier New" w:eastAsia="Courier New" w:hAnsi="Courier New"/>
                <w:color w:val="608B4E"/>
                <w:sz w:val="19"/>
                <w:szCs w:val="19"/>
              </w:rPr>
              <w:t xml:space="preserve">// Prompt: 'Optimise the dot product stage for Xilinx UltraScale DSP48E2 blocks.</w:t>
            </w:r>
          </w:p>
          <w:p>
            <w:pPr>
              <w:spacing w:before="0" w:after="2"/>
            </w:pPr>
            <w:r>
              <w:rPr>
                <w:rFonts w:ascii="Courier New" w:cs="Courier New" w:eastAsia="Courier New" w:hAnsi="Courier New"/>
                <w:color w:val="608B4E"/>
                <w:sz w:val="19"/>
                <w:szCs w:val="19"/>
              </w:rPr>
              <w:t xml:space="preserve">//          Map the SInt&lt;8&gt;*SInt&lt;8&gt; multiplies to DSP cascade chains.'</w:t>
            </w:r>
          </w:p>
          <w:p>
            <w:pPr>
              <w:spacing w:before="0" w:after="2"/>
            </w:pPr>
            <w:r>
              <w:rPr>
                <w:rFonts w:ascii="Courier New" w:cs="Courier New" w:eastAsia="Courier New" w:hAnsi="Courier New"/>
                <w:color w:val="608B4E"/>
                <w:sz w:val="19"/>
                <w:szCs w:val="19"/>
              </w:rPr>
              <w:t xml:space="preserve">// Purpose: target-specific optimisation from verified baseline.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Each level uses arch sim to verify before proceeding.</w:t>
            </w:r>
          </w:p>
          <w:p>
            <w:pPr>
              <w:spacing w:before="0" w:after="2"/>
            </w:pPr>
            <w:r>
              <w:rPr>
                <w:rFonts w:ascii="Courier New" w:cs="Courier New" w:eastAsia="Courier New" w:hAnsi="Courier New"/>
                <w:color w:val="608B4E"/>
                <w:sz w:val="19"/>
                <w:szCs w:val="19"/>
              </w:rPr>
              <w:t xml:space="preserve">// The testbench is identical at all four levels.</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24.  Interfaces</w:t>
      </w:r>
    </w:p>
    <w:p>
      <w:pPr>
        <w:spacing w:before="60" w:after="60"/>
      </w:pPr>
      <w:r>
        <w:rPr>
          <w:rFonts w:ascii="Arial" w:cs="Arial" w:eastAsia="Arial" w:hAnsi="Arial"/>
          <w:color w:val="1E293B"/>
          <w:sz w:val="21"/>
          <w:szCs w:val="21"/>
        </w:rPr>
        <w:t xml:space="preserve">An interface is a named, typed port bundle reusable across module, pipeline, fifo, and arbiter boundaries.  Interfaces eliminate the repetitive port declarations that make large designs brittle.  Because the schema is identical to all other constructs, the AI applies the same template.</w:t>
      </w:r>
    </w:p>
    <w:p>
      <w:pPr>
        <w:spacing w:before="80" w:after="80"/>
      </w:pPr>
      <w:r>
        <w:t xml:space="preserve"/>
      </w:r>
    </w:p>
    <w:p>
      <w:pPr>
        <w:spacing w:before="320" w:after="80"/>
      </w:pPr>
      <w:r>
        <w:rPr>
          <w:rFonts w:ascii="Arial" w:cs="Arial" w:eastAsia="Arial" w:hAnsi="Arial"/>
          <w:b/>
          <w:bCs/>
          <w:color w:val="2563EB"/>
          <w:sz w:val="26"/>
          <w:szCs w:val="26"/>
        </w:rPr>
        <w:t xml:space="preserve">11.1  Declaring and Using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interface.arch</w:t>
            </w:r>
          </w:p>
          <w:p>
            <w:pPr>
              <w:spacing w:before="0" w:after="2"/>
            </w:pPr>
            <w:r>
              <w:rPr>
                <w:rFonts w:ascii="Courier New" w:cs="Courier New" w:eastAsia="Courier New" w:hAnsi="Courier New"/>
                <w:color w:val="608B4E"/>
                <w:sz w:val="19"/>
                <w:szCs w:val="19"/>
              </w:rPr>
              <w:t xml:space="preserve">/// AXI4-Lite manager interface</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DWIDTH</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wstrb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DWIDTH</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bresp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Declare as a single port — compiler flips directions for subordinate side</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DmaController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mgr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Axi4Lite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64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mgr</w:t>
            </w:r>
          </w:p>
          <w:p>
            <w:pPr>
              <w:spacing w:before="0" w:after="2"/>
            </w:pPr>
            <w:r>
              <w:rPr>
                <w:rFonts w:ascii="Courier New" w:cs="Courier New" w:eastAsia="Courier New" w:hAnsi="Courier New"/>
                <w:color w:val="608B4E"/>
                <w:sz w:val="19"/>
                <w:szCs w:val="19"/>
              </w:rPr>
              <w:t xml:space="preserve">    // ...</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DmaController</w:t>
            </w:r>
          </w:p>
        </w:tc>
      </w:tr>
    </w:tbl>
    <w:p>
      <w:pPr>
        <w:shd w:fill="FEF3C7" w:val="clear"/>
        <w:spacing w:before="80" w:after="80"/>
        <w:ind w:left="220" w:right="220"/>
      </w:pPr>
      <w:r>
        <w:rPr>
          <w:rFonts w:ascii="Arial" w:cs="Arial" w:eastAsia="Arial" w:hAnsi="Arial"/>
          <w:i/>
          <w:iCs/>
          <w:color w:val="92400E"/>
          <w:sz w:val="19"/>
          <w:szCs w:val="19"/>
        </w:rPr>
        <w:t xml:space="preserve">⚑  Declaring a port as out InterfaceName makes all interface outputs drive outward and all interface inputs expect inward.  Directions flip automatically for the subordinate side.</w:t>
      </w:r>
    </w:p>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25.  Lightweight Verification Built-ins</w:t>
      </w:r>
    </w:p>
    <w:p>
      <w:pPr>
        <w:spacing w:before="60" w:after="60"/>
      </w:pPr>
      <w:r>
        <w:rPr>
          <w:rFonts w:ascii="Arial" w:cs="Arial" w:eastAsia="Arial" w:hAnsi="Arial"/>
          <w:color w:val="1E293B"/>
          <w:sz w:val="21"/>
          <w:szCs w:val="21"/>
        </w:rPr>
        <w:t xml:space="preserve">Arch includes three verification constructs built directly into the language.  They use the same types, signals, and naming as the design — there is no separate verification sublanguage to learn.</w:t>
      </w:r>
    </w:p>
    <w:p>
      <w:pPr>
        <w:spacing w:before="80" w:after="80"/>
      </w:pPr>
      <w:r>
        <w:t xml:space="preserve"/>
      </w:r>
    </w:p>
    <w:p>
      <w:pPr>
        <w:spacing w:before="320" w:after="80"/>
      </w:pPr>
      <w:r>
        <w:rPr>
          <w:rFonts w:ascii="Arial" w:cs="Arial" w:eastAsia="Arial" w:hAnsi="Arial"/>
          <w:b/>
          <w:bCs/>
          <w:color w:val="2563EB"/>
          <w:sz w:val="26"/>
          <w:szCs w:val="26"/>
        </w:rPr>
        <w:t xml:space="preserve">12.1  assert — Invariant Checking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assert.arch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SafeAdder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8</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sum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Fires in simulation; formal tools prove it statically</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no_overflow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zext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9</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9'h0FF</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SafeAdder</w:t>
            </w:r>
          </w:p>
        </w:tc>
      </w:tr>
    </w:tbl>
    <w:p>
      <w:pPr>
        <w:spacing w:before="80" w:after="80"/>
      </w:pPr>
      <w:r>
        <w:t xml:space="preserve"/>
      </w:r>
    </w:p>
    <w:p>
      <w:pPr>
        <w:spacing w:before="320" w:after="80"/>
      </w:pPr>
      <w:r>
        <w:rPr>
          <w:rFonts w:ascii="Arial" w:cs="Arial" w:eastAsia="Arial" w:hAnsi="Arial"/>
          <w:b/>
          <w:bCs/>
          <w:color w:val="2563EB"/>
          <w:sz w:val="26"/>
          <w:szCs w:val="26"/>
        </w:rPr>
        <w:t xml:space="preserve">12.2  cover — Reachability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cover.arch</w:t>
            </w:r>
          </w:p>
          <w:p>
            <w:pPr>
              <w:spacing w:before="0" w:after="2"/>
            </w:pP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TxQueue</w:t>
            </w:r>
          </w:p>
          <w:p>
            <w:pPr>
              <w:spacing w:before="0" w:after="2"/>
            </w:pPr>
            <w:r>
              <w:rPr>
                <w:rFonts w:ascii="Courier New" w:cs="Courier New" w:eastAsia="Courier New" w:hAnsi="Courier New"/>
                <w:color w:val="608B4E"/>
                <w:sz w:val="19"/>
                <w:szCs w:val="19"/>
              </w:rPr>
              <w:t xml:space="preserve">    // ... ports as before ...</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cover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full_seen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cover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empty_seen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TxQueue</w:t>
            </w:r>
          </w:p>
        </w:tc>
      </w:tr>
    </w:tbl>
    <w:p>
      <w:pPr>
        <w:spacing w:before="80" w:after="80"/>
      </w:pPr>
      <w:r>
        <w:t xml:space="preserve"/>
      </w:r>
    </w:p>
    <w:p>
      <w:pPr>
        <w:spacing w:before="320" w:after="80"/>
      </w:pPr>
      <w:r>
        <w:rPr>
          <w:rFonts w:ascii="Arial" w:cs="Arial" w:eastAsia="Arial" w:hAnsi="Arial"/>
          <w:b/>
          <w:bCs/>
          <w:color w:val="2563EB"/>
          <w:sz w:val="26"/>
          <w:szCs w:val="26"/>
        </w:rPr>
        <w:t xml:space="preserve">12.3  assume — Formal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assume.arch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FormalWrapper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Constrain the formal tool: only consider one-hot inputs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assume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one_hot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&amp;</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FormalWrapper</w:t>
            </w:r>
          </w:p>
        </w:tc>
      </w:tr>
    </w:tbl>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700"/>
        <w:gridCol w:w="3360"/>
      </w:tblGrid>
      <w:tr>
        <w:trPr>
          <w:tblHeader/>
        </w:trPr>
        <w:tc>
          <w:tcPr>
            <w:tcW w:type="dxa" w:w="26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Keyword</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Simulation</w:t>
            </w:r>
          </w:p>
        </w:tc>
        <w:tc>
          <w:tcPr>
            <w:tcW w:type="dxa" w:w="17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Formal Tool</w:t>
            </w:r>
          </w:p>
        </w:tc>
        <w:tc>
          <w:tcPr>
            <w:tcW w:type="dxa" w:w="33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Meaning</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assert name: expr</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Error if false</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Property to prove</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Invariant — must always hold</w:t>
            </w:r>
          </w:p>
        </w:tc>
      </w:tr>
      <w:tr>
        <w:trPr>
          <w:tblHeader w:val="false"/>
        </w:trPr>
        <w:tc>
          <w:tcPr>
            <w:tcW w:type="dxa" w:w="26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cover  name: expr</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Log when true</w:t>
            </w:r>
          </w:p>
        </w:tc>
        <w:tc>
          <w:tcPr>
            <w:tcW w:type="dxa" w:w="17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Reachability check</w:t>
            </w:r>
          </w:p>
        </w:tc>
        <w:tc>
          <w:tcPr>
            <w:tcW w:type="dxa" w:w="33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Confirms a scenario is reachable</w:t>
            </w:r>
          </w:p>
        </w:tc>
      </w:tr>
      <w:tr>
        <w:trPr>
          <w:tblHeader w:val="false"/>
        </w:trPr>
        <w:tc>
          <w:tcPr>
            <w:tcW w:type="dxa" w:w="26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assume name: expr</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Ignored</w:t>
            </w:r>
          </w:p>
        </w:tc>
        <w:tc>
          <w:tcPr>
            <w:tcW w:type="dxa" w:w="17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Input constraint</w:t>
            </w:r>
          </w:p>
        </w:tc>
        <w:tc>
          <w:tcPr>
            <w:tcW w:type="dxa" w:w="33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Restricts the input space for formal analysis</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26.  AI-Generatability Design Rationale</w:t>
      </w:r>
    </w:p>
    <w:p>
      <w:pPr>
        <w:spacing w:before="60" w:after="60"/>
      </w:pPr>
      <w:r>
        <w:rPr>
          <w:rFonts w:ascii="Arial" w:cs="Arial" w:eastAsia="Arial" w:hAnsi="Arial"/>
          <w:color w:val="1E293B"/>
          <w:sz w:val="21"/>
          <w:szCs w:val="21"/>
        </w:rPr>
        <w:t xml:space="preserve">This section documents the explicit language decisions made so that any LLM — without hardware-specific fine-tuning — can produce correct Arch from a plain-English description.</w:t>
      </w:r>
    </w:p>
    <w:p>
      <w:pPr>
        <w:spacing w:before="80" w:after="80"/>
      </w:pPr>
      <w:r>
        <w:t xml:space="preserve"/>
      </w:r>
    </w:p>
    <w:p>
      <w:pPr>
        <w:spacing w:before="320" w:after="80"/>
      </w:pPr>
      <w:r>
        <w:rPr>
          <w:rFonts w:ascii="Arial" w:cs="Arial" w:eastAsia="Arial" w:hAnsi="Arial"/>
          <w:b/>
          <w:bCs/>
          <w:color w:val="2563EB"/>
          <w:sz w:val="26"/>
          <w:szCs w:val="26"/>
        </w:rPr>
        <w:t xml:space="preserve">13.1  Uniform Declaration Schema</w:t>
      </w:r>
    </w:p>
    <w:p>
      <w:pPr>
        <w:spacing w:before="60" w:after="60"/>
      </w:pPr>
      <w:r>
        <w:rPr>
          <w:rFonts w:ascii="Arial" w:cs="Arial" w:eastAsia="Arial" w:hAnsi="Arial"/>
          <w:color w:val="1E293B"/>
          <w:sz w:val="21"/>
          <w:szCs w:val="21"/>
        </w:rPr>
        <w:t xml:space="preserve">Every first-class construct uses the same four-section layout.  The AI applies one template universally: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universal_template.arch</w:t>
            </w:r>
          </w:p>
          <w:p>
            <w:pPr>
              <w:spacing w:before="0" w:after="2"/>
            </w:pPr>
            <w:r>
              <w:rPr>
                <w:rFonts w:ascii="Courier New" w:cs="Courier New" w:eastAsia="Courier New" w:hAnsi="Courier New"/>
                <w:color w:val="608B4E"/>
                <w:sz w:val="19"/>
                <w:szCs w:val="19"/>
              </w:rPr>
              <w:t xml:space="preserve">// Valid for: module, pipeline, fsm, fifo, arbiter, regfile, interface</w:t>
            </w:r>
          </w:p>
          <w:p>
            <w:pPr>
              <w:spacing w:before="0" w:after="2"/>
            </w:pPr>
            <w:r>
              <w:rPr>
                <w:rFonts w:ascii="Courier New" w:cs="Courier New" w:eastAsia="Courier New" w:hAnsi="Courier New"/>
                <w:color w:val="9CDCFE"/>
                <w:sz w:val="19"/>
                <w:szCs w:val="19"/>
              </w:rPr>
              <w:t xml:space="preserve">keyword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Name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value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section 1: compile-time parameters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SomeType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Type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section 2: ports (direction always explicit)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Type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Type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section 3: construct-specific body</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section 4: verification (optional)</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cover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name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expr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keyword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Name</w:t>
            </w:r>
          </w:p>
        </w:tc>
      </w:tr>
    </w:tbl>
    <w:p>
      <w:pPr>
        <w:spacing w:before="80" w:after="80"/>
      </w:pPr>
      <w:r>
        <w:t xml:space="preserve"/>
      </w:r>
    </w:p>
    <w:p>
      <w:pPr>
        <w:spacing w:before="320" w:after="80"/>
      </w:pPr>
      <w:r>
        <w:rPr>
          <w:rFonts w:ascii="Arial" w:cs="Arial" w:eastAsia="Arial" w:hAnsi="Arial"/>
          <w:b/>
          <w:bCs/>
          <w:color w:val="2563EB"/>
          <w:sz w:val="26"/>
          <w:szCs w:val="26"/>
        </w:rPr>
        <w:t xml:space="preserve">13.2  Named Endings Prevent Structural Hallucination</w:t>
      </w:r>
    </w:p>
    <w:p>
      <w:pPr>
        <w:spacing w:before="60" w:after="60"/>
      </w:pPr>
      <w:r>
        <w:rPr>
          <w:rFonts w:ascii="Arial" w:cs="Arial" w:eastAsia="Arial" w:hAnsi="Arial"/>
          <w:color w:val="1E293B"/>
          <w:sz w:val="21"/>
          <w:szCs w:val="21"/>
        </w:rPr>
        <w:t xml:space="preserve">The most common failure mode in LLM-generated code is incorrect nesting — closing the wrong block or leaving one open.  Named endings make this a hard compiler 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named_endings.arch</w:t>
            </w:r>
          </w:p>
          <w:p>
            <w:pPr>
              <w:spacing w:before="0" w:after="2"/>
            </w:pPr>
            <w:r>
              <w:rPr>
                <w:rFonts w:ascii="Courier New" w:cs="Courier New" w:eastAsia="Courier New" w:hAnsi="Courier New"/>
                <w:color w:val="608B4E"/>
                <w:sz w:val="19"/>
                <w:szCs w:val="19"/>
              </w:rPr>
              <w:t xml:space="preserve">// The compiler matches each ending to its opener by keyword AND name.</w:t>
            </w:r>
          </w:p>
          <w:p>
            <w:pPr>
              <w:spacing w:before="0" w:after="2"/>
            </w:pPr>
            <w:r>
              <w:rPr>
                <w:rFonts w:ascii="Courier New" w:cs="Courier New" w:eastAsia="Courier New" w:hAnsi="Courier New"/>
                <w:color w:val="608B4E"/>
                <w:sz w:val="19"/>
                <w:szCs w:val="19"/>
              </w:rPr>
              <w:t xml:space="preserve">// Mismatches are errors.  The AI always knows exactly where it is.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Compare with traditional HDLs where all closers look identical:</w:t>
            </w:r>
          </w:p>
          <w:p>
            <w:pPr>
              <w:spacing w:before="0" w:after="2"/>
            </w:pPr>
            <w:r>
              <w:rPr>
                <w:rFonts w:ascii="Courier New" w:cs="Courier New" w:eastAsia="Courier New" w:hAnsi="Courier New"/>
                <w:color w:val="608B4E"/>
                <w:sz w:val="19"/>
                <w:szCs w:val="19"/>
              </w:rPr>
              <w:t xml:space="preserve">//   end  end  end  endmodule   ← which block does each close?</w:t>
            </w:r>
          </w:p>
        </w:tc>
      </w:tr>
    </w:tbl>
    <w:p>
      <w:pPr>
        <w:spacing w:before="80" w:after="80"/>
      </w:pPr>
      <w:r>
        <w:t xml:space="preserve"/>
      </w:r>
    </w:p>
    <w:p>
      <w:pPr>
        <w:spacing w:before="320" w:after="80"/>
      </w:pPr>
      <w:r>
        <w:rPr>
          <w:rFonts w:ascii="Arial" w:cs="Arial" w:eastAsia="Arial" w:hAnsi="Arial"/>
          <w:b/>
          <w:bCs/>
          <w:color w:val="2563EB"/>
          <w:sz w:val="26"/>
          <w:szCs w:val="26"/>
        </w:rPr>
        <w:t xml:space="preserve">13.3  Directional Connect Arrows Encode Data Flow</w:t>
      </w:r>
    </w:p>
    <w:p>
      <w:pPr>
        <w:spacing w:before="60" w:after="60"/>
      </w:pPr>
      <w:r>
        <w:rPr>
          <w:rFonts w:ascii="Arial" w:cs="Arial" w:eastAsia="Arial" w:hAnsi="Arial"/>
          <w:color w:val="1E293B"/>
          <w:sz w:val="21"/>
          <w:szCs w:val="21"/>
        </w:rPr>
        <w:t xml:space="preserve">In Verilog, signal assignment direction is determined by context — LLMs frequently confuse this.  In Arch, every connect statement encodes direction explicitly: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connect_arrows.arch</w:t>
            </w:r>
          </w:p>
          <w:p>
            <w:pPr>
              <w:spacing w:before="0" w:after="2"/>
            </w:pP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data_in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local_signal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&lt;- drives an input FROM a local signal</w:t>
            </w:r>
          </w:p>
          <w:p>
            <w:pPr>
              <w:spacing w:before="0" w:after="2"/>
            </w:pP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data_out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local_signal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-&gt; reads an output INTO a local signal</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Direction is visible in the syntax itself.</w:t>
            </w:r>
          </w:p>
          <w:p>
            <w:pPr>
              <w:spacing w:before="0" w:after="2"/>
            </w:pPr>
            <w:r>
              <w:rPr>
                <w:rFonts w:ascii="Courier New" w:cs="Courier New" w:eastAsia="Courier New" w:hAnsi="Courier New"/>
                <w:color w:val="608B4E"/>
                <w:sz w:val="19"/>
                <w:szCs w:val="19"/>
              </w:rPr>
              <w:t xml:space="preserve">// An AI cannot silently reverse data flow.</w:t>
            </w:r>
          </w:p>
        </w:tc>
      </w:tr>
    </w:tbl>
    <w:p>
      <w:pPr>
        <w:spacing w:before="80" w:after="80"/>
      </w:pPr>
      <w:r>
        <w:t xml:space="preserve"/>
      </w:r>
    </w:p>
    <w:p>
      <w:pPr>
        <w:spacing w:before="320" w:after="80"/>
      </w:pPr>
      <w:r>
        <w:rPr>
          <w:rFonts w:ascii="Arial" w:cs="Arial" w:eastAsia="Arial" w:hAnsi="Arial"/>
          <w:b/>
          <w:bCs/>
          <w:color w:val="2563EB"/>
          <w:sz w:val="26"/>
          <w:szCs w:val="26"/>
        </w:rPr>
        <w:t xml:space="preserve">13.4  todo! Enables Incremental AI-Assisted Design</w:t>
      </w:r>
    </w:p>
    <w:p>
      <w:pPr>
        <w:spacing w:before="60" w:after="60"/>
      </w:pPr>
      <w:r>
        <w:rPr>
          <w:rFonts w:ascii="Arial" w:cs="Arial" w:eastAsia="Arial" w:hAnsi="Arial"/>
          <w:color w:val="1E293B"/>
          <w:sz w:val="21"/>
          <w:szCs w:val="21"/>
        </w:rPr>
        <w:t xml:space="preserve">A practical AI workflow: generate a correct skeleton with todo! for all logic, then fill in logic section by section.  Every intermediate state compiles and type-checks.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todo_workflow.arch</w:t>
            </w:r>
          </w:p>
          <w:p>
            <w:pPr>
              <w:spacing w:before="0" w:after="2"/>
            </w:pPr>
            <w:r>
              <w:rPr>
                <w:rFonts w:ascii="Courier New" w:cs="Courier New" w:eastAsia="Courier New" w:hAnsi="Courier New"/>
                <w:color w:val="608B4E"/>
                <w:sz w:val="19"/>
                <w:szCs w:val="19"/>
              </w:rPr>
              <w:t xml:space="preserve">// Step 1: AI generates skeleton — compiles immediately</w:t>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RiscVCore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imem_addr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RiscVCore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Step 2: fill in Fetch — recompile, types checked</w:t>
            </w:r>
          </w:p>
          <w:p>
            <w:pPr>
              <w:spacing w:before="0" w:after="2"/>
            </w:pPr>
            <w:r>
              <w:rPr>
                <w:rFonts w:ascii="Courier New" w:cs="Courier New" w:eastAsia="Courier New" w:hAnsi="Courier New"/>
                <w:color w:val="608B4E"/>
                <w:sz w:val="19"/>
                <w:szCs w:val="19"/>
              </w:rPr>
              <w:t xml:space="preserve">// Step 3: fill in Decode — recompile, etc.</w:t>
            </w:r>
          </w:p>
        </w:tc>
      </w:tr>
    </w:tbl>
    <w:p>
      <w:pPr>
        <w:spacing w:before="80" w:after="80"/>
      </w:pPr>
      <w:r>
        <w:t xml:space="preserve"/>
      </w:r>
    </w:p>
    <w:p>
      <w:pPr>
        <w:spacing w:before="320" w:after="80"/>
      </w:pPr>
      <w:r>
        <w:rPr>
          <w:rFonts w:ascii="Arial" w:cs="Arial" w:eastAsia="Arial" w:hAnsi="Arial"/>
          <w:b/>
          <w:bCs/>
          <w:color w:val="2563EB"/>
          <w:sz w:val="26"/>
          <w:szCs w:val="26"/>
        </w:rPr>
        <w:t xml:space="preserve">13.5  No Implicit Behaviour — Full Explicitness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Traditional HDL implicit</w:t>
            </w:r>
          </w:p>
        </w:tc>
        <w:tc>
          <w:tcPr>
            <w:tcW w:type="dxa" w:w="5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Arch explicit equivalent</w:t>
            </w:r>
          </w:p>
        </w:tc>
      </w:tr>
      <w:tr>
        <w:trPr>
          <w:tblHeader w:val="false"/>
        </w:trPr>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Undriven output defaults to high-Z</w:t>
            </w:r>
          </w:p>
        </w:tc>
        <w:tc>
          <w:tcPr>
            <w:tcW w:type="dxa" w:w="5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 error — every output must have exactly one driver</w:t>
            </w:r>
          </w:p>
        </w:tc>
      </w:tr>
      <w:tr>
        <w:trPr>
          <w:tblHeader w:val="false"/>
        </w:trPr>
        <w:tc>
          <w:tcPr>
            <w:tcW w:type="dxa" w:w="4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reg with no reset holds unknown state</w:t>
            </w:r>
          </w:p>
        </w:tc>
        <w:tc>
          <w:tcPr>
            <w:tcW w:type="dxa" w:w="5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Reset value required:  reg x: UInt&lt;8&gt; init 0;</w:t>
            </w:r>
          </w:p>
        </w:tc>
      </w:tr>
      <w:tr>
        <w:trPr>
          <w:tblHeader w:val="false"/>
        </w:trPr>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Wire driven by last assignment wins</w:t>
            </w:r>
          </w:p>
        </w:tc>
        <w:tc>
          <w:tcPr>
            <w:tcW w:type="dxa" w:w="5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 error — single-driver rule enforced statically</w:t>
            </w:r>
          </w:p>
        </w:tc>
      </w:tr>
      <w:tr>
        <w:trPr>
          <w:tblHeader w:val="false"/>
        </w:trPr>
        <w:tc>
          <w:tcPr>
            <w:tcW w:type="dxa" w:w="4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Unsigned/signed determined by context</w:t>
            </w:r>
          </w:p>
        </w:tc>
        <w:tc>
          <w:tcPr>
            <w:tcW w:type="dxa" w:w="5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Explicit:  .zext&lt;N&gt;()  .sext&lt;N&gt;()  as SInt&lt;N&gt;</w:t>
            </w:r>
          </w:p>
        </w:tc>
      </w:tr>
      <w:tr>
        <w:trPr>
          <w:tblHeader w:val="false"/>
        </w:trPr>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Clock inferred from sensitivity list</w:t>
            </w:r>
          </w:p>
        </w:tc>
        <w:tc>
          <w:tcPr>
            <w:tcW w:type="dxa" w:w="5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Explicit:  reg on clk rising, rst high</w:t>
            </w:r>
          </w:p>
        </w:tc>
      </w:tr>
      <w:tr>
        <w:trPr>
          <w:tblHeader w:val="false"/>
        </w:trPr>
        <w:tc>
          <w:tcPr>
            <w:tcW w:type="dxa" w:w="42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Module port width from implicit param math</w:t>
            </w:r>
          </w:p>
        </w:tc>
        <w:tc>
          <w:tcPr>
            <w:tcW w:type="dxa" w:w="5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Explicit:  port sum: out UInt&lt;WIDTH+1&gt;;</w:t>
            </w:r>
          </w:p>
        </w:tc>
      </w:tr>
      <w:tr>
        <w:trPr>
          <w:tblHeader w:val="false"/>
        </w:trPr>
        <w:tc>
          <w:tcPr>
            <w:tcW w:type="dxa" w:w="42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CDC implicitly allowed across assignments</w:t>
            </w:r>
          </w:p>
        </w:tc>
        <w:tc>
          <w:tcPr>
            <w:tcW w:type="dxa" w:w="5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 error — crossing block required</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27.  Compilation and Output</w:t>
      </w:r>
    </w:p>
    <w:p>
      <w:pPr>
        <w:spacing w:before="320" w:after="80"/>
      </w:pPr>
      <w:r>
        <w:rPr>
          <w:rFonts w:ascii="Arial" w:cs="Arial" w:eastAsia="Arial" w:hAnsi="Arial"/>
          <w:b/>
          <w:bCs/>
          <w:color w:val="2563EB"/>
          <w:sz w:val="26"/>
          <w:szCs w:val="26"/>
        </w:rPr>
        <w:t xml:space="preserve">14.1  Compiler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Phase</w:t>
            </w:r>
          </w:p>
        </w:tc>
        <w:tc>
          <w:tcPr>
            <w:tcW w:type="dxa" w:w="69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Key Checks and Actions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Parse</w:t>
            </w:r>
          </w:p>
        </w:tc>
        <w:tc>
          <w:tcPr>
            <w:tcW w:type="dxa" w:w="69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Syntax, named-block matching, naming convention enforcement</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Elaboration</w:t>
            </w:r>
          </w:p>
        </w:tc>
        <w:tc>
          <w:tcPr>
            <w:tcW w:type="dxa" w:w="69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Parameter resolution, generic instantiation, type expansion</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Type Check</w:t>
            </w:r>
          </w:p>
        </w:tc>
        <w:tc>
          <w:tcPr>
            <w:tcW w:type="dxa" w:w="69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Bit-width safety, clock domain tracking, direction safety, single-driver rule</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Micro-Arch Lowering</w:t>
            </w:r>
          </w:p>
        </w:tc>
        <w:tc>
          <w:tcPr>
            <w:tcW w:type="dxa" w:w="69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Pipeline hazard generation, FIFO implementation, arbiter logic, FSM encoding</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Verification Emit</w:t>
            </w:r>
          </w:p>
        </w:tc>
        <w:tc>
          <w:tcPr>
            <w:tcW w:type="dxa" w:w="69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assert/cover/assume converted to SystemVerilog Assertions (SVA)</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SV Emit</w:t>
            </w:r>
          </w:p>
        </w:tc>
        <w:tc>
          <w:tcPr>
            <w:tcW w:type="dxa" w:w="69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One deterministic, lint-clean SystemVerilog file per Arch top-level module</w:t>
            </w:r>
          </w:p>
        </w:tc>
      </w:tr>
    </w:tbl>
    <w:p>
      <w:pPr>
        <w:spacing w:before="80" w:after="80"/>
      </w:pPr>
      <w:r>
        <w:t xml:space="preserve"/>
      </w:r>
    </w:p>
    <w:p>
      <w:pPr>
        <w:spacing w:before="320" w:after="80"/>
      </w:pPr>
      <w:r>
        <w:rPr>
          <w:rFonts w:ascii="Arial" w:cs="Arial" w:eastAsia="Arial" w:hAnsi="Arial"/>
          <w:b/>
          <w:bCs/>
          <w:color w:val="2563EB"/>
          <w:sz w:val="26"/>
          <w:szCs w:val="26"/>
        </w:rPr>
        <w:t xml:space="preserve">14.2  Output Guarantee</w:t>
      </w:r>
    </w:p>
    <w:p>
      <w:pPr>
        <w:spacing w:before="60" w:after="60"/>
      </w:pPr>
      <w:r>
        <w:rPr>
          <w:rFonts w:ascii="Arial" w:cs="Arial" w:eastAsia="Arial" w:hAnsi="Arial"/>
          <w:color w:val="1E293B"/>
          <w:sz w:val="21"/>
          <w:szCs w:val="21"/>
        </w:rPr>
        <w:t xml:space="preserve">The generated SystemVerilog is guaranteed to contain none of the following:</w:t>
      </w:r>
    </w:p>
    <w:p>
      <w:pPr>
        <w:pStyle w:val="ListParagraph"/>
        <w:numPr>
          <w:ilvl w:val="0"/>
          <w:numId w:val="2"/>
        </w:numPr>
        <w:spacing w:before="44" w:after="44"/>
      </w:pPr>
      <w:r>
        <w:rPr>
          <w:rFonts w:ascii="Arial" w:cs="Arial" w:eastAsia="Arial" w:hAnsi="Arial"/>
          <w:color w:val="1E293B"/>
          <w:sz w:val="21"/>
          <w:szCs w:val="21"/>
        </w:rPr>
        <w:t xml:space="preserve">Latches — all state is explicit reg with init.</w:t>
      </w:r>
    </w:p>
    <w:p>
      <w:pPr>
        <w:pStyle w:val="ListParagraph"/>
        <w:numPr>
          <w:ilvl w:val="0"/>
          <w:numId w:val="2"/>
        </w:numPr>
        <w:spacing w:before="44" w:after="44"/>
      </w:pPr>
      <w:r>
        <w:rPr>
          <w:rFonts w:ascii="Arial" w:cs="Arial" w:eastAsia="Arial" w:hAnsi="Arial"/>
          <w:color w:val="1E293B"/>
          <w:sz w:val="21"/>
          <w:szCs w:val="21"/>
        </w:rPr>
        <w:t xml:space="preserve">Multiply-driven nets — enforced by the single-driver rule.</w:t>
      </w:r>
    </w:p>
    <w:p>
      <w:pPr>
        <w:pStyle w:val="ListParagraph"/>
        <w:numPr>
          <w:ilvl w:val="0"/>
          <w:numId w:val="2"/>
        </w:numPr>
        <w:spacing w:before="44" w:after="44"/>
      </w:pPr>
      <w:r>
        <w:rPr>
          <w:rFonts w:ascii="Arial" w:cs="Arial" w:eastAsia="Arial" w:hAnsi="Arial"/>
          <w:color w:val="1E293B"/>
          <w:sz w:val="21"/>
          <w:szCs w:val="21"/>
        </w:rPr>
        <w:t xml:space="preserve">Unresolved high-Z outputs — every output port has exactly one driver.</w:t>
      </w:r>
    </w:p>
    <w:p>
      <w:pPr>
        <w:pStyle w:val="ListParagraph"/>
        <w:numPr>
          <w:ilvl w:val="0"/>
          <w:numId w:val="2"/>
        </w:numPr>
        <w:spacing w:before="44" w:after="44"/>
      </w:pPr>
      <w:r>
        <w:rPr>
          <w:rFonts w:ascii="Arial" w:cs="Arial" w:eastAsia="Arial" w:hAnsi="Arial"/>
          <w:color w:val="1E293B"/>
          <w:sz w:val="21"/>
          <w:szCs w:val="21"/>
        </w:rPr>
        <w:t xml:space="preserve">X-propagation from uninitialised state — all reg declarations require init.</w:t>
      </w:r>
    </w:p>
    <w:p>
      <w:pPr>
        <w:pStyle w:val="ListParagraph"/>
        <w:numPr>
          <w:ilvl w:val="0"/>
          <w:numId w:val="2"/>
        </w:numPr>
        <w:spacing w:before="44" w:after="44"/>
      </w:pPr>
      <w:r>
        <w:rPr>
          <w:rFonts w:ascii="Arial" w:cs="Arial" w:eastAsia="Arial" w:hAnsi="Arial"/>
          <w:color w:val="1E293B"/>
          <w:sz w:val="21"/>
          <w:szCs w:val="21"/>
        </w:rPr>
        <w:t xml:space="preserve">Implicit clock-domain crossings — all CDCs are declared and synchroniser-wrapped.</w:t>
      </w:r>
    </w:p>
    <w:p>
      <w:pPr>
        <w:spacing w:before="80" w:after="80"/>
      </w:pPr>
      <w:r>
        <w:t xml:space="preserve"/>
      </w:r>
    </w:p>
    <w:p>
      <w:pPr>
        <w:shd w:fill="FEF3C7" w:val="clear"/>
        <w:spacing w:before="80" w:after="80"/>
        <w:ind w:left="220" w:right="220"/>
      </w:pPr>
      <w:r>
        <w:rPr>
          <w:rFonts w:ascii="Arial" w:cs="Arial" w:eastAsia="Arial" w:hAnsi="Arial"/>
          <w:i/>
          <w:iCs/>
          <w:color w:val="92400E"/>
          <w:sz w:val="19"/>
          <w:szCs w:val="19"/>
        </w:rPr>
        <w:t xml:space="preserve">⚑  The output guarantee means synthesis tools receive RTL that passes lint clean with no attributes, no translate_off pragmas, and no synthesis workarounds required.</w:t>
      </w:r>
    </w:p>
    <w:p>
      <w:pPr>
        <w:spacing w:before="80" w:after="80"/>
      </w:pPr>
      <w:r>
        <w:t xml:space="preserve"/>
      </w:r>
    </w:p>
    <w:p>
      <w:pPr>
        <w:spacing w:before="320" w:after="80"/>
      </w:pPr>
      <w:r>
        <w:rPr>
          <w:rFonts w:ascii="Arial" w:cs="Arial" w:eastAsia="Arial" w:hAnsi="Arial"/>
          <w:b/>
          <w:bCs/>
          <w:color w:val="2563EB"/>
          <w:sz w:val="26"/>
          <w:szCs w:val="26"/>
        </w:rPr>
        <w:t xml:space="preserve">14.3  Toolchain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rPr>
          <w:tblHeader/>
        </w:trPr>
        <w:tc>
          <w:tcPr>
            <w:tcW w:type="dxa" w:w="24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Target</w:t>
            </w:r>
          </w:p>
        </w:tc>
        <w:tc>
          <w:tcPr>
            <w:tcW w:type="dxa" w:w="280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Command</w:t>
            </w:r>
          </w:p>
        </w:tc>
        <w:tc>
          <w:tcPr>
            <w:tcW w:type="dxa" w:w="4160"/>
            <w:tcBorders>
              <w:top w:val="single" w:color="CBD5E1" w:sz="1"/>
              <w:left w:val="single" w:color="CBD5E1" w:sz="1"/>
              <w:bottom w:val="single" w:color="CBD5E1" w:sz="1"/>
              <w:right w:val="single" w:color="CBD5E1" w:sz="1"/>
            </w:tcBorders>
            <w:shd w:fill="1B2A47"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SystemVerilog (ASIC)</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build --target asic</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IEEE 1800-2017 output, no vendor primitives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SystemVerilog (FPGA Xilinx)</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build --target fpga --vendor xilinx</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Inserts BRAM/DSP primitives where appropriate</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SystemVerilog (FPGA Intel)</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build --target fpga --vendor intel</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Inserts Intel BRAM/DSP primitives</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Formal verification</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build --target formal</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SVA + SymbiYosys script</w:t>
            </w:r>
          </w:p>
        </w:tc>
      </w:tr>
      <w:tr>
        <w:trPr>
          <w:tblHeader w:val="false"/>
        </w:trPr>
        <w:tc>
          <w:tcPr>
            <w:tcW w:type="dxa" w:w="24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bCs/>
                <w:color w:val="1E293B"/>
                <w:sz w:val="19"/>
                <w:szCs w:val="19"/>
              </w:rPr>
              <w:t xml:space="preserve">Simulation</w:t>
            </w:r>
          </w:p>
        </w:tc>
        <w:tc>
          <w:tcPr>
            <w:tcW w:type="dxa" w:w="280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sim --tb MyTb</w:t>
            </w:r>
          </w:p>
        </w:tc>
        <w:tc>
          <w:tcPr>
            <w:tcW w:type="dxa" w:w="4160"/>
            <w:tcBorders>
              <w:top w:val="single" w:color="CBD5E1" w:sz="1"/>
              <w:left w:val="single" w:color="CBD5E1" w:sz="1"/>
              <w:bottom w:val="single" w:color="CBD5E1" w:sz="1"/>
              <w:right w:val="single" w:color="CBD5E1" w:sz="1"/>
            </w:tcBorders>
            <w:shd w:fill="FFFFFF" w:val="clear"/>
            <w:tcMar>
              <w:top w:type="dxa" w:w="90"/>
              <w:left w:type="dxa" w:w="140"/>
              <w:bottom w:type="dxa" w:w="90"/>
              <w:right w:type="dxa" w:w="140"/>
            </w:tcMar>
          </w:tcPr>
          <w:p>
            <w:r>
              <w:rPr>
                <w:rFonts w:ascii="Arial" w:cs="Arial" w:eastAsia="Arial" w:hAnsi="Arial"/>
                <w:b w:val="false"/>
                <w:bCs w:val="false"/>
                <w:color w:val="1E293B"/>
                <w:sz w:val="19"/>
                <w:szCs w:val="19"/>
              </w:rPr>
              <w:t xml:space="preserve">Compiles with Verilator or ModelSim/Questa</w:t>
            </w:r>
          </w:p>
        </w:tc>
      </w:tr>
      <w:tr>
        <w:trPr>
          <w:tblHeader w:val="false"/>
        </w:trPr>
        <w:tc>
          <w:tcPr>
            <w:tcW w:type="dxa" w:w="24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bCs/>
                <w:color w:val="1E293B"/>
                <w:sz w:val="19"/>
                <w:szCs w:val="19"/>
              </w:rPr>
              <w:t xml:space="preserve">Documentation</w:t>
            </w:r>
          </w:p>
        </w:tc>
        <w:tc>
          <w:tcPr>
            <w:tcW w:type="dxa" w:w="280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arch doc</w:t>
            </w:r>
          </w:p>
        </w:tc>
        <w:tc>
          <w:tcPr>
            <w:tcW w:type="dxa" w:w="4160"/>
            <w:tcBorders>
              <w:top w:val="single" w:color="CBD5E1" w:sz="1"/>
              <w:left w:val="single" w:color="CBD5E1" w:sz="1"/>
              <w:bottom w:val="single" w:color="CBD5E1" w:sz="1"/>
              <w:right w:val="single" w:color="CBD5E1" w:sz="1"/>
            </w:tcBorders>
            <w:shd w:fill="F1F5F9" w:val="clear"/>
            <w:tcMar>
              <w:top w:type="dxa" w:w="90"/>
              <w:left w:type="dxa" w:w="140"/>
              <w:bottom w:type="dxa" w:w="90"/>
              <w:right w:type="dxa" w:w="140"/>
            </w:tcMar>
          </w:tcPr>
          <w:p>
            <w:r>
              <w:rPr>
                <w:rFonts w:ascii="Arial" w:cs="Arial" w:eastAsia="Arial" w:hAnsi="Arial"/>
                <w:b w:val="false"/>
                <w:bCs w:val="false"/>
                <w:color w:val="1E293B"/>
                <w:sz w:val="19"/>
                <w:szCs w:val="19"/>
              </w:rPr>
              <w:t xml:space="preserve">HTML reference from /// doc comments</w:t>
            </w:r>
          </w:p>
        </w:tc>
      </w:tr>
    </w:tbl>
    <w:p>
      <w:pPr>
        <w:spacing w:before="80" w:after="80"/>
      </w:pPr>
      <w:r>
        <w:t xml:space="preserve"/>
      </w:r>
    </w:p>
    <w:p>
      <w:pPr>
        <w:pBdr>
          <w:bottom w:val="single" w:color="2563EB" w:sz="10" w:space="2"/>
        </w:pBdr>
        <w:spacing w:before="500" w:after="140"/>
      </w:pPr>
      <w:r>
        <w:rPr>
          <w:rFonts w:ascii="Arial" w:cs="Arial" w:eastAsia="Arial" w:hAnsi="Arial"/>
          <w:b/>
          <w:bCs/>
          <w:color w:val="1B2A47"/>
          <w:sz w:val="36"/>
          <w:szCs w:val="36"/>
        </w:rPr>
        <w:t xml:space="preserve">28.  Complete Example: 3-Stage RISC-V Integer Pipeline</w:t>
      </w:r>
    </w:p>
    <w:p>
      <w:pPr>
        <w:spacing w:before="60" w:after="60"/>
      </w:pPr>
      <w:r>
        <w:rPr>
          <w:rFonts w:ascii="Arial" w:cs="Arial" w:eastAsia="Arial" w:hAnsi="Arial"/>
          <w:color w:val="1E293B"/>
          <w:sz w:val="21"/>
          <w:szCs w:val="21"/>
        </w:rPr>
        <w:t xml:space="preserve">The following example shows all major Arch constructs working together — module, pipeline with stall and forward, ram with multi-variable mapping, fifo, arbiter, and verification.  No braces appear anywhere.  Every block is opened by its keyword and name, and closed by end keyword name.</w:t>
      </w:r>
    </w:p>
    <w:p>
      <w:pPr>
        <w:spacing w:before="80" w:after="80"/>
      </w:pPr>
      <w:r>
        <w:t xml:space="preserve"/>
      </w:r>
    </w:p>
    <w:p>
      <w:pPr>
        <w:spacing w:before="60" w:after="60"/>
      </w:pPr>
      <w:r>
        <w:rPr>
          <w:rFonts w:ascii="Arial" w:cs="Arial" w:eastAsia="Arial" w:hAnsi="Arial"/>
          <w:color w:val="1E293B"/>
          <w:sz w:val="21"/>
          <w:szCs w:val="21"/>
        </w:rPr>
        <w:t xml:space="preserve">Design: a 3-stage in-order RISC-V integer pipeline with a unified register + CSR RAM (multi-variable mapping), a shared memory bus arbitrated between instruction fetch and data memory, and a 4-entry instruction queue between fetch and decode.</w:t>
      </w:r>
    </w:p>
    <w:p>
      <w:pPr>
        <w:spacing w:before="80" w:after="80"/>
      </w:pPr>
      <w:r>
        <w:t xml:space="preserve"/>
      </w:r>
    </w:p>
    <w:p>
      <w:pPr>
        <w:spacing w:before="320" w:after="80"/>
      </w:pPr>
      <w:r>
        <w:rPr>
          <w:rFonts w:ascii="Arial" w:cs="Arial" w:eastAsia="Arial" w:hAnsi="Arial"/>
          <w:b/>
          <w:bCs/>
          <w:color w:val="2563EB"/>
          <w:sz w:val="26"/>
          <w:szCs w:val="26"/>
        </w:rPr>
        <w:t xml:space="preserve">28.1  Shared Types and Domains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types.arch</w:t>
            </w:r>
          </w:p>
          <w:p>
            <w:pPr>
              <w:spacing w:before="0" w:after="2"/>
            </w:pP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freq_mhz</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domain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SysDomain</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opcode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7</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funct3</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alu_op</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struct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DecodedInstr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enum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Add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Sub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And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Xor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Srl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Sra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Sltu</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enum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AluOp</w:t>
            </w:r>
          </w:p>
        </w:tc>
      </w:tr>
    </w:tbl>
    <w:p>
      <w:pPr>
        <w:spacing w:before="80" w:after="80"/>
      </w:pPr>
      <w:r>
        <w:t xml:space="preserve"/>
      </w:r>
    </w:p>
    <w:p>
      <w:pPr>
        <w:spacing w:before="320" w:after="80"/>
      </w:pPr>
      <w:r>
        <w:rPr>
          <w:rFonts w:ascii="Arial" w:cs="Arial" w:eastAsia="Arial" w:hAnsi="Arial"/>
          <w:b/>
          <w:bCs/>
          <w:color w:val="2563EB"/>
          <w:sz w:val="26"/>
          <w:szCs w:val="26"/>
        </w:rPr>
        <w:t xml:space="preserve">28.2  Unified Register and CSR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unified_regs.arch</w:t>
            </w:r>
          </w:p>
          <w:p>
            <w:pPr>
              <w:spacing w:before="0" w:after="2"/>
            </w:pPr>
            <w:r>
              <w:rPr>
                <w:rFonts w:ascii="Courier New" w:cs="Courier New" w:eastAsia="Courier New" w:hAnsi="Courier New"/>
                <w:color w:val="608B4E"/>
                <w:sz w:val="19"/>
                <w:szCs w:val="19"/>
              </w:rPr>
              <w:t xml:space="preserve">// A single physical RAM holds integer registers and CSRs.</w:t>
            </w:r>
          </w:p>
          <w:p>
            <w:pPr>
              <w:spacing w:before="0" w:after="2"/>
            </w:pPr>
            <w:r>
              <w:rPr>
                <w:rFonts w:ascii="Courier New" w:cs="Courier New" w:eastAsia="Courier New" w:hAnsi="Courier New"/>
                <w:color w:val="608B4E"/>
                <w:sz w:val="19"/>
                <w:szCs w:val="19"/>
              </w:rPr>
              <w:t xml:space="preserve">// The compiler assigns non-overlapping address ranges automatically:</w:t>
            </w:r>
          </w:p>
          <w:p>
            <w:pPr>
              <w:spacing w:before="0" w:after="2"/>
            </w:pPr>
            <w:r>
              <w:rPr>
                <w:rFonts w:ascii="Courier New" w:cs="Courier New" w:eastAsia="Courier New" w:hAnsi="Courier New"/>
                <w:color w:val="608B4E"/>
                <w:sz w:val="19"/>
                <w:szCs w:val="19"/>
              </w:rPr>
              <w:t xml:space="preserve">//   int_regs → 0x000 .. 0x01F  (32 entries × 32 bits)</w:t>
            </w:r>
          </w:p>
          <w:p>
            <w:pPr>
              <w:spacing w:before="0" w:after="2"/>
            </w:pPr>
            <w:r>
              <w:rPr>
                <w:rFonts w:ascii="Courier New" w:cs="Courier New" w:eastAsia="Courier New" w:hAnsi="Courier New"/>
                <w:color w:val="608B4E"/>
                <w:sz w:val="19"/>
                <w:szCs w:val="19"/>
              </w:rPr>
              <w:t xml:space="preserve">//   csr_regs → 0x020 .. 0x41F  (1024 entries × 32 bits)</w:t>
            </w:r>
          </w:p>
          <w:p>
            <w:pPr>
              <w:spacing w:before="0" w:after="2"/>
            </w:pPr>
            <w:r>
              <w:rPr>
                <w:rFonts w:ascii="Courier New" w:cs="Courier New" w:eastAsia="Courier New" w:hAnsi="Courier New"/>
                <w:color w:val="608B4E"/>
                <w:sz w:val="19"/>
                <w:szCs w:val="19"/>
              </w:rPr>
              <w:t xml:space="preserve">//   Total: depth = 1056, word width = 32 bits</w:t>
            </w:r>
          </w:p>
          <w:p>
            <w:pPr>
              <w:spacing w:before="0" w:after="2"/>
            </w:pPr>
            <w:r>
              <w:rPr>
                <w:rFonts w:ascii="Courier New" w:cs="Courier New" w:eastAsia="Courier New" w:hAnsi="Courier New"/>
                <w:color w:val="608B4E"/>
                <w:sz w:val="19"/>
                <w:szCs w:val="19"/>
              </w:rPr>
              <w:t xml:space="preserve">//</w:t>
            </w:r>
          </w:p>
          <w:p>
            <w:pPr>
              <w:spacing w:before="0" w:after="2"/>
            </w:pPr>
            <w:r>
              <w:rPr>
                <w:rFonts w:ascii="Courier New" w:cs="Courier New" w:eastAsia="Courier New" w:hAnsi="Courier New"/>
                <w:color w:val="608B4E"/>
                <w:sz w:val="19"/>
                <w:szCs w:val="19"/>
              </w:rPr>
              <w:t xml:space="preserve">// Designers access  int_regs[rs1]  and  csr_regs[addr]  by name.</w:t>
            </w:r>
          </w:p>
          <w:p>
            <w:pPr>
              <w:spacing w:before="0" w:after="2"/>
            </w:pPr>
            <w:r>
              <w:rPr>
                <w:rFonts w:ascii="Courier New" w:cs="Courier New" w:eastAsia="Courier New" w:hAnsi="Courier New"/>
                <w:color w:val="608B4E"/>
                <w:sz w:val="19"/>
                <w:szCs w:val="19"/>
              </w:rPr>
              <w:t xml:space="preserve">// The compiler emits  physical_base + index  in the generated SystemVerilog.</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kind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simple_dual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async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combinational read — register-file behaviour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int_regs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csr_regs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Vec</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1024</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store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1056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9CDCFE"/>
                <w:sz w:val="19"/>
                <w:szCs w:val="19"/>
              </w:rPr>
              <w:t xml:space="preserve">clog2</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1056</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zero</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x0 and all CSRs initialise to zero on reset</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UnifiedRegs</w:t>
            </w:r>
          </w:p>
        </w:tc>
      </w:tr>
    </w:tbl>
    <w:p>
      <w:pPr>
        <w:spacing w:before="80" w:after="80"/>
      </w:pPr>
      <w:r>
        <w:t xml:space="preserve"/>
      </w:r>
    </w:p>
    <w:p>
      <w:pPr>
        <w:spacing w:before="320" w:after="80"/>
      </w:pPr>
      <w:r>
        <w:rPr>
          <w:rFonts w:ascii="Arial" w:cs="Arial" w:eastAsia="Arial" w:hAnsi="Arial"/>
          <w:b/>
          <w:bCs/>
          <w:color w:val="2563EB"/>
          <w:sz w:val="26"/>
          <w:szCs w:val="26"/>
        </w:rPr>
        <w:t xml:space="preserve">28.3  Memory Bus Interface and Supporting Constructs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support.arch</w:t>
            </w:r>
          </w:p>
          <w:p>
            <w:pPr>
              <w:spacing w:before="0" w:after="2"/>
            </w:pP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interface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Priority arbiter — Fetch (port 0) beats LSU (port 1)</w:t>
            </w:r>
          </w:p>
          <w:p>
            <w:pPr>
              <w:spacing w:before="0" w:after="2"/>
            </w:pPr>
            <w:r>
              <w:rPr>
                <w:rFonts w:ascii="Courier New" w:cs="Courier New" w:eastAsia="Courier New" w:hAnsi="Courier New"/>
                <w:b/>
                <w:bCs/>
                <w:color w:val="569CD6"/>
                <w:sz w:val="19"/>
                <w:szCs w:val="19"/>
              </w:rPr>
              <w:t xml:space="preserve">arbiter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MemArbiter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NUM_RSRC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NUM_REQ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r>
              <w:rPr>
                <w:rFonts w:ascii="Courier New" w:cs="Courier New" w:eastAsia="Courier New" w:hAnsi="Courier New"/>
                <w:color w:val="D4D4D4"/>
                <w:sz w:val="19"/>
                <w:szCs w:val="19"/>
              </w:rPr>
              <w:t xml:space="preserve">[</w:t>
            </w:r>
            <w:r>
              <w:rPr>
                <w:rFonts w:ascii="Courier New" w:cs="Courier New" w:eastAsia="Courier New" w:hAnsi="Courier New"/>
                <w:color w:val="4EC9B0"/>
                <w:sz w:val="19"/>
                <w:szCs w:val="19"/>
              </w:rPr>
              <w:t xml:space="preserve">NUM_RSRC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grant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requester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ports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policy</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priority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arbiter</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MemArbiter</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4-entry instruction queue between Fetch and Decode stages</w:t>
            </w:r>
          </w:p>
          <w:p>
            <w:pPr>
              <w:spacing w:before="0" w:after="2"/>
            </w:pP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InstrQueue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type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pop_valid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pop_ready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empty</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fifo</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InstrQueue</w:t>
            </w:r>
          </w:p>
        </w:tc>
      </w:tr>
    </w:tbl>
    <w:p>
      <w:pPr>
        <w:spacing w:before="80" w:after="80"/>
      </w:pPr>
      <w:r>
        <w:t xml:space="preserve"/>
      </w:r>
    </w:p>
    <w:p>
      <w:pPr>
        <w:spacing w:before="320" w:after="80"/>
      </w:pPr>
      <w:r>
        <w:rPr>
          <w:rFonts w:ascii="Arial" w:cs="Arial" w:eastAsia="Arial" w:hAnsi="Arial"/>
          <w:b/>
          <w:bCs/>
          <w:color w:val="2563EB"/>
          <w:sz w:val="26"/>
          <w:szCs w:val="26"/>
        </w:rPr>
        <w:t xml:space="preserve">28.4  The 3-Stage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pipeline.arch</w:t>
            </w:r>
          </w:p>
          <w:p>
            <w:pPr>
              <w:spacing w:before="0" w:after="2"/>
            </w:pP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RiscVPipe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Register file read results arrive combinationally (async RAM)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rs1_val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rs2_val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rd_wen</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Bool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5</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rd_data</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XLEN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init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rising</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high</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if</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else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reg</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wen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false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wdata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let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raw</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instruction decode — fills DecodedInstr fields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todo</w:t>
            </w:r>
            <w:r>
              <w:rPr>
                <w:rFonts w:ascii="Courier New" w:cs="Courier New" w:eastAsia="Courier New" w:hAnsi="Courier New"/>
                <w:color w:val="F44747"/>
                <w:sz w:val="19"/>
                <w:szCs w:val="19"/>
              </w:rPr>
              <w:t xml:space="preserv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608B4E"/>
                <w:sz w:val="19"/>
                <w:szCs w:val="19"/>
              </w:rPr>
              <w:t xml:space="preserve">// ALU, branch resolution, LSU address generation</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comb</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stage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stall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iq_full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rs1_val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rd_data</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forward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rs2_val</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from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rd_data</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when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Decode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rs2</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and</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Execute</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instr</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assert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pc_aligned</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Fetch</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pc</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2'b00</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cover</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fetch_stall</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iq_full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pipeline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RiscVPipe</w:t>
            </w:r>
          </w:p>
        </w:tc>
      </w:tr>
    </w:tbl>
    <w:p>
      <w:pPr>
        <w:spacing w:before="80" w:after="80"/>
      </w:pPr>
      <w:r>
        <w:t xml:space="preserve"/>
      </w:r>
    </w:p>
    <w:p>
      <w:pPr>
        <w:spacing w:before="320" w:after="80"/>
      </w:pPr>
      <w:r>
        <w:rPr>
          <w:rFonts w:ascii="Arial" w:cs="Arial" w:eastAsia="Arial" w:hAnsi="Arial"/>
          <w:b/>
          <w:bCs/>
          <w:color w:val="2563EB"/>
          <w:sz w:val="26"/>
          <w:szCs w:val="26"/>
        </w:rPr>
        <w:t xml:space="preserve">28.5  Top-Level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2563EB"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7C9CBF"/>
                <w:sz w:val="17"/>
                <w:szCs w:val="17"/>
              </w:rPr>
              <w:t xml:space="preserve">top.arch</w:t>
            </w:r>
          </w:p>
          <w:p>
            <w:pPr>
              <w:spacing w:before="0" w:after="2"/>
            </w:pP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RiscVCore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Clock</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SysDomain</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Reset</w:t>
            </w:r>
            <w:r>
              <w:rPr>
                <w:rFonts w:ascii="Courier New" w:cs="Courier New" w:eastAsia="Courier New" w:hAnsi="Courier New"/>
                <w:color w:val="D4D4D4"/>
                <w:sz w:val="19"/>
                <w:szCs w:val="19"/>
              </w:rPr>
              <w:t xml:space="preserve">&lt;</w:t>
            </w:r>
            <w:r>
              <w:rPr>
                <w:rFonts w:ascii="Courier New" w:cs="Courier New" w:eastAsia="Courier New" w:hAnsi="Courier New"/>
                <w:color w:val="4EC9B0"/>
                <w:sz w:val="19"/>
                <w:szCs w:val="19"/>
              </w:rPr>
              <w:t xml:space="preserve">Sync</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out</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MemBus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port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Unified register + CSR RAM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regs</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UnifiedRegs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Read port: address is either int_regs[rs1] or csr_regs[csr_idx]</w:t>
            </w:r>
          </w:p>
          <w:p>
            <w:pPr>
              <w:spacing w:before="0" w:after="2"/>
            </w:pPr>
            <w:r>
              <w:rPr>
                <w:rFonts w:ascii="Courier New" w:cs="Courier New" w:eastAsia="Courier New" w:hAnsi="Courier New"/>
                <w:color w:val="608B4E"/>
                <w:sz w:val="19"/>
                <w:szCs w:val="19"/>
              </w:rPr>
              <w:t xml:space="preserve">        // Compiler translates logical names to physical addresses</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int_regs</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rs1_addr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read_port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rs1_val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608B4E"/>
                <w:sz w:val="19"/>
                <w:szCs w:val="19"/>
              </w:rPr>
              <w:t xml:space="preserve">        // Write port: writeback from execute stage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rd_wen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int_regs</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write_port</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regs</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Instruction queue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iq</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InstrQueue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DEPTH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4</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WIDTH</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UInt</w:t>
            </w:r>
            <w:r>
              <w:rPr>
                <w:rFonts w:ascii="Courier New" w:cs="Courier New" w:eastAsia="Courier New" w:hAnsi="Courier New"/>
                <w:color w:val="D4D4D4"/>
                <w:sz w:val="19"/>
                <w:szCs w:val="19"/>
              </w:rPr>
              <w:t xml:space="preserve">&lt;</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&gt;;</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push_ready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pop_ready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true</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full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iq_full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iq</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Memory bus arbiter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arb</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MemArbiter</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NUM_REQ</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NUM_RSRC</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request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1</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ready</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grant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b/>
                <w:bCs/>
                <w:color w:val="569CD6"/>
                <w:sz w:val="19"/>
                <w:szCs w:val="19"/>
              </w:rPr>
              <w:t xml:space="preserve">valid</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bus_grant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grant</w:t>
            </w:r>
            <w:r>
              <w:rPr>
                <w:rFonts w:ascii="Courier New" w:cs="Courier New" w:eastAsia="Courier New" w:hAnsi="Courier New"/>
                <w:color w:val="D4D4D4"/>
                <w:sz w:val="19"/>
                <w:szCs w:val="19"/>
              </w:rPr>
              <w:t xml:space="preserve">[</w:t>
            </w:r>
            <w:r>
              <w:rPr>
                <w:rFonts w:ascii="Courier New" w:cs="Courier New" w:eastAsia="Courier New" w:hAnsi="Courier New"/>
                <w:color w:val="B5CEA8"/>
                <w:sz w:val="19"/>
                <w:szCs w:val="19"/>
              </w:rPr>
              <w:t xml:space="preserve">0</w:t>
            </w:r>
            <w:r>
              <w:rPr>
                <w:rFonts w:ascii="Courier New" w:cs="Courier New" w:eastAsia="Courier New" w:hAnsi="Courier New"/>
                <w:color w:val="D4D4D4"/>
                <w:sz w:val="19"/>
                <w:szCs w:val="19"/>
              </w:rPr>
              <w:t xml:space="preserve">].</w:t>
            </w:r>
            <w:r>
              <w:rPr>
                <w:rFonts w:ascii="Courier New" w:cs="Courier New" w:eastAsia="Courier New" w:hAnsi="Courier New"/>
                <w:color w:val="9CDCFE"/>
                <w:sz w:val="19"/>
                <w:szCs w:val="19"/>
              </w:rPr>
              <w:t xml:space="preserve">requester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bus_winner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arb</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color w:val="608B4E"/>
                <w:sz w:val="19"/>
                <w:szCs w:val="19"/>
              </w:rPr>
              <w:t xml:space="preserve">    // ── Pipeline ─────────────────────────────────────────────────</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RiscVPipe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param</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XLEN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w:t>
            </w:r>
            <w:r>
              <w:rPr>
                <w:rFonts w:ascii="Courier New" w:cs="Courier New" w:eastAsia="Courier New" w:hAnsi="Courier New"/>
                <w:color w:val="E0E0E0"/>
                <w:sz w:val="19"/>
                <w:szCs w:val="19"/>
              </w:rPr>
              <w:t xml:space="preserve"> </w:t>
            </w:r>
            <w:r>
              <w:rPr>
                <w:rFonts w:ascii="Courier New" w:cs="Courier New" w:eastAsia="Courier New" w:hAnsi="Courier New"/>
                <w:color w:val="B5CEA8"/>
                <w:sz w:val="19"/>
                <w:szCs w:val="19"/>
              </w:rPr>
              <w:t xml:space="preserve">32</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clk</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rst</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imem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dmem</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rs1_val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rs1_val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rs2_val</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&lt;-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rs2_val</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rd_wen</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rd_wen</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rd_addr</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connect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rd_data</w:t>
            </w:r>
            <w:r>
              <w:rPr>
                <w:rFonts w:ascii="Courier New" w:cs="Courier New" w:eastAsia="Courier New" w:hAnsi="Courier New"/>
                <w:color w:val="E0E0E0"/>
                <w:sz w:val="19"/>
                <w:szCs w:val="19"/>
              </w:rPr>
              <w:t xml:space="preserve"> </w:t>
            </w:r>
            <w:r>
              <w:rPr>
                <w:rFonts w:ascii="Courier New" w:cs="Courier New" w:eastAsia="Courier New" w:hAnsi="Courier New"/>
                <w:color w:val="D4D4D4"/>
                <w:sz w:val="19"/>
                <w:szCs w:val="19"/>
              </w:rPr>
              <w:t xml:space="preserve">-&gt;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rd_data</w:t>
            </w:r>
            <w:r>
              <w:rPr>
                <w:rFonts w:ascii="Courier New" w:cs="Courier New" w:eastAsia="Courier New" w:hAnsi="Courier New"/>
                <w:color w:val="D4D4D4"/>
                <w:sz w:val="19"/>
                <w:szCs w:val="19"/>
              </w:rPr>
              <w:t xml:space="preserve">;</w:t>
            </w:r>
          </w:p>
          <w:p>
            <w:pPr>
              <w:spacing w:before="0" w:after="2"/>
            </w:pP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inst</w:t>
            </w:r>
            <w:r>
              <w:rPr>
                <w:rFonts w:ascii="Courier New" w:cs="Courier New" w:eastAsia="Courier New" w:hAnsi="Courier New"/>
                <w:color w:val="E0E0E0"/>
                <w:sz w:val="19"/>
                <w:szCs w:val="19"/>
              </w:rPr>
              <w:t xml:space="preserve"> </w:t>
            </w:r>
            <w:r>
              <w:rPr>
                <w:rFonts w:ascii="Courier New" w:cs="Courier New" w:eastAsia="Courier New" w:hAnsi="Courier New"/>
                <w:color w:val="9CDCFE"/>
                <w:sz w:val="19"/>
                <w:szCs w:val="19"/>
              </w:rPr>
              <w:t xml:space="preserve">pipe</w:t>
            </w:r>
          </w:p>
          <w:p>
            <w:pPr>
              <w:spacing w:before="0" w:after="2"/>
            </w:pPr>
            <w:r>
              <w:rPr>
                <w:rFonts w:ascii="Courier New" w:cs="Courier New" w:eastAsia="Courier New" w:hAnsi="Courier New"/>
                <w:color w:val="E0E0E0"/>
                <w:sz w:val="19"/>
                <w:szCs w:val="19"/>
              </w:rPr>
              <w:t xml:space="preserve"/>
            </w:r>
          </w:p>
          <w:p>
            <w:pPr>
              <w:spacing w:before="0" w:after="2"/>
            </w:pPr>
            <w:r>
              <w:rPr>
                <w:rFonts w:ascii="Courier New" w:cs="Courier New" w:eastAsia="Courier New" w:hAnsi="Courier New"/>
                <w:b/>
                <w:bCs/>
                <w:color w:val="569CD6"/>
                <w:sz w:val="19"/>
                <w:szCs w:val="19"/>
              </w:rPr>
              <w:t xml:space="preserve">end</w:t>
            </w:r>
            <w:r>
              <w:rPr>
                <w:rFonts w:ascii="Courier New" w:cs="Courier New" w:eastAsia="Courier New" w:hAnsi="Courier New"/>
                <w:color w:val="E0E0E0"/>
                <w:sz w:val="19"/>
                <w:szCs w:val="19"/>
              </w:rPr>
              <w:t xml:space="preserve"> </w:t>
            </w:r>
            <w:r>
              <w:rPr>
                <w:rFonts w:ascii="Courier New" w:cs="Courier New" w:eastAsia="Courier New" w:hAnsi="Courier New"/>
                <w:b/>
                <w:bCs/>
                <w:color w:val="569CD6"/>
                <w:sz w:val="19"/>
                <w:szCs w:val="19"/>
              </w:rPr>
              <w:t xml:space="preserve">module</w:t>
            </w:r>
            <w:r>
              <w:rPr>
                <w:rFonts w:ascii="Courier New" w:cs="Courier New" w:eastAsia="Courier New" w:hAnsi="Courier New"/>
                <w:color w:val="E0E0E0"/>
                <w:sz w:val="19"/>
                <w:szCs w:val="19"/>
              </w:rPr>
              <w:t xml:space="preserve"> </w:t>
            </w:r>
            <w:r>
              <w:rPr>
                <w:rFonts w:ascii="Courier New" w:cs="Courier New" w:eastAsia="Courier New" w:hAnsi="Courier New"/>
                <w:color w:val="4EC9B0"/>
                <w:sz w:val="19"/>
                <w:szCs w:val="19"/>
              </w:rPr>
              <w:t xml:space="preserve">RiscVCore</w:t>
            </w:r>
          </w:p>
        </w:tc>
      </w:tr>
    </w:tbl>
    <w:p>
      <w:pPr>
        <w:spacing w:before="80" w:after="80"/>
      </w:pPr>
      <w:r>
        <w:t xml:space="preserve"/>
      </w:r>
    </w:p>
    <w:p>
      <w:pPr>
        <w:shd w:fill="DBEAFE" w:val="clear"/>
        <w:spacing w:before="80" w:after="80"/>
        <w:ind w:left="220" w:right="220"/>
      </w:pPr>
      <w:r>
        <w:rPr>
          <w:rFonts w:ascii="Arial" w:cs="Arial" w:eastAsia="Arial" w:hAnsi="Arial"/>
          <w:color w:val="1E3A8A"/>
          <w:sz w:val="19"/>
          <w:szCs w:val="19"/>
        </w:rPr>
        <w:t xml:space="preserve">◈  The entire design compiles with two todo! sites as the only incomplete logic.  All types are checked, clock domains verified, all ports driven, pipeline hazard annotations structurally correct, and the RAM's logical variable mapping fully resolved.  An AI fills in the two todo! sites independently without touching anything else.</w:t>
      </w:r>
    </w:p>
    <w:p>
      <w:pPr>
        <w:spacing w:before="80" w:after="80"/>
      </w:pPr>
      <w:r>
        <w:t xml:space="preserve"/>
      </w:r>
    </w:p>
    <w:p>
      <w:pPr>
        <w:spacing w:before="0" w:after="4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29. Packages and Imports</w:t>
      </w:r>
    </w:p>
    <w:p>
      <w:pPr>
        <w:spacing w:before="0" w:after="80"/>
      </w:pPr>
      <w:r>
        <w:rPr>
          <w:sz w:val="4"/>
          <w:szCs w:val="4"/>
        </w:rPr>
        <w:t> </w:t>
      </w:r>
    </w:p>
    <w:p>
      <w:pPr>
        <w:spacing w:before="320" w:after="80"/>
      </w:pPr>
      <w:r>
        <w:rPr>
          <w:rFonts w:ascii="Arial" w:cs="Arial" w:eastAsia="Arial" w:hAnsi="Arial"/>
          <w:b/>
          <w:bCs/>
          <w:color w:val="2563EB"/>
          <w:sz w:val="26"/>
          <w:szCs w:val="26"/>
        </w:rPr>
        <w:t xml:space="preserve">29.1 The package Construct</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Arial" w:cs="Arial" w:eastAsia="Arial" w:hAnsi="Arial"/>
          <w:b/>
          <w:bCs/>
          <w:color w:val="1E293B"/>
          <w:sz w:val="21"/>
          <w:szCs w:val="21"/>
        </w:rPr>
        <w:t xml:space="preserve">package</w:t>
      </w:r>
      <w:r>
        <w:rPr>
          <w:rFonts w:ascii="Arial" w:cs="Arial" w:eastAsia="Arial" w:hAnsi="Arial"/>
          <w:color w:val="1E293B"/>
          <w:sz w:val="21"/>
          <w:szCs w:val="21"/>
        </w:rPr>
        <w:t xml:space="preserve"> groups related type definitions, constants, and functions into a reusable namespace. Packages follow the universal block grammar:</w:t>
      </w:r>
    </w:p>
    <w:p>
      <w:pPr>
        <w:spacing w:before="0" w:after="8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b/>
                <w:bCs/>
                <w:color w:val="1E3A5F"/>
                <w:sz w:val="20"/>
                <w:szCs w:val="20"/>
              </w:rPr>
              <w:t xml:space="preserve">package</w:t>
            </w:r>
            <w:r>
              <w:rPr>
                <w:rFonts w:ascii="Arial" w:cs="Arial" w:eastAsia="Arial" w:hAnsi="Arial"/>
                <w:color w:val="1E3A5F"/>
                <w:sz w:val="20"/>
                <w:szCs w:val="20"/>
              </w:rPr>
              <w:t xml:space="preserve"> PkgName  // enum, struct, function, and param declarations  </w:t>
            </w:r>
            <w:r>
              <w:rPr>
                <w:rFonts w:ascii="Arial" w:cs="Arial" w:eastAsia="Arial" w:hAnsi="Arial"/>
                <w:b/>
                <w:bCs/>
                <w:color w:val="1E3A5F"/>
                <w:sz w:val="20"/>
                <w:szCs w:val="20"/>
              </w:rPr>
              <w:t xml:space="preserve">end</w:t>
            </w:r>
            <w:r>
              <w:rPr>
                <w:rFonts w:ascii="Arial" w:cs="Arial" w:eastAsia="Arial" w:hAnsi="Arial"/>
                <w:color w:val="1E3A5F"/>
                <w:sz w:val="20"/>
                <w:szCs w:val="20"/>
              </w:rPr>
              <w:t xml:space="preserve"> </w:t>
            </w:r>
            <w:r>
              <w:rPr>
                <w:rFonts w:ascii="Arial" w:cs="Arial" w:eastAsia="Arial" w:hAnsi="Arial"/>
                <w:b/>
                <w:bCs/>
                <w:color w:val="1E3A5F"/>
                <w:sz w:val="20"/>
                <w:szCs w:val="20"/>
              </w:rPr>
              <w:t xml:space="preserve">package</w:t>
            </w:r>
            <w:r>
              <w:rPr>
                <w:rFonts w:ascii="Arial" w:cs="Arial" w:eastAsia="Arial" w:hAnsi="Arial"/>
                <w:color w:val="1E3A5F"/>
                <w:sz w:val="20"/>
                <w:szCs w:val="20"/>
              </w:rPr>
              <w:t xml:space="preserve"> PkgName</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What can go inside a package:</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Item</w:t>
            </w:r>
          </w:p>
        </w:tc>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Example</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enum</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enum BusOp Read, Write, Idle end enum BusOp</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struct</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struct BusReq op: BusOp; addr: UInt&lt;32&gt;; end struct BusReq</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function</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function max(a: UInt&lt;32&gt;, b: UInt&lt;32&gt;) -&gt; UInt&lt;32&gt; ... end function max</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param</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param BUS_WIDTH: const = 64;</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domain</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domain FastClk freq_mhz: 500 end domain FastClk</w:t>
            </w:r>
          </w:p>
        </w:tc>
      </w:tr>
    </w:tbl>
    <w:p>
      <w:pPr>
        <w:spacing w:before="0" w:after="60"/>
      </w:pPr>
      <w:r>
        <w:rPr>
          <w:sz w:val="4"/>
          <w:szCs w:val="4"/>
        </w:rPr>
        <w:t> </w:t>
      </w:r>
    </w:p>
    <w:p>
      <w:pPr>
        <w:spacing w:before="60" w:after="60"/>
      </w:pPr>
      <w:r>
        <w:rPr>
          <w:rFonts w:ascii="Arial" w:cs="Arial" w:eastAsia="Arial" w:hAnsi="Arial"/>
          <w:color w:val="1E293B"/>
          <w:sz w:val="21"/>
          <w:szCs w:val="21"/>
        </w:rPr>
        <w:t xml:space="preserve">Packages may </w:t>
      </w:r>
      <w:r>
        <w:rPr>
          <w:rFonts w:ascii="Arial" w:cs="Arial" w:eastAsia="Arial" w:hAnsi="Arial"/>
          <w:b/>
          <w:bCs/>
          <w:color w:val="1E293B"/>
          <w:sz w:val="21"/>
          <w:szCs w:val="21"/>
        </w:rPr>
        <w:t xml:space="preserve">not</w:t>
      </w:r>
      <w:r>
        <w:rPr>
          <w:rFonts w:ascii="Arial" w:cs="Arial" w:eastAsia="Arial" w:hAnsi="Arial"/>
          <w:color w:val="1E293B"/>
          <w:sz w:val="21"/>
          <w:szCs w:val="21"/>
        </w:rPr>
        <w:t xml:space="preserve"> contain modules, pipelines, FSMs, or any other construct that produces hardware. They are purely compile-time organizational units.</w:t>
      </w:r>
    </w:p>
    <w:p>
      <w:pPr>
        <w:spacing w:before="0" w:after="80"/>
      </w:pPr>
      <w:r>
        <w:rPr>
          <w:sz w:val="4"/>
          <w:szCs w:val="4"/>
        </w:rPr>
        <w:t> </w:t>
      </w:r>
    </w:p>
    <w:p>
      <w:pPr>
        <w:spacing w:before="320" w:after="80"/>
      </w:pPr>
      <w:r>
        <w:rPr>
          <w:rFonts w:ascii="Arial" w:cs="Arial" w:eastAsia="Arial" w:hAnsi="Arial"/>
          <w:b/>
          <w:bCs/>
          <w:color w:val="2563EB"/>
          <w:sz w:val="26"/>
          <w:szCs w:val="26"/>
        </w:rPr>
        <w:t xml:space="preserve">29.2 The use Import</w:t>
      </w:r>
    </w:p>
    <w:p>
      <w:pPr>
        <w:spacing w:before="0" w:after="80"/>
      </w:pPr>
      <w:r>
        <w:rPr>
          <w:sz w:val="4"/>
          <w:szCs w:val="4"/>
        </w:rPr>
        <w:t> </w:t>
      </w:r>
    </w:p>
    <w:p>
      <w:pPr>
        <w:spacing w:before="60" w:after="60"/>
      </w:pPr>
      <w:r>
        <w:rPr>
          <w:rFonts w:ascii="Arial" w:cs="Arial" w:eastAsia="Arial" w:hAnsi="Arial"/>
          <w:color w:val="1E293B"/>
          <w:sz w:val="21"/>
          <w:szCs w:val="21"/>
        </w:rPr>
        <w:t xml:space="preserve">A consumer file imports a package with the </w:t>
      </w:r>
      <w:r>
        <w:rPr>
          <w:rFonts w:ascii="Arial" w:cs="Arial" w:eastAsia="Arial" w:hAnsi="Arial"/>
          <w:b/>
          <w:bCs/>
          <w:color w:val="1E293B"/>
          <w:sz w:val="21"/>
          <w:szCs w:val="21"/>
        </w:rPr>
        <w:t xml:space="preserve">use</w:t>
      </w:r>
      <w:r>
        <w:rPr>
          <w:rFonts w:ascii="Arial" w:cs="Arial" w:eastAsia="Arial" w:hAnsi="Arial"/>
          <w:color w:val="1E293B"/>
          <w:sz w:val="21"/>
          <w:szCs w:val="21"/>
        </w:rPr>
        <w:t xml:space="preserve"> statement at file scope (before any construct declaration):</w:t>
      </w:r>
    </w:p>
    <w:p>
      <w:pPr>
        <w:spacing w:before="0" w:after="8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b/>
                <w:bCs/>
                <w:color w:val="1E3A5F"/>
                <w:sz w:val="20"/>
                <w:szCs w:val="20"/>
              </w:rPr>
              <w:t xml:space="preserve">use</w:t>
            </w:r>
            <w:r>
              <w:rPr>
                <w:rFonts w:ascii="Arial" w:cs="Arial" w:eastAsia="Arial" w:hAnsi="Arial"/>
                <w:color w:val="1E3A5F"/>
                <w:sz w:val="20"/>
                <w:szCs w:val="20"/>
              </w:rPr>
              <w:t xml:space="preserve"> PkgName;</w:t>
            </w:r>
          </w:p>
        </w:tc>
      </w:tr>
    </w:tbl>
    <w:p>
      <w:pPr>
        <w:spacing w:before="0" w:after="60"/>
      </w:pPr>
      <w:r>
        <w:rPr>
          <w:sz w:val="4"/>
          <w:szCs w:val="4"/>
        </w:rPr>
        <w:t> </w:t>
      </w:r>
    </w:p>
    <w:p>
      <w:pPr>
        <w:spacing w:before="60" w:after="60"/>
      </w:pPr>
      <w:r>
        <w:rPr>
          <w:rFonts w:ascii="Arial" w:cs="Arial" w:eastAsia="Arial" w:hAnsi="Arial"/>
          <w:color w:val="1E293B"/>
          <w:sz w:val="21"/>
          <w:szCs w:val="21"/>
        </w:rPr>
        <w:t xml:space="preserve">This makes all names defined inside the package available unqualified in the importing file. Multiple </w:t>
      </w:r>
      <w:r>
        <w:rPr>
          <w:rFonts w:ascii="Courier New" w:cs="Courier New" w:eastAsia="Courier New" w:hAnsi="Courier New"/>
          <w:color w:val="569CD6"/>
          <w:sz w:val="17"/>
          <w:szCs w:val="17"/>
        </w:rPr>
        <w:t xml:space="preserve">use</w:t>
      </w:r>
      <w:r>
        <w:rPr>
          <w:rFonts w:ascii="Arial" w:cs="Arial" w:eastAsia="Arial" w:hAnsi="Arial"/>
          <w:color w:val="1E293B"/>
          <w:sz w:val="21"/>
          <w:szCs w:val="21"/>
        </w:rPr>
        <w:t xml:space="preserve"> statements are allowed.</w:t>
      </w:r>
    </w:p>
    <w:p>
      <w:pPr>
        <w:spacing w:before="0" w:after="80"/>
      </w:pPr>
      <w:r>
        <w:rPr>
          <w:sz w:val="4"/>
          <w:szCs w:val="4"/>
        </w:rPr>
        <w:t> </w:t>
      </w:r>
    </w:p>
    <w:p>
      <w:pPr>
        <w:spacing w:before="320" w:after="80"/>
      </w:pPr>
      <w:r>
        <w:rPr>
          <w:rFonts w:ascii="Arial" w:cs="Arial" w:eastAsia="Arial" w:hAnsi="Arial"/>
          <w:b/>
          <w:bCs/>
          <w:color w:val="2563EB"/>
          <w:sz w:val="26"/>
          <w:szCs w:val="26"/>
        </w:rPr>
        <w:t xml:space="preserve">29.3 File Resolution</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resolves </w:t>
      </w:r>
      <w:r>
        <w:rPr>
          <w:rFonts w:ascii="Courier New" w:cs="Courier New" w:eastAsia="Courier New" w:hAnsi="Courier New"/>
          <w:color w:val="569CD6"/>
          <w:sz w:val="17"/>
          <w:szCs w:val="17"/>
        </w:rPr>
        <w:t xml:space="preserve">use PkgName;</w:t>
      </w:r>
      <w:r>
        <w:rPr>
          <w:rFonts w:ascii="Arial" w:cs="Arial" w:eastAsia="Arial" w:hAnsi="Arial"/>
          <w:color w:val="1E293B"/>
          <w:sz w:val="21"/>
          <w:szCs w:val="21"/>
        </w:rPr>
        <w:t xml:space="preserve"> by searching for </w:t>
      </w:r>
      <w:r>
        <w:rPr>
          <w:rFonts w:ascii="Courier New" w:cs="Courier New" w:eastAsia="Courier New" w:hAnsi="Courier New"/>
          <w:color w:val="569CD6"/>
          <w:sz w:val="17"/>
          <w:szCs w:val="17"/>
        </w:rPr>
        <w:t xml:space="preserve">PkgName.arch</w:t>
      </w:r>
      <w:r>
        <w:rPr>
          <w:rFonts w:ascii="Arial" w:cs="Arial" w:eastAsia="Arial" w:hAnsi="Arial"/>
          <w:color w:val="1E293B"/>
          <w:sz w:val="21"/>
          <w:szCs w:val="21"/>
        </w:rPr>
        <w:t xml:space="preserve"> in the same directory as the importing file. The package file must contain exactly one </w:t>
      </w:r>
      <w:r>
        <w:rPr>
          <w:rFonts w:ascii="Courier New" w:cs="Courier New" w:eastAsia="Courier New" w:hAnsi="Courier New"/>
          <w:color w:val="569CD6"/>
          <w:sz w:val="17"/>
          <w:szCs w:val="17"/>
        </w:rPr>
        <w:t xml:space="preserve">package PkgName ... end package PkgName</w:t>
      </w:r>
      <w:r>
        <w:rPr>
          <w:rFonts w:ascii="Arial" w:cs="Arial" w:eastAsia="Arial" w:hAnsi="Arial"/>
          <w:color w:val="1E293B"/>
          <w:sz w:val="21"/>
          <w:szCs w:val="21"/>
        </w:rPr>
        <w:t xml:space="preserve"> construct whose name matches the file name.</w:t>
      </w:r>
    </w:p>
    <w:p>
      <w:pPr>
        <w:spacing w:before="0" w:after="80"/>
      </w:pPr>
      <w:r>
        <w:rPr>
          <w:sz w:val="4"/>
          <w:szCs w:val="4"/>
        </w:rPr>
        <w:t> </w:t>
      </w:r>
    </w:p>
    <w:p>
      <w:pPr>
        <w:spacing w:before="60" w:after="60"/>
      </w:pPr>
      <w:r>
        <w:rPr>
          <w:rFonts w:ascii="Arial" w:cs="Arial" w:eastAsia="Arial" w:hAnsi="Arial"/>
          <w:color w:val="1E293B"/>
          <w:sz w:val="21"/>
          <w:szCs w:val="21"/>
        </w:rPr>
        <w:t xml:space="preserve">When using multi-file compilation (</w:t>
      </w:r>
      <w:r>
        <w:rPr>
          <w:rFonts w:ascii="Courier New" w:cs="Courier New" w:eastAsia="Courier New" w:hAnsi="Courier New"/>
          <w:color w:val="569CD6"/>
          <w:sz w:val="17"/>
          <w:szCs w:val="17"/>
        </w:rPr>
        <w:t xml:space="preserve">arch build a.arch b.arch</w:t>
      </w:r>
      <w:r>
        <w:rPr>
          <w:rFonts w:ascii="Arial" w:cs="Arial" w:eastAsia="Arial" w:hAnsi="Arial"/>
          <w:color w:val="1E293B"/>
          <w:sz w:val="21"/>
          <w:szCs w:val="21"/>
        </w:rPr>
        <w:t xml:space="preserve">), packages included on the command line are also resolved.</w:t>
      </w:r>
    </w:p>
    <w:p>
      <w:pPr>
        <w:spacing w:before="0" w:after="80"/>
      </w:pPr>
      <w:r>
        <w:rPr>
          <w:sz w:val="4"/>
          <w:szCs w:val="4"/>
        </w:rPr>
        <w:t> </w:t>
      </w:r>
    </w:p>
    <w:p>
      <w:pPr>
        <w:spacing w:before="320" w:after="80"/>
      </w:pPr>
      <w:r>
        <w:rPr>
          <w:rFonts w:ascii="Arial" w:cs="Arial" w:eastAsia="Arial" w:hAnsi="Arial"/>
          <w:b/>
          <w:bCs/>
          <w:color w:val="2563EB"/>
          <w:sz w:val="26"/>
          <w:szCs w:val="26"/>
        </w:rPr>
        <w:t xml:space="preserve">29.4 Complete Example</w:t>
      </w:r>
    </w:p>
    <w:p>
      <w:pPr>
        <w:spacing w:before="0" w:after="80"/>
      </w:pPr>
      <w:r>
        <w:rPr>
          <w:sz w:val="4"/>
          <w:szCs w:val="4"/>
        </w:rPr>
        <w:t> </w:t>
      </w:r>
    </w:p>
    <w:p>
      <w:pPr>
        <w:spacing w:before="60" w:after="60"/>
      </w:pPr>
      <w:r>
        <w:rPr>
          <w:rFonts w:ascii="Arial" w:cs="Arial" w:eastAsia="Arial" w:hAnsi="Arial"/>
          <w:color w:val="1E293B"/>
          <w:sz w:val="21"/>
          <w:szCs w:val="21"/>
        </w:rPr>
        <w:t xml:space="preserve">Source file </w:t>
      </w:r>
      <w:r>
        <w:rPr>
          <w:rFonts w:ascii="Courier New" w:cs="Courier New" w:eastAsia="Courier New" w:hAnsi="Courier New"/>
          <w:color w:val="569CD6"/>
          <w:sz w:val="17"/>
          <w:szCs w:val="17"/>
        </w:rPr>
        <w:t xml:space="preserve">BusPkg.arch</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package BusPkg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enum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Read, Write, Idle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enum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struct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op: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addr: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data: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struct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function max(a: UInt&lt;32&gt;, b: UInt&lt;32&gt;) -&gt;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return a &gt; b ? a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function max</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package BusPkg</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Consumer file </w:t>
      </w:r>
      <w:r>
        <w:rPr>
          <w:rFonts w:ascii="Courier New" w:cs="Courier New" w:eastAsia="Courier New" w:hAnsi="Courier New"/>
          <w:color w:val="569CD6"/>
          <w:sz w:val="17"/>
          <w:szCs w:val="17"/>
        </w:rPr>
        <w:t xml:space="preserve">Consumer.arch</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use BusPkg;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Consumer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req: in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addr_out: out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addr_out = req.addr;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Consumer</w:t>
            </w:r>
          </w:p>
        </w:tc>
      </w:tr>
    </w:tbl>
    <w:p>
      <w:pPr>
        <w:spacing w:before="0" w:after="40"/>
      </w:pPr>
      <w:r>
        <w:rPr>
          <w:sz w:val="4"/>
          <w:szCs w:val="4"/>
        </w:rPr>
        <w:t> </w:t>
      </w:r>
    </w:p>
    <w:p>
      <w:pPr>
        <w:spacing w:before="320" w:after="80"/>
      </w:pPr>
      <w:r>
        <w:rPr>
          <w:rFonts w:ascii="Arial" w:cs="Arial" w:eastAsia="Arial" w:hAnsi="Arial"/>
          <w:b/>
          <w:bCs/>
          <w:color w:val="2563EB"/>
          <w:sz w:val="26"/>
          <w:szCs w:val="26"/>
        </w:rPr>
        <w:t xml:space="preserve">29.5 Generated SystemVerilog</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emits a standard SV </w:t>
      </w:r>
      <w:r>
        <w:rPr>
          <w:rFonts w:ascii="Courier New" w:cs="Courier New" w:eastAsia="Courier New" w:hAnsi="Courier New"/>
          <w:color w:val="569CD6"/>
          <w:sz w:val="17"/>
          <w:szCs w:val="17"/>
        </w:rPr>
        <w:t xml:space="preserve">package</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import</w:t>
      </w:r>
      <w:r>
        <w:rPr>
          <w:rFonts w:ascii="Arial" w:cs="Arial" w:eastAsia="Arial" w:hAnsi="Arial"/>
          <w:color w:val="1E293B"/>
          <w:sz w:val="21"/>
          <w:szCs w:val="21"/>
        </w:rPr>
        <w:t xml:space="preserve"> pair:</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package BusPkg;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typedef enum logic [1:0] { READ, WRITE, IDLE } BusOp;</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typedef struct packed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BusOp op;</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logic [31:0] addr;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logic [31:0] data;</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 BusReq;</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function automatic logic [31:0] max(input logic [31:0] a, input logic [31:0] b);</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return (a &gt; b) ? a : b;</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endfunction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endpackage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import BusPkg::*;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module Consumer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wire        clk,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wire        rst,</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BusReq      req,</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output logic [31:0] addr_out</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assign addr_out = req.addr;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endmodule</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Each </w:t>
      </w:r>
      <w:r>
        <w:rPr>
          <w:rFonts w:ascii="Courier New" w:cs="Courier New" w:eastAsia="Courier New" w:hAnsi="Courier New"/>
          <w:color w:val="569CD6"/>
          <w:sz w:val="17"/>
          <w:szCs w:val="17"/>
        </w:rPr>
        <w:t xml:space="preserve">use PkgName;</w:t>
      </w:r>
      <w:r>
        <w:rPr>
          <w:rFonts w:ascii="Arial" w:cs="Arial" w:eastAsia="Arial" w:hAnsi="Arial"/>
          <w:color w:val="1E293B"/>
          <w:sz w:val="21"/>
          <w:szCs w:val="21"/>
        </w:rPr>
        <w:t xml:space="preserve"> in Arch emits one </w:t>
      </w:r>
      <w:r>
        <w:rPr>
          <w:rFonts w:ascii="Courier New" w:cs="Courier New" w:eastAsia="Courier New" w:hAnsi="Courier New"/>
          <w:color w:val="569CD6"/>
          <w:sz w:val="17"/>
          <w:szCs w:val="17"/>
        </w:rPr>
        <w:t xml:space="preserve">import PkgName::*;</w:t>
      </w:r>
      <w:r>
        <w:rPr>
          <w:rFonts w:ascii="Arial" w:cs="Arial" w:eastAsia="Arial" w:hAnsi="Arial"/>
          <w:color w:val="1E293B"/>
          <w:sz w:val="21"/>
          <w:szCs w:val="21"/>
        </w:rPr>
        <w:t xml:space="preserve"> in SV, placed immediately before the consuming module.</w:t>
      </w:r>
    </w:p>
    <w:p>
      <w:pPr>
        <w:spacing w:before="0" w:after="80"/>
      </w:pPr>
      <w:r>
        <w:rPr>
          <w:sz w:val="4"/>
          <w:szCs w:val="4"/>
        </w:rPr>
        <w:t> </w:t>
      </w:r>
    </w:p>
    <w:p>
      <w:pPr>
        <w:pBdr>
          <w:bottom w:val="single" w:color="CBD5E1" w:sz="4" w:space="1"/>
        </w:pBdr>
        <w:spacing w:before="120" w:after="120"/>
      </w:pPr>
    </w:p>
    <w:p>
      <w:pPr>
        <w:spacing w:before="0" w:after="80"/>
      </w:pPr>
      <w:r>
        <w:rPr>
          <w:sz w:val="4"/>
          <w:szCs w:val="4"/>
        </w:rPr>
        <w:t> </w:t>
      </w:r>
    </w:p>
    <w:p>
      <w:pPr>
        <w:spacing w:before="0" w:after="4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29. Packages and Imports</w:t>
      </w:r>
    </w:p>
    <w:p>
      <w:pPr>
        <w:spacing w:before="0" w:after="80"/>
      </w:pPr>
      <w:r>
        <w:rPr>
          <w:sz w:val="4"/>
          <w:szCs w:val="4"/>
        </w:rPr>
        <w:t> </w:t>
      </w:r>
    </w:p>
    <w:p>
      <w:pPr>
        <w:spacing w:before="320" w:after="80"/>
      </w:pPr>
      <w:r>
        <w:rPr>
          <w:rFonts w:ascii="Arial" w:cs="Arial" w:eastAsia="Arial" w:hAnsi="Arial"/>
          <w:b/>
          <w:bCs/>
          <w:color w:val="2563EB"/>
          <w:sz w:val="26"/>
          <w:szCs w:val="26"/>
        </w:rPr>
        <w:t xml:space="preserve">29.1 The package Construct</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Arial" w:cs="Arial" w:eastAsia="Arial" w:hAnsi="Arial"/>
          <w:b/>
          <w:bCs/>
          <w:color w:val="1E293B"/>
          <w:sz w:val="21"/>
          <w:szCs w:val="21"/>
        </w:rPr>
        <w:t xml:space="preserve">package</w:t>
      </w:r>
      <w:r>
        <w:rPr>
          <w:rFonts w:ascii="Arial" w:cs="Arial" w:eastAsia="Arial" w:hAnsi="Arial"/>
          <w:color w:val="1E293B"/>
          <w:sz w:val="21"/>
          <w:szCs w:val="21"/>
        </w:rPr>
        <w:t xml:space="preserve"> groups related type definitions, constants, and functions into a reusable namespace. Packages follow the universal block grammar:</w:t>
      </w:r>
    </w:p>
    <w:p>
      <w:pPr>
        <w:spacing w:before="0" w:after="8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b/>
                <w:bCs/>
                <w:color w:val="1E3A5F"/>
                <w:sz w:val="20"/>
                <w:szCs w:val="20"/>
              </w:rPr>
              <w:t xml:space="preserve">package</w:t>
            </w:r>
            <w:r>
              <w:rPr>
                <w:rFonts w:ascii="Arial" w:cs="Arial" w:eastAsia="Arial" w:hAnsi="Arial"/>
                <w:color w:val="1E3A5F"/>
                <w:sz w:val="20"/>
                <w:szCs w:val="20"/>
              </w:rPr>
              <w:t xml:space="preserve"> PkgName  // enum, struct, function, and param declarations  </w:t>
            </w:r>
            <w:r>
              <w:rPr>
                <w:rFonts w:ascii="Arial" w:cs="Arial" w:eastAsia="Arial" w:hAnsi="Arial"/>
                <w:b/>
                <w:bCs/>
                <w:color w:val="1E3A5F"/>
                <w:sz w:val="20"/>
                <w:szCs w:val="20"/>
              </w:rPr>
              <w:t xml:space="preserve">end</w:t>
            </w:r>
            <w:r>
              <w:rPr>
                <w:rFonts w:ascii="Arial" w:cs="Arial" w:eastAsia="Arial" w:hAnsi="Arial"/>
                <w:color w:val="1E3A5F"/>
                <w:sz w:val="20"/>
                <w:szCs w:val="20"/>
              </w:rPr>
              <w:t xml:space="preserve"> </w:t>
            </w:r>
            <w:r>
              <w:rPr>
                <w:rFonts w:ascii="Arial" w:cs="Arial" w:eastAsia="Arial" w:hAnsi="Arial"/>
                <w:b/>
                <w:bCs/>
                <w:color w:val="1E3A5F"/>
                <w:sz w:val="20"/>
                <w:szCs w:val="20"/>
              </w:rPr>
              <w:t xml:space="preserve">package</w:t>
            </w:r>
            <w:r>
              <w:rPr>
                <w:rFonts w:ascii="Arial" w:cs="Arial" w:eastAsia="Arial" w:hAnsi="Arial"/>
                <w:color w:val="1E3A5F"/>
                <w:sz w:val="20"/>
                <w:szCs w:val="20"/>
              </w:rPr>
              <w:t xml:space="preserve"> PkgName</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What can go inside a package:</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Item</w:t>
            </w:r>
          </w:p>
        </w:tc>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Example</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enum</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enum BusOp Read, Write, Idle end enum BusOp</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struct</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struct BusReq op: BusOp; addr: UInt&lt;32&gt;; end struct BusReq</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function</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function max(a: UInt&lt;32&gt;, b: UInt&lt;32&gt;) -&gt; UInt&lt;32&gt; ... end function max</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param</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param BUS_WIDTH: const = 64;</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domain</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domain FastClk freq_mhz: 500 end domain FastClk</w:t>
            </w:r>
          </w:p>
        </w:tc>
      </w:tr>
    </w:tbl>
    <w:p>
      <w:pPr>
        <w:spacing w:before="0" w:after="60"/>
      </w:pPr>
      <w:r>
        <w:rPr>
          <w:sz w:val="4"/>
          <w:szCs w:val="4"/>
        </w:rPr>
        <w:t> </w:t>
      </w:r>
    </w:p>
    <w:p>
      <w:pPr>
        <w:spacing w:before="60" w:after="60"/>
      </w:pPr>
      <w:r>
        <w:rPr>
          <w:rFonts w:ascii="Arial" w:cs="Arial" w:eastAsia="Arial" w:hAnsi="Arial"/>
          <w:color w:val="1E293B"/>
          <w:sz w:val="21"/>
          <w:szCs w:val="21"/>
        </w:rPr>
        <w:t xml:space="preserve">Packages may </w:t>
      </w:r>
      <w:r>
        <w:rPr>
          <w:rFonts w:ascii="Arial" w:cs="Arial" w:eastAsia="Arial" w:hAnsi="Arial"/>
          <w:b/>
          <w:bCs/>
          <w:color w:val="1E293B"/>
          <w:sz w:val="21"/>
          <w:szCs w:val="21"/>
        </w:rPr>
        <w:t xml:space="preserve">not</w:t>
      </w:r>
      <w:r>
        <w:rPr>
          <w:rFonts w:ascii="Arial" w:cs="Arial" w:eastAsia="Arial" w:hAnsi="Arial"/>
          <w:color w:val="1E293B"/>
          <w:sz w:val="21"/>
          <w:szCs w:val="21"/>
        </w:rPr>
        <w:t xml:space="preserve"> contain modules, pipelines, FSMs, or any other construct that produces hardware. They are purely compile-time organizational units.</w:t>
      </w:r>
    </w:p>
    <w:p>
      <w:pPr>
        <w:spacing w:before="0" w:after="80"/>
      </w:pPr>
      <w:r>
        <w:rPr>
          <w:sz w:val="4"/>
          <w:szCs w:val="4"/>
        </w:rPr>
        <w:t> </w:t>
      </w:r>
    </w:p>
    <w:p>
      <w:pPr>
        <w:spacing w:before="320" w:after="80"/>
      </w:pPr>
      <w:r>
        <w:rPr>
          <w:rFonts w:ascii="Arial" w:cs="Arial" w:eastAsia="Arial" w:hAnsi="Arial"/>
          <w:b/>
          <w:bCs/>
          <w:color w:val="2563EB"/>
          <w:sz w:val="26"/>
          <w:szCs w:val="26"/>
        </w:rPr>
        <w:t xml:space="preserve">29.2 The use Import</w:t>
      </w:r>
    </w:p>
    <w:p>
      <w:pPr>
        <w:spacing w:before="0" w:after="80"/>
      </w:pPr>
      <w:r>
        <w:rPr>
          <w:sz w:val="4"/>
          <w:szCs w:val="4"/>
        </w:rPr>
        <w:t> </w:t>
      </w:r>
    </w:p>
    <w:p>
      <w:pPr>
        <w:spacing w:before="60" w:after="60"/>
      </w:pPr>
      <w:r>
        <w:rPr>
          <w:rFonts w:ascii="Arial" w:cs="Arial" w:eastAsia="Arial" w:hAnsi="Arial"/>
          <w:color w:val="1E293B"/>
          <w:sz w:val="21"/>
          <w:szCs w:val="21"/>
        </w:rPr>
        <w:t xml:space="preserve">A consumer file imports a package with the </w:t>
      </w:r>
      <w:r>
        <w:rPr>
          <w:rFonts w:ascii="Arial" w:cs="Arial" w:eastAsia="Arial" w:hAnsi="Arial"/>
          <w:b/>
          <w:bCs/>
          <w:color w:val="1E293B"/>
          <w:sz w:val="21"/>
          <w:szCs w:val="21"/>
        </w:rPr>
        <w:t xml:space="preserve">use</w:t>
      </w:r>
      <w:r>
        <w:rPr>
          <w:rFonts w:ascii="Arial" w:cs="Arial" w:eastAsia="Arial" w:hAnsi="Arial"/>
          <w:color w:val="1E293B"/>
          <w:sz w:val="21"/>
          <w:szCs w:val="21"/>
        </w:rPr>
        <w:t xml:space="preserve"> statement at file scope (before any construct declaration):</w:t>
      </w:r>
    </w:p>
    <w:p>
      <w:pPr>
        <w:spacing w:before="0" w:after="8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b/>
                <w:bCs/>
                <w:color w:val="1E3A5F"/>
                <w:sz w:val="20"/>
                <w:szCs w:val="20"/>
              </w:rPr>
              <w:t xml:space="preserve">use</w:t>
            </w:r>
            <w:r>
              <w:rPr>
                <w:rFonts w:ascii="Arial" w:cs="Arial" w:eastAsia="Arial" w:hAnsi="Arial"/>
                <w:color w:val="1E3A5F"/>
                <w:sz w:val="20"/>
                <w:szCs w:val="20"/>
              </w:rPr>
              <w:t xml:space="preserve"> PkgName;</w:t>
            </w:r>
          </w:p>
        </w:tc>
      </w:tr>
    </w:tbl>
    <w:p>
      <w:pPr>
        <w:spacing w:before="0" w:after="60"/>
      </w:pPr>
      <w:r>
        <w:rPr>
          <w:sz w:val="4"/>
          <w:szCs w:val="4"/>
        </w:rPr>
        <w:t> </w:t>
      </w:r>
    </w:p>
    <w:p>
      <w:pPr>
        <w:spacing w:before="60" w:after="60"/>
      </w:pPr>
      <w:r>
        <w:rPr>
          <w:rFonts w:ascii="Arial" w:cs="Arial" w:eastAsia="Arial" w:hAnsi="Arial"/>
          <w:color w:val="1E293B"/>
          <w:sz w:val="21"/>
          <w:szCs w:val="21"/>
        </w:rPr>
        <w:t xml:space="preserve">This makes all names defined inside the package available unqualified in the importing file. Multiple </w:t>
      </w:r>
      <w:r>
        <w:rPr>
          <w:rFonts w:ascii="Courier New" w:cs="Courier New" w:eastAsia="Courier New" w:hAnsi="Courier New"/>
          <w:color w:val="569CD6"/>
          <w:sz w:val="17"/>
          <w:szCs w:val="17"/>
        </w:rPr>
        <w:t xml:space="preserve">use</w:t>
      </w:r>
      <w:r>
        <w:rPr>
          <w:rFonts w:ascii="Arial" w:cs="Arial" w:eastAsia="Arial" w:hAnsi="Arial"/>
          <w:color w:val="1E293B"/>
          <w:sz w:val="21"/>
          <w:szCs w:val="21"/>
        </w:rPr>
        <w:t xml:space="preserve"> statements are allowed.</w:t>
      </w:r>
    </w:p>
    <w:p>
      <w:pPr>
        <w:spacing w:before="0" w:after="80"/>
      </w:pPr>
      <w:r>
        <w:rPr>
          <w:sz w:val="4"/>
          <w:szCs w:val="4"/>
        </w:rPr>
        <w:t> </w:t>
      </w:r>
    </w:p>
    <w:p>
      <w:pPr>
        <w:spacing w:before="320" w:after="80"/>
      </w:pPr>
      <w:r>
        <w:rPr>
          <w:rFonts w:ascii="Arial" w:cs="Arial" w:eastAsia="Arial" w:hAnsi="Arial"/>
          <w:b/>
          <w:bCs/>
          <w:color w:val="2563EB"/>
          <w:sz w:val="26"/>
          <w:szCs w:val="26"/>
        </w:rPr>
        <w:t xml:space="preserve">29.3 File Resolution</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resolves </w:t>
      </w:r>
      <w:r>
        <w:rPr>
          <w:rFonts w:ascii="Courier New" w:cs="Courier New" w:eastAsia="Courier New" w:hAnsi="Courier New"/>
          <w:color w:val="569CD6"/>
          <w:sz w:val="17"/>
          <w:szCs w:val="17"/>
        </w:rPr>
        <w:t xml:space="preserve">use PkgName;</w:t>
      </w:r>
      <w:r>
        <w:rPr>
          <w:rFonts w:ascii="Arial" w:cs="Arial" w:eastAsia="Arial" w:hAnsi="Arial"/>
          <w:color w:val="1E293B"/>
          <w:sz w:val="21"/>
          <w:szCs w:val="21"/>
        </w:rPr>
        <w:t xml:space="preserve"> by searching for </w:t>
      </w:r>
      <w:r>
        <w:rPr>
          <w:rFonts w:ascii="Courier New" w:cs="Courier New" w:eastAsia="Courier New" w:hAnsi="Courier New"/>
          <w:color w:val="569CD6"/>
          <w:sz w:val="17"/>
          <w:szCs w:val="17"/>
        </w:rPr>
        <w:t xml:space="preserve">PkgName.arch</w:t>
      </w:r>
      <w:r>
        <w:rPr>
          <w:rFonts w:ascii="Arial" w:cs="Arial" w:eastAsia="Arial" w:hAnsi="Arial"/>
          <w:color w:val="1E293B"/>
          <w:sz w:val="21"/>
          <w:szCs w:val="21"/>
        </w:rPr>
        <w:t xml:space="preserve"> in the same directory as the importing file. The package file must contain exactly one </w:t>
      </w:r>
      <w:r>
        <w:rPr>
          <w:rFonts w:ascii="Courier New" w:cs="Courier New" w:eastAsia="Courier New" w:hAnsi="Courier New"/>
          <w:color w:val="569CD6"/>
          <w:sz w:val="17"/>
          <w:szCs w:val="17"/>
        </w:rPr>
        <w:t xml:space="preserve">package PkgName ... end package PkgName</w:t>
      </w:r>
      <w:r>
        <w:rPr>
          <w:rFonts w:ascii="Arial" w:cs="Arial" w:eastAsia="Arial" w:hAnsi="Arial"/>
          <w:color w:val="1E293B"/>
          <w:sz w:val="21"/>
          <w:szCs w:val="21"/>
        </w:rPr>
        <w:t xml:space="preserve"> construct whose name matches the file name.</w:t>
      </w:r>
    </w:p>
    <w:p>
      <w:pPr>
        <w:spacing w:before="0" w:after="80"/>
      </w:pPr>
      <w:r>
        <w:rPr>
          <w:sz w:val="4"/>
          <w:szCs w:val="4"/>
        </w:rPr>
        <w:t> </w:t>
      </w:r>
    </w:p>
    <w:p>
      <w:pPr>
        <w:spacing w:before="60" w:after="60"/>
      </w:pPr>
      <w:r>
        <w:rPr>
          <w:rFonts w:ascii="Arial" w:cs="Arial" w:eastAsia="Arial" w:hAnsi="Arial"/>
          <w:color w:val="1E293B"/>
          <w:sz w:val="21"/>
          <w:szCs w:val="21"/>
        </w:rPr>
        <w:t xml:space="preserve">When using multi-file compilation (</w:t>
      </w:r>
      <w:r>
        <w:rPr>
          <w:rFonts w:ascii="Courier New" w:cs="Courier New" w:eastAsia="Courier New" w:hAnsi="Courier New"/>
          <w:color w:val="569CD6"/>
          <w:sz w:val="17"/>
          <w:szCs w:val="17"/>
        </w:rPr>
        <w:t xml:space="preserve">arch build a.arch b.arch</w:t>
      </w:r>
      <w:r>
        <w:rPr>
          <w:rFonts w:ascii="Arial" w:cs="Arial" w:eastAsia="Arial" w:hAnsi="Arial"/>
          <w:color w:val="1E293B"/>
          <w:sz w:val="21"/>
          <w:szCs w:val="21"/>
        </w:rPr>
        <w:t xml:space="preserve">), packages included on the command line are also resolved.</w:t>
      </w:r>
    </w:p>
    <w:p>
      <w:pPr>
        <w:spacing w:before="0" w:after="80"/>
      </w:pPr>
      <w:r>
        <w:rPr>
          <w:sz w:val="4"/>
          <w:szCs w:val="4"/>
        </w:rPr>
        <w:t> </w:t>
      </w:r>
    </w:p>
    <w:p>
      <w:pPr>
        <w:spacing w:before="320" w:after="80"/>
      </w:pPr>
      <w:r>
        <w:rPr>
          <w:rFonts w:ascii="Arial" w:cs="Arial" w:eastAsia="Arial" w:hAnsi="Arial"/>
          <w:b/>
          <w:bCs/>
          <w:color w:val="2563EB"/>
          <w:sz w:val="26"/>
          <w:szCs w:val="26"/>
        </w:rPr>
        <w:t xml:space="preserve">29.4 Complete Example</w:t>
      </w:r>
    </w:p>
    <w:p>
      <w:pPr>
        <w:spacing w:before="0" w:after="80"/>
      </w:pPr>
      <w:r>
        <w:rPr>
          <w:sz w:val="4"/>
          <w:szCs w:val="4"/>
        </w:rPr>
        <w:t> </w:t>
      </w:r>
    </w:p>
    <w:p>
      <w:pPr>
        <w:spacing w:before="60" w:after="60"/>
      </w:pPr>
      <w:r>
        <w:rPr>
          <w:rFonts w:ascii="Arial" w:cs="Arial" w:eastAsia="Arial" w:hAnsi="Arial"/>
          <w:color w:val="1E293B"/>
          <w:sz w:val="21"/>
          <w:szCs w:val="21"/>
        </w:rPr>
        <w:t xml:space="preserve">Source file </w:t>
      </w:r>
      <w:r>
        <w:rPr>
          <w:rFonts w:ascii="Courier New" w:cs="Courier New" w:eastAsia="Courier New" w:hAnsi="Courier New"/>
          <w:color w:val="569CD6"/>
          <w:sz w:val="17"/>
          <w:szCs w:val="17"/>
        </w:rPr>
        <w:t xml:space="preserve">BusPkg.arch</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package BusPkg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enum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Read, Write, Idle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enum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struct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op: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addr: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data: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struct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function max(a: UInt&lt;32&gt;, b: UInt&lt;32&gt;) -&gt;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return a &gt; b ? a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function max</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package BusPkg</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Consumer file </w:t>
      </w:r>
      <w:r>
        <w:rPr>
          <w:rFonts w:ascii="Courier New" w:cs="Courier New" w:eastAsia="Courier New" w:hAnsi="Courier New"/>
          <w:color w:val="569CD6"/>
          <w:sz w:val="17"/>
          <w:szCs w:val="17"/>
        </w:rPr>
        <w:t xml:space="preserve">Consumer.arch</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use BusPkg;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Consumer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req: in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addr_out: out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addr_out = req.addr;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Consumer</w:t>
            </w:r>
          </w:p>
        </w:tc>
      </w:tr>
    </w:tbl>
    <w:p>
      <w:pPr>
        <w:spacing w:before="0" w:after="40"/>
      </w:pPr>
      <w:r>
        <w:rPr>
          <w:sz w:val="4"/>
          <w:szCs w:val="4"/>
        </w:rPr>
        <w:t> </w:t>
      </w:r>
    </w:p>
    <w:p>
      <w:pPr>
        <w:spacing w:before="320" w:after="80"/>
      </w:pPr>
      <w:r>
        <w:rPr>
          <w:rFonts w:ascii="Arial" w:cs="Arial" w:eastAsia="Arial" w:hAnsi="Arial"/>
          <w:b/>
          <w:bCs/>
          <w:color w:val="2563EB"/>
          <w:sz w:val="26"/>
          <w:szCs w:val="26"/>
        </w:rPr>
        <w:t xml:space="preserve">29.5 Generated SystemVerilog</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emits a standard SV </w:t>
      </w:r>
      <w:r>
        <w:rPr>
          <w:rFonts w:ascii="Courier New" w:cs="Courier New" w:eastAsia="Courier New" w:hAnsi="Courier New"/>
          <w:color w:val="569CD6"/>
          <w:sz w:val="17"/>
          <w:szCs w:val="17"/>
        </w:rPr>
        <w:t xml:space="preserve">package</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import</w:t>
      </w:r>
      <w:r>
        <w:rPr>
          <w:rFonts w:ascii="Arial" w:cs="Arial" w:eastAsia="Arial" w:hAnsi="Arial"/>
          <w:color w:val="1E293B"/>
          <w:sz w:val="21"/>
          <w:szCs w:val="21"/>
        </w:rPr>
        <w:t xml:space="preserve"> pair:</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package BusPkg;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typedef enum logic [1:0] { READ, WRITE, IDLE } BusOp;</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typedef struct packed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BusOp op;</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logic [31:0] addr;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logic [31:0] data;</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 BusReq;</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function automatic logic [31:0] max(input logic [31:0] a, input logic [31:0] b);</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return (a &gt; b) ? a : b;</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endfunction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endpackage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import BusPkg::*;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module Consumer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wire        clk,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wire        rst,</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BusReq      req,</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output logic [31:0] addr_out</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assign addr_out = req.addr;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endmodule</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Each </w:t>
      </w:r>
      <w:r>
        <w:rPr>
          <w:rFonts w:ascii="Courier New" w:cs="Courier New" w:eastAsia="Courier New" w:hAnsi="Courier New"/>
          <w:color w:val="569CD6"/>
          <w:sz w:val="17"/>
          <w:szCs w:val="17"/>
        </w:rPr>
        <w:t xml:space="preserve">use PkgName;</w:t>
      </w:r>
      <w:r>
        <w:rPr>
          <w:rFonts w:ascii="Arial" w:cs="Arial" w:eastAsia="Arial" w:hAnsi="Arial"/>
          <w:color w:val="1E293B"/>
          <w:sz w:val="21"/>
          <w:szCs w:val="21"/>
        </w:rPr>
        <w:t xml:space="preserve"> in Arch emits one </w:t>
      </w:r>
      <w:r>
        <w:rPr>
          <w:rFonts w:ascii="Courier New" w:cs="Courier New" w:eastAsia="Courier New" w:hAnsi="Courier New"/>
          <w:color w:val="569CD6"/>
          <w:sz w:val="17"/>
          <w:szCs w:val="17"/>
        </w:rPr>
        <w:t xml:space="preserve">import PkgName::*;</w:t>
      </w:r>
      <w:r>
        <w:rPr>
          <w:rFonts w:ascii="Arial" w:cs="Arial" w:eastAsia="Arial" w:hAnsi="Arial"/>
          <w:color w:val="1E293B"/>
          <w:sz w:val="21"/>
          <w:szCs w:val="21"/>
        </w:rPr>
        <w:t xml:space="preserve"> in SV, placed immediately before the consuming module.</w:t>
      </w:r>
    </w:p>
    <w:p>
      <w:pPr>
        <w:spacing w:before="0" w:after="80"/>
      </w:pPr>
      <w:r>
        <w:rPr>
          <w:sz w:val="4"/>
          <w:szCs w:val="4"/>
        </w:rPr>
        <w:t> </w:t>
      </w:r>
    </w:p>
    <w:p>
      <w:pPr>
        <w:pBdr>
          <w:bottom w:val="single" w:color="CBD5E1" w:sz="4" w:space="1"/>
        </w:pBdr>
        <w:spacing w:before="120" w:after="120"/>
      </w:pPr>
    </w:p>
    <w:p>
      <w:pPr>
        <w:spacing w:before="0" w:after="80"/>
      </w:pPr>
      <w:r>
        <w:rPr>
          <w:sz w:val="4"/>
          <w:szCs w:val="4"/>
        </w:rPr>
        <w:t> </w:t>
      </w:r>
    </w:p>
    <w:p>
      <w:pPr>
        <w:spacing w:before="0" w:after="40"/>
      </w:pPr>
      <w:r>
        <w:rPr>
          <w:sz w:val="4"/>
          <w:szCs w:val="4"/>
        </w:rPr>
        <w:t> </w:t>
      </w:r>
    </w:p>
    <w:p>
      <w:pPr>
        <w:pBdr>
          <w:bottom w:val="single" w:color="2563EB" w:sz="10" w:space="2"/>
        </w:pBdr>
        <w:spacing w:before="500" w:after="140"/>
      </w:pPr>
      <w:r>
        <w:rPr>
          <w:rFonts w:ascii="Arial" w:cs="Arial" w:eastAsia="Arial" w:hAnsi="Arial"/>
          <w:b/>
          <w:bCs/>
          <w:color w:val="1B2A47"/>
          <w:sz w:val="36"/>
          <w:szCs w:val="36"/>
        </w:rPr>
        <w:t xml:space="preserve">29. Packages and Imports</w:t>
      </w:r>
    </w:p>
    <w:p>
      <w:pPr>
        <w:spacing w:before="0" w:after="80"/>
      </w:pPr>
      <w:r>
        <w:rPr>
          <w:sz w:val="4"/>
          <w:szCs w:val="4"/>
        </w:rPr>
        <w:t> </w:t>
      </w:r>
    </w:p>
    <w:p>
      <w:pPr>
        <w:spacing w:before="320" w:after="80"/>
      </w:pPr>
      <w:r>
        <w:rPr>
          <w:rFonts w:ascii="Arial" w:cs="Arial" w:eastAsia="Arial" w:hAnsi="Arial"/>
          <w:b/>
          <w:bCs/>
          <w:color w:val="2563EB"/>
          <w:sz w:val="26"/>
          <w:szCs w:val="26"/>
        </w:rPr>
        <w:t xml:space="preserve">29.1 The package Construct</w:t>
      </w:r>
    </w:p>
    <w:p>
      <w:pPr>
        <w:spacing w:before="0" w:after="80"/>
      </w:pPr>
      <w:r>
        <w:rPr>
          <w:sz w:val="4"/>
          <w:szCs w:val="4"/>
        </w:rPr>
        <w:t> </w:t>
      </w:r>
    </w:p>
    <w:p>
      <w:pPr>
        <w:spacing w:before="60" w:after="60"/>
      </w:pPr>
      <w:r>
        <w:rPr>
          <w:rFonts w:ascii="Arial" w:cs="Arial" w:eastAsia="Arial" w:hAnsi="Arial"/>
          <w:color w:val="1E293B"/>
          <w:sz w:val="21"/>
          <w:szCs w:val="21"/>
        </w:rPr>
        <w:t xml:space="preserve">A </w:t>
      </w:r>
      <w:r>
        <w:rPr>
          <w:rFonts w:ascii="Arial" w:cs="Arial" w:eastAsia="Arial" w:hAnsi="Arial"/>
          <w:b/>
          <w:bCs/>
          <w:color w:val="1E293B"/>
          <w:sz w:val="21"/>
          <w:szCs w:val="21"/>
        </w:rPr>
        <w:t xml:space="preserve">package</w:t>
      </w:r>
      <w:r>
        <w:rPr>
          <w:rFonts w:ascii="Arial" w:cs="Arial" w:eastAsia="Arial" w:hAnsi="Arial"/>
          <w:color w:val="1E293B"/>
          <w:sz w:val="21"/>
          <w:szCs w:val="21"/>
        </w:rPr>
        <w:t xml:space="preserve"> groups related type definitions, constants, and functions into a reusable namespace. Packages follow the universal block grammar:</w:t>
      </w:r>
    </w:p>
    <w:p>
      <w:pPr>
        <w:spacing w:before="0" w:after="8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b/>
                <w:bCs/>
                <w:color w:val="1E3A5F"/>
                <w:sz w:val="20"/>
                <w:szCs w:val="20"/>
              </w:rPr>
              <w:t xml:space="preserve">package</w:t>
            </w:r>
            <w:r>
              <w:rPr>
                <w:rFonts w:ascii="Arial" w:cs="Arial" w:eastAsia="Arial" w:hAnsi="Arial"/>
                <w:color w:val="1E3A5F"/>
                <w:sz w:val="20"/>
                <w:szCs w:val="20"/>
              </w:rPr>
              <w:t xml:space="preserve"> PkgName  // enum, struct, function, and param declarations  </w:t>
            </w:r>
            <w:r>
              <w:rPr>
                <w:rFonts w:ascii="Arial" w:cs="Arial" w:eastAsia="Arial" w:hAnsi="Arial"/>
                <w:b/>
                <w:bCs/>
                <w:color w:val="1E3A5F"/>
                <w:sz w:val="20"/>
                <w:szCs w:val="20"/>
              </w:rPr>
              <w:t xml:space="preserve">end</w:t>
            </w:r>
            <w:r>
              <w:rPr>
                <w:rFonts w:ascii="Arial" w:cs="Arial" w:eastAsia="Arial" w:hAnsi="Arial"/>
                <w:color w:val="1E3A5F"/>
                <w:sz w:val="20"/>
                <w:szCs w:val="20"/>
              </w:rPr>
              <w:t xml:space="preserve"> </w:t>
            </w:r>
            <w:r>
              <w:rPr>
                <w:rFonts w:ascii="Arial" w:cs="Arial" w:eastAsia="Arial" w:hAnsi="Arial"/>
                <w:b/>
                <w:bCs/>
                <w:color w:val="1E3A5F"/>
                <w:sz w:val="20"/>
                <w:szCs w:val="20"/>
              </w:rPr>
              <w:t xml:space="preserve">package</w:t>
            </w:r>
            <w:r>
              <w:rPr>
                <w:rFonts w:ascii="Arial" w:cs="Arial" w:eastAsia="Arial" w:hAnsi="Arial"/>
                <w:color w:val="1E3A5F"/>
                <w:sz w:val="20"/>
                <w:szCs w:val="20"/>
              </w:rPr>
              <w:t xml:space="preserve"> PkgName</w:t>
            </w:r>
          </w:p>
        </w:tc>
      </w:tr>
    </w:tbl>
    <w:p>
      <w:pPr>
        <w:spacing w:before="0" w:after="60"/>
      </w:pPr>
      <w:r>
        <w:rPr>
          <w:sz w:val="4"/>
          <w:szCs w:val="4"/>
        </w:rPr>
        <w:t> </w:t>
      </w:r>
    </w:p>
    <w:p>
      <w:pPr>
        <w:spacing w:before="320" w:after="80"/>
      </w:pPr>
      <w:r>
        <w:rPr>
          <w:rFonts w:ascii="Arial" w:cs="Arial" w:eastAsia="Arial" w:hAnsi="Arial"/>
          <w:b/>
          <w:bCs/>
          <w:color w:val="2563EB"/>
          <w:sz w:val="26"/>
          <w:szCs w:val="26"/>
        </w:rPr>
        <w:t xml:space="preserve">What can go inside a package:</w:t>
      </w:r>
    </w:p>
    <w:p>
      <w:pPr>
        <w:spacing w:before="0" w:after="80"/>
      </w:pPr>
      <w:r>
        <w:rPr>
          <w:sz w:val="4"/>
          <w:szCs w:val="4"/>
        </w:rPr>
        <w:t> </w:t>
      </w:r>
    </w:p>
    <w:tbl>
      <w:tblPr>
        <w:tblW w:type="dxa" w:w="9360"/>
        <w:tblBorders>
          <w:top w:val="single" w:color="CBD5E1" w:sz="4"/>
          <w:left w:val="single" w:color="CBD5E1" w:sz="4"/>
          <w:bottom w:val="single" w:color="CBD5E1" w:sz="4"/>
          <w:right w:val="single" w:color="CBD5E1" w:sz="4"/>
          <w:insideH w:val="single" w:color="CBD5E1" w:sz="4"/>
          <w:insideV w:val="single" w:color="CBD5E1" w:sz="4"/>
        </w:tblBorders>
      </w:tblPr>
      <w:tblGrid>
        <w:gridCol w:w="4680"/>
        <w:gridCol w:w="4680"/>
      </w:tblGrid>
      <w:tr>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Item</w:t>
            </w:r>
          </w:p>
        </w:tc>
        <w:tc>
          <w:tcPr>
            <w:tcW w:type="dxa" w:w="4680"/>
            <w:tcBorders>
              <w:top w:val="single" w:color="CBD5E1" w:sz="1"/>
              <w:left w:val="single" w:color="CBD5E1" w:sz="1"/>
              <w:bottom w:val="single" w:color="CBD5E1" w:sz="1"/>
              <w:right w:val="single" w:color="CBD5E1" w:sz="1"/>
            </w:tcBorders>
            <w:shd w:fill="1B2A47" w:val="clear"/>
            <w:tcMar>
              <w:top w:type="dxa" w:w="130"/>
              <w:left w:type="dxa" w:w="160"/>
              <w:bottom w:type="dxa" w:w="130"/>
              <w:right w:type="dxa" w:w="160"/>
            </w:tcMar>
            <w:vAlign w:val="center"/>
          </w:tcPr>
          <w:p>
            <w:pPr>
              <w:spacing w:before="0" w:after="0"/>
            </w:pPr>
            <w:r>
              <w:rPr>
                <w:rFonts w:ascii="Arial" w:cs="Arial" w:eastAsia="Arial" w:hAnsi="Arial"/>
                <w:b/>
                <w:bCs/>
                <w:color w:val="FFFFFF"/>
                <w:sz w:val="20"/>
                <w:szCs w:val="20"/>
              </w:rPr>
              <w:t xml:space="preserve">Example</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enum</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enum BusOp Read, Write, Idle end enum BusOp</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struct</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struct BusReq op: BusOp; addr: UInt&lt;32&gt;; end struct BusReq</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function</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function max(a: UInt&lt;32&gt;, b: UInt&lt;32&gt;) -&gt; UInt&lt;32&gt; ... end function max</w:t>
            </w:r>
          </w:p>
        </w:tc>
      </w:tr>
      <w:tr>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param</w:t>
            </w:r>
          </w:p>
        </w:tc>
        <w:tc>
          <w:tcPr>
            <w:tcW w:type="dxa" w:w="4680"/>
            <w:tcBorders>
              <w:top w:val="single" w:color="CBD5E1" w:sz="1"/>
              <w:left w:val="single" w:color="CBD5E1" w:sz="1"/>
              <w:bottom w:val="single" w:color="CBD5E1" w:sz="1"/>
              <w:right w:val="single" w:color="CBD5E1" w:sz="1"/>
            </w:tcBorders>
            <w:shd w:fill="F0F4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param BUS_WIDTH: const = 64;</w:t>
            </w:r>
          </w:p>
        </w:tc>
      </w:tr>
      <w:tr>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domain</w:t>
            </w:r>
          </w:p>
        </w:tc>
        <w:tc>
          <w:tcPr>
            <w:tcW w:type="dxa" w:w="4680"/>
            <w:tcBorders>
              <w:top w:val="single" w:color="CBD5E1" w:sz="1"/>
              <w:left w:val="single" w:color="CBD5E1" w:sz="1"/>
              <w:bottom w:val="single" w:color="CBD5E1" w:sz="1"/>
              <w:right w:val="single" w:color="CBD5E1" w:sz="1"/>
            </w:tcBorders>
            <w:shd w:fill="FFFFFF" w:val="clear"/>
            <w:tcMar>
              <w:top w:type="dxa" w:w="130"/>
              <w:left w:type="dxa" w:w="160"/>
              <w:bottom w:type="dxa" w:w="130"/>
              <w:right w:type="dxa" w:w="160"/>
            </w:tcMar>
            <w:vAlign w:val="center"/>
          </w:tcPr>
          <w:p>
            <w:pPr>
              <w:spacing w:before="0" w:after="0"/>
            </w:pPr>
            <w:r>
              <w:rPr>
                <w:rFonts w:ascii="Arial" w:cs="Arial" w:eastAsia="Arial" w:hAnsi="Arial"/>
                <w:color w:val="1E293B"/>
                <w:sz w:val="20"/>
                <w:szCs w:val="20"/>
              </w:rPr>
              <w:t xml:space="preserve">domain FastClk freq_mhz: 500 end domain FastClk</w:t>
            </w:r>
          </w:p>
        </w:tc>
      </w:tr>
    </w:tbl>
    <w:p>
      <w:pPr>
        <w:spacing w:before="0" w:after="60"/>
      </w:pPr>
      <w:r>
        <w:rPr>
          <w:sz w:val="4"/>
          <w:szCs w:val="4"/>
        </w:rPr>
        <w:t> </w:t>
      </w:r>
    </w:p>
    <w:p>
      <w:pPr>
        <w:spacing w:before="60" w:after="60"/>
      </w:pPr>
      <w:r>
        <w:rPr>
          <w:rFonts w:ascii="Arial" w:cs="Arial" w:eastAsia="Arial" w:hAnsi="Arial"/>
          <w:color w:val="1E293B"/>
          <w:sz w:val="21"/>
          <w:szCs w:val="21"/>
        </w:rPr>
        <w:t xml:space="preserve">Packages may </w:t>
      </w:r>
      <w:r>
        <w:rPr>
          <w:rFonts w:ascii="Arial" w:cs="Arial" w:eastAsia="Arial" w:hAnsi="Arial"/>
          <w:b/>
          <w:bCs/>
          <w:color w:val="1E293B"/>
          <w:sz w:val="21"/>
          <w:szCs w:val="21"/>
        </w:rPr>
        <w:t xml:space="preserve">not</w:t>
      </w:r>
      <w:r>
        <w:rPr>
          <w:rFonts w:ascii="Arial" w:cs="Arial" w:eastAsia="Arial" w:hAnsi="Arial"/>
          <w:color w:val="1E293B"/>
          <w:sz w:val="21"/>
          <w:szCs w:val="21"/>
        </w:rPr>
        <w:t xml:space="preserve"> contain modules, pipelines, FSMs, or any other construct that produces hardware. They are purely compile-time organizational units.</w:t>
      </w:r>
    </w:p>
    <w:p>
      <w:pPr>
        <w:spacing w:before="0" w:after="80"/>
      </w:pPr>
      <w:r>
        <w:rPr>
          <w:sz w:val="4"/>
          <w:szCs w:val="4"/>
        </w:rPr>
        <w:t> </w:t>
      </w:r>
    </w:p>
    <w:p>
      <w:pPr>
        <w:spacing w:before="320" w:after="80"/>
      </w:pPr>
      <w:r>
        <w:rPr>
          <w:rFonts w:ascii="Arial" w:cs="Arial" w:eastAsia="Arial" w:hAnsi="Arial"/>
          <w:b/>
          <w:bCs/>
          <w:color w:val="2563EB"/>
          <w:sz w:val="26"/>
          <w:szCs w:val="26"/>
        </w:rPr>
        <w:t xml:space="preserve">29.2 The use Import</w:t>
      </w:r>
    </w:p>
    <w:p>
      <w:pPr>
        <w:spacing w:before="0" w:after="80"/>
      </w:pPr>
      <w:r>
        <w:rPr>
          <w:sz w:val="4"/>
          <w:szCs w:val="4"/>
        </w:rPr>
        <w:t> </w:t>
      </w:r>
    </w:p>
    <w:p>
      <w:pPr>
        <w:spacing w:before="60" w:after="60"/>
      </w:pPr>
      <w:r>
        <w:rPr>
          <w:rFonts w:ascii="Arial" w:cs="Arial" w:eastAsia="Arial" w:hAnsi="Arial"/>
          <w:color w:val="1E293B"/>
          <w:sz w:val="21"/>
          <w:szCs w:val="21"/>
        </w:rPr>
        <w:t xml:space="preserve">A consumer file imports a package with the </w:t>
      </w:r>
      <w:r>
        <w:rPr>
          <w:rFonts w:ascii="Arial" w:cs="Arial" w:eastAsia="Arial" w:hAnsi="Arial"/>
          <w:b/>
          <w:bCs/>
          <w:color w:val="1E293B"/>
          <w:sz w:val="21"/>
          <w:szCs w:val="21"/>
        </w:rPr>
        <w:t xml:space="preserve">use</w:t>
      </w:r>
      <w:r>
        <w:rPr>
          <w:rFonts w:ascii="Arial" w:cs="Arial" w:eastAsia="Arial" w:hAnsi="Arial"/>
          <w:color w:val="1E293B"/>
          <w:sz w:val="21"/>
          <w:szCs w:val="21"/>
        </w:rPr>
        <w:t xml:space="preserve"> statement at file scope (before any construct declaration):</w:t>
      </w:r>
    </w:p>
    <w:p>
      <w:pPr>
        <w:spacing w:before="0" w:after="80"/>
      </w:pPr>
      <w:r>
        <w:rPr>
          <w:sz w:val="4"/>
          <w:szCs w:val="4"/>
        </w:rPr>
        <w:t> </w:t>
      </w:r>
    </w:p>
    <w:tbl>
      <w:tblPr>
        <w:tblW w:type="dxa" w:w="9360"/>
        <w:tblBorders>
          <w:top w:val="single" w:color="3B82F6" w:sz="4"/>
          <w:left w:val="single" w:color="3B82F6" w:sz="12"/>
          <w:bottom w:val="single" w:color="3B82F6" w:sz="4"/>
          <w:right w:val="single" w:color="3B82F6" w:sz="4"/>
        </w:tblBorders>
      </w:tblPr>
      <w:tblGrid>
        <w:gridCol w:w="9360"/>
      </w:tblGrid>
      <w:tr>
        <w:tc>
          <w:tcPr>
            <w:shd w:fill="EFF6FF" w:val="clear"/>
            <w:tcMar>
              <w:top w:type="dxa" w:w="160"/>
              <w:left w:type="dxa" w:w="200"/>
              <w:bottom w:type="dxa" w:w="160"/>
              <w:right w:type="dxa" w:w="200"/>
            </w:tcMar>
          </w:tcPr>
          <w:p>
            <w:pPr>
              <w:spacing w:before="0" w:after="0"/>
            </w:pPr>
            <w:r>
              <w:rPr>
                <w:rFonts w:ascii="Arial" w:cs="Arial" w:eastAsia="Arial" w:hAnsi="Arial"/>
                <w:b/>
                <w:bCs/>
                <w:color w:val="1E3A5F"/>
                <w:sz w:val="20"/>
                <w:szCs w:val="20"/>
              </w:rPr>
              <w:t xml:space="preserve">use</w:t>
            </w:r>
            <w:r>
              <w:rPr>
                <w:rFonts w:ascii="Arial" w:cs="Arial" w:eastAsia="Arial" w:hAnsi="Arial"/>
                <w:color w:val="1E3A5F"/>
                <w:sz w:val="20"/>
                <w:szCs w:val="20"/>
              </w:rPr>
              <w:t xml:space="preserve"> PkgName;</w:t>
            </w:r>
          </w:p>
        </w:tc>
      </w:tr>
    </w:tbl>
    <w:p>
      <w:pPr>
        <w:spacing w:before="0" w:after="60"/>
      </w:pPr>
      <w:r>
        <w:rPr>
          <w:sz w:val="4"/>
          <w:szCs w:val="4"/>
        </w:rPr>
        <w:t> </w:t>
      </w:r>
    </w:p>
    <w:p>
      <w:pPr>
        <w:spacing w:before="60" w:after="60"/>
      </w:pPr>
      <w:r>
        <w:rPr>
          <w:rFonts w:ascii="Arial" w:cs="Arial" w:eastAsia="Arial" w:hAnsi="Arial"/>
          <w:color w:val="1E293B"/>
          <w:sz w:val="21"/>
          <w:szCs w:val="21"/>
        </w:rPr>
        <w:t xml:space="preserve">This makes all names defined inside the package available unqualified in the importing file. Multiple </w:t>
      </w:r>
      <w:r>
        <w:rPr>
          <w:rFonts w:ascii="Courier New" w:cs="Courier New" w:eastAsia="Courier New" w:hAnsi="Courier New"/>
          <w:color w:val="569CD6"/>
          <w:sz w:val="17"/>
          <w:szCs w:val="17"/>
        </w:rPr>
        <w:t xml:space="preserve">use</w:t>
      </w:r>
      <w:r>
        <w:rPr>
          <w:rFonts w:ascii="Arial" w:cs="Arial" w:eastAsia="Arial" w:hAnsi="Arial"/>
          <w:color w:val="1E293B"/>
          <w:sz w:val="21"/>
          <w:szCs w:val="21"/>
        </w:rPr>
        <w:t xml:space="preserve"> statements are allowed.</w:t>
      </w:r>
    </w:p>
    <w:p>
      <w:pPr>
        <w:spacing w:before="0" w:after="80"/>
      </w:pPr>
      <w:r>
        <w:rPr>
          <w:sz w:val="4"/>
          <w:szCs w:val="4"/>
        </w:rPr>
        <w:t> </w:t>
      </w:r>
    </w:p>
    <w:p>
      <w:pPr>
        <w:spacing w:before="320" w:after="80"/>
      </w:pPr>
      <w:r>
        <w:rPr>
          <w:rFonts w:ascii="Arial" w:cs="Arial" w:eastAsia="Arial" w:hAnsi="Arial"/>
          <w:b/>
          <w:bCs/>
          <w:color w:val="2563EB"/>
          <w:sz w:val="26"/>
          <w:szCs w:val="26"/>
        </w:rPr>
        <w:t xml:space="preserve">29.3 File Resolution</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resolves </w:t>
      </w:r>
      <w:r>
        <w:rPr>
          <w:rFonts w:ascii="Courier New" w:cs="Courier New" w:eastAsia="Courier New" w:hAnsi="Courier New"/>
          <w:color w:val="569CD6"/>
          <w:sz w:val="17"/>
          <w:szCs w:val="17"/>
        </w:rPr>
        <w:t xml:space="preserve">use PkgName;</w:t>
      </w:r>
      <w:r>
        <w:rPr>
          <w:rFonts w:ascii="Arial" w:cs="Arial" w:eastAsia="Arial" w:hAnsi="Arial"/>
          <w:color w:val="1E293B"/>
          <w:sz w:val="21"/>
          <w:szCs w:val="21"/>
        </w:rPr>
        <w:t xml:space="preserve"> by searching for </w:t>
      </w:r>
      <w:r>
        <w:rPr>
          <w:rFonts w:ascii="Courier New" w:cs="Courier New" w:eastAsia="Courier New" w:hAnsi="Courier New"/>
          <w:color w:val="569CD6"/>
          <w:sz w:val="17"/>
          <w:szCs w:val="17"/>
        </w:rPr>
        <w:t xml:space="preserve">PkgName.arch</w:t>
      </w:r>
      <w:r>
        <w:rPr>
          <w:rFonts w:ascii="Arial" w:cs="Arial" w:eastAsia="Arial" w:hAnsi="Arial"/>
          <w:color w:val="1E293B"/>
          <w:sz w:val="21"/>
          <w:szCs w:val="21"/>
        </w:rPr>
        <w:t xml:space="preserve"> in the same directory as the importing file. The package file must contain exactly one </w:t>
      </w:r>
      <w:r>
        <w:rPr>
          <w:rFonts w:ascii="Courier New" w:cs="Courier New" w:eastAsia="Courier New" w:hAnsi="Courier New"/>
          <w:color w:val="569CD6"/>
          <w:sz w:val="17"/>
          <w:szCs w:val="17"/>
        </w:rPr>
        <w:t xml:space="preserve">package PkgName ... end package PkgName</w:t>
      </w:r>
      <w:r>
        <w:rPr>
          <w:rFonts w:ascii="Arial" w:cs="Arial" w:eastAsia="Arial" w:hAnsi="Arial"/>
          <w:color w:val="1E293B"/>
          <w:sz w:val="21"/>
          <w:szCs w:val="21"/>
        </w:rPr>
        <w:t xml:space="preserve"> construct whose name matches the file name.</w:t>
      </w:r>
    </w:p>
    <w:p>
      <w:pPr>
        <w:spacing w:before="0" w:after="80"/>
      </w:pPr>
      <w:r>
        <w:rPr>
          <w:sz w:val="4"/>
          <w:szCs w:val="4"/>
        </w:rPr>
        <w:t> </w:t>
      </w:r>
    </w:p>
    <w:p>
      <w:pPr>
        <w:spacing w:before="60" w:after="60"/>
      </w:pPr>
      <w:r>
        <w:rPr>
          <w:rFonts w:ascii="Arial" w:cs="Arial" w:eastAsia="Arial" w:hAnsi="Arial"/>
          <w:color w:val="1E293B"/>
          <w:sz w:val="21"/>
          <w:szCs w:val="21"/>
        </w:rPr>
        <w:t xml:space="preserve">When using multi-file compilation (</w:t>
      </w:r>
      <w:r>
        <w:rPr>
          <w:rFonts w:ascii="Courier New" w:cs="Courier New" w:eastAsia="Courier New" w:hAnsi="Courier New"/>
          <w:color w:val="569CD6"/>
          <w:sz w:val="17"/>
          <w:szCs w:val="17"/>
        </w:rPr>
        <w:t xml:space="preserve">arch build a.arch b.arch</w:t>
      </w:r>
      <w:r>
        <w:rPr>
          <w:rFonts w:ascii="Arial" w:cs="Arial" w:eastAsia="Arial" w:hAnsi="Arial"/>
          <w:color w:val="1E293B"/>
          <w:sz w:val="21"/>
          <w:szCs w:val="21"/>
        </w:rPr>
        <w:t xml:space="preserve">), packages included on the command line are also resolved.</w:t>
      </w:r>
    </w:p>
    <w:p>
      <w:pPr>
        <w:spacing w:before="0" w:after="80"/>
      </w:pPr>
      <w:r>
        <w:rPr>
          <w:sz w:val="4"/>
          <w:szCs w:val="4"/>
        </w:rPr>
        <w:t> </w:t>
      </w:r>
    </w:p>
    <w:p>
      <w:pPr>
        <w:spacing w:before="320" w:after="80"/>
      </w:pPr>
      <w:r>
        <w:rPr>
          <w:rFonts w:ascii="Arial" w:cs="Arial" w:eastAsia="Arial" w:hAnsi="Arial"/>
          <w:b/>
          <w:bCs/>
          <w:color w:val="2563EB"/>
          <w:sz w:val="26"/>
          <w:szCs w:val="26"/>
        </w:rPr>
        <w:t xml:space="preserve">29.4 Complete Example</w:t>
      </w:r>
    </w:p>
    <w:p>
      <w:pPr>
        <w:spacing w:before="0" w:after="80"/>
      </w:pPr>
      <w:r>
        <w:rPr>
          <w:sz w:val="4"/>
          <w:szCs w:val="4"/>
        </w:rPr>
        <w:t> </w:t>
      </w:r>
    </w:p>
    <w:p>
      <w:pPr>
        <w:spacing w:before="60" w:after="60"/>
      </w:pPr>
      <w:r>
        <w:rPr>
          <w:rFonts w:ascii="Arial" w:cs="Arial" w:eastAsia="Arial" w:hAnsi="Arial"/>
          <w:color w:val="1E293B"/>
          <w:sz w:val="21"/>
          <w:szCs w:val="21"/>
        </w:rPr>
        <w:t xml:space="preserve">Source file </w:t>
      </w:r>
      <w:r>
        <w:rPr>
          <w:rFonts w:ascii="Courier New" w:cs="Courier New" w:eastAsia="Courier New" w:hAnsi="Courier New"/>
          <w:color w:val="569CD6"/>
          <w:sz w:val="17"/>
          <w:szCs w:val="17"/>
        </w:rPr>
        <w:t xml:space="preserve">BusPkg.arch</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package BusPkg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enum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Read, Write, Idle</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enum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struct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op: BusOp;</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addr: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data: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struct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function max(a: UInt&lt;32&gt;, b: UInt&lt;32&gt;) -&gt;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return a &gt; b ? a : b;</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end function max</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package BusPkg</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Consumer file </w:t>
      </w:r>
      <w:r>
        <w:rPr>
          <w:rFonts w:ascii="Courier New" w:cs="Courier New" w:eastAsia="Courier New" w:hAnsi="Courier New"/>
          <w:color w:val="569CD6"/>
          <w:sz w:val="17"/>
          <w:szCs w:val="17"/>
        </w:rPr>
        <w:t xml:space="preserve">Consumer.arch</w:t>
      </w:r>
      <w:r>
        <w:rPr>
          <w:rFonts w:ascii="Arial" w:cs="Arial" w:eastAsia="Arial" w:hAnsi="Arial"/>
          <w:color w:val="1E293B"/>
          <w:sz w:val="21"/>
          <w:szCs w:val="21"/>
        </w:rPr>
        <w:t xml:space="preserve">:</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use BusPkg;</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module Consumer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clk: in Clock&lt;SysDomain&gt;;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rst: in Reset&lt;Sync&gt;;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req: in BusReq;</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port addr_out: out UInt&lt;32&gt;;</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  comb addr_out = req.addr;</w:t>
            </w:r>
          </w:p>
        </w:tc>
      </w:tr>
      <w:tr>
        <w:tc>
          <w:tcPr>
            <w:tcBorders>
              <w:top w:val="none" w:color="auto" w:sz="0"/>
              <w:left w:val="single" w:color="2563EB"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ADBAC7"/>
                <w:sz w:val="17"/>
                <w:szCs w:val="17"/>
              </w:rPr>
              <w:t xml:space="preserve">end module Consumer</w:t>
            </w:r>
          </w:p>
        </w:tc>
      </w:tr>
    </w:tbl>
    <w:p>
      <w:pPr>
        <w:spacing w:before="0" w:after="40"/>
      </w:pPr>
      <w:r>
        <w:rPr>
          <w:sz w:val="4"/>
          <w:szCs w:val="4"/>
        </w:rPr>
        <w:t> </w:t>
      </w:r>
    </w:p>
    <w:p>
      <w:pPr>
        <w:spacing w:before="320" w:after="80"/>
      </w:pPr>
      <w:r>
        <w:rPr>
          <w:rFonts w:ascii="Arial" w:cs="Arial" w:eastAsia="Arial" w:hAnsi="Arial"/>
          <w:b/>
          <w:bCs/>
          <w:color w:val="2563EB"/>
          <w:sz w:val="26"/>
          <w:szCs w:val="26"/>
        </w:rPr>
        <w:t xml:space="preserve">29.5 Generated SystemVerilog</w:t>
      </w:r>
    </w:p>
    <w:p>
      <w:pPr>
        <w:spacing w:before="0" w:after="80"/>
      </w:pPr>
      <w:r>
        <w:rPr>
          <w:sz w:val="4"/>
          <w:szCs w:val="4"/>
        </w:rPr>
        <w:t> </w:t>
      </w:r>
    </w:p>
    <w:p>
      <w:pPr>
        <w:spacing w:before="60" w:after="60"/>
      </w:pPr>
      <w:r>
        <w:rPr>
          <w:rFonts w:ascii="Arial" w:cs="Arial" w:eastAsia="Arial" w:hAnsi="Arial"/>
          <w:color w:val="1E293B"/>
          <w:sz w:val="21"/>
          <w:szCs w:val="21"/>
        </w:rPr>
        <w:t xml:space="preserve">The compiler emits a standard SV </w:t>
      </w:r>
      <w:r>
        <w:rPr>
          <w:rFonts w:ascii="Courier New" w:cs="Courier New" w:eastAsia="Courier New" w:hAnsi="Courier New"/>
          <w:color w:val="569CD6"/>
          <w:sz w:val="17"/>
          <w:szCs w:val="17"/>
        </w:rPr>
        <w:t xml:space="preserve">package</w:t>
      </w:r>
      <w:r>
        <w:rPr>
          <w:rFonts w:ascii="Arial" w:cs="Arial" w:eastAsia="Arial" w:hAnsi="Arial"/>
          <w:color w:val="1E293B"/>
          <w:sz w:val="21"/>
          <w:szCs w:val="21"/>
        </w:rPr>
        <w:t xml:space="preserve"> / </w:t>
      </w:r>
      <w:r>
        <w:rPr>
          <w:rFonts w:ascii="Courier New" w:cs="Courier New" w:eastAsia="Courier New" w:hAnsi="Courier New"/>
          <w:color w:val="569CD6"/>
          <w:sz w:val="17"/>
          <w:szCs w:val="17"/>
        </w:rPr>
        <w:t xml:space="preserve">import</w:t>
      </w:r>
      <w:r>
        <w:rPr>
          <w:rFonts w:ascii="Arial" w:cs="Arial" w:eastAsia="Arial" w:hAnsi="Arial"/>
          <w:color w:val="1E293B"/>
          <w:sz w:val="21"/>
          <w:szCs w:val="21"/>
        </w:rPr>
        <w:t xml:space="preserve"> pair:</w:t>
      </w:r>
    </w:p>
    <w:p>
      <w:pPr>
        <w:spacing w:before="0" w:after="80"/>
      </w:pPr>
      <w:r>
        <w:rPr>
          <w:sz w:val="4"/>
          <w:szCs w:val="4"/>
        </w:rPr>
        <w: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BD5E1" w:sz="1"/>
              <w:left w:val="single" w:color="6B7280" w:sz="18"/>
              <w:bottom w:val="single" w:color="CBD5E1" w:sz="1"/>
              <w:right w:val="single" w:color="CBD5E1" w:sz="1"/>
            </w:tcBorders>
            <w:shd w:fill="0D1117" w:val="clear"/>
            <w:tcMar>
              <w:top w:type="dxa" w:w="200"/>
              <w:left w:type="dxa" w:w="280"/>
              <w:bottom w:type="dxa" w:w="200"/>
              <w:right w:type="dxa" w:w="280"/>
            </w:tcMar>
          </w:tcPr>
          <w:p>
            <w:pPr>
              <w:spacing w:before="0" w:after="36"/>
            </w:pPr>
            <w:r>
              <w:rPr>
                <w:rFonts w:ascii="Courier New" w:cs="Courier New" w:eastAsia="Courier New" w:hAnsi="Courier New"/>
                <w:i/>
                <w:iCs/>
                <w:color w:val="9CA3AF"/>
                <w:sz w:val="17"/>
                <w:szCs w:val="17"/>
              </w:rPr>
              <w:t xml:space="preserve">SystemVerilog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package BusPkg;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typedef enum logic [1:0] { READ, WRITE, IDLE } BusOp;</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typedef struct packed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BusOp op;</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logic [31:0] addr;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logic [31:0] data;</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 BusReq;</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function automatic logic [31:0] max(input logic [31:0] a, input logic [31:0] b);</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return (a &gt; b) ? a : b;</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endfunction</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endpackage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import BusPkg::*;</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module Consumer (</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wire        clk,</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wire        rst,</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input  BusReq      req,</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output logic [31:0] addr_out</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  assign addr_out = req.addr;</w:t>
            </w:r>
          </w:p>
        </w:tc>
      </w:tr>
      <w:tr>
        <w:tc>
          <w:tcPr>
            <w:tcBorders>
              <w:top w:val="none" w:color="auto" w:sz="0"/>
              <w:left w:val="single" w:color="6B7280" w:sz="18"/>
              <w:bottom w:val="none" w:color="auto" w:sz="0"/>
              <w:right w:val="none" w:color="auto" w:sz="0"/>
            </w:tcBorders>
            <w:shd w:fill="0D1117" w:val="clear"/>
            <w:tcMar>
              <w:top w:type="dxa" w:w="20"/>
              <w:left w:type="dxa" w:w="280"/>
              <w:bottom w:type="dxa" w:w="20"/>
              <w:right w:type="dxa" w:w="280"/>
            </w:tcMar>
          </w:tcPr>
          <w:p>
            <w:pPr>
              <w:spacing w:before="0" w:after="2"/>
            </w:pPr>
            <w:r>
              <w:rPr>
                <w:rFonts w:ascii="Courier New" w:cs="Courier New" w:eastAsia="Courier New" w:hAnsi="Courier New"/>
                <w:color w:val="D1D5DB"/>
                <w:sz w:val="17"/>
                <w:szCs w:val="17"/>
              </w:rPr>
              <w:t xml:space="preserve">endmodule</w:t>
            </w:r>
          </w:p>
        </w:tc>
      </w:tr>
    </w:tbl>
    <w:p>
      <w:pPr>
        <w:spacing w:before="0" w:after="40"/>
      </w:pPr>
      <w:r>
        <w:rPr>
          <w:sz w:val="4"/>
          <w:szCs w:val="4"/>
        </w:rPr>
        <w:t> </w:t>
      </w:r>
    </w:p>
    <w:p>
      <w:pPr>
        <w:spacing w:before="60" w:after="60"/>
      </w:pPr>
      <w:r>
        <w:rPr>
          <w:rFonts w:ascii="Arial" w:cs="Arial" w:eastAsia="Arial" w:hAnsi="Arial"/>
          <w:color w:val="1E293B"/>
          <w:sz w:val="21"/>
          <w:szCs w:val="21"/>
        </w:rPr>
        <w:t xml:space="preserve">Each </w:t>
      </w:r>
      <w:r>
        <w:rPr>
          <w:rFonts w:ascii="Courier New" w:cs="Courier New" w:eastAsia="Courier New" w:hAnsi="Courier New"/>
          <w:color w:val="569CD6"/>
          <w:sz w:val="17"/>
          <w:szCs w:val="17"/>
        </w:rPr>
        <w:t xml:space="preserve">use PkgName;</w:t>
      </w:r>
      <w:r>
        <w:rPr>
          <w:rFonts w:ascii="Arial" w:cs="Arial" w:eastAsia="Arial" w:hAnsi="Arial"/>
          <w:color w:val="1E293B"/>
          <w:sz w:val="21"/>
          <w:szCs w:val="21"/>
        </w:rPr>
        <w:t xml:space="preserve"> in Arch emits one </w:t>
      </w:r>
      <w:r>
        <w:rPr>
          <w:rFonts w:ascii="Courier New" w:cs="Courier New" w:eastAsia="Courier New" w:hAnsi="Courier New"/>
          <w:color w:val="569CD6"/>
          <w:sz w:val="17"/>
          <w:szCs w:val="17"/>
        </w:rPr>
        <w:t xml:space="preserve">import PkgName::*;</w:t>
      </w:r>
      <w:r>
        <w:rPr>
          <w:rFonts w:ascii="Arial" w:cs="Arial" w:eastAsia="Arial" w:hAnsi="Arial"/>
          <w:color w:val="1E293B"/>
          <w:sz w:val="21"/>
          <w:szCs w:val="21"/>
        </w:rPr>
        <w:t xml:space="preserve"> in SV, placed immediately before the consuming module.</w:t>
      </w:r>
    </w:p>
    <w:p>
      <w:pPr>
        <w:spacing w:before="0" w:after="80"/>
      </w:pPr>
      <w:r>
        <w:rPr>
          <w:sz w:val="4"/>
          <w:szCs w:val="4"/>
        </w:rPr>
        <w:t> </w:t>
      </w:r>
    </w:p>
    <w:p>
      <w:pPr>
        <w:pBdr>
          <w:bottom w:val="single" w:color="CBD5E1" w:sz="4" w:space="1"/>
        </w:pBdr>
        <w:spacing w:before="120" w:after="120"/>
      </w:pPr>
    </w:p>
    <w:p>
      <w:pPr>
        <w:spacing w:before="0" w:after="80"/>
      </w:pPr>
      <w:r>
        <w:rPr>
          <w:sz w:val="4"/>
          <w:szCs w:val="4"/>
        </w:rPr>
        <w:t> </w:t>
      </w:r>
    </w:p>
    <w:p>
      <w:pPr>
        <w:spacing w:before="400" w:after="80"/>
        <w:jc w:val="center"/>
      </w:pPr>
      <w:r>
        <w:rPr>
          <w:rFonts w:ascii="Arial" w:cs="Arial" w:eastAsia="Arial" w:hAnsi="Arial"/>
          <w:i/>
          <w:iCs/>
          <w:color w:val="94A3B8"/>
          <w:sz w:val="18"/>
          <w:szCs w:val="18"/>
        </w:rPr>
        <w:t xml:space="preserve">ARCH Language Specification v0.1  ·  March 2026  ·  Draft for Review</w:t>
      </w:r>
    </w:p>
    <w:sectPr>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500" w:after="140"/>
      <w:outlineLvl w:val="0"/>
    </w:pPr>
    <w:rPr>
      <w:rFonts w:ascii="Arial" w:cs="Arial" w:eastAsia="Arial" w:hAnsi="Arial"/>
      <w:b/>
      <w:bCs/>
      <w:color w:val="1B2A47"/>
      <w:sz w:val="36"/>
      <w:szCs w:val="36"/>
    </w:rPr>
  </w:style>
  <w:style w:type="paragraph" w:styleId="Heading2">
    <w:name w:val="Heading 2"/>
    <w:basedOn w:val="Normal"/>
    <w:next w:val="Normal"/>
    <w:pPr>
      <w:spacing w:before="320" w:after="80"/>
      <w:outlineLvl w:val="1"/>
    </w:pPr>
    <w:rPr>
      <w:rFonts w:ascii="Arial" w:cs="Arial" w:eastAsia="Arial" w:hAnsi="Arial"/>
      <w:b/>
      <w:bCs/>
      <w:color w:val="2563EB"/>
      <w:sz w:val="26"/>
      <w:szCs w:val="26"/>
    </w:rPr>
  </w:style>
  <w:style w:type="paragraph" w:styleId="Heading3">
    <w:name w:val="Heading 3"/>
    <w:basedOn w:val="Normal"/>
    <w:next w:val="Normal"/>
    <w:pPr>
      <w:spacing w:before="220" w:after="60"/>
      <w:outlineLvl w:val="2"/>
    </w:pPr>
    <w:rPr>
      <w:rFonts w:ascii="Arial" w:cs="Arial" w:eastAsia="Arial" w:hAnsi="Arial"/>
      <w:b/>
      <w:bCs/>
      <w:color w:val="0D948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2026-03-13T05:22:49.062Z</dcterms:created>
  <dcterms:modified xsi:type="dcterms:W3CDTF">2026-03-13T05:22:49.064Z</dcterms:modified>
</cp:coreProperties>
</file>

<file path=docProps/custom.xml><?xml version="1.0" encoding="utf-8"?>
<Properties xmlns="http://schemas.openxmlformats.org/officeDocument/2006/custom-properties" xmlns:vt="http://schemas.openxmlformats.org/officeDocument/2006/docPropsVTypes"/>
</file>