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14:paraId="4DA07244" w14:textId="03E0A26D" w:rsidR="00856A45" w:rsidRPr="00545168" w:rsidRDefault="00856A45" w:rsidP="00856A45">
      <w:pPr>
        <w:jc w:val="center"/>
      </w:pPr>
      <w:r w:rsidRPr="00403FD6">
        <w:rPr>
          <w:szCs w:val="24"/>
        </w:rPr>
        <w:t xml:space="preserve">Рисунок </w:t>
      </w:r>
      <w:r w:rsidRPr="00403FD6">
        <w:rPr>
          <w:szCs w:val="24"/>
        </w:rPr>
        <w:fldChar w:fldCharType="begin"/>
      </w:r>
      <w:r w:rsidRPr="00403FD6">
        <w:rPr>
          <w:szCs w:val="24"/>
        </w:rPr>
        <w:instrText xml:space="preserve"> SEQ Рисунок \* ARABIC </w:instrText>
      </w:r>
      <w:r w:rsidRPr="00403FD6">
        <w:rPr>
          <w:szCs w:val="24"/>
        </w:rPr>
        <w:fldChar w:fldCharType="separate"/>
      </w:r>
      <w:r>
        <w:rPr>
          <w:noProof/>
          <w:szCs w:val="24"/>
        </w:rPr>
        <w:t>1</w:t>
      </w:r>
      <w:r w:rsidRPr="00403FD6">
        <w:rPr>
          <w:noProof/>
          <w:szCs w:val="24"/>
        </w:rPr>
        <w:fldChar w:fldCharType="end"/>
      </w:r>
      <w:r w:rsidRPr="00403FD6">
        <w:rPr>
          <w:szCs w:val="24"/>
        </w:rPr>
        <w:t xml:space="preserve"> </w:t>
      </w:r>
      <w:r w:rsidRPr="00403FD6">
        <w:rPr>
          <w:szCs w:val="24"/>
          <w:lang w:eastAsia="ru-RU"/>
        </w:rPr>
        <w:t>–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/>
        </w:rPr>
        <w:t>ER</w:t>
      </w:r>
      <w:r w:rsidRPr="00C502E8">
        <w:rPr>
          <w:szCs w:val="24"/>
        </w:rPr>
        <w:t>-</w:t>
      </w:r>
      <w:r>
        <w:rPr>
          <w:szCs w:val="24"/>
        </w:rPr>
        <w:t>диаграмма таблиц, используемых для учета деклараций на товары.</w:t>
      </w:r>
    </w:p>
    <w:p w14:paraId="1D4E522B" w14:textId="3BF0E296" w:rsidR="00263101" w:rsidRDefault="00856A4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F949917" wp14:editId="4305433A">
            <wp:extent cx="8353425" cy="5096510"/>
            <wp:effectExtent l="0" t="0" r="9525" b="8890"/>
            <wp:docPr id="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509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15828" w14:textId="6F197EF9" w:rsidR="00856A45" w:rsidRDefault="00856A45" w:rsidP="00856A45">
      <w:pPr>
        <w:tabs>
          <w:tab w:val="start" w:pos="504pt"/>
        </w:tabs>
      </w:pPr>
      <w:r>
        <w:tab/>
      </w:r>
    </w:p>
    <w:p w14:paraId="40290F3E" w14:textId="023A8FE0" w:rsidR="00856A45" w:rsidRDefault="00856A45" w:rsidP="00856A45">
      <w:pPr>
        <w:tabs>
          <w:tab w:val="start" w:pos="504pt"/>
        </w:tabs>
      </w:pPr>
    </w:p>
    <w:p w14:paraId="2BC98A7F" w14:textId="77777777" w:rsidR="00856A45" w:rsidRPr="00545168" w:rsidRDefault="00856A45" w:rsidP="00856A45">
      <w:pPr>
        <w:jc w:val="center"/>
      </w:pPr>
      <w:r w:rsidRPr="00403FD6">
        <w:rPr>
          <w:szCs w:val="24"/>
        </w:rPr>
        <w:lastRenderedPageBreak/>
        <w:t xml:space="preserve">Рисунок </w:t>
      </w:r>
      <w:r w:rsidRPr="00403FD6">
        <w:rPr>
          <w:szCs w:val="24"/>
        </w:rPr>
        <w:fldChar w:fldCharType="begin"/>
      </w:r>
      <w:r w:rsidRPr="00403FD6">
        <w:rPr>
          <w:szCs w:val="24"/>
        </w:rPr>
        <w:instrText xml:space="preserve"> SEQ Рисунок \* ARABIC </w:instrText>
      </w:r>
      <w:r w:rsidRPr="00403FD6">
        <w:rPr>
          <w:szCs w:val="24"/>
        </w:rPr>
        <w:fldChar w:fldCharType="separate"/>
      </w:r>
      <w:r>
        <w:rPr>
          <w:noProof/>
          <w:szCs w:val="24"/>
        </w:rPr>
        <w:t>2</w:t>
      </w:r>
      <w:r w:rsidRPr="00403FD6">
        <w:rPr>
          <w:noProof/>
          <w:szCs w:val="24"/>
        </w:rPr>
        <w:fldChar w:fldCharType="end"/>
      </w:r>
      <w:r w:rsidRPr="00403FD6">
        <w:rPr>
          <w:szCs w:val="24"/>
        </w:rPr>
        <w:t xml:space="preserve"> </w:t>
      </w:r>
      <w:r w:rsidRPr="00403FD6">
        <w:rPr>
          <w:szCs w:val="24"/>
          <w:lang w:eastAsia="ru-RU"/>
        </w:rPr>
        <w:t>–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/>
        </w:rPr>
        <w:t>ER</w:t>
      </w:r>
      <w:r w:rsidRPr="00C502E8">
        <w:rPr>
          <w:szCs w:val="24"/>
        </w:rPr>
        <w:t>-</w:t>
      </w:r>
      <w:r>
        <w:rPr>
          <w:szCs w:val="24"/>
        </w:rPr>
        <w:t>диаграмма таблиц, используемых для учета транзитных деклараций</w:t>
      </w:r>
    </w:p>
    <w:p w14:paraId="297629A1" w14:textId="77777777" w:rsidR="00856A45" w:rsidRDefault="00856A45" w:rsidP="00856A45">
      <w:pPr>
        <w:tabs>
          <w:tab w:val="start" w:pos="504pt"/>
        </w:tabs>
      </w:pPr>
    </w:p>
    <w:p w14:paraId="510F2078" w14:textId="77777777" w:rsidR="00856A45" w:rsidRDefault="00856A45" w:rsidP="00856A45">
      <w:pPr>
        <w:tabs>
          <w:tab w:val="start" w:pos="504pt"/>
        </w:tabs>
      </w:pPr>
    </w:p>
    <w:p w14:paraId="39D924B4" w14:textId="77777777" w:rsidR="00856A45" w:rsidRDefault="00856A45" w:rsidP="00856A45">
      <w:pPr>
        <w:tabs>
          <w:tab w:val="start" w:pos="504pt"/>
        </w:tabs>
      </w:pPr>
    </w:p>
    <w:p w14:paraId="1BAE2964" w14:textId="16CA234C" w:rsidR="00856A45" w:rsidRDefault="00856A45" w:rsidP="00856A45">
      <w:pPr>
        <w:tabs>
          <w:tab w:val="start" w:pos="504pt"/>
        </w:tabs>
        <w:rPr>
          <w:noProof/>
        </w:rPr>
      </w:pPr>
      <w:r>
        <w:rPr>
          <w:noProof/>
          <w:lang w:val="en-US"/>
        </w:rPr>
        <w:drawing>
          <wp:inline distT="0" distB="0" distL="0" distR="0" wp14:anchorId="08F40BD5" wp14:editId="3BCF3251">
            <wp:extent cx="8420100" cy="3409950"/>
            <wp:effectExtent l="0" t="0" r="0" b="0"/>
            <wp:docPr id="2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B8D43A" w14:textId="626464EA" w:rsidR="00856A45" w:rsidRPr="00856A45" w:rsidRDefault="00856A45" w:rsidP="00856A45"/>
    <w:p w14:paraId="408055B3" w14:textId="16649510" w:rsidR="00856A45" w:rsidRDefault="00856A45" w:rsidP="00856A45">
      <w:pPr>
        <w:rPr>
          <w:noProof/>
        </w:rPr>
      </w:pPr>
    </w:p>
    <w:p w14:paraId="2BB742E8" w14:textId="308E8BAF" w:rsidR="00856A45" w:rsidRDefault="00856A45" w:rsidP="00856A45">
      <w:pPr>
        <w:jc w:val="center"/>
      </w:pPr>
    </w:p>
    <w:p w14:paraId="67918466" w14:textId="5491365D" w:rsidR="00856A45" w:rsidRDefault="00856A45" w:rsidP="00856A45">
      <w:pPr>
        <w:jc w:val="center"/>
      </w:pPr>
    </w:p>
    <w:p w14:paraId="61DF6A8B" w14:textId="530751C1" w:rsidR="00856A45" w:rsidRDefault="00856A45" w:rsidP="00856A45">
      <w:pPr>
        <w:jc w:val="center"/>
      </w:pPr>
    </w:p>
    <w:p w14:paraId="5AD82B3C" w14:textId="31FF79A2" w:rsidR="00856A45" w:rsidRDefault="00856A45" w:rsidP="00856A45">
      <w:pPr>
        <w:jc w:val="center"/>
      </w:pPr>
    </w:p>
    <w:p w14:paraId="31A16588" w14:textId="77777777" w:rsidR="00856A45" w:rsidRPr="00545168" w:rsidRDefault="00856A45" w:rsidP="00856A45">
      <w:pPr>
        <w:ind w:firstLine="0pt"/>
        <w:jc w:val="center"/>
      </w:pPr>
      <w:r w:rsidRPr="00403FD6">
        <w:rPr>
          <w:szCs w:val="24"/>
        </w:rPr>
        <w:lastRenderedPageBreak/>
        <w:t xml:space="preserve">Рисунок </w:t>
      </w:r>
      <w:r w:rsidRPr="00403FD6">
        <w:rPr>
          <w:szCs w:val="24"/>
        </w:rPr>
        <w:fldChar w:fldCharType="begin"/>
      </w:r>
      <w:r w:rsidRPr="00403FD6">
        <w:rPr>
          <w:szCs w:val="24"/>
        </w:rPr>
        <w:instrText xml:space="preserve"> SEQ Рисунок \* ARABIC </w:instrText>
      </w:r>
      <w:r w:rsidRPr="00403FD6">
        <w:rPr>
          <w:szCs w:val="24"/>
        </w:rPr>
        <w:fldChar w:fldCharType="separate"/>
      </w:r>
      <w:r>
        <w:rPr>
          <w:noProof/>
          <w:szCs w:val="24"/>
        </w:rPr>
        <w:t>3</w:t>
      </w:r>
      <w:r w:rsidRPr="00403FD6">
        <w:rPr>
          <w:noProof/>
          <w:szCs w:val="24"/>
        </w:rPr>
        <w:fldChar w:fldCharType="end"/>
      </w:r>
      <w:r w:rsidRPr="00403FD6">
        <w:rPr>
          <w:szCs w:val="24"/>
        </w:rPr>
        <w:t xml:space="preserve"> </w:t>
      </w:r>
      <w:r w:rsidRPr="00403FD6">
        <w:rPr>
          <w:szCs w:val="24"/>
          <w:lang w:eastAsia="ru-RU"/>
        </w:rPr>
        <w:t>–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/>
        </w:rPr>
        <w:t>ER</w:t>
      </w:r>
      <w:r w:rsidRPr="00C502E8">
        <w:rPr>
          <w:szCs w:val="24"/>
        </w:rPr>
        <w:t>-</w:t>
      </w:r>
      <w:r>
        <w:rPr>
          <w:szCs w:val="24"/>
        </w:rPr>
        <w:t>диаграмма таблиц, используемых для учета лицевых счетов</w:t>
      </w:r>
    </w:p>
    <w:p w14:paraId="30EA17B7" w14:textId="40A9D538" w:rsidR="00856A45" w:rsidRDefault="00856A45" w:rsidP="00856A45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5CA7768" wp14:editId="557C6859">
            <wp:extent cx="7324725" cy="4886325"/>
            <wp:effectExtent l="0" t="0" r="9525" b="9525"/>
            <wp:docPr id="3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597EA" w14:textId="66C59246" w:rsidR="00856A45" w:rsidRPr="00856A45" w:rsidRDefault="00856A45" w:rsidP="00856A45"/>
    <w:p w14:paraId="44897D97" w14:textId="69A3F4DA" w:rsidR="00856A45" w:rsidRDefault="00856A45" w:rsidP="00856A45">
      <w:pPr>
        <w:rPr>
          <w:noProof/>
        </w:rPr>
      </w:pPr>
    </w:p>
    <w:p w14:paraId="51F537B8" w14:textId="673D7C82" w:rsidR="00856A45" w:rsidRDefault="00856A45" w:rsidP="00856A45">
      <w:pPr>
        <w:tabs>
          <w:tab w:val="start" w:pos="449.25pt"/>
        </w:tabs>
      </w:pPr>
      <w:r>
        <w:tab/>
      </w:r>
    </w:p>
    <w:p w14:paraId="17AB7867" w14:textId="77777777" w:rsidR="00856A45" w:rsidRDefault="00856A45" w:rsidP="00856A45">
      <w:pPr>
        <w:ind w:firstLine="0pt"/>
        <w:jc w:val="center"/>
        <w:rPr>
          <w:szCs w:val="24"/>
        </w:rPr>
      </w:pPr>
      <w:r w:rsidRPr="00403FD6">
        <w:rPr>
          <w:szCs w:val="24"/>
        </w:rPr>
        <w:lastRenderedPageBreak/>
        <w:t xml:space="preserve">Рисунок </w:t>
      </w:r>
      <w:r w:rsidRPr="00403FD6">
        <w:rPr>
          <w:szCs w:val="24"/>
        </w:rPr>
        <w:fldChar w:fldCharType="begin"/>
      </w:r>
      <w:r w:rsidRPr="00403FD6">
        <w:rPr>
          <w:szCs w:val="24"/>
        </w:rPr>
        <w:instrText xml:space="preserve"> SEQ Рисунок \* ARABIC </w:instrText>
      </w:r>
      <w:r w:rsidRPr="00403FD6">
        <w:rPr>
          <w:szCs w:val="24"/>
        </w:rPr>
        <w:fldChar w:fldCharType="separate"/>
      </w:r>
      <w:r>
        <w:rPr>
          <w:noProof/>
          <w:szCs w:val="24"/>
        </w:rPr>
        <w:t>4</w:t>
      </w:r>
      <w:r w:rsidRPr="00403FD6">
        <w:rPr>
          <w:noProof/>
          <w:szCs w:val="24"/>
        </w:rPr>
        <w:fldChar w:fldCharType="end"/>
      </w:r>
      <w:r w:rsidRPr="00403FD6">
        <w:rPr>
          <w:szCs w:val="24"/>
        </w:rPr>
        <w:t xml:space="preserve"> </w:t>
      </w:r>
      <w:r w:rsidRPr="00403FD6">
        <w:rPr>
          <w:szCs w:val="24"/>
          <w:lang w:eastAsia="ru-RU"/>
        </w:rPr>
        <w:t>–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/>
        </w:rPr>
        <w:t>ER</w:t>
      </w:r>
      <w:r w:rsidRPr="00C502E8">
        <w:rPr>
          <w:szCs w:val="24"/>
        </w:rPr>
        <w:t>-</w:t>
      </w:r>
      <w:r>
        <w:rPr>
          <w:szCs w:val="24"/>
        </w:rPr>
        <w:t>диаграмма таблиц, используемых для учета обеспечения</w:t>
      </w:r>
    </w:p>
    <w:p w14:paraId="3CDE7885" w14:textId="759DC5B0" w:rsidR="00856A45" w:rsidRDefault="00856A45" w:rsidP="00856A45">
      <w:pPr>
        <w:tabs>
          <w:tab w:val="start" w:pos="449.25pt"/>
        </w:tabs>
        <w:rPr>
          <w:noProof/>
        </w:rPr>
      </w:pPr>
      <w:r>
        <w:rPr>
          <w:noProof/>
          <w:lang w:val="en-US"/>
        </w:rPr>
        <w:drawing>
          <wp:inline distT="0" distB="0" distL="0" distR="0" wp14:anchorId="4111AFB4" wp14:editId="39F1357D">
            <wp:extent cx="8543925" cy="4038600"/>
            <wp:effectExtent l="0" t="0" r="9525" b="0"/>
            <wp:docPr id="4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0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5E381" w14:textId="7B47E9BA" w:rsidR="00856A45" w:rsidRPr="00856A45" w:rsidRDefault="00856A45" w:rsidP="00856A45"/>
    <w:p w14:paraId="10DE7B8F" w14:textId="4236E182" w:rsidR="00856A45" w:rsidRPr="00856A45" w:rsidRDefault="00856A45" w:rsidP="00856A45"/>
    <w:p w14:paraId="4E7619C8" w14:textId="23C7FA87" w:rsidR="00856A45" w:rsidRDefault="00856A45" w:rsidP="00856A45">
      <w:pPr>
        <w:rPr>
          <w:noProof/>
        </w:rPr>
      </w:pPr>
    </w:p>
    <w:p w14:paraId="49E2E3F6" w14:textId="3D548C95" w:rsidR="00856A45" w:rsidRDefault="00856A45" w:rsidP="00856A45">
      <w:pPr>
        <w:tabs>
          <w:tab w:val="start" w:pos="474.75pt"/>
        </w:tabs>
      </w:pPr>
      <w:r>
        <w:tab/>
      </w:r>
    </w:p>
    <w:p w14:paraId="6FA2161B" w14:textId="3836EBD1" w:rsidR="00856A45" w:rsidRDefault="00856A45" w:rsidP="00856A45">
      <w:pPr>
        <w:tabs>
          <w:tab w:val="start" w:pos="474.75pt"/>
        </w:tabs>
      </w:pPr>
    </w:p>
    <w:p w14:paraId="2E017AE2" w14:textId="09D3EE4C" w:rsidR="00856A45" w:rsidRDefault="00856A45" w:rsidP="00856A45">
      <w:pPr>
        <w:tabs>
          <w:tab w:val="start" w:pos="474.75pt"/>
        </w:tabs>
      </w:pPr>
    </w:p>
    <w:p w14:paraId="226983F2" w14:textId="67E1D0E6" w:rsidR="00856A45" w:rsidRDefault="00856A45" w:rsidP="00856A45">
      <w:pPr>
        <w:tabs>
          <w:tab w:val="start" w:pos="474.75pt"/>
        </w:tabs>
        <w:rPr>
          <w:szCs w:val="24"/>
        </w:rPr>
      </w:pPr>
      <w:r w:rsidRPr="00403FD6">
        <w:rPr>
          <w:szCs w:val="24"/>
        </w:rPr>
        <w:lastRenderedPageBreak/>
        <w:t xml:space="preserve">Рисунок </w:t>
      </w:r>
      <w:r w:rsidRPr="00403FD6">
        <w:rPr>
          <w:szCs w:val="24"/>
        </w:rPr>
        <w:fldChar w:fldCharType="begin"/>
      </w:r>
      <w:r w:rsidRPr="00403FD6">
        <w:rPr>
          <w:szCs w:val="24"/>
        </w:rPr>
        <w:instrText xml:space="preserve"> SEQ Рисунок \* ARABIC </w:instrText>
      </w:r>
      <w:r w:rsidRPr="00403FD6">
        <w:rPr>
          <w:szCs w:val="24"/>
        </w:rPr>
        <w:fldChar w:fldCharType="separate"/>
      </w:r>
      <w:r>
        <w:rPr>
          <w:noProof/>
          <w:szCs w:val="24"/>
        </w:rPr>
        <w:t>5</w:t>
      </w:r>
      <w:r w:rsidRPr="00403FD6">
        <w:rPr>
          <w:noProof/>
          <w:szCs w:val="24"/>
        </w:rPr>
        <w:fldChar w:fldCharType="end"/>
      </w:r>
      <w:r w:rsidRPr="00403FD6">
        <w:rPr>
          <w:szCs w:val="24"/>
        </w:rPr>
        <w:t xml:space="preserve"> </w:t>
      </w:r>
      <w:r w:rsidRPr="00403FD6">
        <w:rPr>
          <w:szCs w:val="24"/>
          <w:lang w:eastAsia="ru-RU"/>
        </w:rPr>
        <w:t>–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/>
        </w:rPr>
        <w:t>ER</w:t>
      </w:r>
      <w:r w:rsidRPr="00C502E8">
        <w:rPr>
          <w:szCs w:val="24"/>
        </w:rPr>
        <w:t>-</w:t>
      </w:r>
      <w:r>
        <w:rPr>
          <w:szCs w:val="24"/>
        </w:rPr>
        <w:t>диаграмма справочников и справочных данных</w:t>
      </w:r>
    </w:p>
    <w:p w14:paraId="5D180595" w14:textId="52A01308" w:rsidR="00856A45" w:rsidRPr="00856A45" w:rsidRDefault="00856A45" w:rsidP="00856A45">
      <w:pPr>
        <w:tabs>
          <w:tab w:val="start" w:pos="474.75pt"/>
        </w:tabs>
      </w:pPr>
      <w:r>
        <w:rPr>
          <w:noProof/>
          <w:lang w:val="en-US"/>
        </w:rPr>
        <w:drawing>
          <wp:inline distT="0" distB="0" distL="0" distR="0" wp14:anchorId="00CD812C" wp14:editId="331F1CA5">
            <wp:extent cx="8001000" cy="5219700"/>
            <wp:effectExtent l="0" t="0" r="0" b="0"/>
            <wp:docPr id="6" name="Рисунок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521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56A45" w:rsidRPr="00856A45" w:rsidSect="00856A45">
      <w:pgSz w:w="841.90pt" w:h="595.30pt" w:orient="landscape"/>
      <w:pgMar w:top="85.05pt" w:right="56.70pt" w:bottom="42.50pt" w:left="56.70pt" w:header="35.40pt" w:footer="35.40pt" w:gutter="0pt"/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characterSet="windows-125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windows-1251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proofState w:spelling="clean" w:grammar="clean"/>
  <w:defaultTabStop w:val="35.40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C1D"/>
    <w:rsid w:val="000D6301"/>
    <w:rsid w:val="00856A45"/>
    <w:rsid w:val="008F1F3E"/>
    <w:rsid w:val="00B24C1D"/>
    <w:rsid w:val="00D5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A470C"/>
  <w15:chartTrackingRefBased/>
  <w15:docId w15:val="{55661EF7-AD77-4FDE-B057-55DEEF6664F7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A45"/>
    <w:pPr>
      <w:spacing w:before="6pt" w:after="0pt" w:line="12pt" w:lineRule="auto"/>
      <w:ind w:firstLine="35.45pt"/>
      <w:jc w:val="both"/>
    </w:pPr>
    <w:rPr>
      <w:rFonts w:ascii="Times New Roman" w:eastAsia="Calibri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5.png"/><Relationship Id="rId3" Type="http://purl.oclc.org/ooxml/officeDocument/relationships/webSettings" Target="webSettings.xml"/><Relationship Id="rId7" Type="http://purl.oclc.org/ooxml/officeDocument/relationships/image" Target="media/image4.png"/><Relationship Id="rId2" Type="http://purl.oclc.org/ooxml/officeDocument/relationships/settings" Target="settings.xml"/><Relationship Id="rId1" Type="http://purl.oclc.org/ooxml/officeDocument/relationships/styles" Target="styles.xml"/><Relationship Id="rId6" Type="http://purl.oclc.org/ooxml/officeDocument/relationships/image" Target="media/image3.png"/><Relationship Id="rId5" Type="http://purl.oclc.org/ooxml/officeDocument/relationships/image" Target="media/image2.png"/><Relationship Id="rId10" Type="http://purl.oclc.org/ooxml/officeDocument/relationships/theme" Target="theme/theme1.xml"/><Relationship Id="rId4" Type="http://purl.oclc.org/ooxml/officeDocument/relationships/image" Target="media/image1.png"/><Relationship Id="rId9" Type="http://purl.oclc.org/ooxml/officeDocument/relationships/fontTable" Target="fontTable.xm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</Template>
  <TotalTime>1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Орал Ахметжанов</dc:creator>
  <cp:keywords/>
  <dc:description/>
  <cp:lastModifiedBy>Жамиля Данишева</cp:lastModifiedBy>
  <cp:revision>2</cp:revision>
  <dcterms:created xsi:type="dcterms:W3CDTF">2023-09-22T03:50:00Z</dcterms:created>
  <dcterms:modified xsi:type="dcterms:W3CDTF">2023-09-22T03:50:00Z</dcterms:modified>
</cp:coreProperties>
</file>