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color w:val="1a3a5c"/>
          <w:spacing w:val="60"/>
          <w:sz w:val="44"/>
          <w:szCs w:val="44"/>
        </w:rPr>
        <w:t xml:space="preserve">ARCHANA J</w:t>
      </w:r>
    </w:p>
    <w:p>
      <w:pPr>
        <w:spacing w:before="0" w:after="30"/>
        <w:jc w:val="center"/>
      </w:pPr>
      <w:r>
        <w:rPr>
          <w:rFonts w:ascii="Calibri" w:cs="Calibri" w:eastAsia="Calibri" w:hAnsi="Calibri"/>
          <w:color w:val="555555"/>
          <w:sz w:val="16"/>
          <w:szCs w:val="16"/>
        </w:rPr>
        <w:t xml:space="preserve">+91 8072095395  •  archanaj16112006@gmail.com  •  linkedin.com/in/archana-j-799aa9366  •  github.com/archana-1611  •  Chennai, India</w:t>
      </w:r>
    </w:p>
    <w:p>
      <w:pPr>
        <w:pBdr>
          <w:bottom w:val="single" w:color="1a3a5c" w:sz="10" w:space="1"/>
        </w:pBdr>
        <w:spacing w:before="30" w:after="60"/>
      </w:pPr>
    </w:p>
    <w:p>
      <w:pPr>
        <w:spacing w:before="140" w:after="30"/>
      </w:pPr>
      <w:r>
        <w:rPr>
          <w:rFonts w:ascii="Calibri" w:cs="Calibri" w:eastAsia="Calibri" w:hAnsi="Calibri"/>
          <w:b/>
          <w:bCs/>
          <w:color w:val="1a3a5c"/>
          <w:spacing w:val="30"/>
          <w:sz w:val="19"/>
          <w:szCs w:val="19"/>
        </w:rPr>
        <w:t xml:space="preserve">PROFESSIONAL SUMMARY</w:t>
      </w:r>
    </w:p>
    <w:p>
      <w:pPr>
        <w:pBdr>
          <w:bottom w:val="single" w:color="2563EB" w:sz="6" w:space="1"/>
        </w:pBdr>
        <w:spacing w:before="0" w:after="60"/>
      </w:pPr>
    </w:p>
    <w:p>
      <w:pPr>
        <w:spacing w:before="50" w:after="40"/>
      </w:pPr>
      <w:r>
        <w:rPr>
          <w:rFonts w:ascii="Calibri" w:cs="Calibri" w:eastAsia="Calibri" w:hAnsi="Calibri"/>
          <w:color w:val="1a1a2e"/>
          <w:sz w:val="17"/>
          <w:szCs w:val="17"/>
        </w:rPr>
        <w:t xml:space="preserve">AI/Data Science undergraduate (GPA 9.4/10) with hands-on experience delivering 3 production-ready AI systems at The Hindu — achieving 94.3% ML model accuracy and 74% latency reduction. Proficient in Python, Machine Learning, Deep Learning, NLP, LangChain, and Google Gemini. Familiar with PyTorch and TensorFlow. Experienced in Agile/Scrum, Git, and cloud deployment (GCP).</w:t>
      </w:r>
    </w:p>
    <w:p>
      <w:pPr>
        <w:spacing w:before="140" w:after="30"/>
      </w:pPr>
      <w:r>
        <w:rPr>
          <w:rFonts w:ascii="Calibri" w:cs="Calibri" w:eastAsia="Calibri" w:hAnsi="Calibri"/>
          <w:b/>
          <w:bCs/>
          <w:color w:val="1a3a5c"/>
          <w:spacing w:val="30"/>
          <w:sz w:val="19"/>
          <w:szCs w:val="19"/>
        </w:rPr>
        <w:t xml:space="preserve">TECHNICAL SKILLS</w:t>
      </w:r>
    </w:p>
    <w:p>
      <w:pPr>
        <w:pBdr>
          <w:bottom w:val="single" w:color="2563EB" w:sz="6" w:space="1"/>
        </w:pBdr>
        <w:spacing w:before="0" w:after="60"/>
      </w:pPr>
    </w:p>
    <w:p>
      <w:pPr>
        <w:spacing w:before="50" w:after="16"/>
      </w:pPr>
      <w:r>
        <w:rPr>
          <w:rFonts w:ascii="Calibri" w:cs="Calibri" w:eastAsia="Calibri" w:hAnsi="Calibri"/>
          <w:b/>
          <w:bCs/>
          <w:color w:val="1a3a5c"/>
          <w:sz w:val="17"/>
          <w:szCs w:val="17"/>
        </w:rPr>
        <w:t xml:space="preserve">Languages: </w:t>
      </w:r>
      <w:r>
        <w:rPr>
          <w:rFonts w:ascii="Calibri" w:cs="Calibri" w:eastAsia="Calibri" w:hAnsi="Calibri"/>
          <w:color w:val="1a1a2e"/>
          <w:sz w:val="17"/>
          <w:szCs w:val="17"/>
        </w:rPr>
        <w:t xml:space="preserve">Python, Java, SQL    </w:t>
      </w:r>
      <w:r>
        <w:rPr>
          <w:rFonts w:ascii="Calibri" w:cs="Calibri" w:eastAsia="Calibri" w:hAnsi="Calibri"/>
          <w:b/>
          <w:bCs/>
          <w:color w:val="1a3a5c"/>
          <w:sz w:val="17"/>
          <w:szCs w:val="17"/>
        </w:rPr>
        <w:t xml:space="preserve">AI/ML: </w:t>
      </w:r>
      <w:r>
        <w:rPr>
          <w:rFonts w:ascii="Calibri" w:cs="Calibri" w:eastAsia="Calibri" w:hAnsi="Calibri"/>
          <w:color w:val="1a1a2e"/>
          <w:sz w:val="17"/>
          <w:szCs w:val="17"/>
        </w:rPr>
        <w:t xml:space="preserve">ML, Deep Learning, NLP, LangChain, Gemini API, Scikit-learn, PyTorch*, TensorFlow*, Pandas, NumPy    </w:t>
      </w:r>
      <w:r>
        <w:rPr>
          <w:rFonts w:ascii="Calibri" w:cs="Calibri" w:eastAsia="Calibri" w:hAnsi="Calibri"/>
          <w:b/>
          <w:bCs/>
          <w:color w:val="1a3a5c"/>
          <w:sz w:val="17"/>
          <w:szCs w:val="17"/>
        </w:rPr>
        <w:t xml:space="preserve">Visualisation: </w:t>
      </w:r>
      <w:r>
        <w:rPr>
          <w:rFonts w:ascii="Calibri" w:cs="Calibri" w:eastAsia="Calibri" w:hAnsi="Calibri"/>
          <w:color w:val="1a1a2e"/>
          <w:sz w:val="17"/>
          <w:szCs w:val="17"/>
        </w:rPr>
        <w:t xml:space="preserve">Matplotlib, Seaborn</w:t>
      </w:r>
    </w:p>
    <w:p>
      <w:pPr>
        <w:spacing w:before="10" w:after="16"/>
      </w:pPr>
      <w:r>
        <w:rPr>
          <w:rFonts w:ascii="Calibri" w:cs="Calibri" w:eastAsia="Calibri" w:hAnsi="Calibri"/>
          <w:b/>
          <w:bCs/>
          <w:color w:val="1a3a5c"/>
          <w:sz w:val="17"/>
          <w:szCs w:val="17"/>
        </w:rPr>
        <w:t xml:space="preserve">Databases: </w:t>
      </w:r>
      <w:r>
        <w:rPr>
          <w:rFonts w:ascii="Calibri" w:cs="Calibri" w:eastAsia="Calibri" w:hAnsi="Calibri"/>
          <w:color w:val="1a1a2e"/>
          <w:sz w:val="17"/>
          <w:szCs w:val="17"/>
        </w:rPr>
        <w:t xml:space="preserve">MongoDB, Qdrant (Vector DB), MySQL    </w:t>
      </w:r>
      <w:r>
        <w:rPr>
          <w:rFonts w:ascii="Calibri" w:cs="Calibri" w:eastAsia="Calibri" w:hAnsi="Calibri"/>
          <w:b/>
          <w:bCs/>
          <w:color w:val="1a3a5c"/>
          <w:sz w:val="17"/>
          <w:szCs w:val="17"/>
        </w:rPr>
        <w:t xml:space="preserve">Cloud &amp; DevOps: </w:t>
      </w:r>
      <w:r>
        <w:rPr>
          <w:rFonts w:ascii="Calibri" w:cs="Calibri" w:eastAsia="Calibri" w:hAnsi="Calibri"/>
          <w:color w:val="1a1a2e"/>
          <w:sz w:val="17"/>
          <w:szCs w:val="17"/>
        </w:rPr>
        <w:t xml:space="preserve">GCP, Docker (basics), CI/CD    </w:t>
      </w:r>
      <w:r>
        <w:rPr>
          <w:rFonts w:ascii="Calibri" w:cs="Calibri" w:eastAsia="Calibri" w:hAnsi="Calibri"/>
          <w:b/>
          <w:bCs/>
          <w:color w:val="1a3a5c"/>
          <w:sz w:val="17"/>
          <w:szCs w:val="17"/>
        </w:rPr>
        <w:t xml:space="preserve">Tools: </w:t>
      </w:r>
      <w:r>
        <w:rPr>
          <w:rFonts w:ascii="Calibri" w:cs="Calibri" w:eastAsia="Calibri" w:hAnsi="Calibri"/>
          <w:color w:val="1a1a2e"/>
          <w:sz w:val="17"/>
          <w:szCs w:val="17"/>
        </w:rPr>
        <w:t xml:space="preserve">Streamlit, FastAPI, React Native, Git/GitHub, Jupyter    </w:t>
      </w:r>
      <w:r>
        <w:rPr>
          <w:rFonts w:ascii="Calibri" w:cs="Calibri" w:eastAsia="Calibri" w:hAnsi="Calibri"/>
          <w:b/>
          <w:bCs/>
          <w:color w:val="1a3a5c"/>
          <w:sz w:val="17"/>
          <w:szCs w:val="17"/>
        </w:rPr>
        <w:t xml:space="preserve">Methods: </w:t>
      </w:r>
      <w:r>
        <w:rPr>
          <w:rFonts w:ascii="Calibri" w:cs="Calibri" w:eastAsia="Calibri" w:hAnsi="Calibri"/>
          <w:color w:val="1a1a2e"/>
          <w:sz w:val="17"/>
          <w:szCs w:val="17"/>
        </w:rPr>
        <w:t xml:space="preserve">Agile/Scrum, Prompt Engineering</w:t>
      </w:r>
    </w:p>
    <w:p>
      <w:pPr>
        <w:spacing w:before="6" w:after="20"/>
      </w:pPr>
      <w:r>
        <w:rPr>
          <w:rFonts w:ascii="Calibri" w:cs="Calibri" w:eastAsia="Calibri" w:hAnsi="Calibri"/>
          <w:i/>
          <w:iCs/>
          <w:color w:val="888888"/>
          <w:sz w:val="15"/>
          <w:szCs w:val="15"/>
        </w:rPr>
        <w:t xml:space="preserve">* Familiar with</w:t>
      </w:r>
    </w:p>
    <w:p>
      <w:pPr>
        <w:spacing w:before="140" w:after="30"/>
      </w:pPr>
      <w:r>
        <w:rPr>
          <w:rFonts w:ascii="Calibri" w:cs="Calibri" w:eastAsia="Calibri" w:hAnsi="Calibri"/>
          <w:b/>
          <w:bCs/>
          <w:color w:val="1a3a5c"/>
          <w:spacing w:val="30"/>
          <w:sz w:val="19"/>
          <w:szCs w:val="19"/>
        </w:rPr>
        <w:t xml:space="preserve">WORK EXPERIENCE</w:t>
      </w:r>
    </w:p>
    <w:p>
      <w:pPr>
        <w:pBdr>
          <w:bottom w:val="single" w:color="2563EB" w:sz="6" w:space="1"/>
        </w:pBdr>
        <w:spacing w:before="0" w:after="60"/>
      </w:pPr>
    </w:p>
    <w:p>
      <w:pPr>
        <w:tabs>
          <w:tab w:val="right" w:pos="9360"/>
        </w:tabs>
        <w:spacing w:before="80" w:after="16"/>
      </w:pPr>
      <w:r>
        <w:rPr>
          <w:rFonts w:ascii="Calibri" w:cs="Calibri" w:eastAsia="Calibri" w:hAnsi="Calibri"/>
          <w:b/>
          <w:bCs/>
          <w:color w:val="1a1a2e"/>
          <w:sz w:val="19"/>
          <w:szCs w:val="19"/>
        </w:rPr>
        <w:t xml:space="preserve">Software Engineering Intern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—  </w:t>
      </w:r>
      <w:r>
        <w:rPr>
          <w:rFonts w:ascii="Calibri" w:cs="Calibri" w:eastAsia="Calibri" w:hAnsi="Calibri"/>
          <w:b/>
          <w:bCs/>
          <w:color w:val="1a3a5c"/>
          <w:sz w:val="19"/>
          <w:szCs w:val="19"/>
        </w:rPr>
        <w:t xml:space="preserve">The Hindu</w:t>
      </w:r>
      <w:r>
        <w:rPr>
          <w:sz w:val="17"/>
          <w:szCs w:val="17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Aug – Nov 2025  |  Chennai, Tamil Nadu</w:t>
      </w:r>
    </w:p>
    <w:p>
      <w:pPr>
        <w:pStyle w:val="ListParagraph"/>
        <w:numPr>
          <w:ilvl w:val="0"/>
          <w:numId w:val="2"/>
        </w:numPr>
        <w:spacing w:before="14" w:after="14"/>
      </w:pPr>
      <w:r>
        <w:rPr>
          <w:rFonts w:ascii="Calibri" w:cs="Calibri" w:eastAsia="Calibri" w:hAnsi="Calibri"/>
          <w:color w:val="1a1a2e"/>
          <w:sz w:val="17"/>
          <w:szCs w:val="17"/>
        </w:rPr>
        <w:t xml:space="preserve">Built Fake News Detection System (Logistic Regression, Random Forest, Naive Bayes); 94.3% accuracy, F1-score 0.93 on 10,000+ articles with TF-IDF + NLTK preprocessing</w:t>
      </w:r>
    </w:p>
    <w:p>
      <w:pPr>
        <w:pStyle w:val="ListParagraph"/>
        <w:numPr>
          <w:ilvl w:val="0"/>
          <w:numId w:val="2"/>
        </w:numPr>
        <w:spacing w:before="14" w:after="14"/>
      </w:pPr>
      <w:r>
        <w:rPr>
          <w:rFonts w:ascii="Calibri" w:cs="Calibri" w:eastAsia="Calibri" w:hAnsi="Calibri"/>
          <w:color w:val="1a1a2e"/>
          <w:sz w:val="17"/>
          <w:szCs w:val="17"/>
        </w:rPr>
        <w:t xml:space="preserve">Developed NLP Email Automation Chatbot with intent recognition across 10+ categories; cut response latency 74% (4.2s → 1.1s) and manual handling by 60%</w:t>
      </w:r>
    </w:p>
    <w:p>
      <w:pPr>
        <w:pStyle w:val="ListParagraph"/>
        <w:numPr>
          <w:ilvl w:val="0"/>
          <w:numId w:val="2"/>
        </w:numPr>
        <w:spacing w:before="14" w:after="14"/>
      </w:pPr>
      <w:r>
        <w:rPr>
          <w:rFonts w:ascii="Calibri" w:cs="Calibri" w:eastAsia="Calibri" w:hAnsi="Calibri"/>
          <w:color w:val="1a1a2e"/>
          <w:sz w:val="17"/>
          <w:szCs w:val="17"/>
        </w:rPr>
        <w:t xml:space="preserve">Designed English Language Learning Game with gamified quizzes and adaptive content; boosted session engagement by 45%</w:t>
      </w:r>
    </w:p>
    <w:p>
      <w:pPr>
        <w:pStyle w:val="ListParagraph"/>
        <w:numPr>
          <w:ilvl w:val="0"/>
          <w:numId w:val="2"/>
        </w:numPr>
        <w:spacing w:before="14" w:after="14"/>
      </w:pPr>
      <w:r>
        <w:rPr>
          <w:rFonts w:ascii="Calibri" w:cs="Calibri" w:eastAsia="Calibri" w:hAnsi="Calibri"/>
          <w:color w:val="1a1a2e"/>
          <w:sz w:val="17"/>
          <w:szCs w:val="17"/>
        </w:rPr>
        <w:t xml:space="preserve">Delivered across 8 Agile sprints; maintained Git/GitHub codebase with zero critical bugs in production across all 3 systems</w:t>
      </w:r>
    </w:p>
    <w:p>
      <w:pPr>
        <w:spacing w:before="140" w:after="30"/>
      </w:pPr>
      <w:r>
        <w:rPr>
          <w:rFonts w:ascii="Calibri" w:cs="Calibri" w:eastAsia="Calibri" w:hAnsi="Calibri"/>
          <w:b/>
          <w:bCs/>
          <w:color w:val="1a3a5c"/>
          <w:spacing w:val="30"/>
          <w:sz w:val="19"/>
          <w:szCs w:val="19"/>
        </w:rPr>
        <w:t xml:space="preserve">KEY PROJECTS</w:t>
      </w:r>
    </w:p>
    <w:p>
      <w:pPr>
        <w:pBdr>
          <w:bottom w:val="single" w:color="2563EB" w:sz="6" w:space="1"/>
        </w:pBdr>
        <w:spacing w:before="0" w:after="60"/>
      </w:pPr>
    </w:p>
    <w:p>
      <w:pPr>
        <w:spacing w:before="80" w:after="16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RAG-based Semantic Search App</w:t>
      </w:r>
      <w:r>
        <w:rPr>
          <w:rFonts w:ascii="Calibri" w:cs="Calibri" w:eastAsia="Calibri" w:hAnsi="Calibri"/>
          <w:color w:val="888888"/>
          <w:sz w:val="17"/>
          <w:szCs w:val="17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Python, Qdrant, LangChain, MongoDB, Gemini, GCP</w:t>
      </w:r>
    </w:p>
    <w:p>
      <w:pPr>
        <w:pStyle w:val="ListParagraph"/>
        <w:numPr>
          <w:ilvl w:val="0"/>
          <w:numId w:val="2"/>
        </w:numPr>
        <w:spacing w:before="14" w:after="14"/>
      </w:pPr>
      <w:r>
        <w:rPr>
          <w:rFonts w:ascii="Calibri" w:cs="Calibri" w:eastAsia="Calibri" w:hAnsi="Calibri"/>
          <w:color w:val="1a1a2e"/>
          <w:sz w:val="17"/>
          <w:szCs w:val="17"/>
        </w:rPr>
        <w:t xml:space="preserve">Built RAG system using Qdrant vector DB + LangChain; improved retrieval relevance by 62% over keyword search; sub-500ms latency; deployed on GCP with prompt engineering for accurate generation</w:t>
      </w:r>
    </w:p>
    <w:p>
      <w:pPr>
        <w:spacing w:before="80" w:after="16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Real vs Fake News Detection</w:t>
      </w:r>
      <w:r>
        <w:rPr>
          <w:rFonts w:ascii="Calibri" w:cs="Calibri" w:eastAsia="Calibri" w:hAnsi="Calibri"/>
          <w:color w:val="888888"/>
          <w:sz w:val="17"/>
          <w:szCs w:val="17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Python, Scikit-learn, NLTK, Matplotlib, Seaborn, Streamlit</w:t>
      </w:r>
    </w:p>
    <w:p>
      <w:pPr>
        <w:pStyle w:val="ListParagraph"/>
        <w:numPr>
          <w:ilvl w:val="0"/>
          <w:numId w:val="2"/>
        </w:numPr>
        <w:spacing w:before="14" w:after="14"/>
      </w:pPr>
      <w:r>
        <w:rPr>
          <w:rFonts w:ascii="Calibri" w:cs="Calibri" w:eastAsia="Calibri" w:hAnsi="Calibri"/>
          <w:color w:val="1a1a2e"/>
          <w:sz w:val="17"/>
          <w:szCs w:val="17"/>
        </w:rPr>
        <w:t xml:space="preserve">End-to-end NLP pipeline (tokenisation, TF-IDF, lemmatisation) on 10,000+ articles; best classifier: 94.3% accuracy, F1 0.93, &lt;200ms inference; visualised results with Matplotlib &amp; Seaborn</w:t>
      </w:r>
    </w:p>
    <w:p>
      <w:pPr>
        <w:spacing w:before="80" w:after="16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Email Automation Chatbot</w:t>
      </w:r>
      <w:r>
        <w:rPr>
          <w:rFonts w:ascii="Calibri" w:cs="Calibri" w:eastAsia="Calibri" w:hAnsi="Calibri"/>
          <w:color w:val="888888"/>
          <w:sz w:val="17"/>
          <w:szCs w:val="17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Python, LangChain, Gemini API, Streamlit</w:t>
      </w:r>
    </w:p>
    <w:p>
      <w:pPr>
        <w:pStyle w:val="ListParagraph"/>
        <w:numPr>
          <w:ilvl w:val="0"/>
          <w:numId w:val="2"/>
        </w:numPr>
        <w:spacing w:before="14" w:after="14"/>
      </w:pPr>
      <w:r>
        <w:rPr>
          <w:rFonts w:ascii="Calibri" w:cs="Calibri" w:eastAsia="Calibri" w:hAnsi="Calibri"/>
          <w:color w:val="1a1a2e"/>
          <w:sz w:val="17"/>
          <w:szCs w:val="17"/>
        </w:rPr>
        <w:t xml:space="preserve">Multi-class intent classifier at 91.8% accuracy across 10+ email categories; &lt;1.2s response; context-aware replies via Gemini + LangChain with conversation memory</w:t>
      </w:r>
    </w:p>
    <w:p>
      <w:pPr>
        <w:spacing w:before="140" w:after="30"/>
      </w:pPr>
      <w:r>
        <w:rPr>
          <w:rFonts w:ascii="Calibri" w:cs="Calibri" w:eastAsia="Calibri" w:hAnsi="Calibri"/>
          <w:b/>
          <w:bCs/>
          <w:color w:val="1a3a5c"/>
          <w:spacing w:val="30"/>
          <w:sz w:val="19"/>
          <w:szCs w:val="19"/>
        </w:rPr>
        <w:t xml:space="preserve">EDUCATION &amp; CERTIFICATIONS</w:t>
      </w:r>
    </w:p>
    <w:p>
      <w:pPr>
        <w:pBdr>
          <w:bottom w:val="single" w:color="2563EB" w:sz="6" w:space="1"/>
        </w:pBdr>
        <w:spacing w:before="0" w:after="60"/>
      </w:pPr>
    </w:p>
    <w:p>
      <w:pPr>
        <w:tabs>
          <w:tab w:val="right" w:pos="9360"/>
        </w:tabs>
        <w:spacing w:before="60" w:after="14"/>
      </w:pPr>
      <w:r>
        <w:rPr>
          <w:rFonts w:ascii="Calibri" w:cs="Calibri" w:eastAsia="Calibri" w:hAnsi="Calibri"/>
          <w:b/>
          <w:bCs/>
          <w:color w:val="1a1a2e"/>
          <w:sz w:val="18"/>
          <w:szCs w:val="18"/>
        </w:rPr>
        <w:t xml:space="preserve">B.Tech – Artificial Intelligence &amp; Data Science  |  SIMATS University, Chennai</w:t>
      </w:r>
      <w:r>
        <w:rPr>
          <w:sz w:val="17"/>
          <w:szCs w:val="17"/>
        </w:rPr>
        <w:t xml:space="preserve">	</w:t>
      </w: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2023 – 2027 (Expected)  |  GPA: 9.4/10</w:t>
      </w:r>
    </w:p>
    <w:p>
      <w:pPr>
        <w:spacing w:before="10" w:after="10"/>
      </w:pPr>
      <w:r>
        <w:rPr>
          <w:rFonts w:ascii="Calibri" w:cs="Calibri" w:eastAsia="Calibri" w:hAnsi="Calibri"/>
          <w:b/>
          <w:bCs/>
          <w:color w:val="1a3a5c"/>
          <w:sz w:val="17"/>
          <w:szCs w:val="17"/>
        </w:rPr>
        <w:t xml:space="preserve">Certifications: </w:t>
      </w:r>
      <w:r>
        <w:rPr>
          <w:rFonts w:ascii="Calibri" w:cs="Calibri" w:eastAsia="Calibri" w:hAnsi="Calibri"/>
          <w:color w:val="1a1a2e"/>
          <w:sz w:val="17"/>
          <w:szCs w:val="17"/>
        </w:rPr>
        <w:t xml:space="preserve">Oracle Database SQL Certified Specialist  •  NPTEL – IoT (IIT Kharagpur)  •  NPTEL – Privacy &amp; Security in OSM (IIT Madras)  •  Udemy – Master in Data Science  •  Udemy – SQL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2026-03-23T20:07:37.948Z</dcterms:created>
  <dcterms:modified xsi:type="dcterms:W3CDTF">2026-03-23T20:07:37.950Z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