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338"/>
        <w:gridCol w:w="6454"/>
        <w:gridCol w:w="2551"/>
      </w:tblGrid>
      <w:tr w:rsidR="00DF3D68" w14:paraId="413279AC" w14:textId="77777777" w:rsidTr="00DF3D68">
        <w:tc>
          <w:tcPr>
            <w:tcW w:w="1338" w:type="dxa"/>
          </w:tcPr>
          <w:p w14:paraId="3F1E689F" w14:textId="7CC49001" w:rsidR="00DF3D68" w:rsidRDefault="00DF3D68">
            <w:r>
              <w:t>Date</w:t>
            </w:r>
          </w:p>
        </w:tc>
        <w:tc>
          <w:tcPr>
            <w:tcW w:w="6454" w:type="dxa"/>
          </w:tcPr>
          <w:p w14:paraId="0CA08231" w14:textId="0265570C" w:rsidR="00DF3D68" w:rsidRDefault="00DF3D68">
            <w:r>
              <w:t>Title and contents to be discussed</w:t>
            </w:r>
          </w:p>
        </w:tc>
        <w:tc>
          <w:tcPr>
            <w:tcW w:w="2551" w:type="dxa"/>
          </w:tcPr>
          <w:p w14:paraId="54BF126B" w14:textId="4ABF8C2B" w:rsidR="00DF3D68" w:rsidRDefault="00F62CDC">
            <w:r>
              <w:t>Duration</w:t>
            </w:r>
          </w:p>
        </w:tc>
      </w:tr>
      <w:tr w:rsidR="00DF3D68" w14:paraId="36ABD3E4" w14:textId="77777777" w:rsidTr="00DF3D68">
        <w:tc>
          <w:tcPr>
            <w:tcW w:w="1338" w:type="dxa"/>
          </w:tcPr>
          <w:p w14:paraId="3766821A" w14:textId="4862E3EA" w:rsidR="00DF3D68" w:rsidRDefault="00F62CDC">
            <w:r>
              <w:t>Week 1</w:t>
            </w:r>
          </w:p>
          <w:p w14:paraId="378F4BAC" w14:textId="73739F80" w:rsidR="00DF3D68" w:rsidRDefault="00DF3D68"/>
        </w:tc>
        <w:tc>
          <w:tcPr>
            <w:tcW w:w="6454" w:type="dxa"/>
          </w:tcPr>
          <w:p w14:paraId="308472D2" w14:textId="77777777" w:rsidR="00DF3D68" w:rsidRDefault="00DF3D68">
            <w:r>
              <w:t>Session1: Introduction to Quantum Computing and IBM QE</w:t>
            </w:r>
          </w:p>
          <w:p w14:paraId="6B4C07D6" w14:textId="77777777" w:rsidR="00DF3D68" w:rsidRDefault="00DF3D68">
            <w:r>
              <w:t xml:space="preserve">Motivation to QC, Qubits, Quantum states, gates, circuits, HW Tech and challenges, Q in Industry </w:t>
            </w:r>
          </w:p>
          <w:p w14:paraId="40A5A7AF" w14:textId="77777777" w:rsidR="00DF3D68" w:rsidRDefault="00DF3D68"/>
          <w:p w14:paraId="0F56E698" w14:textId="160232B1" w:rsidR="00DF3D68" w:rsidRDefault="00DF3D68">
            <w:r>
              <w:t xml:space="preserve">Handson: walk through IBM Q composer/lab dashboard </w:t>
            </w:r>
          </w:p>
        </w:tc>
        <w:tc>
          <w:tcPr>
            <w:tcW w:w="2551" w:type="dxa"/>
          </w:tcPr>
          <w:p w14:paraId="0A854B71" w14:textId="65238E87" w:rsidR="00DF3D68" w:rsidRDefault="00F62CDC">
            <w:r>
              <w:t>2 hrs</w:t>
            </w:r>
          </w:p>
        </w:tc>
      </w:tr>
      <w:tr w:rsidR="00DF3D68" w14:paraId="47B2582E" w14:textId="77777777" w:rsidTr="00DF3D68">
        <w:tc>
          <w:tcPr>
            <w:tcW w:w="1338" w:type="dxa"/>
          </w:tcPr>
          <w:p w14:paraId="48729D6A" w14:textId="7A1577BF" w:rsidR="00DF3D68" w:rsidRDefault="00F62CDC">
            <w:r>
              <w:t>Week 2</w:t>
            </w:r>
          </w:p>
        </w:tc>
        <w:tc>
          <w:tcPr>
            <w:tcW w:w="6454" w:type="dxa"/>
          </w:tcPr>
          <w:p w14:paraId="17795F83" w14:textId="726C93CF" w:rsidR="00DF3D68" w:rsidRDefault="00DF3D68">
            <w:r>
              <w:t xml:space="preserve">Session2: Quantum Computing Basics- </w:t>
            </w:r>
          </w:p>
          <w:p w14:paraId="0CB8D809" w14:textId="77777777" w:rsidR="00DF3D68" w:rsidRDefault="00DF3D68" w:rsidP="00856781">
            <w:pPr>
              <w:pStyle w:val="ListParagraph"/>
              <w:numPr>
                <w:ilvl w:val="0"/>
                <w:numId w:val="1"/>
              </w:numPr>
            </w:pPr>
            <w:r>
              <w:t>Deeper dive into the quantum state model</w:t>
            </w:r>
          </w:p>
          <w:p w14:paraId="2A449A54" w14:textId="77777777" w:rsidR="00DF3D68" w:rsidRDefault="00DF3D68" w:rsidP="00856781">
            <w:pPr>
              <w:pStyle w:val="ListParagraph"/>
              <w:numPr>
                <w:ilvl w:val="0"/>
                <w:numId w:val="1"/>
              </w:numPr>
            </w:pPr>
            <w:r>
              <w:t xml:space="preserve">Vector notation of qubits and Bloch sphere representation and how it extends to multi-qubits </w:t>
            </w:r>
          </w:p>
          <w:p w14:paraId="24E13FD1" w14:textId="77777777" w:rsidR="00DF3D68" w:rsidRDefault="00DF3D68" w:rsidP="00856781">
            <w:pPr>
              <w:pStyle w:val="ListParagraph"/>
              <w:numPr>
                <w:ilvl w:val="0"/>
                <w:numId w:val="1"/>
              </w:numPr>
            </w:pPr>
            <w:r>
              <w:t xml:space="preserve">Unitary operations such as NOT, CNOT, Hadamard etc </w:t>
            </w:r>
          </w:p>
          <w:p w14:paraId="7059EA59" w14:textId="77777777" w:rsidR="00DF3D68" w:rsidRDefault="00DF3D68" w:rsidP="00856781">
            <w:pPr>
              <w:pStyle w:val="ListParagraph"/>
              <w:numPr>
                <w:ilvl w:val="0"/>
                <w:numId w:val="1"/>
              </w:numPr>
            </w:pPr>
            <w:r>
              <w:t>Reversible computation as a concept/Unitary operations connect them to postulates of Q mechanics</w:t>
            </w:r>
          </w:p>
          <w:p w14:paraId="448045BA" w14:textId="77777777" w:rsidR="00DF3D68" w:rsidRDefault="00DF3D68" w:rsidP="00856781">
            <w:pPr>
              <w:pStyle w:val="ListParagraph"/>
              <w:numPr>
                <w:ilvl w:val="0"/>
                <w:numId w:val="1"/>
              </w:numPr>
            </w:pPr>
            <w:r>
              <w:t xml:space="preserve">Universality of quantum gates </w:t>
            </w:r>
          </w:p>
          <w:p w14:paraId="07FFD1E8" w14:textId="77777777" w:rsidR="00DF3D68" w:rsidRDefault="00DF3D68" w:rsidP="00856781">
            <w:pPr>
              <w:pStyle w:val="ListParagraph"/>
              <w:numPr>
                <w:ilvl w:val="0"/>
                <w:numId w:val="1"/>
              </w:numPr>
            </w:pPr>
            <w:r>
              <w:t>Essentially cover basic notations, definitions that will be assumed when we cover Q algorithms</w:t>
            </w:r>
          </w:p>
          <w:p w14:paraId="7C2462E1" w14:textId="77777777" w:rsidR="00DF3D68" w:rsidRDefault="00DF3D68" w:rsidP="00856781">
            <w:pPr>
              <w:pStyle w:val="ListParagraph"/>
              <w:numPr>
                <w:ilvl w:val="0"/>
                <w:numId w:val="1"/>
              </w:numPr>
            </w:pPr>
            <w:r>
              <w:t>Entanglement, Interference, superposition in more detail with examples</w:t>
            </w:r>
          </w:p>
          <w:p w14:paraId="2E552772" w14:textId="77777777" w:rsidR="00DF3D68" w:rsidRDefault="00DF3D68" w:rsidP="00856781"/>
          <w:p w14:paraId="0A9B7DD0" w14:textId="77777777" w:rsidR="00DF3D68" w:rsidRDefault="00DF3D68" w:rsidP="00856781">
            <w:r>
              <w:t>Handson:</w:t>
            </w:r>
          </w:p>
          <w:p w14:paraId="051C2A8C" w14:textId="77777777" w:rsidR="00DF3D68" w:rsidRDefault="00DF3D68" w:rsidP="00856781">
            <w:r>
              <w:t>Creating Basic quantum circuits such as bell states etc using IBM QE</w:t>
            </w:r>
          </w:p>
          <w:p w14:paraId="700DD4DB" w14:textId="2DDAAA9A" w:rsidR="00DF3D68" w:rsidRDefault="00DF3D68" w:rsidP="00856781">
            <w:r>
              <w:t xml:space="preserve">Visualization of results on bloch sphere, statevector etc </w:t>
            </w:r>
          </w:p>
        </w:tc>
        <w:tc>
          <w:tcPr>
            <w:tcW w:w="2551" w:type="dxa"/>
          </w:tcPr>
          <w:p w14:paraId="20ADD432" w14:textId="271533B9" w:rsidR="00DF3D68" w:rsidRDefault="00F62CDC">
            <w:r>
              <w:t>2 hrs</w:t>
            </w:r>
          </w:p>
        </w:tc>
      </w:tr>
      <w:tr w:rsidR="00DF3D68" w14:paraId="165A952B" w14:textId="77777777" w:rsidTr="00DF3D68">
        <w:tc>
          <w:tcPr>
            <w:tcW w:w="1338" w:type="dxa"/>
          </w:tcPr>
          <w:p w14:paraId="1FEDCAA2" w14:textId="621A7879" w:rsidR="00DF3D68" w:rsidRDefault="00F62CDC" w:rsidP="00A52AF8">
            <w:r>
              <w:t>Week 3</w:t>
            </w:r>
          </w:p>
        </w:tc>
        <w:tc>
          <w:tcPr>
            <w:tcW w:w="6454" w:type="dxa"/>
          </w:tcPr>
          <w:p w14:paraId="16C415DB" w14:textId="77777777" w:rsidR="00DF3D68" w:rsidRDefault="00DF3D68" w:rsidP="00A52AF8">
            <w:pPr>
              <w:ind w:firstLine="195"/>
            </w:pPr>
            <w:r>
              <w:t>Quantum Algorithms Part I</w:t>
            </w:r>
          </w:p>
          <w:p w14:paraId="7B871F23" w14:textId="77777777" w:rsidR="00DF3D68" w:rsidRDefault="00DF3D68" w:rsidP="00A52AF8">
            <w:pPr>
              <w:ind w:firstLine="195"/>
            </w:pPr>
            <w:r>
              <w:t xml:space="preserve">How does one formulate a Q algorithm and how it is different from a classical algorithm – how concepts such as superposition/entanglement/interference are employed </w:t>
            </w:r>
          </w:p>
          <w:p w14:paraId="09C284D8" w14:textId="77777777" w:rsidR="00DF3D68" w:rsidRDefault="00DF3D68" w:rsidP="00A52AF8"/>
          <w:p w14:paraId="066F0127" w14:textId="77777777" w:rsidR="00DF3D68" w:rsidRDefault="00DF3D68" w:rsidP="00A52AF8">
            <w:pPr>
              <w:ind w:firstLine="195"/>
            </w:pPr>
          </w:p>
          <w:p w14:paraId="6B8BEEDC" w14:textId="20C2A6F1" w:rsidR="00DF3D68" w:rsidRDefault="00501142" w:rsidP="00501142">
            <w:pPr>
              <w:pStyle w:val="ListParagraph"/>
              <w:numPr>
                <w:ilvl w:val="0"/>
                <w:numId w:val="1"/>
              </w:numPr>
            </w:pPr>
            <w:r>
              <w:t xml:space="preserve">General </w:t>
            </w:r>
            <w:r w:rsidR="00DF3D68">
              <w:t xml:space="preserve">Oracles </w:t>
            </w:r>
          </w:p>
          <w:p w14:paraId="5B35E953" w14:textId="77777777" w:rsidR="00501142" w:rsidRDefault="00501142" w:rsidP="00501142">
            <w:pPr>
              <w:pStyle w:val="ListParagraph"/>
              <w:numPr>
                <w:ilvl w:val="0"/>
                <w:numId w:val="1"/>
              </w:numPr>
            </w:pPr>
            <w:r>
              <w:t xml:space="preserve">Deustch Jozsa algorithm </w:t>
            </w:r>
          </w:p>
          <w:p w14:paraId="725768E0" w14:textId="4CA11881" w:rsidR="00DF3D68" w:rsidRDefault="00DF3D68" w:rsidP="00501142">
            <w:pPr>
              <w:pStyle w:val="ListParagraph"/>
              <w:numPr>
                <w:ilvl w:val="0"/>
                <w:numId w:val="1"/>
              </w:numPr>
            </w:pPr>
            <w:r>
              <w:t xml:space="preserve">Walk through end to end how the Deustch Jozsa algorithm works </w:t>
            </w:r>
          </w:p>
          <w:p w14:paraId="1E5F5C6D" w14:textId="77777777" w:rsidR="00DF3D68" w:rsidRDefault="00DF3D68" w:rsidP="00A52AF8"/>
          <w:p w14:paraId="4B698F99" w14:textId="77777777" w:rsidR="00DF3D68" w:rsidRDefault="00DF3D68" w:rsidP="00A52AF8">
            <w:r>
              <w:t>Handson:</w:t>
            </w:r>
          </w:p>
          <w:p w14:paraId="00836E3D" w14:textId="404C552B" w:rsidR="00DF3D68" w:rsidRDefault="00DF3D68" w:rsidP="00413FA5">
            <w:r>
              <w:t>Implement the algorithm in IBM Q</w:t>
            </w:r>
            <w:r w:rsidR="00413FA5">
              <w:t xml:space="preserve"> C composer/lab</w:t>
            </w:r>
            <w:r>
              <w:t xml:space="preserve"> and walk through the results</w:t>
            </w:r>
          </w:p>
        </w:tc>
        <w:tc>
          <w:tcPr>
            <w:tcW w:w="2551" w:type="dxa"/>
          </w:tcPr>
          <w:p w14:paraId="328AEAB3" w14:textId="001379A4" w:rsidR="00DF3D68" w:rsidRDefault="00F62CDC" w:rsidP="00A52AF8">
            <w:r>
              <w:t>2 hrs</w:t>
            </w:r>
          </w:p>
        </w:tc>
      </w:tr>
      <w:tr w:rsidR="00413FA5" w14:paraId="58D1057C" w14:textId="77777777" w:rsidTr="00DF3D68">
        <w:tc>
          <w:tcPr>
            <w:tcW w:w="1338" w:type="dxa"/>
          </w:tcPr>
          <w:p w14:paraId="794FE167" w14:textId="0E13B459" w:rsidR="00413FA5" w:rsidRDefault="00F62CDC" w:rsidP="00A52AF8">
            <w:r>
              <w:t>Week 4</w:t>
            </w:r>
          </w:p>
        </w:tc>
        <w:tc>
          <w:tcPr>
            <w:tcW w:w="6454" w:type="dxa"/>
          </w:tcPr>
          <w:p w14:paraId="088E2FDF" w14:textId="77777777" w:rsidR="00413FA5" w:rsidRDefault="00413FA5" w:rsidP="00A52AF8">
            <w:pPr>
              <w:ind w:firstLine="195"/>
            </w:pPr>
            <w:r>
              <w:t xml:space="preserve">Quantum Oracles part II </w:t>
            </w:r>
          </w:p>
          <w:p w14:paraId="216690F9" w14:textId="77777777" w:rsidR="00413FA5" w:rsidRDefault="00413FA5" w:rsidP="00A52AF8">
            <w:pPr>
              <w:ind w:firstLine="195"/>
            </w:pPr>
            <w:r>
              <w:t xml:space="preserve">Grovers Algorithm </w:t>
            </w:r>
          </w:p>
          <w:p w14:paraId="4D314C23" w14:textId="77777777" w:rsidR="00413FA5" w:rsidRDefault="00413FA5" w:rsidP="00A52AF8">
            <w:pPr>
              <w:ind w:firstLine="195"/>
            </w:pPr>
            <w:r>
              <w:t xml:space="preserve">why is it important </w:t>
            </w:r>
          </w:p>
          <w:p w14:paraId="185994EC" w14:textId="77777777" w:rsidR="00413FA5" w:rsidRDefault="00413FA5" w:rsidP="00A52AF8">
            <w:pPr>
              <w:ind w:firstLine="195"/>
            </w:pPr>
            <w:r>
              <w:t xml:space="preserve">end to end how the algorithm works </w:t>
            </w:r>
          </w:p>
          <w:p w14:paraId="4F16D756" w14:textId="77777777" w:rsidR="00413FA5" w:rsidRDefault="00413FA5" w:rsidP="00A52AF8">
            <w:pPr>
              <w:ind w:firstLine="195"/>
            </w:pPr>
          </w:p>
          <w:p w14:paraId="2102D030" w14:textId="77777777" w:rsidR="00413FA5" w:rsidRDefault="00413FA5" w:rsidP="00A52AF8">
            <w:pPr>
              <w:ind w:firstLine="195"/>
            </w:pPr>
            <w:r>
              <w:t>Handson</w:t>
            </w:r>
          </w:p>
          <w:p w14:paraId="088735B1" w14:textId="17B8BC22" w:rsidR="00413FA5" w:rsidRDefault="00413FA5" w:rsidP="00413FA5">
            <w:r>
              <w:t>Implement the algorithm in IBM Q C composer/lab and walk through the results</w:t>
            </w:r>
          </w:p>
        </w:tc>
        <w:tc>
          <w:tcPr>
            <w:tcW w:w="2551" w:type="dxa"/>
          </w:tcPr>
          <w:p w14:paraId="462371C9" w14:textId="6F27878A" w:rsidR="00413FA5" w:rsidRDefault="00F62CDC" w:rsidP="00A52AF8">
            <w:r>
              <w:t>2 hrs</w:t>
            </w:r>
          </w:p>
        </w:tc>
      </w:tr>
      <w:tr w:rsidR="00DF3D68" w14:paraId="355C4F7D" w14:textId="77777777" w:rsidTr="00DF3D68">
        <w:tc>
          <w:tcPr>
            <w:tcW w:w="1338" w:type="dxa"/>
          </w:tcPr>
          <w:p w14:paraId="7967A4A0" w14:textId="42FEF761" w:rsidR="00DF3D68" w:rsidRDefault="00F62CDC" w:rsidP="00A52AF8">
            <w:r>
              <w:t>Week 5</w:t>
            </w:r>
          </w:p>
          <w:p w14:paraId="13517BAF" w14:textId="6D01CECE" w:rsidR="00DF3D68" w:rsidRDefault="00DF3D68" w:rsidP="00A52AF8"/>
        </w:tc>
        <w:tc>
          <w:tcPr>
            <w:tcW w:w="6454" w:type="dxa"/>
          </w:tcPr>
          <w:p w14:paraId="610C6342" w14:textId="41C04814" w:rsidR="00DF3D68" w:rsidRDefault="00DF3D68" w:rsidP="00A52AF8">
            <w:pPr>
              <w:ind w:firstLine="195"/>
            </w:pPr>
            <w:r>
              <w:t>Quantum Algorithms Part II</w:t>
            </w:r>
          </w:p>
          <w:p w14:paraId="2B4C29BD" w14:textId="77777777" w:rsidR="00DF3D68" w:rsidRDefault="00DF3D68" w:rsidP="00A52AF8">
            <w:pPr>
              <w:ind w:firstLine="195"/>
            </w:pPr>
          </w:p>
          <w:p w14:paraId="5514FD81" w14:textId="66502299" w:rsidR="00DF3D68" w:rsidRDefault="00DF3D68" w:rsidP="00A52AF8">
            <w:pPr>
              <w:ind w:firstLine="195"/>
            </w:pPr>
            <w:r>
              <w:t xml:space="preserve">Theory and Details on Shors algorithm how it works, significance of the Quantum algorithm </w:t>
            </w:r>
          </w:p>
          <w:p w14:paraId="5398E897" w14:textId="11ED3B9F" w:rsidR="00DF3D68" w:rsidRDefault="00DF3D68" w:rsidP="00A52AF8">
            <w:pPr>
              <w:ind w:firstLine="195"/>
            </w:pPr>
            <w:r>
              <w:t xml:space="preserve"> </w:t>
            </w:r>
          </w:p>
          <w:p w14:paraId="3802A7BD" w14:textId="68DF5E12" w:rsidR="00DF3D68" w:rsidRDefault="00DF3D68" w:rsidP="00A52AF8">
            <w:pPr>
              <w:ind w:firstLine="195"/>
            </w:pPr>
            <w:r>
              <w:t>Handson: Implement the algorithm in IBM Q</w:t>
            </w:r>
            <w:r w:rsidR="00091E44">
              <w:t xml:space="preserve"> C composer/lab</w:t>
            </w:r>
            <w:r>
              <w:t xml:space="preserve"> and walk through the results </w:t>
            </w:r>
          </w:p>
        </w:tc>
        <w:tc>
          <w:tcPr>
            <w:tcW w:w="2551" w:type="dxa"/>
          </w:tcPr>
          <w:p w14:paraId="1EB23307" w14:textId="7B3F68FE" w:rsidR="00DF3D68" w:rsidRDefault="00F62CDC" w:rsidP="00A52AF8">
            <w:r>
              <w:t>2 hrs</w:t>
            </w:r>
          </w:p>
        </w:tc>
      </w:tr>
      <w:tr w:rsidR="00DF3D68" w14:paraId="2C92C0E4" w14:textId="77777777" w:rsidTr="00DF3D68">
        <w:tc>
          <w:tcPr>
            <w:tcW w:w="1338" w:type="dxa"/>
          </w:tcPr>
          <w:p w14:paraId="78888C9D" w14:textId="77777777" w:rsidR="00DF3D68" w:rsidRDefault="00DF3D68" w:rsidP="00A52AF8"/>
        </w:tc>
        <w:tc>
          <w:tcPr>
            <w:tcW w:w="6454" w:type="dxa"/>
          </w:tcPr>
          <w:p w14:paraId="29875899" w14:textId="77777777" w:rsidR="00DF3D68" w:rsidRDefault="00DF3D68" w:rsidP="00A52AF8">
            <w:pPr>
              <w:ind w:firstLine="195"/>
            </w:pPr>
          </w:p>
        </w:tc>
        <w:tc>
          <w:tcPr>
            <w:tcW w:w="2551" w:type="dxa"/>
          </w:tcPr>
          <w:p w14:paraId="75DCA429" w14:textId="77777777" w:rsidR="00DF3D68" w:rsidRDefault="00DF3D68" w:rsidP="00A52AF8"/>
        </w:tc>
      </w:tr>
      <w:tr w:rsidR="00DF3D68" w14:paraId="03C91B1B" w14:textId="77777777" w:rsidTr="00DF3D68">
        <w:tc>
          <w:tcPr>
            <w:tcW w:w="1338" w:type="dxa"/>
          </w:tcPr>
          <w:p w14:paraId="22171738" w14:textId="6CA49353" w:rsidR="00DF3D68" w:rsidRDefault="00F62CDC" w:rsidP="00F62CDC">
            <w:r>
              <w:t>Week 6</w:t>
            </w:r>
          </w:p>
        </w:tc>
        <w:tc>
          <w:tcPr>
            <w:tcW w:w="6454" w:type="dxa"/>
          </w:tcPr>
          <w:p w14:paraId="751ADD0A" w14:textId="77777777" w:rsidR="00DF3D68" w:rsidRDefault="00DF3D68" w:rsidP="00A52AF8">
            <w:pPr>
              <w:ind w:firstLine="195"/>
            </w:pPr>
            <w:r>
              <w:t xml:space="preserve">NISQ era Quantum algorithms </w:t>
            </w:r>
          </w:p>
          <w:p w14:paraId="384EA3F7" w14:textId="77777777" w:rsidR="00DF3D68" w:rsidRDefault="00DF3D68" w:rsidP="00A52AF8">
            <w:pPr>
              <w:ind w:firstLine="195"/>
            </w:pPr>
            <w:r>
              <w:t xml:space="preserve">Perspective/overview of the problem and motivation and Significance, </w:t>
            </w:r>
          </w:p>
          <w:p w14:paraId="63FF25FD" w14:textId="522DB60D" w:rsidR="00DF3D68" w:rsidRDefault="00DF3D68" w:rsidP="00A52AF8">
            <w:pPr>
              <w:ind w:firstLine="195"/>
            </w:pPr>
            <w:r>
              <w:t xml:space="preserve">Using VQE/QAOA algorithms and applications in industry </w:t>
            </w:r>
          </w:p>
          <w:p w14:paraId="6AE296DC" w14:textId="1A1CF567" w:rsidR="00DF3D68" w:rsidRDefault="00DF3D68" w:rsidP="00A52AF8">
            <w:pPr>
              <w:ind w:firstLine="195"/>
            </w:pPr>
          </w:p>
        </w:tc>
        <w:tc>
          <w:tcPr>
            <w:tcW w:w="2551" w:type="dxa"/>
          </w:tcPr>
          <w:p w14:paraId="6760B33D" w14:textId="6325DE75" w:rsidR="00DF3D68" w:rsidRDefault="00F62CDC" w:rsidP="00A52AF8">
            <w:r>
              <w:t>2 hrs</w:t>
            </w:r>
          </w:p>
        </w:tc>
      </w:tr>
    </w:tbl>
    <w:p w14:paraId="0974A9CE" w14:textId="77777777" w:rsidR="005150F9" w:rsidRDefault="005150F9"/>
    <w:sectPr w:rsidR="0051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8290A"/>
    <w:multiLevelType w:val="hybridMultilevel"/>
    <w:tmpl w:val="56626118"/>
    <w:lvl w:ilvl="0" w:tplc="600E743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81"/>
    <w:rsid w:val="00073FA4"/>
    <w:rsid w:val="00091E44"/>
    <w:rsid w:val="00150B20"/>
    <w:rsid w:val="001610E7"/>
    <w:rsid w:val="00192A22"/>
    <w:rsid w:val="00197DC0"/>
    <w:rsid w:val="00200C85"/>
    <w:rsid w:val="002412AD"/>
    <w:rsid w:val="00262695"/>
    <w:rsid w:val="00266508"/>
    <w:rsid w:val="002F6CA3"/>
    <w:rsid w:val="00307E83"/>
    <w:rsid w:val="003B5132"/>
    <w:rsid w:val="003C5976"/>
    <w:rsid w:val="003E1239"/>
    <w:rsid w:val="00413FA5"/>
    <w:rsid w:val="004467DF"/>
    <w:rsid w:val="00477187"/>
    <w:rsid w:val="00486491"/>
    <w:rsid w:val="004A231F"/>
    <w:rsid w:val="00501142"/>
    <w:rsid w:val="005150F9"/>
    <w:rsid w:val="005330B1"/>
    <w:rsid w:val="00686092"/>
    <w:rsid w:val="00856781"/>
    <w:rsid w:val="008604AD"/>
    <w:rsid w:val="00865E00"/>
    <w:rsid w:val="00871D91"/>
    <w:rsid w:val="009F6EDB"/>
    <w:rsid w:val="00A109D5"/>
    <w:rsid w:val="00A36A87"/>
    <w:rsid w:val="00A52AF8"/>
    <w:rsid w:val="00A71296"/>
    <w:rsid w:val="00B019A5"/>
    <w:rsid w:val="00BB590D"/>
    <w:rsid w:val="00BB652E"/>
    <w:rsid w:val="00C81C11"/>
    <w:rsid w:val="00C82288"/>
    <w:rsid w:val="00D66003"/>
    <w:rsid w:val="00D80C28"/>
    <w:rsid w:val="00DA64F5"/>
    <w:rsid w:val="00DF3D68"/>
    <w:rsid w:val="00E61C51"/>
    <w:rsid w:val="00E941D4"/>
    <w:rsid w:val="00F1624E"/>
    <w:rsid w:val="00F16EED"/>
    <w:rsid w:val="00F62CDC"/>
    <w:rsid w:val="00F67268"/>
    <w:rsid w:val="00F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2C74"/>
  <w15:chartTrackingRefBased/>
  <w15:docId w15:val="{315C0975-62E2-4AAD-BCEF-1C9D4557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Ravindar</dc:creator>
  <cp:keywords/>
  <dc:description/>
  <cp:lastModifiedBy>Archana Ravindar</cp:lastModifiedBy>
  <cp:revision>19</cp:revision>
  <dcterms:created xsi:type="dcterms:W3CDTF">2021-02-23T17:42:00Z</dcterms:created>
  <dcterms:modified xsi:type="dcterms:W3CDTF">2021-05-28T05:54:00Z</dcterms:modified>
</cp:coreProperties>
</file>