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 -  ARCHANA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BATCH  - FSD 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     -http://127.0.0.1:5500/assignment1/index.html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