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br/>
        <w:br/>
        <w:t>LEGAL EASE</w:t>
        <w:br/>
      </w:r>
    </w:p>
    <w:p>
      <w:pPr>
        <w:jc w:val="center"/>
      </w:pPr>
      <w:r>
        <w:rPr>
          <w:b/>
          <w:sz w:val="34"/>
        </w:rPr>
        <w:t>AI-POWERED LEGAL DOCUMENT GENERATOR</w:t>
      </w:r>
    </w:p>
    <w:p>
      <w:pPr>
        <w:jc w:val="center"/>
      </w:pPr>
      <w:r>
        <w:rPr>
          <w:b/>
          <w:sz w:val="40"/>
        </w:rPr>
        <w:br/>
        <w:br/>
        <w:t>6. PROJECT TESTING</w:t>
      </w:r>
    </w:p>
    <w:p>
      <w:pPr>
        <w:jc w:val="center"/>
      </w:pPr>
      <w:r>
        <w:rPr>
          <w:i/>
        </w:rPr>
        <w:br/>
        <w:t>Testing Strategy, Test Cases and Verification</w:t>
      </w:r>
    </w:p>
    <w:p>
      <w:r>
        <w:br w:type="page"/>
      </w:r>
    </w:p>
    <w:p>
      <w:pPr>
        <w:pStyle w:val="Heading1"/>
      </w:pPr>
      <w:r>
        <w:t>1. Testing Overview</w:t>
      </w:r>
    </w:p>
    <w:p>
      <w:pPr>
        <w:pStyle w:val="JustifiedBody"/>
      </w:pPr>
      <w:r>
        <w:t>Testing verifies that the LegalEase application works from input collection through AI generation, preview, editing, and document download. The project specification specifically calls for testing Gemini integration under different input combinations.</w:t>
      </w:r>
    </w:p>
    <w:p>
      <w:pPr>
        <w:pStyle w:val="Heading1"/>
      </w:pPr>
      <w:r>
        <w:t>2. Testing Objectives</w:t>
      </w:r>
    </w:p>
    <w:p>
      <w:pPr>
        <w:pStyle w:val="JustifiedBody"/>
        <w:ind w:left="360" w:hanging="216"/>
      </w:pPr>
      <w:r>
        <w:rPr>
          <w:b/>
        </w:rPr>
        <w:t xml:space="preserve">• </w:t>
      </w:r>
      <w:r>
        <w:t>Verify that inputs are accepted correctly.</w:t>
      </w:r>
    </w:p>
    <w:p>
      <w:pPr>
        <w:pStyle w:val="JustifiedBody"/>
        <w:ind w:left="360" w:hanging="216"/>
      </w:pPr>
      <w:r>
        <w:rPr>
          <w:b/>
        </w:rPr>
        <w:t xml:space="preserve">• </w:t>
      </w:r>
      <w:r>
        <w:t>Verify that the /generate API processes requests.</w:t>
      </w:r>
    </w:p>
    <w:p>
      <w:pPr>
        <w:pStyle w:val="JustifiedBody"/>
        <w:ind w:left="360" w:hanging="216"/>
      </w:pPr>
      <w:r>
        <w:rPr>
          <w:b/>
        </w:rPr>
        <w:t xml:space="preserve">• </w:t>
      </w:r>
      <w:r>
        <w:t>Verify that Gemini returns generated content.</w:t>
      </w:r>
    </w:p>
    <w:p>
      <w:pPr>
        <w:pStyle w:val="JustifiedBody"/>
        <w:ind w:left="360" w:hanging="216"/>
      </w:pPr>
      <w:r>
        <w:rPr>
          <w:b/>
        </w:rPr>
        <w:t xml:space="preserve">• </w:t>
      </w:r>
      <w:r>
        <w:t>Verify that preview displays the content.</w:t>
      </w:r>
    </w:p>
    <w:p>
      <w:pPr>
        <w:pStyle w:val="JustifiedBody"/>
        <w:ind w:left="360" w:hanging="216"/>
      </w:pPr>
      <w:r>
        <w:rPr>
          <w:b/>
        </w:rPr>
        <w:t xml:space="preserve">• </w:t>
      </w:r>
      <w:r>
        <w:t>Verify that editing works.</w:t>
      </w:r>
    </w:p>
    <w:p>
      <w:pPr>
        <w:pStyle w:val="JustifiedBody"/>
        <w:ind w:left="360" w:hanging="216"/>
      </w:pPr>
      <w:r>
        <w:rPr>
          <w:b/>
        </w:rPr>
        <w:t xml:space="preserve">• </w:t>
      </w:r>
      <w:r>
        <w:t>Verify TXT, DOCX, and PDF downloads.</w:t>
      </w:r>
    </w:p>
    <w:p>
      <w:pPr>
        <w:pStyle w:val="JustifiedBody"/>
        <w:ind w:left="360" w:hanging="216"/>
      </w:pPr>
      <w:r>
        <w:rPr>
          <w:b/>
        </w:rPr>
        <w:t xml:space="preserve">• </w:t>
      </w:r>
      <w:r>
        <w:t>Verify formatting elements such as logo, footer, headings, and terms.</w:t>
      </w:r>
    </w:p>
    <w:p>
      <w:pPr>
        <w:pStyle w:val="Heading1"/>
      </w:pPr>
      <w:r>
        <w:t>3. Functional Test Cases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Pr>
          <w:p>
            <w:r>
              <w:t>ID</w:t>
            </w:r>
          </w:p>
        </w:tc>
        <w:tc>
          <w:tcPr>
            <w:tcW w:type="dxa" w:w="2448"/>
            <w:vAlign w:val="center"/>
          </w:tcPr>
          <w:p>
            <w:r>
              <w:t>Test</w:t>
            </w:r>
          </w:p>
        </w:tc>
        <w:tc>
          <w:tcPr>
            <w:tcW w:type="dxa" w:w="2448"/>
            <w:vAlign w:val="center"/>
          </w:tcPr>
          <w:p>
            <w:r>
              <w:t>Expected Result</w:t>
            </w:r>
          </w:p>
        </w:tc>
        <w:tc>
          <w:tcPr>
            <w:tcW w:type="dxa" w:w="2448"/>
            <w:vAlign w:val="center"/>
          </w:tcPr>
          <w:p>
            <w:r>
              <w:t>Status</w:t>
            </w:r>
          </w:p>
        </w:tc>
      </w:tr>
      <w:tr>
        <w:tc>
          <w:tcPr>
            <w:tcW w:type="dxa" w:w="2448"/>
            <w:vAlign w:val="center"/>
          </w:tcPr>
          <w:p>
            <w:r>
              <w:t>TC01</w:t>
            </w:r>
          </w:p>
        </w:tc>
        <w:tc>
          <w:tcPr>
            <w:tcW w:type="dxa" w:w="2448"/>
            <w:vAlign w:val="center"/>
          </w:tcPr>
          <w:p>
            <w:r>
              <w:t>Enter document type</w:t>
            </w:r>
          </w:p>
        </w:tc>
        <w:tc>
          <w:tcPr>
            <w:tcW w:type="dxa" w:w="2448"/>
            <w:vAlign w:val="center"/>
          </w:tcPr>
          <w:p>
            <w:r>
              <w:t>Input accepted</w:t>
            </w:r>
          </w:p>
        </w:tc>
        <w:tc>
          <w:tcPr>
            <w:tcW w:type="dxa" w:w="2448"/>
            <w:vAlign w:val="center"/>
          </w:tcPr>
          <w:p>
            <w:r>
              <w:t>To be verified</w:t>
            </w:r>
          </w:p>
        </w:tc>
      </w:tr>
      <w:tr>
        <w:tc>
          <w:tcPr>
            <w:tcW w:type="dxa" w:w="2448"/>
            <w:vAlign w:val="center"/>
          </w:tcPr>
          <w:p>
            <w:r>
              <w:t>TC02</w:t>
            </w:r>
          </w:p>
        </w:tc>
        <w:tc>
          <w:tcPr>
            <w:tcW w:type="dxa" w:w="2448"/>
            <w:vAlign w:val="center"/>
          </w:tcPr>
          <w:p>
            <w:r>
              <w:t>Enter parties</w:t>
            </w:r>
          </w:p>
        </w:tc>
        <w:tc>
          <w:tcPr>
            <w:tcW w:type="dxa" w:w="2448"/>
            <w:vAlign w:val="center"/>
          </w:tcPr>
          <w:p>
            <w:r>
              <w:t>Input accepted</w:t>
            </w:r>
          </w:p>
        </w:tc>
        <w:tc>
          <w:tcPr>
            <w:tcW w:type="dxa" w:w="2448"/>
            <w:vAlign w:val="center"/>
          </w:tcPr>
          <w:p>
            <w:r>
              <w:t>To be verified</w:t>
            </w:r>
          </w:p>
        </w:tc>
      </w:tr>
      <w:tr>
        <w:tc>
          <w:tcPr>
            <w:tcW w:type="dxa" w:w="2448"/>
            <w:vAlign w:val="center"/>
          </w:tcPr>
          <w:p>
            <w:r>
              <w:t>TC03</w:t>
            </w:r>
          </w:p>
        </w:tc>
        <w:tc>
          <w:tcPr>
            <w:tcW w:type="dxa" w:w="2448"/>
            <w:vAlign w:val="center"/>
          </w:tcPr>
          <w:p>
            <w:r>
              <w:t>Enter terms separated by semicolons</w:t>
            </w:r>
          </w:p>
        </w:tc>
        <w:tc>
          <w:tcPr>
            <w:tcW w:type="dxa" w:w="2448"/>
            <w:vAlign w:val="center"/>
          </w:tcPr>
          <w:p>
            <w:r>
              <w:t>Terms accepted</w:t>
            </w:r>
          </w:p>
        </w:tc>
        <w:tc>
          <w:tcPr>
            <w:tcW w:type="dxa" w:w="2448"/>
            <w:vAlign w:val="center"/>
          </w:tcPr>
          <w:p>
            <w:r>
              <w:t>To be verified</w:t>
            </w:r>
          </w:p>
        </w:tc>
      </w:tr>
      <w:tr>
        <w:tc>
          <w:tcPr>
            <w:tcW w:type="dxa" w:w="2448"/>
            <w:vAlign w:val="center"/>
          </w:tcPr>
          <w:p>
            <w:r>
              <w:t>TC04</w:t>
            </w:r>
          </w:p>
        </w:tc>
        <w:tc>
          <w:tcPr>
            <w:tcW w:type="dxa" w:w="2448"/>
            <w:vAlign w:val="center"/>
          </w:tcPr>
          <w:p>
            <w:r>
              <w:t>Enter effective date</w:t>
            </w:r>
          </w:p>
        </w:tc>
        <w:tc>
          <w:tcPr>
            <w:tcW w:type="dxa" w:w="2448"/>
            <w:vAlign w:val="center"/>
          </w:tcPr>
          <w:p>
            <w:r>
              <w:t>Date accepted</w:t>
            </w:r>
          </w:p>
        </w:tc>
        <w:tc>
          <w:tcPr>
            <w:tcW w:type="dxa" w:w="2448"/>
            <w:vAlign w:val="center"/>
          </w:tcPr>
          <w:p>
            <w:r>
              <w:t>To be verified</w:t>
            </w:r>
          </w:p>
        </w:tc>
      </w:tr>
      <w:tr>
        <w:tc>
          <w:tcPr>
            <w:tcW w:type="dxa" w:w="2448"/>
            <w:vAlign w:val="center"/>
          </w:tcPr>
          <w:p>
            <w:r>
              <w:t>TC05</w:t>
            </w:r>
          </w:p>
        </w:tc>
        <w:tc>
          <w:tcPr>
            <w:tcW w:type="dxa" w:w="2448"/>
            <w:vAlign w:val="center"/>
          </w:tcPr>
          <w:p>
            <w:r>
              <w:t>Click Generate Document</w:t>
            </w:r>
          </w:p>
        </w:tc>
        <w:tc>
          <w:tcPr>
            <w:tcW w:type="dxa" w:w="2448"/>
            <w:vAlign w:val="center"/>
          </w:tcPr>
          <w:p>
            <w:r>
              <w:t>Generated content displayed</w:t>
            </w:r>
          </w:p>
        </w:tc>
        <w:tc>
          <w:tcPr>
            <w:tcW w:type="dxa" w:w="2448"/>
            <w:vAlign w:val="center"/>
          </w:tcPr>
          <w:p>
            <w:r>
              <w:t>To be verified</w:t>
            </w:r>
          </w:p>
        </w:tc>
      </w:tr>
      <w:tr>
        <w:tc>
          <w:tcPr>
            <w:tcW w:type="dxa" w:w="2448"/>
            <w:vAlign w:val="center"/>
          </w:tcPr>
          <w:p>
            <w:r>
              <w:t>TC06</w:t>
            </w:r>
          </w:p>
        </w:tc>
        <w:tc>
          <w:tcPr>
            <w:tcW w:type="dxa" w:w="2448"/>
            <w:vAlign w:val="center"/>
          </w:tcPr>
          <w:p>
            <w:r>
              <w:t>Open preview</w:t>
            </w:r>
          </w:p>
        </w:tc>
        <w:tc>
          <w:tcPr>
            <w:tcW w:type="dxa" w:w="2448"/>
            <w:vAlign w:val="center"/>
          </w:tcPr>
          <w:p>
            <w:r>
              <w:t>Styled preview shown</w:t>
            </w:r>
          </w:p>
        </w:tc>
        <w:tc>
          <w:tcPr>
            <w:tcW w:type="dxa" w:w="2448"/>
            <w:vAlign w:val="center"/>
          </w:tcPr>
          <w:p>
            <w:r>
              <w:t>To be verified</w:t>
            </w:r>
          </w:p>
        </w:tc>
      </w:tr>
      <w:tr>
        <w:tc>
          <w:tcPr>
            <w:tcW w:type="dxa" w:w="2448"/>
            <w:vAlign w:val="center"/>
          </w:tcPr>
          <w:p>
            <w:r>
              <w:t>TC07</w:t>
            </w:r>
          </w:p>
        </w:tc>
        <w:tc>
          <w:tcPr>
            <w:tcW w:type="dxa" w:w="2448"/>
            <w:vAlign w:val="center"/>
          </w:tcPr>
          <w:p>
            <w:r>
              <w:t>Edit document</w:t>
            </w:r>
          </w:p>
        </w:tc>
        <w:tc>
          <w:tcPr>
            <w:tcW w:type="dxa" w:w="2448"/>
            <w:vAlign w:val="center"/>
          </w:tcPr>
          <w:p>
            <w:r>
              <w:t>Content can be modified</w:t>
            </w:r>
          </w:p>
        </w:tc>
        <w:tc>
          <w:tcPr>
            <w:tcW w:type="dxa" w:w="2448"/>
            <w:vAlign w:val="center"/>
          </w:tcPr>
          <w:p>
            <w:r>
              <w:t>To be verified</w:t>
            </w:r>
          </w:p>
        </w:tc>
      </w:tr>
      <w:tr>
        <w:tc>
          <w:tcPr>
            <w:tcW w:type="dxa" w:w="2448"/>
            <w:vAlign w:val="center"/>
          </w:tcPr>
          <w:p>
            <w:r>
              <w:t>TC08</w:t>
            </w:r>
          </w:p>
        </w:tc>
        <w:tc>
          <w:tcPr>
            <w:tcW w:type="dxa" w:w="2448"/>
            <w:vAlign w:val="center"/>
          </w:tcPr>
          <w:p>
            <w:r>
              <w:t>Download TXT</w:t>
            </w:r>
          </w:p>
        </w:tc>
        <w:tc>
          <w:tcPr>
            <w:tcW w:type="dxa" w:w="2448"/>
            <w:vAlign w:val="center"/>
          </w:tcPr>
          <w:p>
            <w:r>
              <w:t>TXT file created</w:t>
            </w:r>
          </w:p>
        </w:tc>
        <w:tc>
          <w:tcPr>
            <w:tcW w:type="dxa" w:w="2448"/>
            <w:vAlign w:val="center"/>
          </w:tcPr>
          <w:p>
            <w:r>
              <w:t>To be verified</w:t>
            </w:r>
          </w:p>
        </w:tc>
      </w:tr>
      <w:tr>
        <w:tc>
          <w:tcPr>
            <w:tcW w:type="dxa" w:w="2448"/>
            <w:vAlign w:val="center"/>
          </w:tcPr>
          <w:p>
            <w:r>
              <w:t>TC09</w:t>
            </w:r>
          </w:p>
        </w:tc>
        <w:tc>
          <w:tcPr>
            <w:tcW w:type="dxa" w:w="2448"/>
            <w:vAlign w:val="center"/>
          </w:tcPr>
          <w:p>
            <w:r>
              <w:t>Download DOCX</w:t>
            </w:r>
          </w:p>
        </w:tc>
        <w:tc>
          <w:tcPr>
            <w:tcW w:type="dxa" w:w="2448"/>
            <w:vAlign w:val="center"/>
          </w:tcPr>
          <w:p>
            <w:r>
              <w:t>Formatted DOCX created</w:t>
            </w:r>
          </w:p>
        </w:tc>
        <w:tc>
          <w:tcPr>
            <w:tcW w:type="dxa" w:w="2448"/>
            <w:vAlign w:val="center"/>
          </w:tcPr>
          <w:p>
            <w:r>
              <w:t>To be verified</w:t>
            </w:r>
          </w:p>
        </w:tc>
      </w:tr>
      <w:tr>
        <w:tc>
          <w:tcPr>
            <w:tcW w:type="dxa" w:w="2448"/>
            <w:vAlign w:val="center"/>
          </w:tcPr>
          <w:p>
            <w:r>
              <w:t>TC10</w:t>
            </w:r>
          </w:p>
        </w:tc>
        <w:tc>
          <w:tcPr>
            <w:tcW w:type="dxa" w:w="2448"/>
            <w:vAlign w:val="center"/>
          </w:tcPr>
          <w:p>
            <w:r>
              <w:t>Download PDF</w:t>
            </w:r>
          </w:p>
        </w:tc>
        <w:tc>
          <w:tcPr>
            <w:tcW w:type="dxa" w:w="2448"/>
            <w:vAlign w:val="center"/>
          </w:tcPr>
          <w:p>
            <w:r>
              <w:t>Formatted PDF created</w:t>
            </w:r>
          </w:p>
        </w:tc>
        <w:tc>
          <w:tcPr>
            <w:tcW w:type="dxa" w:w="2448"/>
            <w:vAlign w:val="center"/>
          </w:tcPr>
          <w:p>
            <w:r>
              <w:t>To be verified</w:t>
            </w:r>
          </w:p>
        </w:tc>
      </w:tr>
    </w:tbl>
    <w:p>
      <w:pPr>
        <w:pStyle w:val="Heading1"/>
      </w:pPr>
      <w:r>
        <w:t>4. API Testing</w:t>
      </w:r>
    </w:p>
    <w:p>
      <w:pPr>
        <w:pStyle w:val="JustifiedBody"/>
        <w:ind w:left="360" w:hanging="216"/>
      </w:pPr>
      <w:r>
        <w:rPr>
          <w:b/>
        </w:rPr>
        <w:t xml:space="preserve">• </w:t>
      </w:r>
      <w:r>
        <w:t>Verify POST /generate accepts the expected request structure.</w:t>
      </w:r>
    </w:p>
    <w:p>
      <w:pPr>
        <w:pStyle w:val="JustifiedBody"/>
        <w:ind w:left="360" w:hanging="216"/>
      </w:pPr>
      <w:r>
        <w:rPr>
          <w:b/>
        </w:rPr>
        <w:t xml:space="preserve">• </w:t>
      </w:r>
      <w:r>
        <w:t>Verify invalid or incomplete request data is handled through validation.</w:t>
      </w:r>
    </w:p>
    <w:p>
      <w:pPr>
        <w:pStyle w:val="JustifiedBody"/>
        <w:ind w:left="360" w:hanging="216"/>
      </w:pPr>
      <w:r>
        <w:rPr>
          <w:b/>
        </w:rPr>
        <w:t xml:space="preserve">• </w:t>
      </w:r>
      <w:r>
        <w:t>Verify generated text is returned to the frontend.</w:t>
      </w:r>
    </w:p>
    <w:p>
      <w:pPr>
        <w:pStyle w:val="Heading1"/>
      </w:pPr>
      <w:r>
        <w:t>5. AI Integration Testing</w:t>
      </w:r>
    </w:p>
    <w:p>
      <w:pPr>
        <w:pStyle w:val="JustifiedBody"/>
        <w:ind w:left="360" w:hanging="216"/>
      </w:pPr>
      <w:r>
        <w:rPr>
          <w:b/>
        </w:rPr>
        <w:t xml:space="preserve">• </w:t>
      </w:r>
      <w:r>
        <w:t>Test different document types.</w:t>
      </w:r>
    </w:p>
    <w:p>
      <w:pPr>
        <w:pStyle w:val="JustifiedBody"/>
        <w:ind w:left="360" w:hanging="216"/>
      </w:pPr>
      <w:r>
        <w:rPr>
          <w:b/>
        </w:rPr>
        <w:t xml:space="preserve">• </w:t>
      </w:r>
      <w:r>
        <w:t>Test different combinations of parties and terms.</w:t>
      </w:r>
    </w:p>
    <w:p>
      <w:pPr>
        <w:pStyle w:val="JustifiedBody"/>
        <w:ind w:left="360" w:hanging="216"/>
      </w:pPr>
      <w:r>
        <w:rPr>
          <w:b/>
        </w:rPr>
        <w:t xml:space="preserve">• </w:t>
      </w:r>
      <w:r>
        <w:t>Test different effective dates.</w:t>
      </w:r>
    </w:p>
    <w:p>
      <w:pPr>
        <w:pStyle w:val="JustifiedBody"/>
        <w:ind w:left="360" w:hanging="216"/>
      </w:pPr>
      <w:r>
        <w:rPr>
          <w:b/>
        </w:rPr>
        <w:t xml:space="preserve">• </w:t>
      </w:r>
      <w:r>
        <w:t>Review whether the generated structure reflects the supplied inputs.</w:t>
      </w:r>
    </w:p>
    <w:p>
      <w:pPr>
        <w:pStyle w:val="Heading1"/>
      </w:pPr>
      <w:r>
        <w:t>6. Document Output Testing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Pr>
          <w:p>
            <w:r>
              <w:t>Output</w:t>
            </w:r>
          </w:p>
        </w:tc>
        <w:tc>
          <w:tcPr>
            <w:tcW w:type="dxa" w:w="4896"/>
            <w:vAlign w:val="center"/>
          </w:tcPr>
          <w:p>
            <w:r>
              <w:t>Verification Points</w:t>
            </w:r>
          </w:p>
        </w:tc>
      </w:tr>
      <w:tr>
        <w:tc>
          <w:tcPr>
            <w:tcW w:type="dxa" w:w="4896"/>
            <w:vAlign w:val="center"/>
          </w:tcPr>
          <w:p>
            <w:r>
              <w:t>TXT</w:t>
            </w:r>
          </w:p>
        </w:tc>
        <w:tc>
          <w:tcPr>
            <w:tcW w:type="dxa" w:w="4896"/>
            <w:vAlign w:val="center"/>
          </w:tcPr>
          <w:p>
            <w:r>
              <w:t>Readable plain text and complete generated content</w:t>
            </w:r>
          </w:p>
        </w:tc>
      </w:tr>
      <w:tr>
        <w:tc>
          <w:tcPr>
            <w:tcW w:type="dxa" w:w="4896"/>
            <w:vAlign w:val="center"/>
          </w:tcPr>
          <w:p>
            <w:r>
              <w:t>DOCX</w:t>
            </w:r>
          </w:p>
        </w:tc>
        <w:tc>
          <w:tcPr>
            <w:tcW w:type="dxa" w:w="4896"/>
            <w:vAlign w:val="center"/>
          </w:tcPr>
          <w:p>
            <w:r>
              <w:t>Logo, headings, paragraphs, terms table, footer</w:t>
            </w:r>
          </w:p>
        </w:tc>
      </w:tr>
      <w:tr>
        <w:tc>
          <w:tcPr>
            <w:tcW w:type="dxa" w:w="4896"/>
            <w:vAlign w:val="center"/>
          </w:tcPr>
          <w:p>
            <w:r>
              <w:t>PDF</w:t>
            </w:r>
          </w:p>
        </w:tc>
        <w:tc>
          <w:tcPr>
            <w:tcW w:type="dxa" w:w="4896"/>
            <w:vAlign w:val="center"/>
          </w:tcPr>
          <w:p>
            <w:r>
              <w:t>Logo, headings, bullet terms, footer, readable layout</w:t>
            </w:r>
          </w:p>
        </w:tc>
      </w:tr>
    </w:tbl>
    <w:p>
      <w:pPr>
        <w:pStyle w:val="Heading1"/>
      </w:pPr>
      <w:r>
        <w:t>7. UI Testing</w:t>
      </w:r>
    </w:p>
    <w:p>
      <w:pPr>
        <w:pStyle w:val="JustifiedBody"/>
        <w:ind w:left="360" w:hanging="216"/>
      </w:pPr>
      <w:r>
        <w:rPr>
          <w:b/>
        </w:rPr>
        <w:t xml:space="preserve">• </w:t>
      </w:r>
      <w:r>
        <w:t>Input fields are visible and understandable.</w:t>
      </w:r>
    </w:p>
    <w:p>
      <w:pPr>
        <w:pStyle w:val="JustifiedBody"/>
        <w:ind w:left="360" w:hanging="216"/>
      </w:pPr>
      <w:r>
        <w:rPr>
          <w:b/>
        </w:rPr>
        <w:t xml:space="preserve">• </w:t>
      </w:r>
      <w:r>
        <w:t>Generate action works.</w:t>
      </w:r>
    </w:p>
    <w:p>
      <w:pPr>
        <w:pStyle w:val="JustifiedBody"/>
        <w:ind w:left="360" w:hanging="216"/>
      </w:pPr>
      <w:r>
        <w:rPr>
          <w:b/>
        </w:rPr>
        <w:t xml:space="preserve">• </w:t>
      </w:r>
      <w:r>
        <w:t>Preview is readable.</w:t>
      </w:r>
    </w:p>
    <w:p>
      <w:pPr>
        <w:pStyle w:val="JustifiedBody"/>
        <w:ind w:left="360" w:hanging="216"/>
      </w:pPr>
      <w:r>
        <w:rPr>
          <w:b/>
        </w:rPr>
        <w:t xml:space="preserve">• </w:t>
      </w:r>
      <w:r>
        <w:t>Edit option is accessible.</w:t>
      </w:r>
    </w:p>
    <w:p>
      <w:pPr>
        <w:pStyle w:val="JustifiedBody"/>
        <w:ind w:left="360" w:hanging="216"/>
      </w:pPr>
      <w:r>
        <w:rPr>
          <w:b/>
        </w:rPr>
        <w:t xml:space="preserve">• </w:t>
      </w:r>
      <w:r>
        <w:t>Download controls are available.</w:t>
      </w:r>
    </w:p>
    <w:p>
      <w:pPr>
        <w:pStyle w:val="Heading1"/>
      </w:pPr>
      <w:r>
        <w:t>8. End-to-End Verification</w:t>
      </w:r>
    </w:p>
    <w:p>
      <w:pPr>
        <w:pStyle w:val="JustifiedBody"/>
        <w:ind w:left="432" w:hanging="288"/>
      </w:pPr>
      <w:r>
        <w:rPr>
          <w:b/>
        </w:rPr>
        <w:t xml:space="preserve">1. </w:t>
      </w:r>
      <w:r>
        <w:t>Start backend.</w:t>
      </w:r>
    </w:p>
    <w:p>
      <w:pPr>
        <w:pStyle w:val="JustifiedBody"/>
        <w:ind w:left="432" w:hanging="288"/>
      </w:pPr>
      <w:r>
        <w:rPr>
          <w:b/>
        </w:rPr>
        <w:t xml:space="preserve">2. </w:t>
      </w:r>
      <w:r>
        <w:t>Start frontend.</w:t>
      </w:r>
    </w:p>
    <w:p>
      <w:pPr>
        <w:pStyle w:val="JustifiedBody"/>
        <w:ind w:left="432" w:hanging="288"/>
      </w:pPr>
      <w:r>
        <w:rPr>
          <w:b/>
        </w:rPr>
        <w:t xml:space="preserve">3. </w:t>
      </w:r>
      <w:r>
        <w:t>Enter a complete document request.</w:t>
      </w:r>
    </w:p>
    <w:p>
      <w:pPr>
        <w:pStyle w:val="JustifiedBody"/>
        <w:ind w:left="432" w:hanging="288"/>
      </w:pPr>
      <w:r>
        <w:rPr>
          <w:b/>
        </w:rPr>
        <w:t xml:space="preserve">4. </w:t>
      </w:r>
      <w:r>
        <w:t>Generate the document.</w:t>
      </w:r>
    </w:p>
    <w:p>
      <w:pPr>
        <w:pStyle w:val="JustifiedBody"/>
        <w:ind w:left="432" w:hanging="288"/>
      </w:pPr>
      <w:r>
        <w:rPr>
          <w:b/>
        </w:rPr>
        <w:t xml:space="preserve">5. </w:t>
      </w:r>
      <w:r>
        <w:t>Review preview.</w:t>
      </w:r>
    </w:p>
    <w:p>
      <w:pPr>
        <w:pStyle w:val="JustifiedBody"/>
        <w:ind w:left="432" w:hanging="288"/>
      </w:pPr>
      <w:r>
        <w:rPr>
          <w:b/>
        </w:rPr>
        <w:t xml:space="preserve">6. </w:t>
      </w:r>
      <w:r>
        <w:t>Edit content.</w:t>
      </w:r>
    </w:p>
    <w:p>
      <w:pPr>
        <w:pStyle w:val="JustifiedBody"/>
        <w:ind w:left="432" w:hanging="288"/>
      </w:pPr>
      <w:r>
        <w:rPr>
          <w:b/>
        </w:rPr>
        <w:t xml:space="preserve">7. </w:t>
      </w:r>
      <w:r>
        <w:t>Download each supported format.</w:t>
      </w:r>
    </w:p>
    <w:p>
      <w:pPr>
        <w:pStyle w:val="JustifiedBody"/>
        <w:ind w:left="432" w:hanging="288"/>
      </w:pPr>
      <w:r>
        <w:rPr>
          <w:b/>
        </w:rPr>
        <w:t xml:space="preserve">8. </w:t>
      </w:r>
      <w:r>
        <w:t>Inspect formatting and output.</w:t>
      </w:r>
    </w:p>
    <w:p>
      <w:pPr>
        <w:pStyle w:val="Heading1"/>
      </w:pPr>
      <w:r>
        <w:t>9. Testing Summary</w:t>
      </w:r>
    </w:p>
    <w:p>
      <w:pPr>
        <w:pStyle w:val="JustifiedBody"/>
      </w:pPr>
      <w:r>
        <w:t>Testing is intended to confirm the complete LegalEase workflow and identify issues in API communication, AI generation, UI interaction, and document formatting before deployment.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LegalEase – Project Phase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ustifiedBody">
    <w:name w:val="Justified Body"/>
    <w:pPr>
      <w:spacing w:after="140" w:line="276" w:lineRule="auto"/>
      <w:jc w:val="both"/>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