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011C" w14:textId="77777777" w:rsidR="008504E2" w:rsidRPr="00674273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</w:pPr>
      <w:r w:rsidRPr="00674273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 xml:space="preserve">Entity 1: </w:t>
      </w:r>
      <w:proofErr w:type="spellStart"/>
      <w:r w:rsidRPr="00674273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>ADMIN_USER</w:t>
      </w:r>
      <w:proofErr w:type="spellEnd"/>
    </w:p>
    <w:p w14:paraId="27315A67" w14:textId="77777777" w:rsidR="008504E2" w:rsidRPr="003A0B6A" w:rsidRDefault="008504E2" w:rsidP="008504E2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3A0B6A">
        <w:rPr>
          <w:rFonts w:ascii="Times New Roman" w:hAnsi="Times New Roman" w:cs="Times New Roman"/>
          <w:sz w:val="23"/>
          <w:szCs w:val="23"/>
        </w:rPr>
        <w:t>ADMIN_USER</w:t>
      </w:r>
      <w:proofErr w:type="spellEnd"/>
      <w:r w:rsidRPr="003A0B6A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Pr="003A0B6A">
        <w:rPr>
          <w:rFonts w:ascii="Times New Roman" w:hAnsi="Times New Roman" w:cs="Times New Roman"/>
          <w:sz w:val="23"/>
          <w:szCs w:val="23"/>
          <w:u w:val="single"/>
        </w:rPr>
        <w:t>AdminID</w:t>
      </w:r>
      <w:proofErr w:type="spellEnd"/>
      <w:r w:rsidRPr="003A0B6A">
        <w:rPr>
          <w:rFonts w:ascii="Times New Roman" w:hAnsi="Times New Roman" w:cs="Times New Roman"/>
          <w:sz w:val="23"/>
          <w:szCs w:val="23"/>
        </w:rPr>
        <w:t>, FirstName, LastName, Phone, Email)</w:t>
      </w:r>
    </w:p>
    <w:p w14:paraId="2B65E2FB" w14:textId="77777777" w:rsidR="008504E2" w:rsidRPr="003A0B6A" w:rsidRDefault="008504E2" w:rsidP="008504E2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67427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Functional Dependencies: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3A0B6A">
        <w:rPr>
          <w:rFonts w:ascii="Times New Roman" w:hAnsi="Times New Roman" w:cs="Times New Roman"/>
          <w:sz w:val="23"/>
          <w:szCs w:val="23"/>
        </w:rPr>
        <w:t>AdminID</w:t>
      </w:r>
      <w:proofErr w:type="spellEnd"/>
      <w:r w:rsidRPr="003A0B6A">
        <w:rPr>
          <w:rFonts w:ascii="Times New Roman" w:hAnsi="Times New Roman" w:cs="Times New Roman"/>
          <w:sz w:val="23"/>
          <w:szCs w:val="23"/>
        </w:rPr>
        <w:t xml:space="preserve"> </w:t>
      </w:r>
      <w:r w:rsidRPr="003A0B6A">
        <w:rPr>
          <w:rFonts w:ascii="Times New Roman" w:hAnsi="Times New Roman" w:cs="Times New Roman"/>
          <w:sz w:val="23"/>
          <w:szCs w:val="23"/>
        </w:rPr>
        <w:sym w:font="Wingdings" w:char="F0E0"/>
      </w:r>
      <w:r w:rsidRPr="003A0B6A">
        <w:rPr>
          <w:rFonts w:ascii="Times New Roman" w:hAnsi="Times New Roman" w:cs="Times New Roman"/>
          <w:sz w:val="23"/>
          <w:szCs w:val="23"/>
        </w:rPr>
        <w:t xml:space="preserve"> (FirstName, LastName, Phone, Email)</w:t>
      </w:r>
    </w:p>
    <w:p w14:paraId="7EC18E8C" w14:textId="77777777" w:rsidR="008504E2" w:rsidRPr="003A0B6A" w:rsidRDefault="008504E2" w:rsidP="008504E2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67427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Candidate Key</w:t>
      </w:r>
      <w:r w:rsidRPr="0093062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: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3A0B6A">
        <w:rPr>
          <w:rFonts w:ascii="Times New Roman" w:hAnsi="Times New Roman" w:cs="Times New Roman"/>
          <w:sz w:val="23"/>
          <w:szCs w:val="23"/>
        </w:rPr>
        <w:t>AdminID</w:t>
      </w:r>
      <w:proofErr w:type="spellEnd"/>
    </w:p>
    <w:p w14:paraId="6286891E" w14:textId="77777777" w:rsidR="008504E2" w:rsidRPr="00625E00" w:rsidRDefault="008504E2" w:rsidP="008504E2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3A0B6A">
        <w:rPr>
          <w:rFonts w:ascii="Times New Roman" w:hAnsi="Times New Roman" w:cs="Times New Roman"/>
          <w:sz w:val="23"/>
          <w:szCs w:val="23"/>
        </w:rPr>
        <w:t xml:space="preserve">As every determinant is candidate key, normalization is complete for entity </w:t>
      </w:r>
      <w:proofErr w:type="spellStart"/>
      <w:r w:rsidRPr="003A0B6A">
        <w:rPr>
          <w:rFonts w:ascii="Times New Roman" w:hAnsi="Times New Roman" w:cs="Times New Roman"/>
          <w:sz w:val="23"/>
          <w:szCs w:val="23"/>
        </w:rPr>
        <w:t>ADMIN_USER</w:t>
      </w:r>
      <w:proofErr w:type="spellEnd"/>
    </w:p>
    <w:p w14:paraId="5E473244" w14:textId="77777777" w:rsidR="008504E2" w:rsidRPr="00D301D1" w:rsidRDefault="008504E2" w:rsidP="00850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07BF6" wp14:editId="02C04252">
                <wp:simplePos x="0" y="0"/>
                <wp:positionH relativeFrom="column">
                  <wp:posOffset>-15240</wp:posOffset>
                </wp:positionH>
                <wp:positionV relativeFrom="paragraph">
                  <wp:posOffset>46990</wp:posOffset>
                </wp:positionV>
                <wp:extent cx="5913120" cy="15240"/>
                <wp:effectExtent l="0" t="0" r="3048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ED5BE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3.7pt" to="464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C6049E5" w14:textId="77777777" w:rsidR="008504E2" w:rsidRPr="00674273" w:rsidRDefault="008504E2" w:rsidP="008504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</w:pPr>
      <w:r w:rsidRPr="00674273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>Entity 2: USER</w:t>
      </w:r>
    </w:p>
    <w:p w14:paraId="44FFC54F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USER (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UserID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IdentificationID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FirstName, LastName, Age, Phone, Address,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23414FED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 w:themeColor="text1"/>
          <w:sz w:val="23"/>
          <w:szCs w:val="23"/>
        </w:rPr>
        <w:t>F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amilyMembersCount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Email,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AdoptedBefore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</w:p>
    <w:p w14:paraId="1BA403FA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00389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Functional Dependencies: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(UserID,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IdentificationID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sym w:font="Wingdings" w:char="F0E0"/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(FirstName, LastName, Age, Phone,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</w:t>
      </w:r>
    </w:p>
    <w:p w14:paraId="7E394F3B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                       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Address,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FamilyMembersCount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Email,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AdoptedBefore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77A17A39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00389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Candidate Key: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UserID,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IdentificationID</w:t>
      </w:r>
      <w:proofErr w:type="spellEnd"/>
    </w:p>
    <w:p w14:paraId="08DADD36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As every determinant is candidate key, normalization is complete for entity USER</w:t>
      </w:r>
    </w:p>
    <w:p w14:paraId="4F6527E0" w14:textId="77777777" w:rsidR="008504E2" w:rsidRDefault="008504E2" w:rsidP="008504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CEEE0" wp14:editId="7F24CB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120" cy="15240"/>
                <wp:effectExtent l="0" t="0" r="304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C85CE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5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6B78C3F" w14:textId="77777777" w:rsidR="008504E2" w:rsidRPr="00C00389" w:rsidRDefault="008504E2" w:rsidP="008504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</w:pPr>
      <w:r w:rsidRPr="00C00389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 xml:space="preserve">Entity 3: </w:t>
      </w:r>
      <w:proofErr w:type="spellStart"/>
      <w:r w:rsidRPr="00C00389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>SHELTER_DETAILS</w:t>
      </w:r>
      <w:proofErr w:type="spellEnd"/>
    </w:p>
    <w:p w14:paraId="7A8C3ED9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SHELTER_DETAILS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ShelterID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ShelterName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ShelterPhone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ShelterEmail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AvailibilityCount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715415AC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 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Rating)</w:t>
      </w:r>
    </w:p>
    <w:p w14:paraId="41D057A7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00389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Functional Dependencies: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sym w:font="Wingdings" w:char="F0E0"/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ShelterName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ShelterPhone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ShelterEmail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</w:p>
    <w:p w14:paraId="70BF785B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                             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AvailibilityCount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, Rating)</w:t>
      </w:r>
    </w:p>
    <w:p w14:paraId="7C794154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77B36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Candidate Key: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ShelterID</w:t>
      </w:r>
      <w:proofErr w:type="spellEnd"/>
    </w:p>
    <w:p w14:paraId="52CC2089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As every determinant is candidate key, normalization is complete for entity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SHELTER_DETAILS</w:t>
      </w:r>
      <w:proofErr w:type="spellEnd"/>
    </w:p>
    <w:p w14:paraId="7C090CB2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DA883" wp14:editId="3E2691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120" cy="152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D8912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5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238FC35" w14:textId="77777777" w:rsidR="008504E2" w:rsidRPr="00724248" w:rsidRDefault="008504E2" w:rsidP="008504E2">
      <w:pPr>
        <w:spacing w:after="0" w:line="360" w:lineRule="auto"/>
        <w:rPr>
          <w:rFonts w:ascii="Times New Roman" w:hAnsi="Times New Roman" w:cs="Times New Roman"/>
          <w:color w:val="2E74B5" w:themeColor="accent5" w:themeShade="BF"/>
          <w:sz w:val="23"/>
          <w:szCs w:val="23"/>
        </w:rPr>
      </w:pPr>
      <w:r w:rsidRPr="00724248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 xml:space="preserve">Entity 4: </w:t>
      </w:r>
      <w:proofErr w:type="spellStart"/>
      <w:r w:rsidRPr="00724248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>ANIMAL_DETAILS</w:t>
      </w:r>
      <w:proofErr w:type="spellEnd"/>
    </w:p>
    <w:p w14:paraId="5F303453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ANIMAL_DETAILS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Type, Breed,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HowOld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Gender, Spayed, Personality,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AdminID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</w:p>
    <w:p w14:paraId="57544166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</w:t>
      </w:r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UserID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ShelterID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565DD074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724248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Functional Dependencies: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sym w:font="Wingdings" w:char="F0E0"/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(Type, Breed,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HowOld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, Gender, Spayed, Personality)</w:t>
      </w:r>
    </w:p>
    <w:p w14:paraId="6812C948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724248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Candidate Key: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AnimalID</w:t>
      </w:r>
      <w:proofErr w:type="spellEnd"/>
    </w:p>
    <w:p w14:paraId="33C0B283" w14:textId="77777777" w:rsidR="008504E2" w:rsidRPr="00724248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724248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To Normalize:</w:t>
      </w:r>
    </w:p>
    <w:p w14:paraId="028D1FE3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ANIMAL_DETAILS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Type, Breed,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HowOld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Gender, Spayed, Personality,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AdminID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</w:p>
    <w:p w14:paraId="7B0D0833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</w:t>
      </w:r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UserID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ShelterID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3E008A56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ANIMAL_DETAILS.AdminID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exist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ADMIN_USER.AdminID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35C7CEBF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ANIMAL_DETAILS.UserID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exist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USER.UserID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4D53567E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ANIMAL_DETAILS.ShelterID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exist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SHELTER_DETAILS.ShelterID</w:t>
      </w:r>
      <w:proofErr w:type="spellEnd"/>
    </w:p>
    <w:p w14:paraId="112A0933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lastRenderedPageBreak/>
        <w:t xml:space="preserve">As every determinant is candidate key, normalization is complete for entity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ANIMAL_DETAILS</w:t>
      </w:r>
      <w:proofErr w:type="spellEnd"/>
    </w:p>
    <w:p w14:paraId="14AFB2CF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94C51" wp14:editId="41E1B7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120" cy="152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EFD6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5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36B7B67" w14:textId="77777777" w:rsidR="008504E2" w:rsidRPr="00DF6607" w:rsidRDefault="008504E2" w:rsidP="008504E2">
      <w:pPr>
        <w:spacing w:after="0" w:line="360" w:lineRule="auto"/>
        <w:rPr>
          <w:rFonts w:ascii="Times New Roman" w:hAnsi="Times New Roman" w:cs="Times New Roman"/>
          <w:color w:val="2E74B5" w:themeColor="accent5" w:themeShade="BF"/>
          <w:sz w:val="23"/>
          <w:szCs w:val="23"/>
        </w:rPr>
      </w:pPr>
      <w:r w:rsidRPr="00DF6607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 xml:space="preserve">Entity 5: </w:t>
      </w:r>
      <w:proofErr w:type="spellStart"/>
      <w:r w:rsidRPr="00DF6607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>MEDICAL_RECORD</w:t>
      </w:r>
      <w:proofErr w:type="spellEnd"/>
    </w:p>
    <w:p w14:paraId="3D69EDD8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MEDICAL_RECORD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MedicalID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TreatmentDesc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TreatmentPrice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TreatmentDate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</w:t>
      </w:r>
    </w:p>
    <w:p w14:paraId="23D63FA0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 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Vetlicense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VetName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VetClinic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VetFees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6D53B3E4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F660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Functional Dependencies:</w:t>
      </w:r>
      <w:r w:rsidRPr="00DF660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DF6607">
        <w:rPr>
          <w:rFonts w:ascii="Times New Roman" w:hAnsi="Times New Roman" w:cs="Times New Roman"/>
          <w:color w:val="000000" w:themeColor="text1"/>
          <w:sz w:val="23"/>
          <w:szCs w:val="23"/>
        </w:rPr>
        <w:t>MedicalID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sym w:font="Wingdings" w:char="F0E0"/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TreatmentDesc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TreatmentPrice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TreatmentDate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</w:p>
    <w:p w14:paraId="3F2918B4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                                 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26A59A5E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        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Vetlicense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sym w:font="Wingdings" w:char="F0E0"/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VetName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VetClinic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VetFees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3A1FCDFB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F660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Candidate Key: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MedicalID</w:t>
      </w:r>
      <w:proofErr w:type="spellEnd"/>
    </w:p>
    <w:p w14:paraId="712DFB1C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As all the determinants are not candidate key, we will normalize it further.</w:t>
      </w:r>
    </w:p>
    <w:p w14:paraId="0C0754B7" w14:textId="77777777" w:rsidR="008504E2" w:rsidRPr="001877E1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proofErr w:type="spellStart"/>
      <w:r w:rsidRPr="001877E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To_normalize</w:t>
      </w:r>
      <w:proofErr w:type="spellEnd"/>
      <w:r w:rsidRPr="001877E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:</w:t>
      </w:r>
    </w:p>
    <w:p w14:paraId="1049A78E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VET_DETAILS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VetName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VetClinic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VetFees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74ADB977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MEDICAL_RECORD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MedicalID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TreatmentDesc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TreatmentPrice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TreatmentDate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</w:p>
    <w:p w14:paraId="47B103FD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Vetlicense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                </w:t>
      </w:r>
    </w:p>
    <w:p w14:paraId="6CF2E131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MEDICAL_RECORD.Vetlicense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EXSIT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VET_DETAILS.Vetlicense</w:t>
      </w:r>
      <w:proofErr w:type="spellEnd"/>
    </w:p>
    <w:p w14:paraId="3CB5FE4D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MEDICAL_RECORD.AnimalID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EXSIT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ANIMAL_DETAILS.AnimalID</w:t>
      </w:r>
      <w:proofErr w:type="spellEnd"/>
    </w:p>
    <w:p w14:paraId="2CE9A039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Again, checking functional dependencies for both relations and now they are both in BCNF, the normalization is completed.</w:t>
      </w:r>
    </w:p>
    <w:p w14:paraId="19B472CA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0A2DF" wp14:editId="2F8506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3120" cy="152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32B5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5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AA47F2F" w14:textId="77777777" w:rsidR="008504E2" w:rsidRPr="00DF6607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</w:pPr>
      <w:r w:rsidRPr="00DF6607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 xml:space="preserve">Entity 6: </w:t>
      </w:r>
      <w:proofErr w:type="spellStart"/>
      <w:r w:rsidRPr="00DF6607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>OTHER_FACILITIES</w:t>
      </w:r>
      <w:proofErr w:type="spellEnd"/>
    </w:p>
    <w:p w14:paraId="53AFF2B5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OTHER_FACILITIES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FacilityID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FacilityDesc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FacilityProvider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Expenses, Address,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1FFEF248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93062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Functional Dependencies: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FacilityID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sym w:font="Wingdings" w:char="F0E0"/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FacilityDesc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FacilityProvider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, Expenses, Address)</w:t>
      </w:r>
    </w:p>
    <w:p w14:paraId="12A1768C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93062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Candidate Key: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FacilityID</w:t>
      </w:r>
      <w:proofErr w:type="spellEnd"/>
    </w:p>
    <w:p w14:paraId="574D89C9" w14:textId="77777777" w:rsidR="008504E2" w:rsidRPr="00930627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proofErr w:type="spellStart"/>
      <w:r w:rsidRPr="0093062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To_normalize</w:t>
      </w:r>
      <w:proofErr w:type="spellEnd"/>
      <w:r w:rsidRPr="0093062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:</w:t>
      </w:r>
    </w:p>
    <w:p w14:paraId="54ABD54F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OTHER_FACILITIES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FacilityID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FacilityDesc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FacilityProvider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Expenses, Address,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5F232A1D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OTHER_FACILITIES.AnimalID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EXSIT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ANIMAL_DETAILS.AnimalID</w:t>
      </w:r>
      <w:proofErr w:type="spellEnd"/>
    </w:p>
    <w:p w14:paraId="63138262" w14:textId="77777777" w:rsidR="008504E2" w:rsidRPr="005D7ADC" w:rsidRDefault="008504E2" w:rsidP="008504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As every determinant is candidate key, normalization is complete for entity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OTHER_FACILITIES</w:t>
      </w:r>
      <w:proofErr w:type="spellEnd"/>
    </w:p>
    <w:p w14:paraId="7E7DE05C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58C41" wp14:editId="5BC25B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3120" cy="152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BD606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5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E1525CE" w14:textId="77777777" w:rsidR="008504E2" w:rsidRPr="00930627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</w:pPr>
      <w:r w:rsidRPr="00930627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>Entity 7: REQUEST</w:t>
      </w:r>
    </w:p>
    <w:p w14:paraId="4C581764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RequestID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RequestorName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CreatedBy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RequestStatus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</w:p>
    <w:p w14:paraId="6A864313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</w:t>
      </w:r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UserID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AdminID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ShelterID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3BC81162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93062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Functional Dependencies: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sym w:font="Wingdings" w:char="F0E0"/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RequestorName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CreatedBy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</w:p>
    <w:p w14:paraId="054FC282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                                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RequestStatus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5FE5A9E6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93062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lastRenderedPageBreak/>
        <w:t>Candidate Key: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RequestID</w:t>
      </w:r>
      <w:proofErr w:type="spellEnd"/>
    </w:p>
    <w:p w14:paraId="08B3D0FF" w14:textId="77777777" w:rsidR="008504E2" w:rsidRPr="00930627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93062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To Normalize:</w:t>
      </w:r>
    </w:p>
    <w:p w14:paraId="75658473" w14:textId="77777777" w:rsidR="008504E2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RequestID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RequestorName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CreatedBy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AnimalDesc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RequestStatus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</w:p>
    <w:p w14:paraId="52972A5C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</w:t>
      </w:r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UserID,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AdminID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ShelterID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0C40EB8F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REQUEST.AdminID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exist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ADMIN_USER.AdminID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31998226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REQUEST.UserID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exist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USER.UserID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6922C44B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REQUEST.ShelterID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exist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SHELTER_DETAILS.ShelterID</w:t>
      </w:r>
      <w:proofErr w:type="spellEnd"/>
    </w:p>
    <w:p w14:paraId="75D15EF0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REQUEST.AnimalID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exist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ANIMAL_DETAILS.AnimalID</w:t>
      </w:r>
      <w:proofErr w:type="spellEnd"/>
    </w:p>
    <w:p w14:paraId="7C341A64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As every determinant is candidate key, normalization is complete for entity REQUEST.</w:t>
      </w:r>
    </w:p>
    <w:p w14:paraId="75E55C3F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AE4F9" wp14:editId="6A9EFE9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3120" cy="15240"/>
                <wp:effectExtent l="0" t="0" r="3048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0EAC1" id="Straight Connector 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5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B10C8B5" w14:textId="77777777" w:rsidR="008504E2" w:rsidRPr="00930627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</w:pPr>
      <w:r w:rsidRPr="00930627">
        <w:rPr>
          <w:rFonts w:ascii="Times New Roman" w:hAnsi="Times New Roman" w:cs="Times New Roman"/>
          <w:b/>
          <w:bCs/>
          <w:color w:val="2E74B5" w:themeColor="accent5" w:themeShade="BF"/>
          <w:sz w:val="23"/>
          <w:szCs w:val="23"/>
        </w:rPr>
        <w:t>Entity 8: HISTORY</w:t>
      </w:r>
    </w:p>
    <w:p w14:paraId="4DF0B047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HISTORY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HistoryID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RequestDate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AdoptionDate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Status, Comments,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RequestID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25A77C9F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92FB8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Functional Dependencies: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HistoryID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sym w:font="Wingdings" w:char="F0E0"/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RequestDate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AdoptionDate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, Status, Comments)</w:t>
      </w:r>
    </w:p>
    <w:p w14:paraId="256497A9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92FB8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Candidate Key:</w:t>
      </w: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HistoryID</w:t>
      </w:r>
      <w:proofErr w:type="spellEnd"/>
    </w:p>
    <w:p w14:paraId="1F1AF534" w14:textId="77777777" w:rsidR="008504E2" w:rsidRPr="00592FB8" w:rsidRDefault="008504E2" w:rsidP="008504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592FB8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To Normalize:</w:t>
      </w:r>
    </w:p>
    <w:p w14:paraId="683D9851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HISTORY (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  <w:u w:val="single"/>
        </w:rPr>
        <w:t>HistoryID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RequestDate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AdoptionDate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Status, Comments, </w:t>
      </w:r>
      <w:proofErr w:type="spellStart"/>
      <w:r w:rsidRPr="005D7ADC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RequestID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1E093FC2" w14:textId="77777777" w:rsidR="008504E2" w:rsidRPr="005D7ADC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Where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HISTORY.RequestID</w:t>
      </w:r>
      <w:proofErr w:type="spellEnd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must exist in </w:t>
      </w:r>
      <w:proofErr w:type="spellStart"/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REQUEST.RequestID</w:t>
      </w:r>
      <w:proofErr w:type="spellEnd"/>
    </w:p>
    <w:p w14:paraId="63DFB144" w14:textId="77777777" w:rsidR="008504E2" w:rsidRPr="00592FB8" w:rsidRDefault="008504E2" w:rsidP="008504E2">
      <w:pPr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D7ADC">
        <w:rPr>
          <w:rFonts w:ascii="Times New Roman" w:hAnsi="Times New Roman" w:cs="Times New Roman"/>
          <w:color w:val="000000" w:themeColor="text1"/>
          <w:sz w:val="23"/>
          <w:szCs w:val="23"/>
        </w:rPr>
        <w:t>As every determinant is candidate key, normalization is complete for entity HISTORY</w:t>
      </w:r>
    </w:p>
    <w:p w14:paraId="60BEFC71" w14:textId="77777777" w:rsidR="005E42C0" w:rsidRDefault="008504E2"/>
    <w:sectPr w:rsidR="005E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EE"/>
    <w:rsid w:val="0073275B"/>
    <w:rsid w:val="008504E2"/>
    <w:rsid w:val="00CB1CEE"/>
    <w:rsid w:val="00D7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52EB"/>
  <w15:chartTrackingRefBased/>
  <w15:docId w15:val="{7C647A64-1123-456F-B576-43E55462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Shinde</dc:creator>
  <cp:keywords/>
  <dc:description/>
  <cp:lastModifiedBy>Archana Shinde</cp:lastModifiedBy>
  <cp:revision>2</cp:revision>
  <dcterms:created xsi:type="dcterms:W3CDTF">2021-06-03T12:26:00Z</dcterms:created>
  <dcterms:modified xsi:type="dcterms:W3CDTF">2021-06-03T12:27:00Z</dcterms:modified>
</cp:coreProperties>
</file>