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3029585"/>
            <wp:effectExtent l="0" t="0" r="14605" b="18415"/>
            <wp:docPr id="1" name="图片 1" descr=")10{G_HQIB)P_DK1A{UWR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)10{G_HQIB)P_DK1A{UWRI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退出按钮单独切，类似这样</w:t>
      </w:r>
      <w:r>
        <w:drawing>
          <wp:inline distT="0" distB="0" distL="114300" distR="114300">
            <wp:extent cx="2187575" cy="1815465"/>
            <wp:effectExtent l="0" t="0" r="317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名称：btn_roomlist_return.png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头像区，蓝色背景方框切一张 ( 名称： head_bg.png) ，头像切一张( 名称： head.png)。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lv切一张，后面的数字不要，如图：</w:t>
      </w:r>
      <w:r>
        <w:drawing>
          <wp:inline distT="0" distB="0" distL="114300" distR="114300">
            <wp:extent cx="1543050" cy="1119505"/>
            <wp:effectExtent l="0" t="0" r="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名称: sp_lv.png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金币图标一张，圆角矩形背景一张，+号一张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钻石一张，圆角矩形背景一张，+号这一张可以和上面的一样(可以不用切)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礼包一张，红点一张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小喇叭一张，后面的圆角背景一张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美女一张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快速开始 按钮 一张，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好友按钮 一张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邮件按钮 一张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排行按钮 一张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保险箱按钮 一张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商城按钮 一张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PS</w:t>
      </w:r>
      <w:r>
        <w:rPr>
          <w:rFonts w:hint="eastAsia"/>
          <w:lang w:val="en-US" w:eastAsia="zh-CN"/>
        </w:rPr>
        <w:t>: 1.名称没标注的可以随便取。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2.背景图 请切成 1334*750 ， 其他的图片的大小全部是这个比例下的，现在PSD文件里面是1920*1080 ， 请改成1334*750之后再重新切..</w:t>
      </w:r>
      <w:r>
        <w:rPr>
          <w:rFonts w:hint="eastAsia"/>
          <w:color w:val="FF0000"/>
          <w:lang w:val="en-US" w:eastAsia="zh-CN"/>
        </w:rPr>
        <w:t>很重要！很重要！很重要！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EFC2B"/>
    <w:multiLevelType w:val="singleLevel"/>
    <w:tmpl w:val="59EEFC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87DF9"/>
    <w:rsid w:val="0E7E4161"/>
    <w:rsid w:val="1746521A"/>
    <w:rsid w:val="20D32AB4"/>
    <w:rsid w:val="26B01057"/>
    <w:rsid w:val="38EC36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wei</dc:creator>
  <cp:lastModifiedBy>Administrator</cp:lastModifiedBy>
  <dcterms:modified xsi:type="dcterms:W3CDTF">2017-10-24T12:16:47Z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