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F8F2" w14:textId="16DE66BD" w:rsidR="00A149DC" w:rsidRPr="00AB54F1" w:rsidRDefault="00B423FC" w:rsidP="00AB54F1">
      <w:pPr>
        <w:pStyle w:val="Papertitle"/>
        <w:spacing w:after="60"/>
        <w:rPr>
          <w:sz w:val="32"/>
          <w:lang w:val="en-GB"/>
        </w:rPr>
      </w:pPr>
      <w:r>
        <w:rPr>
          <w:sz w:val="32"/>
          <w:lang w:val="en-GB"/>
        </w:rPr>
        <w:t xml:space="preserve">A study on the GEV activation function for classification of class imbalance data </w:t>
      </w:r>
    </w:p>
    <w:p w14:paraId="096F03E8" w14:textId="143C8A67" w:rsidR="00A149DC" w:rsidRPr="009D0E2A" w:rsidRDefault="00CA632C" w:rsidP="005D19F1">
      <w:pPr>
        <w:pStyle w:val="Author"/>
        <w:spacing w:after="2160"/>
        <w:rPr>
          <w:b/>
          <w:bCs/>
          <w:sz w:val="20"/>
          <w:szCs w:val="20"/>
          <w:lang w:val="en-US"/>
        </w:rPr>
      </w:pPr>
      <w:proofErr w:type="spellStart"/>
      <w:r>
        <w:rPr>
          <w:rFonts w:hint="eastAsia"/>
          <w:sz w:val="20"/>
          <w:szCs w:val="20"/>
          <w:lang w:val="en-US" w:eastAsia="ko-KR"/>
        </w:rPr>
        <w:t>H</w:t>
      </w:r>
      <w:r>
        <w:rPr>
          <w:sz w:val="20"/>
          <w:szCs w:val="20"/>
          <w:lang w:val="en-US" w:eastAsia="ko-KR"/>
        </w:rPr>
        <w:t>yebin</w:t>
      </w:r>
      <w:proofErr w:type="spellEnd"/>
      <w:r>
        <w:rPr>
          <w:sz w:val="20"/>
          <w:szCs w:val="20"/>
          <w:lang w:val="en-US" w:eastAsia="ko-KR"/>
        </w:rPr>
        <w:t xml:space="preserve"> Park, </w:t>
      </w:r>
      <w:proofErr w:type="spellStart"/>
      <w:r>
        <w:rPr>
          <w:sz w:val="20"/>
          <w:szCs w:val="20"/>
          <w:lang w:val="en-US" w:eastAsia="ko-KR"/>
        </w:rPr>
        <w:t>Juyoung</w:t>
      </w:r>
      <w:proofErr w:type="spellEnd"/>
      <w:r>
        <w:rPr>
          <w:sz w:val="20"/>
          <w:szCs w:val="20"/>
          <w:lang w:val="en-US" w:eastAsia="ko-KR"/>
        </w:rPr>
        <w:t xml:space="preserve"> Hong, </w:t>
      </w:r>
      <w:proofErr w:type="spellStart"/>
      <w:r>
        <w:rPr>
          <w:sz w:val="20"/>
          <w:szCs w:val="20"/>
          <w:lang w:val="en-US" w:eastAsia="ko-KR"/>
        </w:rPr>
        <w:t>Yonggwan</w:t>
      </w:r>
      <w:proofErr w:type="spellEnd"/>
      <w:r>
        <w:rPr>
          <w:sz w:val="20"/>
          <w:szCs w:val="20"/>
          <w:lang w:val="en-US" w:eastAsia="ko-KR"/>
        </w:rPr>
        <w:t xml:space="preserve"> Shin</w:t>
      </w:r>
      <w:r w:rsidR="00A149DC" w:rsidRPr="009D0E2A">
        <w:rPr>
          <w:sz w:val="20"/>
          <w:szCs w:val="20"/>
          <w:lang w:val="en-US"/>
        </w:rPr>
        <w:t xml:space="preserve"> and </w:t>
      </w:r>
      <w:proofErr w:type="spellStart"/>
      <w:r>
        <w:rPr>
          <w:sz w:val="20"/>
          <w:szCs w:val="20"/>
          <w:lang w:val="en-US"/>
        </w:rPr>
        <w:t>Jeong</w:t>
      </w:r>
      <w:proofErr w:type="spellEnd"/>
      <w:r>
        <w:rPr>
          <w:sz w:val="20"/>
          <w:szCs w:val="20"/>
          <w:lang w:val="en-US"/>
        </w:rPr>
        <w:t>-Soo Park</w:t>
      </w:r>
      <w:r w:rsidR="00915618">
        <w:rPr>
          <w:rStyle w:val="a6"/>
          <w:sz w:val="20"/>
          <w:szCs w:val="20"/>
          <w:lang w:val="en-US"/>
        </w:rPr>
        <w:footnoteReference w:id="1"/>
      </w:r>
    </w:p>
    <w:p w14:paraId="3030655E" w14:textId="73B35364" w:rsidR="00114064" w:rsidRPr="00C72D30" w:rsidRDefault="00A149DC">
      <w:pPr>
        <w:pStyle w:val="Maintext"/>
        <w:rPr>
          <w:sz w:val="20"/>
          <w:lang w:val="en-US"/>
        </w:rPr>
      </w:pPr>
      <w:r w:rsidRPr="009D0E2A">
        <w:rPr>
          <w:b/>
          <w:bCs/>
          <w:sz w:val="20"/>
        </w:rPr>
        <w:t>Abstract</w:t>
      </w:r>
      <w:r w:rsidR="009C19FC">
        <w:rPr>
          <w:b/>
          <w:bCs/>
          <w:sz w:val="20"/>
        </w:rPr>
        <w:t xml:space="preserve"> </w:t>
      </w:r>
      <w:r w:rsidR="00A70A30">
        <w:rPr>
          <w:rFonts w:hint="eastAsia"/>
          <w:sz w:val="20"/>
          <w:lang w:eastAsia="ko-KR"/>
        </w:rPr>
        <w:t>The</w:t>
      </w:r>
      <w:r w:rsidR="00A70A30">
        <w:rPr>
          <w:sz w:val="20"/>
        </w:rPr>
        <w:t xml:space="preserve"> </w:t>
      </w:r>
      <w:r w:rsidR="00A70A30">
        <w:rPr>
          <w:rFonts w:hint="eastAsia"/>
          <w:sz w:val="20"/>
          <w:lang w:eastAsia="ko-KR"/>
        </w:rPr>
        <w:t>classification</w:t>
      </w:r>
      <w:r w:rsidR="00A70A30">
        <w:rPr>
          <w:sz w:val="20"/>
        </w:rPr>
        <w:t xml:space="preserve"> </w:t>
      </w:r>
      <w:r w:rsidR="00A70A30">
        <w:rPr>
          <w:rFonts w:hint="eastAsia"/>
          <w:sz w:val="20"/>
          <w:lang w:eastAsia="ko-KR"/>
        </w:rPr>
        <w:t>problems</w:t>
      </w:r>
      <w:r w:rsidR="00A70A30">
        <w:rPr>
          <w:sz w:val="20"/>
        </w:rPr>
        <w:t xml:space="preserve"> </w:t>
      </w:r>
      <w:r w:rsidR="00A70A30">
        <w:rPr>
          <w:rFonts w:hint="eastAsia"/>
          <w:sz w:val="20"/>
          <w:lang w:eastAsia="ko-KR"/>
        </w:rPr>
        <w:t>for</w:t>
      </w:r>
      <w:r w:rsidR="00A70A30">
        <w:rPr>
          <w:sz w:val="20"/>
        </w:rPr>
        <w:t xml:space="preserve"> </w:t>
      </w:r>
      <w:r w:rsidR="00A70A30">
        <w:rPr>
          <w:rFonts w:hint="eastAsia"/>
          <w:sz w:val="20"/>
          <w:lang w:eastAsia="ko-KR"/>
        </w:rPr>
        <w:t>the</w:t>
      </w:r>
      <w:r w:rsidR="00A70A30">
        <w:rPr>
          <w:sz w:val="20"/>
        </w:rPr>
        <w:t xml:space="preserve"> </w:t>
      </w:r>
      <w:r w:rsidR="00A70A30">
        <w:rPr>
          <w:rFonts w:hint="eastAsia"/>
          <w:sz w:val="20"/>
          <w:lang w:eastAsia="ko-KR"/>
        </w:rPr>
        <w:t>imbalance</w:t>
      </w:r>
      <w:r w:rsidR="00A70A30">
        <w:rPr>
          <w:sz w:val="20"/>
        </w:rPr>
        <w:t xml:space="preserve"> </w:t>
      </w:r>
      <w:r w:rsidR="00A70A30">
        <w:rPr>
          <w:rFonts w:hint="eastAsia"/>
          <w:sz w:val="20"/>
          <w:lang w:eastAsia="ko-KR"/>
        </w:rPr>
        <w:t>data</w:t>
      </w:r>
      <w:r w:rsidR="00DE3F1F">
        <w:rPr>
          <w:sz w:val="20"/>
        </w:rPr>
        <w:t xml:space="preserve"> occur frequently in our lives, and it is important to solve them well. Therefore, we propose a method combining the </w:t>
      </w:r>
      <w:r w:rsidR="00A70A30">
        <w:rPr>
          <w:rFonts w:hint="eastAsia"/>
          <w:sz w:val="20"/>
          <w:lang w:eastAsia="ko-KR"/>
        </w:rPr>
        <w:t>generalized</w:t>
      </w:r>
      <w:r w:rsidR="00A70A30">
        <w:rPr>
          <w:sz w:val="20"/>
        </w:rPr>
        <w:t xml:space="preserve"> </w:t>
      </w:r>
      <w:r w:rsidR="00A70A30">
        <w:rPr>
          <w:rFonts w:hint="eastAsia"/>
          <w:sz w:val="20"/>
          <w:lang w:eastAsia="ko-KR"/>
        </w:rPr>
        <w:t>extreme</w:t>
      </w:r>
      <w:r w:rsidR="00A70A30">
        <w:rPr>
          <w:sz w:val="20"/>
        </w:rPr>
        <w:t xml:space="preserve"> </w:t>
      </w:r>
      <w:r w:rsidR="00A70A30">
        <w:rPr>
          <w:rFonts w:hint="eastAsia"/>
          <w:sz w:val="20"/>
          <w:lang w:eastAsia="ko-KR"/>
        </w:rPr>
        <w:t>value</w:t>
      </w:r>
      <w:r w:rsidR="00A70A30">
        <w:rPr>
          <w:sz w:val="20"/>
          <w:lang w:eastAsia="ko-KR"/>
        </w:rPr>
        <w:t xml:space="preserve"> </w:t>
      </w:r>
      <w:r w:rsidR="00A70A30">
        <w:rPr>
          <w:rFonts w:hint="eastAsia"/>
          <w:sz w:val="20"/>
          <w:lang w:eastAsia="ko-KR"/>
        </w:rPr>
        <w:t>(GEV)</w:t>
      </w:r>
      <w:r w:rsidR="00DE3F1F">
        <w:rPr>
          <w:sz w:val="20"/>
        </w:rPr>
        <w:t xml:space="preserve"> activation function and the cost-sensitive learning method</w:t>
      </w:r>
      <w:r w:rsidR="00C72D30">
        <w:rPr>
          <w:sz w:val="20"/>
        </w:rPr>
        <w:t xml:space="preserve"> </w:t>
      </w:r>
      <w:r w:rsidR="00C72D30">
        <w:rPr>
          <w:rFonts w:hint="eastAsia"/>
          <w:sz w:val="20"/>
          <w:lang w:eastAsia="ko-KR"/>
        </w:rPr>
        <w:t>and</w:t>
      </w:r>
      <w:r w:rsidR="00C72D30">
        <w:rPr>
          <w:sz w:val="20"/>
          <w:lang w:eastAsia="ko-KR"/>
        </w:rPr>
        <w:t xml:space="preserve"> </w:t>
      </w:r>
      <w:r w:rsidR="00C72D30">
        <w:rPr>
          <w:rFonts w:hint="eastAsia"/>
          <w:sz w:val="20"/>
          <w:lang w:eastAsia="ko-KR"/>
        </w:rPr>
        <w:t>over-sampling</w:t>
      </w:r>
      <w:r w:rsidR="00DE3F1F">
        <w:rPr>
          <w:sz w:val="20"/>
        </w:rPr>
        <w:t xml:space="preserve"> in a simple neural network model. </w:t>
      </w:r>
      <w:r w:rsidR="00C72D30">
        <w:rPr>
          <w:rFonts w:hint="eastAsia"/>
          <w:sz w:val="20"/>
          <w:lang w:eastAsia="ko-KR"/>
        </w:rPr>
        <w:t>In</w:t>
      </w:r>
      <w:r w:rsidR="00C72D30">
        <w:rPr>
          <w:sz w:val="20"/>
          <w:lang w:eastAsia="ko-KR"/>
        </w:rPr>
        <w:t xml:space="preserve"> </w:t>
      </w:r>
      <w:r w:rsidR="00C72D30">
        <w:rPr>
          <w:rFonts w:hint="eastAsia"/>
          <w:sz w:val="20"/>
          <w:lang w:eastAsia="ko-KR"/>
        </w:rPr>
        <w:t>order</w:t>
      </w:r>
      <w:r w:rsidR="00C72D30">
        <w:rPr>
          <w:sz w:val="20"/>
          <w:lang w:eastAsia="ko-KR"/>
        </w:rPr>
        <w:t xml:space="preserve"> </w:t>
      </w:r>
      <w:r w:rsidR="00C72D30">
        <w:rPr>
          <w:rFonts w:hint="eastAsia"/>
          <w:sz w:val="20"/>
          <w:lang w:eastAsia="ko-KR"/>
        </w:rPr>
        <w:t>to</w:t>
      </w:r>
      <w:r w:rsidR="00C72D30">
        <w:rPr>
          <w:sz w:val="20"/>
          <w:lang w:eastAsia="ko-KR"/>
        </w:rPr>
        <w:t xml:space="preserve"> </w:t>
      </w:r>
      <w:r w:rsidR="00C72D30">
        <w:rPr>
          <w:rFonts w:hint="eastAsia"/>
          <w:sz w:val="20"/>
          <w:lang w:eastAsia="ko-KR"/>
        </w:rPr>
        <w:t>check</w:t>
      </w:r>
      <w:r w:rsidR="00C72D30">
        <w:rPr>
          <w:sz w:val="20"/>
          <w:lang w:eastAsia="ko-KR"/>
        </w:rPr>
        <w:t xml:space="preserve"> </w:t>
      </w:r>
      <w:r w:rsidR="00C72D30">
        <w:rPr>
          <w:rFonts w:hint="eastAsia"/>
          <w:sz w:val="20"/>
          <w:lang w:eastAsia="ko-KR"/>
        </w:rPr>
        <w:t>the</w:t>
      </w:r>
      <w:r w:rsidR="00C72D30">
        <w:rPr>
          <w:sz w:val="20"/>
          <w:lang w:eastAsia="ko-KR"/>
        </w:rPr>
        <w:t xml:space="preserve"> </w:t>
      </w:r>
      <w:r w:rsidR="00C72D30">
        <w:rPr>
          <w:rFonts w:hint="eastAsia"/>
          <w:sz w:val="20"/>
          <w:lang w:eastAsia="ko-KR"/>
        </w:rPr>
        <w:t>performance</w:t>
      </w:r>
      <w:r w:rsidR="00C72D30">
        <w:rPr>
          <w:sz w:val="20"/>
          <w:lang w:eastAsia="ko-KR"/>
        </w:rPr>
        <w:t xml:space="preserve"> </w:t>
      </w:r>
      <w:r w:rsidR="00C72D30">
        <w:rPr>
          <w:rFonts w:hint="eastAsia"/>
          <w:sz w:val="20"/>
          <w:lang w:eastAsia="ko-KR"/>
        </w:rPr>
        <w:t>of</w:t>
      </w:r>
      <w:r w:rsidR="00C72D30">
        <w:rPr>
          <w:sz w:val="20"/>
          <w:lang w:eastAsia="ko-KR"/>
        </w:rPr>
        <w:t xml:space="preserve"> </w:t>
      </w:r>
      <w:r w:rsidR="002B4EA4">
        <w:rPr>
          <w:rFonts w:hint="eastAsia"/>
          <w:sz w:val="20"/>
          <w:lang w:eastAsia="ko-KR"/>
        </w:rPr>
        <w:t>the</w:t>
      </w:r>
      <w:r w:rsidR="002B4EA4">
        <w:rPr>
          <w:sz w:val="20"/>
          <w:lang w:eastAsia="ko-KR"/>
        </w:rPr>
        <w:t xml:space="preserve"> </w:t>
      </w:r>
      <w:r w:rsidR="00C72D30">
        <w:rPr>
          <w:rFonts w:hint="eastAsia"/>
          <w:sz w:val="20"/>
          <w:lang w:eastAsia="ko-KR"/>
        </w:rPr>
        <w:t>proposed</w:t>
      </w:r>
      <w:r w:rsidR="00C72D30">
        <w:rPr>
          <w:sz w:val="20"/>
          <w:lang w:eastAsia="ko-KR"/>
        </w:rPr>
        <w:t xml:space="preserve"> </w:t>
      </w:r>
      <w:r w:rsidR="00C72D30">
        <w:rPr>
          <w:rFonts w:hint="eastAsia"/>
          <w:sz w:val="20"/>
          <w:lang w:eastAsia="ko-KR"/>
        </w:rPr>
        <w:t>method,</w:t>
      </w:r>
      <w:r w:rsidR="00C72D30">
        <w:rPr>
          <w:sz w:val="20"/>
          <w:lang w:eastAsia="ko-KR"/>
        </w:rPr>
        <w:t xml:space="preserve"> </w:t>
      </w:r>
      <w:r w:rsidR="00C72D30">
        <w:rPr>
          <w:rFonts w:hint="eastAsia"/>
          <w:sz w:val="20"/>
          <w:lang w:eastAsia="ko-KR"/>
        </w:rPr>
        <w:t>100</w:t>
      </w:r>
      <w:r w:rsidR="00C72D30">
        <w:rPr>
          <w:sz w:val="20"/>
          <w:lang w:eastAsia="ko-KR"/>
        </w:rPr>
        <w:t xml:space="preserve"> </w:t>
      </w:r>
      <w:r w:rsidR="00C72D30">
        <w:rPr>
          <w:rFonts w:hint="eastAsia"/>
          <w:sz w:val="20"/>
          <w:lang w:eastAsia="ko-KR"/>
        </w:rPr>
        <w:t>data</w:t>
      </w:r>
      <w:r w:rsidR="00C72D30">
        <w:rPr>
          <w:sz w:val="20"/>
          <w:lang w:eastAsia="ko-KR"/>
        </w:rPr>
        <w:t xml:space="preserve"> </w:t>
      </w:r>
      <w:r w:rsidR="00C72D30">
        <w:rPr>
          <w:rFonts w:hint="eastAsia"/>
          <w:sz w:val="20"/>
          <w:lang w:eastAsia="ko-KR"/>
        </w:rPr>
        <w:t>sets</w:t>
      </w:r>
      <w:r w:rsidR="00C72D30">
        <w:rPr>
          <w:sz w:val="20"/>
          <w:lang w:eastAsia="ko-KR"/>
        </w:rPr>
        <w:t xml:space="preserve"> </w:t>
      </w:r>
      <w:r w:rsidR="00C72D30">
        <w:rPr>
          <w:rFonts w:hint="eastAsia"/>
          <w:sz w:val="20"/>
          <w:lang w:eastAsia="ko-KR"/>
        </w:rPr>
        <w:t>were</w:t>
      </w:r>
      <w:r w:rsidR="00C72D30">
        <w:rPr>
          <w:sz w:val="20"/>
          <w:lang w:eastAsia="ko-KR"/>
        </w:rPr>
        <w:t xml:space="preserve"> </w:t>
      </w:r>
      <w:proofErr w:type="gramStart"/>
      <w:r w:rsidR="002B4EA4">
        <w:rPr>
          <w:rFonts w:hint="eastAsia"/>
          <w:sz w:val="20"/>
          <w:lang w:eastAsia="ko-KR"/>
        </w:rPr>
        <w:t>employed</w:t>
      </w:r>
      <w:proofErr w:type="gramEnd"/>
      <w:r w:rsidR="00C72D30">
        <w:rPr>
          <w:sz w:val="20"/>
          <w:lang w:eastAsia="ko-KR"/>
        </w:rPr>
        <w:t xml:space="preserve"> </w:t>
      </w:r>
      <w:r w:rsidR="00C72D30">
        <w:rPr>
          <w:rFonts w:hint="eastAsia"/>
          <w:sz w:val="20"/>
          <w:lang w:eastAsia="ko-KR"/>
        </w:rPr>
        <w:t>and</w:t>
      </w:r>
      <w:r w:rsidR="00C72D30">
        <w:rPr>
          <w:sz w:val="20"/>
          <w:lang w:eastAsia="ko-KR"/>
        </w:rPr>
        <w:t xml:space="preserve"> </w:t>
      </w:r>
      <w:r w:rsidR="00C72D30">
        <w:rPr>
          <w:rFonts w:hint="eastAsia"/>
          <w:sz w:val="20"/>
          <w:lang w:eastAsia="ko-KR"/>
        </w:rPr>
        <w:t>5</w:t>
      </w:r>
      <w:r w:rsidR="00C72D30">
        <w:rPr>
          <w:sz w:val="20"/>
          <w:lang w:eastAsia="ko-KR"/>
        </w:rPr>
        <w:t xml:space="preserve"> </w:t>
      </w:r>
      <w:r w:rsidR="00C72D30">
        <w:rPr>
          <w:rFonts w:hint="eastAsia"/>
          <w:sz w:val="20"/>
          <w:lang w:eastAsia="ko-KR"/>
        </w:rPr>
        <w:t>evaluation</w:t>
      </w:r>
      <w:r w:rsidR="00C72D30">
        <w:rPr>
          <w:sz w:val="20"/>
          <w:lang w:eastAsia="ko-KR"/>
        </w:rPr>
        <w:t xml:space="preserve"> </w:t>
      </w:r>
      <w:r w:rsidR="00C72D30">
        <w:rPr>
          <w:rFonts w:hint="eastAsia"/>
          <w:sz w:val="20"/>
          <w:lang w:eastAsia="ko-KR"/>
        </w:rPr>
        <w:t>metrics</w:t>
      </w:r>
      <w:r w:rsidR="00C72D30">
        <w:rPr>
          <w:sz w:val="20"/>
          <w:lang w:eastAsia="ko-KR"/>
        </w:rPr>
        <w:t xml:space="preserve"> </w:t>
      </w:r>
      <w:r w:rsidR="00C72D30">
        <w:rPr>
          <w:rFonts w:hint="eastAsia"/>
          <w:sz w:val="20"/>
          <w:lang w:eastAsia="ko-KR"/>
        </w:rPr>
        <w:t>were</w:t>
      </w:r>
      <w:r w:rsidR="00C72D30">
        <w:rPr>
          <w:sz w:val="20"/>
          <w:lang w:eastAsia="ko-KR"/>
        </w:rPr>
        <w:t xml:space="preserve"> </w:t>
      </w:r>
      <w:r w:rsidR="00C72D30">
        <w:rPr>
          <w:rFonts w:hint="eastAsia"/>
          <w:sz w:val="20"/>
          <w:lang w:eastAsia="ko-KR"/>
        </w:rPr>
        <w:t>considered</w:t>
      </w:r>
      <w:r w:rsidR="00505A9C">
        <w:rPr>
          <w:rFonts w:hint="eastAsia"/>
          <w:sz w:val="20"/>
          <w:lang w:eastAsia="ko-KR"/>
        </w:rPr>
        <w:t>.</w:t>
      </w:r>
      <w:r w:rsidR="00C72D30">
        <w:rPr>
          <w:sz w:val="20"/>
          <w:lang w:eastAsia="ko-KR"/>
        </w:rPr>
        <w:t xml:space="preserve"> </w:t>
      </w:r>
      <w:r w:rsidR="002B4EA4">
        <w:rPr>
          <w:rFonts w:hint="eastAsia"/>
          <w:sz w:val="20"/>
          <w:lang w:eastAsia="ko-KR"/>
        </w:rPr>
        <w:t>The</w:t>
      </w:r>
      <w:r w:rsidR="002B4EA4">
        <w:rPr>
          <w:sz w:val="20"/>
          <w:lang w:eastAsia="ko-KR"/>
        </w:rPr>
        <w:t xml:space="preserve"> </w:t>
      </w:r>
      <w:r w:rsidR="00C72D30">
        <w:rPr>
          <w:rFonts w:hint="eastAsia"/>
          <w:sz w:val="20"/>
          <w:lang w:eastAsia="ko-KR"/>
        </w:rPr>
        <w:t>one-way</w:t>
      </w:r>
      <w:r w:rsidR="00C72D30">
        <w:rPr>
          <w:sz w:val="20"/>
          <w:lang w:eastAsia="ko-KR"/>
        </w:rPr>
        <w:t xml:space="preserve"> </w:t>
      </w:r>
      <w:r w:rsidR="002B4EA4">
        <w:rPr>
          <w:rFonts w:hint="eastAsia"/>
          <w:sz w:val="20"/>
          <w:lang w:eastAsia="ko-KR"/>
        </w:rPr>
        <w:t>analysis</w:t>
      </w:r>
      <w:r w:rsidR="002B4EA4">
        <w:rPr>
          <w:sz w:val="20"/>
          <w:lang w:eastAsia="ko-KR"/>
        </w:rPr>
        <w:t xml:space="preserve"> </w:t>
      </w:r>
      <w:r w:rsidR="002B4EA4">
        <w:rPr>
          <w:rFonts w:hint="eastAsia"/>
          <w:sz w:val="20"/>
          <w:lang w:eastAsia="ko-KR"/>
        </w:rPr>
        <w:t>of</w:t>
      </w:r>
      <w:r w:rsidR="002B4EA4">
        <w:rPr>
          <w:sz w:val="20"/>
          <w:lang w:eastAsia="ko-KR"/>
        </w:rPr>
        <w:t xml:space="preserve"> </w:t>
      </w:r>
      <w:r w:rsidR="002B4EA4">
        <w:rPr>
          <w:rFonts w:hint="eastAsia"/>
          <w:sz w:val="20"/>
          <w:lang w:eastAsia="ko-KR"/>
        </w:rPr>
        <w:t>variance</w:t>
      </w:r>
      <w:r w:rsidR="002B4EA4">
        <w:rPr>
          <w:sz w:val="20"/>
          <w:lang w:eastAsia="ko-KR"/>
        </w:rPr>
        <w:t xml:space="preserve"> </w:t>
      </w:r>
      <w:r w:rsidR="002B4EA4">
        <w:rPr>
          <w:rFonts w:hint="eastAsia"/>
          <w:sz w:val="20"/>
          <w:lang w:eastAsia="ko-KR"/>
        </w:rPr>
        <w:t>(</w:t>
      </w:r>
      <w:r w:rsidR="00C72D30">
        <w:rPr>
          <w:rFonts w:hint="eastAsia"/>
          <w:sz w:val="20"/>
          <w:lang w:eastAsia="ko-KR"/>
        </w:rPr>
        <w:t>ANOVA</w:t>
      </w:r>
      <w:r w:rsidR="002B4EA4">
        <w:rPr>
          <w:rFonts w:hint="eastAsia"/>
          <w:sz w:val="20"/>
          <w:lang w:eastAsia="ko-KR"/>
        </w:rPr>
        <w:t>)</w:t>
      </w:r>
      <w:r w:rsidR="00C72D30">
        <w:rPr>
          <w:sz w:val="20"/>
          <w:lang w:eastAsia="ko-KR"/>
        </w:rPr>
        <w:t xml:space="preserve"> </w:t>
      </w:r>
      <w:r w:rsidR="00C72D30">
        <w:rPr>
          <w:rFonts w:hint="eastAsia"/>
          <w:sz w:val="20"/>
          <w:lang w:eastAsia="ko-KR"/>
        </w:rPr>
        <w:t>and</w:t>
      </w:r>
      <w:r w:rsidR="00C72D30">
        <w:rPr>
          <w:sz w:val="20"/>
          <w:lang w:eastAsia="ko-KR"/>
        </w:rPr>
        <w:t xml:space="preserve"> </w:t>
      </w:r>
      <w:r w:rsidR="00C72D30">
        <w:rPr>
          <w:rFonts w:hint="eastAsia"/>
          <w:sz w:val="20"/>
          <w:lang w:eastAsia="ko-KR"/>
        </w:rPr>
        <w:t>post-hoc</w:t>
      </w:r>
      <w:r w:rsidR="00C72D30">
        <w:rPr>
          <w:sz w:val="20"/>
          <w:lang w:eastAsia="ko-KR"/>
        </w:rPr>
        <w:t xml:space="preserve"> </w:t>
      </w:r>
      <w:r w:rsidR="00C72D30">
        <w:rPr>
          <w:rFonts w:hint="eastAsia"/>
          <w:sz w:val="20"/>
          <w:lang w:eastAsia="ko-KR"/>
        </w:rPr>
        <w:t>tests</w:t>
      </w:r>
      <w:r w:rsidR="00C72D30">
        <w:rPr>
          <w:sz w:val="20"/>
          <w:lang w:eastAsia="ko-KR"/>
        </w:rPr>
        <w:t xml:space="preserve"> </w:t>
      </w:r>
      <w:r w:rsidR="00C72D30">
        <w:rPr>
          <w:rFonts w:hint="eastAsia"/>
          <w:sz w:val="20"/>
          <w:lang w:eastAsia="ko-KR"/>
        </w:rPr>
        <w:t>were</w:t>
      </w:r>
      <w:r w:rsidR="00C72D30">
        <w:rPr>
          <w:sz w:val="20"/>
          <w:lang w:eastAsia="ko-KR"/>
        </w:rPr>
        <w:t xml:space="preserve"> </w:t>
      </w:r>
      <w:r w:rsidR="00C72D30">
        <w:rPr>
          <w:rFonts w:hint="eastAsia"/>
          <w:sz w:val="20"/>
          <w:lang w:eastAsia="ko-KR"/>
        </w:rPr>
        <w:t>performed</w:t>
      </w:r>
      <w:r w:rsidR="00C72D30">
        <w:rPr>
          <w:sz w:val="20"/>
          <w:lang w:eastAsia="ko-KR"/>
        </w:rPr>
        <w:t xml:space="preserve"> </w:t>
      </w:r>
      <w:r w:rsidR="00C72D30">
        <w:rPr>
          <w:rFonts w:hint="eastAsia"/>
          <w:sz w:val="20"/>
          <w:lang w:eastAsia="ko-KR"/>
        </w:rPr>
        <w:t>under</w:t>
      </w:r>
      <w:r w:rsidR="00C72D30">
        <w:rPr>
          <w:sz w:val="20"/>
          <w:lang w:eastAsia="ko-KR"/>
        </w:rPr>
        <w:t xml:space="preserve"> </w:t>
      </w:r>
      <w:r w:rsidR="00C72D30">
        <w:rPr>
          <w:rFonts w:hint="eastAsia"/>
          <w:sz w:val="20"/>
          <w:lang w:eastAsia="ko-KR"/>
        </w:rPr>
        <w:t>the</w:t>
      </w:r>
      <w:r w:rsidR="00C72D30">
        <w:rPr>
          <w:sz w:val="20"/>
          <w:lang w:eastAsia="ko-KR"/>
        </w:rPr>
        <w:t xml:space="preserve"> </w:t>
      </w:r>
      <w:r w:rsidR="00C72D30">
        <w:rPr>
          <w:rFonts w:hint="eastAsia"/>
          <w:sz w:val="20"/>
          <w:lang w:eastAsia="ko-KR"/>
        </w:rPr>
        <w:t>5%</w:t>
      </w:r>
      <w:r w:rsidR="00C72D30">
        <w:rPr>
          <w:sz w:val="20"/>
          <w:lang w:eastAsia="ko-KR"/>
        </w:rPr>
        <w:t xml:space="preserve"> </w:t>
      </w:r>
      <w:r w:rsidR="00C72D30">
        <w:rPr>
          <w:rFonts w:hint="eastAsia"/>
          <w:sz w:val="20"/>
          <w:lang w:eastAsia="ko-KR"/>
        </w:rPr>
        <w:t>significance</w:t>
      </w:r>
      <w:r w:rsidR="00C72D30">
        <w:rPr>
          <w:sz w:val="20"/>
          <w:lang w:eastAsia="ko-KR"/>
        </w:rPr>
        <w:t xml:space="preserve"> </w:t>
      </w:r>
      <w:r w:rsidR="00C72D30">
        <w:rPr>
          <w:rFonts w:hint="eastAsia"/>
          <w:sz w:val="20"/>
          <w:lang w:eastAsia="ko-KR"/>
        </w:rPr>
        <w:t>level.</w:t>
      </w:r>
      <w:r w:rsidR="00C72D30">
        <w:rPr>
          <w:sz w:val="20"/>
          <w:lang w:eastAsia="ko-KR"/>
        </w:rPr>
        <w:t xml:space="preserve"> </w:t>
      </w:r>
      <w:r w:rsidR="00C72D30">
        <w:rPr>
          <w:rFonts w:hint="eastAsia"/>
          <w:sz w:val="20"/>
          <w:lang w:eastAsia="ko-KR"/>
        </w:rPr>
        <w:t>162</w:t>
      </w:r>
      <w:r w:rsidR="00C72D30">
        <w:rPr>
          <w:sz w:val="20"/>
          <w:lang w:eastAsia="ko-KR"/>
        </w:rPr>
        <w:t xml:space="preserve"> </w:t>
      </w:r>
      <w:r w:rsidR="00C72D30">
        <w:rPr>
          <w:rFonts w:hint="eastAsia"/>
          <w:sz w:val="20"/>
          <w:lang w:eastAsia="ko-KR"/>
        </w:rPr>
        <w:t>out</w:t>
      </w:r>
      <w:r w:rsidR="00C72D30">
        <w:rPr>
          <w:sz w:val="20"/>
          <w:lang w:eastAsia="ko-KR"/>
        </w:rPr>
        <w:t xml:space="preserve"> </w:t>
      </w:r>
      <w:r w:rsidR="00C72D30">
        <w:rPr>
          <w:rFonts w:hint="eastAsia"/>
          <w:sz w:val="20"/>
          <w:lang w:eastAsia="ko-KR"/>
        </w:rPr>
        <w:t>of</w:t>
      </w:r>
      <w:r w:rsidR="00C72D30">
        <w:rPr>
          <w:sz w:val="20"/>
          <w:lang w:eastAsia="ko-KR"/>
        </w:rPr>
        <w:t xml:space="preserve"> </w:t>
      </w:r>
      <w:r w:rsidR="00C72D30">
        <w:rPr>
          <w:rFonts w:hint="eastAsia"/>
          <w:sz w:val="20"/>
          <w:lang w:eastAsia="ko-KR"/>
        </w:rPr>
        <w:t>500</w:t>
      </w:r>
      <w:r w:rsidR="00C72D30">
        <w:rPr>
          <w:sz w:val="20"/>
          <w:lang w:eastAsia="ko-KR"/>
        </w:rPr>
        <w:t xml:space="preserve"> </w:t>
      </w:r>
      <w:r w:rsidR="00C72D30">
        <w:rPr>
          <w:rFonts w:hint="eastAsia"/>
          <w:sz w:val="20"/>
          <w:lang w:eastAsia="ko-KR"/>
        </w:rPr>
        <w:t>combinations</w:t>
      </w:r>
      <w:r w:rsidR="00C72D30">
        <w:rPr>
          <w:sz w:val="20"/>
          <w:lang w:eastAsia="ko-KR"/>
        </w:rPr>
        <w:t xml:space="preserve"> </w:t>
      </w:r>
      <w:r w:rsidR="00C72D30">
        <w:rPr>
          <w:rFonts w:hint="eastAsia"/>
          <w:sz w:val="20"/>
          <w:lang w:eastAsia="ko-KR"/>
        </w:rPr>
        <w:t>of</w:t>
      </w:r>
      <w:r w:rsidR="00C72D30">
        <w:rPr>
          <w:sz w:val="20"/>
          <w:lang w:eastAsia="ko-KR"/>
        </w:rPr>
        <w:t xml:space="preserve"> </w:t>
      </w:r>
      <w:r w:rsidR="00C72D30">
        <w:rPr>
          <w:rFonts w:hint="eastAsia"/>
          <w:sz w:val="20"/>
          <w:lang w:eastAsia="ko-KR"/>
        </w:rPr>
        <w:t>data</w:t>
      </w:r>
      <w:r w:rsidR="00C72D30">
        <w:rPr>
          <w:sz w:val="20"/>
          <w:lang w:eastAsia="ko-KR"/>
        </w:rPr>
        <w:t xml:space="preserve"> </w:t>
      </w:r>
      <w:r w:rsidR="00C72D30">
        <w:rPr>
          <w:rFonts w:hint="eastAsia"/>
          <w:sz w:val="20"/>
          <w:lang w:eastAsia="ko-KR"/>
        </w:rPr>
        <w:t>sets</w:t>
      </w:r>
      <w:r w:rsidR="00C72D30">
        <w:rPr>
          <w:sz w:val="20"/>
          <w:lang w:eastAsia="ko-KR"/>
        </w:rPr>
        <w:t xml:space="preserve"> </w:t>
      </w:r>
      <w:r w:rsidR="00C72D30">
        <w:rPr>
          <w:rFonts w:hint="eastAsia"/>
          <w:sz w:val="20"/>
          <w:lang w:eastAsia="ko-KR"/>
        </w:rPr>
        <w:t>and</w:t>
      </w:r>
      <w:r w:rsidR="00C72D30">
        <w:rPr>
          <w:sz w:val="20"/>
          <w:lang w:eastAsia="ko-KR"/>
        </w:rPr>
        <w:t xml:space="preserve"> </w:t>
      </w:r>
      <w:r w:rsidR="00505A9C">
        <w:rPr>
          <w:rFonts w:hint="eastAsia"/>
          <w:sz w:val="20"/>
          <w:lang w:eastAsia="ko-KR"/>
        </w:rPr>
        <w:t>5</w:t>
      </w:r>
      <w:r w:rsidR="00505A9C">
        <w:rPr>
          <w:sz w:val="20"/>
          <w:lang w:eastAsia="ko-KR"/>
        </w:rPr>
        <w:t xml:space="preserve"> </w:t>
      </w:r>
      <w:r w:rsidR="00C72D30">
        <w:rPr>
          <w:rFonts w:hint="eastAsia"/>
          <w:sz w:val="20"/>
          <w:lang w:eastAsia="ko-KR"/>
        </w:rPr>
        <w:t>evaluation</w:t>
      </w:r>
      <w:r w:rsidR="00C72D30">
        <w:rPr>
          <w:sz w:val="20"/>
          <w:lang w:eastAsia="ko-KR"/>
        </w:rPr>
        <w:t xml:space="preserve"> </w:t>
      </w:r>
      <w:r w:rsidR="00C72D30">
        <w:rPr>
          <w:rFonts w:hint="eastAsia"/>
          <w:sz w:val="20"/>
          <w:lang w:eastAsia="ko-KR"/>
        </w:rPr>
        <w:t>metrics,</w:t>
      </w:r>
      <w:r w:rsidR="00C72D30">
        <w:rPr>
          <w:sz w:val="20"/>
          <w:lang w:eastAsia="ko-KR"/>
        </w:rPr>
        <w:t xml:space="preserve"> </w:t>
      </w:r>
      <w:r w:rsidR="00C72D30">
        <w:rPr>
          <w:rFonts w:hint="eastAsia"/>
          <w:sz w:val="20"/>
          <w:lang w:eastAsia="ko-KR"/>
        </w:rPr>
        <w:t>that</w:t>
      </w:r>
      <w:r w:rsidR="00C72D30">
        <w:rPr>
          <w:sz w:val="20"/>
          <w:lang w:eastAsia="ko-KR"/>
        </w:rPr>
        <w:t xml:space="preserve"> </w:t>
      </w:r>
      <w:r w:rsidR="00C72D30">
        <w:rPr>
          <w:rFonts w:hint="eastAsia"/>
          <w:sz w:val="20"/>
          <w:lang w:eastAsia="ko-KR"/>
        </w:rPr>
        <w:t>is,</w:t>
      </w:r>
      <w:r w:rsidR="00C72D30">
        <w:rPr>
          <w:sz w:val="20"/>
          <w:lang w:eastAsia="ko-KR"/>
        </w:rPr>
        <w:t xml:space="preserve"> </w:t>
      </w:r>
      <w:r w:rsidR="00C72D30">
        <w:rPr>
          <w:rFonts w:hint="eastAsia"/>
          <w:sz w:val="20"/>
          <w:lang w:eastAsia="ko-KR"/>
        </w:rPr>
        <w:t>32.4%</w:t>
      </w:r>
      <w:r w:rsidR="00C72D30">
        <w:rPr>
          <w:sz w:val="20"/>
          <w:lang w:eastAsia="ko-KR"/>
        </w:rPr>
        <w:t xml:space="preserve"> </w:t>
      </w:r>
      <w:r w:rsidR="00C72D30">
        <w:rPr>
          <w:rFonts w:hint="eastAsia"/>
          <w:sz w:val="20"/>
          <w:lang w:eastAsia="ko-KR"/>
        </w:rPr>
        <w:t>of</w:t>
      </w:r>
      <w:r w:rsidR="00C72D30">
        <w:rPr>
          <w:sz w:val="20"/>
          <w:lang w:eastAsia="ko-KR"/>
        </w:rPr>
        <w:t xml:space="preserve"> </w:t>
      </w:r>
      <w:r w:rsidR="00C72D30">
        <w:rPr>
          <w:rFonts w:hint="eastAsia"/>
          <w:sz w:val="20"/>
          <w:lang w:eastAsia="ko-KR"/>
        </w:rPr>
        <w:t>total</w:t>
      </w:r>
      <w:r w:rsidR="00C72D30">
        <w:rPr>
          <w:sz w:val="20"/>
          <w:lang w:eastAsia="ko-KR"/>
        </w:rPr>
        <w:t xml:space="preserve"> </w:t>
      </w:r>
      <w:r w:rsidR="00C72D30">
        <w:rPr>
          <w:rFonts w:hint="eastAsia"/>
          <w:sz w:val="20"/>
          <w:lang w:eastAsia="ko-KR"/>
        </w:rPr>
        <w:t>showed</w:t>
      </w:r>
      <w:r w:rsidR="00C72D30">
        <w:rPr>
          <w:sz w:val="20"/>
          <w:lang w:eastAsia="ko-KR"/>
        </w:rPr>
        <w:t xml:space="preserve"> </w:t>
      </w:r>
      <w:r w:rsidR="00C72D30">
        <w:rPr>
          <w:rFonts w:hint="eastAsia"/>
          <w:sz w:val="20"/>
          <w:lang w:eastAsia="ko-KR"/>
        </w:rPr>
        <w:t>a</w:t>
      </w:r>
      <w:r w:rsidR="00C72D30">
        <w:rPr>
          <w:sz w:val="20"/>
          <w:lang w:eastAsia="ko-KR"/>
        </w:rPr>
        <w:t xml:space="preserve"> </w:t>
      </w:r>
      <w:r w:rsidR="00C72D30">
        <w:rPr>
          <w:rFonts w:hint="eastAsia"/>
          <w:sz w:val="20"/>
          <w:lang w:eastAsia="ko-KR"/>
        </w:rPr>
        <w:t>significant</w:t>
      </w:r>
      <w:r w:rsidR="00C72D30">
        <w:rPr>
          <w:sz w:val="20"/>
          <w:lang w:eastAsia="ko-KR"/>
        </w:rPr>
        <w:t xml:space="preserve"> </w:t>
      </w:r>
      <w:r w:rsidR="00C72D30">
        <w:rPr>
          <w:rFonts w:hint="eastAsia"/>
          <w:sz w:val="20"/>
          <w:lang w:eastAsia="ko-KR"/>
        </w:rPr>
        <w:t>difference</w:t>
      </w:r>
      <w:r w:rsidR="00C72D30">
        <w:rPr>
          <w:sz w:val="20"/>
          <w:lang w:eastAsia="ko-KR"/>
        </w:rPr>
        <w:t xml:space="preserve"> </w:t>
      </w:r>
      <w:r w:rsidR="00C72D30">
        <w:rPr>
          <w:rFonts w:hint="eastAsia"/>
          <w:sz w:val="20"/>
          <w:lang w:eastAsia="ko-KR"/>
        </w:rPr>
        <w:t>under</w:t>
      </w:r>
      <w:r w:rsidR="00C72D30">
        <w:rPr>
          <w:sz w:val="20"/>
          <w:lang w:eastAsia="ko-KR"/>
        </w:rPr>
        <w:t xml:space="preserve"> </w:t>
      </w:r>
      <w:r w:rsidR="00C72D30">
        <w:rPr>
          <w:rFonts w:hint="eastAsia"/>
          <w:sz w:val="20"/>
          <w:lang w:eastAsia="ko-KR"/>
        </w:rPr>
        <w:t>the</w:t>
      </w:r>
      <w:r w:rsidR="00C72D30">
        <w:rPr>
          <w:sz w:val="20"/>
          <w:lang w:eastAsia="ko-KR"/>
        </w:rPr>
        <w:t xml:space="preserve"> </w:t>
      </w:r>
      <w:r w:rsidR="00C72D30">
        <w:rPr>
          <w:rFonts w:hint="eastAsia"/>
          <w:sz w:val="20"/>
          <w:lang w:eastAsia="ko-KR"/>
        </w:rPr>
        <w:t>5%</w:t>
      </w:r>
      <w:r w:rsidR="00C72D30">
        <w:rPr>
          <w:sz w:val="20"/>
          <w:lang w:eastAsia="ko-KR"/>
        </w:rPr>
        <w:t xml:space="preserve"> </w:t>
      </w:r>
      <w:r w:rsidR="00C72D30">
        <w:rPr>
          <w:rFonts w:hint="eastAsia"/>
          <w:sz w:val="20"/>
          <w:lang w:eastAsia="ko-KR"/>
        </w:rPr>
        <w:t>significance</w:t>
      </w:r>
      <w:r w:rsidR="00C72D30">
        <w:rPr>
          <w:sz w:val="20"/>
          <w:lang w:eastAsia="ko-KR"/>
        </w:rPr>
        <w:t xml:space="preserve"> </w:t>
      </w:r>
      <w:r w:rsidR="00C72D30">
        <w:rPr>
          <w:rFonts w:hint="eastAsia"/>
          <w:sz w:val="20"/>
          <w:lang w:eastAsia="ko-KR"/>
        </w:rPr>
        <w:t>leve</w:t>
      </w:r>
      <w:r w:rsidR="00505A9C">
        <w:rPr>
          <w:rFonts w:hint="eastAsia"/>
          <w:sz w:val="20"/>
          <w:lang w:eastAsia="ko-KR"/>
        </w:rPr>
        <w:t>l.</w:t>
      </w:r>
      <w:r w:rsidR="00A74F2E">
        <w:rPr>
          <w:sz w:val="20"/>
          <w:lang w:eastAsia="ko-KR"/>
        </w:rPr>
        <w:t xml:space="preserve"> </w:t>
      </w:r>
      <w:r w:rsidR="00A74F2E">
        <w:rPr>
          <w:rFonts w:hint="eastAsia"/>
          <w:sz w:val="20"/>
          <w:lang w:eastAsia="ko-KR"/>
        </w:rPr>
        <w:t>The</w:t>
      </w:r>
      <w:r w:rsidR="00A74F2E">
        <w:rPr>
          <w:sz w:val="20"/>
          <w:lang w:eastAsia="ko-KR"/>
        </w:rPr>
        <w:t xml:space="preserve"> </w:t>
      </w:r>
      <w:r w:rsidR="00A74F2E">
        <w:rPr>
          <w:rFonts w:hint="eastAsia"/>
          <w:sz w:val="20"/>
          <w:lang w:eastAsia="ko-KR"/>
        </w:rPr>
        <w:t>optimal</w:t>
      </w:r>
      <w:r w:rsidR="00A74F2E">
        <w:rPr>
          <w:sz w:val="20"/>
          <w:lang w:eastAsia="ko-KR"/>
        </w:rPr>
        <w:t xml:space="preserve"> </w:t>
      </w:r>
      <w:r w:rsidR="00A74F2E">
        <w:rPr>
          <w:rFonts w:hint="eastAsia"/>
          <w:sz w:val="20"/>
          <w:lang w:eastAsia="ko-KR"/>
        </w:rPr>
        <w:t>sampling</w:t>
      </w:r>
      <w:r w:rsidR="00A74F2E">
        <w:rPr>
          <w:sz w:val="20"/>
          <w:lang w:eastAsia="ko-KR"/>
        </w:rPr>
        <w:t xml:space="preserve"> </w:t>
      </w:r>
      <w:r w:rsidR="00A74F2E">
        <w:rPr>
          <w:rFonts w:hint="eastAsia"/>
          <w:sz w:val="20"/>
          <w:lang w:eastAsia="ko-KR"/>
        </w:rPr>
        <w:t>ratio</w:t>
      </w:r>
      <w:r w:rsidR="00A74F2E">
        <w:rPr>
          <w:sz w:val="20"/>
          <w:lang w:eastAsia="ko-KR"/>
        </w:rPr>
        <w:t xml:space="preserve"> </w:t>
      </w:r>
      <w:r w:rsidR="00A74F2E">
        <w:rPr>
          <w:rFonts w:hint="eastAsia"/>
          <w:sz w:val="20"/>
          <w:lang w:eastAsia="ko-KR"/>
        </w:rPr>
        <w:t>is</w:t>
      </w:r>
      <w:r w:rsidR="00A74F2E">
        <w:rPr>
          <w:sz w:val="20"/>
          <w:lang w:eastAsia="ko-KR"/>
        </w:rPr>
        <w:t xml:space="preserve"> </w:t>
      </w:r>
      <w:r w:rsidR="00A74F2E">
        <w:rPr>
          <w:rFonts w:hint="eastAsia"/>
          <w:sz w:val="20"/>
          <w:lang w:eastAsia="ko-KR"/>
        </w:rPr>
        <w:t>judged</w:t>
      </w:r>
      <w:r w:rsidR="00A74F2E">
        <w:rPr>
          <w:sz w:val="20"/>
          <w:lang w:eastAsia="ko-KR"/>
        </w:rPr>
        <w:t xml:space="preserve"> </w:t>
      </w:r>
      <w:r w:rsidR="00A74F2E">
        <w:rPr>
          <w:rFonts w:hint="eastAsia"/>
          <w:sz w:val="20"/>
          <w:lang w:eastAsia="ko-KR"/>
        </w:rPr>
        <w:t>to</w:t>
      </w:r>
      <w:r w:rsidR="00A74F2E">
        <w:rPr>
          <w:sz w:val="20"/>
          <w:lang w:eastAsia="ko-KR"/>
        </w:rPr>
        <w:t xml:space="preserve"> </w:t>
      </w:r>
      <w:r w:rsidR="00A74F2E">
        <w:rPr>
          <w:rFonts w:hint="eastAsia"/>
          <w:sz w:val="20"/>
          <w:lang w:eastAsia="ko-KR"/>
        </w:rPr>
        <w:t>be</w:t>
      </w:r>
      <w:r w:rsidR="00A74F2E">
        <w:rPr>
          <w:sz w:val="20"/>
          <w:lang w:eastAsia="ko-KR"/>
        </w:rPr>
        <w:t xml:space="preserve"> </w:t>
      </w:r>
      <w:r w:rsidR="00A74F2E">
        <w:rPr>
          <w:rFonts w:hint="eastAsia"/>
          <w:sz w:val="20"/>
          <w:lang w:eastAsia="ko-KR"/>
        </w:rPr>
        <w:t>20:1</w:t>
      </w:r>
      <w:r w:rsidR="00A74F2E">
        <w:rPr>
          <w:sz w:val="20"/>
          <w:lang w:eastAsia="ko-KR"/>
        </w:rPr>
        <w:t xml:space="preserve"> </w:t>
      </w:r>
      <w:r w:rsidR="00A74F2E">
        <w:rPr>
          <w:rFonts w:hint="eastAsia"/>
          <w:sz w:val="20"/>
          <w:lang w:eastAsia="ko-KR"/>
        </w:rPr>
        <w:t>and</w:t>
      </w:r>
      <w:r w:rsidR="00A74F2E">
        <w:rPr>
          <w:sz w:val="20"/>
          <w:lang w:eastAsia="ko-KR"/>
        </w:rPr>
        <w:t xml:space="preserve"> </w:t>
      </w:r>
      <w:r w:rsidR="00A74F2E">
        <w:rPr>
          <w:rFonts w:hint="eastAsia"/>
          <w:sz w:val="20"/>
          <w:lang w:eastAsia="ko-KR"/>
        </w:rPr>
        <w:t>when</w:t>
      </w:r>
      <w:r w:rsidR="00A74F2E">
        <w:rPr>
          <w:sz w:val="20"/>
          <w:lang w:eastAsia="ko-KR"/>
        </w:rPr>
        <w:t xml:space="preserve"> </w:t>
      </w:r>
      <w:r w:rsidR="00A74F2E">
        <w:rPr>
          <w:rFonts w:hint="eastAsia"/>
          <w:sz w:val="20"/>
          <w:lang w:eastAsia="ko-KR"/>
        </w:rPr>
        <w:t>we</w:t>
      </w:r>
      <w:r w:rsidR="00A74F2E">
        <w:rPr>
          <w:sz w:val="20"/>
          <w:lang w:eastAsia="ko-KR"/>
        </w:rPr>
        <w:t xml:space="preserve"> </w:t>
      </w:r>
      <w:r w:rsidR="00A74F2E">
        <w:rPr>
          <w:rFonts w:hint="eastAsia"/>
          <w:sz w:val="20"/>
          <w:lang w:eastAsia="ko-KR"/>
        </w:rPr>
        <w:t>compared</w:t>
      </w:r>
      <w:r w:rsidR="00A74F2E">
        <w:rPr>
          <w:sz w:val="20"/>
          <w:lang w:eastAsia="ko-KR"/>
        </w:rPr>
        <w:t xml:space="preserve"> </w:t>
      </w:r>
      <w:r w:rsidR="00A74F2E">
        <w:rPr>
          <w:rFonts w:hint="eastAsia"/>
          <w:sz w:val="20"/>
          <w:lang w:eastAsia="ko-KR"/>
        </w:rPr>
        <w:t>the</w:t>
      </w:r>
      <w:r w:rsidR="00A74F2E">
        <w:rPr>
          <w:sz w:val="20"/>
          <w:lang w:eastAsia="ko-KR"/>
        </w:rPr>
        <w:t xml:space="preserve"> </w:t>
      </w:r>
      <w:r w:rsidR="00A74F2E">
        <w:rPr>
          <w:rFonts w:hint="eastAsia"/>
          <w:sz w:val="20"/>
          <w:lang w:eastAsia="ko-KR"/>
        </w:rPr>
        <w:t>results</w:t>
      </w:r>
      <w:r w:rsidR="00A74F2E">
        <w:rPr>
          <w:sz w:val="20"/>
          <w:lang w:eastAsia="ko-KR"/>
        </w:rPr>
        <w:t xml:space="preserve"> </w:t>
      </w:r>
      <w:r w:rsidR="00A74F2E">
        <w:rPr>
          <w:rFonts w:hint="eastAsia"/>
          <w:sz w:val="20"/>
          <w:lang w:eastAsia="ko-KR"/>
        </w:rPr>
        <w:t>of</w:t>
      </w:r>
      <w:r w:rsidR="00A74F2E">
        <w:rPr>
          <w:sz w:val="20"/>
          <w:lang w:eastAsia="ko-KR"/>
        </w:rPr>
        <w:t xml:space="preserve"> </w:t>
      </w:r>
      <w:r w:rsidR="00A74F2E">
        <w:rPr>
          <w:rFonts w:hint="eastAsia"/>
          <w:sz w:val="20"/>
          <w:lang w:eastAsia="ko-KR"/>
        </w:rPr>
        <w:t>proposed</w:t>
      </w:r>
      <w:r w:rsidR="00A74F2E">
        <w:rPr>
          <w:sz w:val="20"/>
          <w:lang w:eastAsia="ko-KR"/>
        </w:rPr>
        <w:t xml:space="preserve"> </w:t>
      </w:r>
      <w:r w:rsidR="00A74F2E">
        <w:rPr>
          <w:rFonts w:hint="eastAsia"/>
          <w:sz w:val="20"/>
          <w:lang w:eastAsia="ko-KR"/>
        </w:rPr>
        <w:t>method</w:t>
      </w:r>
      <w:r w:rsidR="00A74F2E">
        <w:rPr>
          <w:sz w:val="20"/>
          <w:lang w:eastAsia="ko-KR"/>
        </w:rPr>
        <w:t xml:space="preserve"> </w:t>
      </w:r>
      <w:r w:rsidR="00A74F2E">
        <w:rPr>
          <w:rFonts w:hint="eastAsia"/>
          <w:sz w:val="20"/>
          <w:lang w:eastAsia="ko-KR"/>
        </w:rPr>
        <w:t>and</w:t>
      </w:r>
      <w:r w:rsidR="00A74F2E">
        <w:rPr>
          <w:sz w:val="20"/>
          <w:lang w:eastAsia="ko-KR"/>
        </w:rPr>
        <w:t xml:space="preserve"> </w:t>
      </w:r>
      <w:r w:rsidR="00A74F2E">
        <w:rPr>
          <w:rFonts w:hint="eastAsia"/>
          <w:sz w:val="20"/>
          <w:lang w:eastAsia="ko-KR"/>
        </w:rPr>
        <w:t>SOTA</w:t>
      </w:r>
      <w:r w:rsidR="00A74F2E">
        <w:rPr>
          <w:sz w:val="20"/>
          <w:lang w:eastAsia="ko-KR"/>
        </w:rPr>
        <w:t xml:space="preserve"> </w:t>
      </w:r>
      <w:r w:rsidR="00A74F2E">
        <w:rPr>
          <w:rFonts w:hint="eastAsia"/>
          <w:sz w:val="20"/>
          <w:lang w:eastAsia="ko-KR"/>
        </w:rPr>
        <w:t>model,</w:t>
      </w:r>
      <w:r w:rsidR="00A74F2E">
        <w:rPr>
          <w:sz w:val="20"/>
          <w:lang w:eastAsia="ko-KR"/>
        </w:rPr>
        <w:t xml:space="preserve"> </w:t>
      </w:r>
      <w:r w:rsidR="00A74F2E">
        <w:rPr>
          <w:rFonts w:hint="eastAsia"/>
          <w:sz w:val="20"/>
          <w:lang w:eastAsia="ko-KR"/>
        </w:rPr>
        <w:t>excellent</w:t>
      </w:r>
      <w:r w:rsidR="00A74F2E">
        <w:rPr>
          <w:sz w:val="20"/>
          <w:lang w:eastAsia="ko-KR"/>
        </w:rPr>
        <w:t xml:space="preserve"> </w:t>
      </w:r>
      <w:r w:rsidR="00A74F2E">
        <w:rPr>
          <w:rFonts w:hint="eastAsia"/>
          <w:sz w:val="20"/>
          <w:lang w:eastAsia="ko-KR"/>
        </w:rPr>
        <w:t>results</w:t>
      </w:r>
      <w:r w:rsidR="00A74F2E">
        <w:rPr>
          <w:sz w:val="20"/>
          <w:lang w:eastAsia="ko-KR"/>
        </w:rPr>
        <w:t xml:space="preserve"> </w:t>
      </w:r>
      <w:r w:rsidR="00A74F2E">
        <w:rPr>
          <w:rFonts w:hint="eastAsia"/>
          <w:sz w:val="20"/>
          <w:lang w:eastAsia="ko-KR"/>
        </w:rPr>
        <w:t>were</w:t>
      </w:r>
      <w:r w:rsidR="00A74F2E">
        <w:rPr>
          <w:sz w:val="20"/>
          <w:lang w:eastAsia="ko-KR"/>
        </w:rPr>
        <w:t xml:space="preserve"> </w:t>
      </w:r>
      <w:r w:rsidR="00A74F2E">
        <w:rPr>
          <w:rFonts w:hint="eastAsia"/>
          <w:sz w:val="20"/>
          <w:lang w:eastAsia="ko-KR"/>
        </w:rPr>
        <w:t>obtained</w:t>
      </w:r>
      <w:r w:rsidR="00A74F2E">
        <w:rPr>
          <w:sz w:val="20"/>
          <w:lang w:eastAsia="ko-KR"/>
        </w:rPr>
        <w:t xml:space="preserve"> </w:t>
      </w:r>
      <w:r w:rsidR="00A74F2E">
        <w:rPr>
          <w:rFonts w:hint="eastAsia"/>
          <w:sz w:val="20"/>
          <w:lang w:eastAsia="ko-KR"/>
        </w:rPr>
        <w:t>in</w:t>
      </w:r>
      <w:r w:rsidR="00A74F2E">
        <w:rPr>
          <w:sz w:val="20"/>
          <w:lang w:eastAsia="ko-KR"/>
        </w:rPr>
        <w:t xml:space="preserve"> </w:t>
      </w:r>
      <w:r w:rsidR="00A74F2E">
        <w:rPr>
          <w:rFonts w:hint="eastAsia"/>
          <w:sz w:val="20"/>
          <w:lang w:eastAsia="ko-KR"/>
        </w:rPr>
        <w:t>all</w:t>
      </w:r>
      <w:r w:rsidR="00A74F2E">
        <w:rPr>
          <w:sz w:val="20"/>
          <w:lang w:eastAsia="ko-KR"/>
        </w:rPr>
        <w:t xml:space="preserve"> </w:t>
      </w:r>
      <w:r w:rsidR="00A74F2E">
        <w:rPr>
          <w:rFonts w:hint="eastAsia"/>
          <w:sz w:val="20"/>
          <w:lang w:eastAsia="ko-KR"/>
        </w:rPr>
        <w:t>five</w:t>
      </w:r>
      <w:r w:rsidR="00A74F2E">
        <w:rPr>
          <w:sz w:val="20"/>
          <w:lang w:eastAsia="ko-KR"/>
        </w:rPr>
        <w:t xml:space="preserve"> </w:t>
      </w:r>
      <w:r w:rsidR="00A74F2E">
        <w:rPr>
          <w:rFonts w:hint="eastAsia"/>
          <w:sz w:val="20"/>
          <w:lang w:eastAsia="ko-KR"/>
        </w:rPr>
        <w:t>data</w:t>
      </w:r>
      <w:r w:rsidR="00A74F2E">
        <w:rPr>
          <w:sz w:val="20"/>
          <w:lang w:eastAsia="ko-KR"/>
        </w:rPr>
        <w:t xml:space="preserve"> </w:t>
      </w:r>
      <w:r w:rsidR="00A74F2E">
        <w:rPr>
          <w:rFonts w:hint="eastAsia"/>
          <w:sz w:val="20"/>
          <w:lang w:eastAsia="ko-KR"/>
        </w:rPr>
        <w:t>sets.</w:t>
      </w:r>
    </w:p>
    <w:p w14:paraId="28F8DB85" w14:textId="77777777" w:rsidR="00CE64BE" w:rsidRPr="009D0E2A" w:rsidRDefault="00CE64BE">
      <w:pPr>
        <w:pStyle w:val="Maintext"/>
        <w:rPr>
          <w:sz w:val="20"/>
        </w:rPr>
      </w:pPr>
    </w:p>
    <w:p w14:paraId="4BAD8989" w14:textId="6F9968EE" w:rsidR="00114064" w:rsidRPr="009D0E2A" w:rsidRDefault="00114064" w:rsidP="00114064">
      <w:pPr>
        <w:pStyle w:val="Maintext"/>
        <w:rPr>
          <w:sz w:val="20"/>
        </w:rPr>
      </w:pPr>
      <w:r w:rsidRPr="009D0E2A">
        <w:rPr>
          <w:b/>
          <w:sz w:val="20"/>
        </w:rPr>
        <w:t>Key words:</w:t>
      </w:r>
      <w:r w:rsidR="009276B3" w:rsidRPr="009276B3">
        <w:rPr>
          <w:sz w:val="20"/>
        </w:rPr>
        <w:t xml:space="preserve"> </w:t>
      </w:r>
      <w:r w:rsidR="009276B3">
        <w:rPr>
          <w:sz w:val="20"/>
        </w:rPr>
        <w:t>Activation function</w:t>
      </w:r>
      <w:r w:rsidR="009276B3">
        <w:rPr>
          <w:rFonts w:hint="eastAsia"/>
          <w:sz w:val="20"/>
          <w:lang w:eastAsia="ko-KR"/>
        </w:rPr>
        <w:t>,</w:t>
      </w:r>
      <w:r w:rsidRPr="009D0E2A">
        <w:rPr>
          <w:b/>
          <w:sz w:val="20"/>
        </w:rPr>
        <w:t xml:space="preserve"> </w:t>
      </w:r>
      <w:r w:rsidR="00A74160">
        <w:rPr>
          <w:sz w:val="20"/>
        </w:rPr>
        <w:t xml:space="preserve">Class imbalance, </w:t>
      </w:r>
      <w:r w:rsidR="009276B3">
        <w:rPr>
          <w:rFonts w:hint="eastAsia"/>
          <w:sz w:val="20"/>
          <w:lang w:eastAsia="ko-KR"/>
        </w:rPr>
        <w:t>Over-sampling,</w:t>
      </w:r>
      <w:r w:rsidR="009276B3">
        <w:rPr>
          <w:sz w:val="20"/>
        </w:rPr>
        <w:t xml:space="preserve"> </w:t>
      </w:r>
      <w:r w:rsidR="009276B3">
        <w:rPr>
          <w:rFonts w:hint="eastAsia"/>
          <w:sz w:val="20"/>
          <w:lang w:eastAsia="ko-KR"/>
        </w:rPr>
        <w:t>Sigmoid</w:t>
      </w:r>
      <w:r w:rsidR="009276B3">
        <w:rPr>
          <w:sz w:val="20"/>
        </w:rPr>
        <w:t xml:space="preserve"> </w:t>
      </w:r>
      <w:r w:rsidR="009276B3">
        <w:rPr>
          <w:rFonts w:hint="eastAsia"/>
          <w:sz w:val="20"/>
          <w:lang w:eastAsia="ko-KR"/>
        </w:rPr>
        <w:t>function</w:t>
      </w:r>
      <w:r w:rsidR="00A74160">
        <w:rPr>
          <w:sz w:val="20"/>
        </w:rPr>
        <w:t xml:space="preserve"> </w:t>
      </w:r>
    </w:p>
    <w:p w14:paraId="5B82240F" w14:textId="6DC7A39F" w:rsidR="00A149DC" w:rsidRDefault="003F7EB4" w:rsidP="00D32990">
      <w:pPr>
        <w:pStyle w:val="SectionHeading"/>
        <w:numPr>
          <w:ilvl w:val="0"/>
          <w:numId w:val="10"/>
        </w:numPr>
        <w:tabs>
          <w:tab w:val="left" w:pos="284"/>
        </w:tabs>
      </w:pPr>
      <w:r>
        <w:t>Introduction</w:t>
      </w:r>
    </w:p>
    <w:p w14:paraId="4EA6ECE7" w14:textId="4518B272" w:rsidR="00C94B9E" w:rsidRPr="00ED6AD9" w:rsidRDefault="00C94B9E" w:rsidP="00ED6AD9">
      <w:pPr>
        <w:pStyle w:val="Maintextfirstline"/>
        <w:rPr>
          <w:rFonts w:eastAsiaTheme="minorEastAsia"/>
          <w:sz w:val="20"/>
        </w:rPr>
      </w:pPr>
      <w:r w:rsidRPr="00ED6AD9">
        <w:rPr>
          <w:rFonts w:eastAsiaTheme="minorEastAsia"/>
          <w:sz w:val="20"/>
        </w:rPr>
        <w:t xml:space="preserve">Nowadays, the development of Internet technologies such as </w:t>
      </w:r>
      <w:r w:rsidR="00B44E3E">
        <w:rPr>
          <w:rFonts w:eastAsiaTheme="minorEastAsia" w:hint="eastAsia"/>
          <w:sz w:val="20"/>
          <w:lang w:eastAsia="ko-KR"/>
        </w:rPr>
        <w:t>social</w:t>
      </w:r>
      <w:r w:rsidR="00B44E3E">
        <w:rPr>
          <w:rFonts w:eastAsiaTheme="minorEastAsia"/>
          <w:sz w:val="20"/>
          <w:lang w:eastAsia="ko-KR"/>
        </w:rPr>
        <w:t xml:space="preserve"> </w:t>
      </w:r>
      <w:r w:rsidR="00B44E3E">
        <w:rPr>
          <w:rFonts w:eastAsiaTheme="minorEastAsia" w:hint="eastAsia"/>
          <w:sz w:val="20"/>
          <w:lang w:eastAsia="ko-KR"/>
        </w:rPr>
        <w:t>network</w:t>
      </w:r>
      <w:r w:rsidR="00B44E3E">
        <w:rPr>
          <w:rFonts w:eastAsiaTheme="minorEastAsia"/>
          <w:sz w:val="20"/>
          <w:lang w:eastAsia="ko-KR"/>
        </w:rPr>
        <w:t xml:space="preserve"> </w:t>
      </w:r>
      <w:r w:rsidR="00B44E3E">
        <w:rPr>
          <w:rFonts w:eastAsiaTheme="minorEastAsia" w:hint="eastAsia"/>
          <w:sz w:val="20"/>
          <w:lang w:eastAsia="ko-KR"/>
        </w:rPr>
        <w:t>service</w:t>
      </w:r>
      <w:r w:rsidR="00B44E3E">
        <w:rPr>
          <w:rFonts w:eastAsiaTheme="minorEastAsia"/>
          <w:sz w:val="20"/>
          <w:lang w:eastAsia="ko-KR"/>
        </w:rPr>
        <w:t xml:space="preserve"> </w:t>
      </w:r>
      <w:r w:rsidR="00B44E3E">
        <w:rPr>
          <w:rFonts w:eastAsiaTheme="minorEastAsia" w:hint="eastAsia"/>
          <w:sz w:val="20"/>
          <w:lang w:eastAsia="ko-KR"/>
        </w:rPr>
        <w:t>(</w:t>
      </w:r>
      <w:r w:rsidRPr="00ED6AD9">
        <w:rPr>
          <w:rFonts w:eastAsiaTheme="minorEastAsia"/>
          <w:sz w:val="20"/>
        </w:rPr>
        <w:t>SNS</w:t>
      </w:r>
      <w:r w:rsidR="00B44E3E">
        <w:rPr>
          <w:rFonts w:eastAsiaTheme="minorEastAsia" w:hint="eastAsia"/>
          <w:sz w:val="20"/>
          <w:lang w:eastAsia="ko-KR"/>
        </w:rPr>
        <w:t>)</w:t>
      </w:r>
      <w:r w:rsidRPr="00ED6AD9">
        <w:rPr>
          <w:rFonts w:eastAsiaTheme="minorEastAsia"/>
          <w:sz w:val="20"/>
        </w:rPr>
        <w:t xml:space="preserve"> and </w:t>
      </w:r>
      <w:r w:rsidR="00B44E3E">
        <w:rPr>
          <w:rFonts w:eastAsiaTheme="minorEastAsia" w:hint="eastAsia"/>
          <w:sz w:val="20"/>
          <w:lang w:eastAsia="ko-KR"/>
        </w:rPr>
        <w:t>the</w:t>
      </w:r>
      <w:r w:rsidR="00B44E3E">
        <w:rPr>
          <w:rFonts w:eastAsiaTheme="minorEastAsia"/>
          <w:sz w:val="20"/>
        </w:rPr>
        <w:t xml:space="preserve"> </w:t>
      </w:r>
      <w:r w:rsidR="00B44E3E">
        <w:rPr>
          <w:rFonts w:eastAsiaTheme="minorEastAsia" w:hint="eastAsia"/>
          <w:sz w:val="20"/>
          <w:lang w:eastAsia="ko-KR"/>
        </w:rPr>
        <w:t>Internet</w:t>
      </w:r>
      <w:r w:rsidR="00B44E3E">
        <w:rPr>
          <w:rFonts w:eastAsiaTheme="minorEastAsia"/>
          <w:sz w:val="20"/>
        </w:rPr>
        <w:t xml:space="preserve"> </w:t>
      </w:r>
      <w:r w:rsidR="00B44E3E">
        <w:rPr>
          <w:rFonts w:eastAsiaTheme="minorEastAsia" w:hint="eastAsia"/>
          <w:sz w:val="20"/>
          <w:lang w:eastAsia="ko-KR"/>
        </w:rPr>
        <w:t>of</w:t>
      </w:r>
      <w:r w:rsidR="00B44E3E">
        <w:rPr>
          <w:rFonts w:eastAsiaTheme="minorEastAsia"/>
          <w:sz w:val="20"/>
        </w:rPr>
        <w:t xml:space="preserve"> </w:t>
      </w:r>
      <w:r w:rsidR="00B44E3E">
        <w:rPr>
          <w:rFonts w:eastAsiaTheme="minorEastAsia" w:hint="eastAsia"/>
          <w:sz w:val="20"/>
          <w:lang w:eastAsia="ko-KR"/>
        </w:rPr>
        <w:t>things</w:t>
      </w:r>
      <w:r w:rsidR="00B957BD">
        <w:rPr>
          <w:rFonts w:eastAsiaTheme="minorEastAsia"/>
          <w:sz w:val="20"/>
          <w:lang w:eastAsia="ko-KR"/>
        </w:rPr>
        <w:t xml:space="preserve"> </w:t>
      </w:r>
      <w:r w:rsidR="00B44E3E">
        <w:rPr>
          <w:rFonts w:eastAsiaTheme="minorEastAsia" w:hint="eastAsia"/>
          <w:sz w:val="20"/>
          <w:lang w:eastAsia="ko-KR"/>
        </w:rPr>
        <w:t>(</w:t>
      </w:r>
      <w:r w:rsidRPr="00ED6AD9">
        <w:rPr>
          <w:rFonts w:eastAsiaTheme="minorEastAsia"/>
          <w:sz w:val="20"/>
        </w:rPr>
        <w:t>IOT</w:t>
      </w:r>
      <w:r w:rsidR="00B44E3E">
        <w:rPr>
          <w:rFonts w:eastAsiaTheme="minorEastAsia" w:hint="eastAsia"/>
          <w:sz w:val="20"/>
          <w:lang w:eastAsia="ko-KR"/>
        </w:rPr>
        <w:t>)</w:t>
      </w:r>
      <w:r w:rsidRPr="00ED6AD9">
        <w:rPr>
          <w:rFonts w:eastAsiaTheme="minorEastAsia"/>
          <w:sz w:val="20"/>
        </w:rPr>
        <w:t xml:space="preserve"> has enabled us to collect a lot of data. Various types of data are being generated rapidly, and the amount of data is also increasing. Statistical models using such big data help us to make quick and accurate decisions.</w:t>
      </w:r>
      <w:r w:rsidR="00ED6AD9" w:rsidRPr="00ED6AD9">
        <w:rPr>
          <w:rFonts w:eastAsiaTheme="minorEastAsia"/>
          <w:sz w:val="20"/>
        </w:rPr>
        <w:t xml:space="preserve"> </w:t>
      </w:r>
      <w:r w:rsidRPr="00ED6AD9">
        <w:rPr>
          <w:rFonts w:eastAsiaTheme="minorEastAsia"/>
          <w:sz w:val="20"/>
        </w:rPr>
        <w:t>For this reason, machine learning has become an essential tool in all industries to understand data and improve productivity.</w:t>
      </w:r>
    </w:p>
    <w:p w14:paraId="0B37436B" w14:textId="622210F3" w:rsidR="00FD510B" w:rsidRDefault="00ED6AD9" w:rsidP="00C94B9E">
      <w:pPr>
        <w:pStyle w:val="Maintext"/>
        <w:rPr>
          <w:sz w:val="20"/>
        </w:rPr>
      </w:pPr>
      <w:r w:rsidRPr="005712A3">
        <w:rPr>
          <w:rFonts w:hint="cs"/>
          <w:sz w:val="20"/>
        </w:rPr>
        <w:lastRenderedPageBreak/>
        <w:t xml:space="preserve"> </w:t>
      </w:r>
      <w:r w:rsidRPr="005712A3">
        <w:rPr>
          <w:sz w:val="20"/>
        </w:rPr>
        <w:t xml:space="preserve">  Among them, classification refers to classifying each instance into a given class by deriving a meaningful relationship between input variable and target variable. </w:t>
      </w:r>
      <w:r w:rsidR="00AC443A" w:rsidRPr="005712A3">
        <w:rPr>
          <w:sz w:val="20"/>
        </w:rPr>
        <w:t xml:space="preserve">Classification problem is a very important problem that occurs very often. Traditional classification algorithms assume that the number of samples between classes is approximately equal. </w:t>
      </w:r>
      <w:proofErr w:type="gramStart"/>
      <w:r w:rsidR="00AC443A" w:rsidRPr="005712A3">
        <w:rPr>
          <w:sz w:val="20"/>
        </w:rPr>
        <w:t>But in reality, that</w:t>
      </w:r>
      <w:proofErr w:type="gramEnd"/>
      <w:r w:rsidR="00AC443A" w:rsidRPr="005712A3">
        <w:rPr>
          <w:sz w:val="20"/>
        </w:rPr>
        <w:t xml:space="preserve"> is rarely the case. Such a case in which a specific class appears more frequently than other classes is said to be a class imbalance problem, and it exists in real life such as medical diagnosis, fire detection and fraudulent transaction detection.</w:t>
      </w:r>
    </w:p>
    <w:p w14:paraId="2E0938B5" w14:textId="5159F685" w:rsidR="00FD510B" w:rsidRPr="0088689D" w:rsidRDefault="00FD510B" w:rsidP="00C94B9E">
      <w:pPr>
        <w:pStyle w:val="Maintext"/>
        <w:rPr>
          <w:sz w:val="20"/>
        </w:rPr>
      </w:pPr>
      <w:r>
        <w:rPr>
          <w:rFonts w:hint="cs"/>
          <w:sz w:val="20"/>
        </w:rPr>
        <w:t xml:space="preserve"> </w:t>
      </w:r>
      <w:r>
        <w:rPr>
          <w:sz w:val="20"/>
        </w:rPr>
        <w:t xml:space="preserve">  Previously, this problem was solved through re-sampling method or cost-sensitive learning method, but recently, there are some trials using the GEV activation function to solve class imbalance problem.</w:t>
      </w:r>
      <w:r w:rsidR="00795C8B">
        <w:rPr>
          <w:sz w:val="20"/>
        </w:rPr>
        <w:t xml:space="preserve"> Wang </w:t>
      </w:r>
      <w:proofErr w:type="gramStart"/>
      <w:r w:rsidR="00795C8B">
        <w:rPr>
          <w:sz w:val="20"/>
        </w:rPr>
        <w:t>et al.[</w:t>
      </w:r>
      <w:proofErr w:type="gramEnd"/>
      <w:r w:rsidR="00795C8B">
        <w:rPr>
          <w:sz w:val="20"/>
        </w:rPr>
        <w:t xml:space="preserve">1] used GEV as the link function of GLM, and </w:t>
      </w:r>
      <w:proofErr w:type="spellStart"/>
      <w:r w:rsidR="00795C8B">
        <w:rPr>
          <w:sz w:val="20"/>
        </w:rPr>
        <w:t>Lkhagvadori</w:t>
      </w:r>
      <w:proofErr w:type="spellEnd"/>
      <w:r w:rsidR="00795C8B">
        <w:rPr>
          <w:sz w:val="20"/>
        </w:rPr>
        <w:t xml:space="preserve"> et al.[2] improved classification performance </w:t>
      </w:r>
      <w:r w:rsidR="00402AE6">
        <w:rPr>
          <w:sz w:val="20"/>
        </w:rPr>
        <w:t>by using</w:t>
      </w:r>
      <w:r w:rsidR="00795C8B">
        <w:rPr>
          <w:sz w:val="20"/>
        </w:rPr>
        <w:t xml:space="preserve"> a neural network model </w:t>
      </w:r>
      <w:r w:rsidR="00402AE6">
        <w:rPr>
          <w:sz w:val="20"/>
        </w:rPr>
        <w:t xml:space="preserve">that has </w:t>
      </w:r>
      <w:r w:rsidR="00795C8B">
        <w:rPr>
          <w:sz w:val="20"/>
        </w:rPr>
        <w:t>Gumbel distribution as an activation function.</w:t>
      </w:r>
      <w:r w:rsidR="00840B6E">
        <w:rPr>
          <w:sz w:val="20"/>
        </w:rPr>
        <w:t xml:space="preserve"> </w:t>
      </w:r>
      <w:r w:rsidR="00840B6E">
        <w:rPr>
          <w:rFonts w:hint="eastAsia"/>
          <w:sz w:val="20"/>
          <w:lang w:eastAsia="ko-KR"/>
        </w:rPr>
        <w:t>M</w:t>
      </w:r>
      <w:r w:rsidR="00840B6E">
        <w:rPr>
          <w:sz w:val="20"/>
          <w:lang w:eastAsia="ko-KR"/>
        </w:rPr>
        <w:t xml:space="preserve">ost recently, J. Bridge </w:t>
      </w:r>
      <w:proofErr w:type="gramStart"/>
      <w:r w:rsidR="00840B6E">
        <w:rPr>
          <w:sz w:val="20"/>
          <w:lang w:eastAsia="ko-KR"/>
        </w:rPr>
        <w:t>et al.[</w:t>
      </w:r>
      <w:proofErr w:type="gramEnd"/>
      <w:r w:rsidR="00840B6E">
        <w:rPr>
          <w:sz w:val="20"/>
          <w:lang w:eastAsia="ko-KR"/>
        </w:rPr>
        <w:t xml:space="preserve">3] used GEV activation function in a </w:t>
      </w:r>
      <w:r w:rsidR="00675DC2">
        <w:rPr>
          <w:rFonts w:hint="eastAsia"/>
          <w:sz w:val="20"/>
          <w:lang w:eastAsia="ko-KR"/>
        </w:rPr>
        <w:t>convolution</w:t>
      </w:r>
      <w:r w:rsidR="00675DC2">
        <w:rPr>
          <w:sz w:val="20"/>
          <w:lang w:eastAsia="ko-KR"/>
        </w:rPr>
        <w:t xml:space="preserve"> </w:t>
      </w:r>
      <w:r w:rsidR="00675DC2">
        <w:rPr>
          <w:rFonts w:hint="eastAsia"/>
          <w:sz w:val="20"/>
          <w:lang w:eastAsia="ko-KR"/>
        </w:rPr>
        <w:t>neural</w:t>
      </w:r>
      <w:r w:rsidR="00675DC2">
        <w:rPr>
          <w:sz w:val="20"/>
          <w:lang w:eastAsia="ko-KR"/>
        </w:rPr>
        <w:t xml:space="preserve"> </w:t>
      </w:r>
      <w:r w:rsidR="00675DC2">
        <w:rPr>
          <w:rFonts w:hint="eastAsia"/>
          <w:sz w:val="20"/>
          <w:lang w:eastAsia="ko-KR"/>
        </w:rPr>
        <w:t>network</w:t>
      </w:r>
      <w:r w:rsidR="00675DC2">
        <w:rPr>
          <w:sz w:val="20"/>
          <w:lang w:eastAsia="ko-KR"/>
        </w:rPr>
        <w:t xml:space="preserve"> </w:t>
      </w:r>
      <w:r w:rsidR="00675DC2">
        <w:rPr>
          <w:rFonts w:hint="eastAsia"/>
          <w:sz w:val="20"/>
          <w:lang w:eastAsia="ko-KR"/>
        </w:rPr>
        <w:t>(</w:t>
      </w:r>
      <w:r w:rsidR="00840B6E">
        <w:rPr>
          <w:sz w:val="20"/>
          <w:lang w:eastAsia="ko-KR"/>
        </w:rPr>
        <w:t>CNN</w:t>
      </w:r>
      <w:r w:rsidR="00675DC2">
        <w:rPr>
          <w:rFonts w:hint="eastAsia"/>
          <w:sz w:val="20"/>
          <w:lang w:eastAsia="ko-KR"/>
        </w:rPr>
        <w:t>)</w:t>
      </w:r>
      <w:r w:rsidR="00840B6E">
        <w:rPr>
          <w:sz w:val="20"/>
          <w:lang w:eastAsia="ko-KR"/>
        </w:rPr>
        <w:t xml:space="preserve"> model that diagnoses COVID-19.</w:t>
      </w:r>
    </w:p>
    <w:p w14:paraId="6726F9F0" w14:textId="399872DF" w:rsidR="0088689D" w:rsidRDefault="00D62205" w:rsidP="00D32990">
      <w:pPr>
        <w:pStyle w:val="SectionHeading"/>
        <w:numPr>
          <w:ilvl w:val="0"/>
          <w:numId w:val="10"/>
        </w:numPr>
        <w:tabs>
          <w:tab w:val="left" w:pos="284"/>
        </w:tabs>
      </w:pPr>
      <w:r>
        <w:t>Methods</w:t>
      </w:r>
    </w:p>
    <w:p w14:paraId="3F75053B" w14:textId="1116C2A9" w:rsidR="00310FED" w:rsidRPr="00A74F2E" w:rsidRDefault="00B006C4" w:rsidP="00A74F2E">
      <w:pPr>
        <w:pStyle w:val="Maintextfirstline"/>
        <w:rPr>
          <w:rFonts w:eastAsiaTheme="minorEastAsia"/>
          <w:sz w:val="20"/>
        </w:rPr>
      </w:pPr>
      <w:r>
        <w:rPr>
          <w:rFonts w:eastAsiaTheme="minorEastAsia"/>
          <w:sz w:val="20"/>
        </w:rPr>
        <w:t>When solving a classification problem using a multi-layer perceptron, we often use sigmoid as activation function. The sigmoid function is calculated as in Equation 1 and has a symmetrical structure as shown in Figure 1.</w:t>
      </w:r>
    </w:p>
    <w:tbl>
      <w:tblPr>
        <w:tblStyle w:val="af"/>
        <w:tblW w:w="0" w:type="auto"/>
        <w:tblLook w:val="04A0" w:firstRow="1" w:lastRow="0" w:firstColumn="1" w:lastColumn="0" w:noHBand="0" w:noVBand="1"/>
      </w:tblPr>
      <w:tblGrid>
        <w:gridCol w:w="5387"/>
        <w:gridCol w:w="1414"/>
      </w:tblGrid>
      <w:tr w:rsidR="00310FED" w14:paraId="4BE6BB3D" w14:textId="77777777" w:rsidTr="00BC224C">
        <w:tc>
          <w:tcPr>
            <w:tcW w:w="5387" w:type="dxa"/>
            <w:tcBorders>
              <w:top w:val="nil"/>
              <w:left w:val="nil"/>
              <w:bottom w:val="nil"/>
              <w:right w:val="nil"/>
            </w:tcBorders>
          </w:tcPr>
          <w:p w14:paraId="258CF42C" w14:textId="77777777" w:rsidR="00310FED" w:rsidRPr="00247B2C" w:rsidRDefault="00310FED" w:rsidP="00C07F6C">
            <w:pPr>
              <w:pStyle w:val="Maintext"/>
            </w:pPr>
            <m:oMathPara>
              <m:oMath>
                <m:r>
                  <w:rPr>
                    <w:rFonts w:ascii="Cambria Math" w:hAnsi="Cambria Math"/>
                  </w:rPr>
                  <m:t>sigmoid</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414" w:type="dxa"/>
            <w:tcBorders>
              <w:top w:val="nil"/>
              <w:left w:val="nil"/>
              <w:bottom w:val="nil"/>
              <w:right w:val="nil"/>
            </w:tcBorders>
          </w:tcPr>
          <w:p w14:paraId="2B800903" w14:textId="77777777" w:rsidR="00310FED" w:rsidRDefault="00310FED" w:rsidP="00C07F6C">
            <w:pPr>
              <w:pStyle w:val="af0"/>
            </w:pPr>
          </w:p>
          <w:p w14:paraId="69E68770" w14:textId="3E4BFD09" w:rsidR="00310FED" w:rsidRPr="00247B2C" w:rsidRDefault="00310FED" w:rsidP="00C07F6C">
            <w:pPr>
              <w:pStyle w:val="af0"/>
            </w:pPr>
            <m:oMath>
              <m:r>
                <m:rPr>
                  <m:sty m:val="bi"/>
                </m:rPr>
                <w:rPr>
                  <w:rFonts w:ascii="Cambria Math" w:hAnsi="Cambria Math"/>
                </w:rPr>
                <m:t xml:space="preserve">⋯ </m:t>
              </m:r>
            </m:oMath>
            <w:r w:rsidRPr="00E47DEC">
              <w:rPr>
                <w:sz w:val="16"/>
                <w:szCs w:val="24"/>
              </w:rPr>
              <w:t xml:space="preserve">Equation </w:t>
            </w:r>
            <w:r w:rsidRPr="00E47DEC">
              <w:rPr>
                <w:sz w:val="16"/>
                <w:szCs w:val="24"/>
              </w:rPr>
              <w:fldChar w:fldCharType="begin"/>
            </w:r>
            <w:r w:rsidRPr="00E47DEC">
              <w:rPr>
                <w:sz w:val="16"/>
                <w:szCs w:val="24"/>
              </w:rPr>
              <w:instrText xml:space="preserve"> SEQ Equation \* ARABIC </w:instrText>
            </w:r>
            <w:r w:rsidRPr="00E47DEC">
              <w:rPr>
                <w:sz w:val="16"/>
                <w:szCs w:val="24"/>
              </w:rPr>
              <w:fldChar w:fldCharType="separate"/>
            </w:r>
            <w:r w:rsidR="009D1766">
              <w:rPr>
                <w:noProof/>
                <w:sz w:val="16"/>
                <w:szCs w:val="24"/>
              </w:rPr>
              <w:t>1</w:t>
            </w:r>
            <w:r w:rsidRPr="00E47DEC">
              <w:rPr>
                <w:sz w:val="16"/>
                <w:szCs w:val="24"/>
              </w:rPr>
              <w:fldChar w:fldCharType="end"/>
            </w:r>
          </w:p>
        </w:tc>
      </w:tr>
    </w:tbl>
    <w:p w14:paraId="1C662DE4" w14:textId="77777777" w:rsidR="00310FED" w:rsidRPr="00310FED" w:rsidRDefault="00310FED" w:rsidP="00310FED">
      <w:pPr>
        <w:pStyle w:val="Maintext"/>
      </w:pPr>
    </w:p>
    <w:p w14:paraId="4E77D893" w14:textId="6852A3CB" w:rsidR="00126C95" w:rsidRDefault="00247B2C" w:rsidP="00310FED">
      <w:pPr>
        <w:pStyle w:val="SectionHeading"/>
        <w:tabs>
          <w:tab w:val="clear" w:pos="284"/>
        </w:tabs>
        <w:spacing w:before="0"/>
        <w:ind w:firstLineChars="150" w:firstLine="300"/>
        <w:rPr>
          <w:b w:val="0"/>
          <w:sz w:val="20"/>
          <w:lang w:val="en-GB"/>
        </w:rPr>
      </w:pPr>
      <w:r>
        <w:rPr>
          <w:b w:val="0"/>
          <w:sz w:val="20"/>
          <w:lang w:val="en-GB"/>
        </w:rPr>
        <w:t>Our proposed method is to use the CDF of the GEV distribution as the activation function instead of the sigmoid function</w:t>
      </w:r>
      <w:r w:rsidR="007D2CA8">
        <w:rPr>
          <w:rFonts w:hint="eastAsia"/>
          <w:b w:val="0"/>
          <w:sz w:val="20"/>
          <w:lang w:val="en-GB" w:eastAsia="ko-KR"/>
        </w:rPr>
        <w:t>,</w:t>
      </w:r>
      <w:r w:rsidR="007D2CA8">
        <w:rPr>
          <w:b w:val="0"/>
          <w:sz w:val="20"/>
          <w:lang w:val="en-GB"/>
        </w:rPr>
        <w:t xml:space="preserve"> </w:t>
      </w:r>
      <w:r w:rsidR="007D2CA8">
        <w:rPr>
          <w:rFonts w:hint="eastAsia"/>
          <w:b w:val="0"/>
          <w:sz w:val="20"/>
          <w:lang w:val="en-GB" w:eastAsia="ko-KR"/>
        </w:rPr>
        <w:t>because</w:t>
      </w:r>
      <w:r w:rsidR="007D2CA8">
        <w:rPr>
          <w:b w:val="0"/>
          <w:sz w:val="20"/>
          <w:lang w:val="en-GB"/>
        </w:rPr>
        <w:t xml:space="preserve"> </w:t>
      </w:r>
      <w:r w:rsidR="007D2CA8">
        <w:rPr>
          <w:rFonts w:hint="eastAsia"/>
          <w:b w:val="0"/>
          <w:sz w:val="20"/>
          <w:lang w:val="en-GB" w:eastAsia="ko-KR"/>
        </w:rPr>
        <w:t>it</w:t>
      </w:r>
      <w:r w:rsidR="007D2CA8">
        <w:rPr>
          <w:b w:val="0"/>
          <w:sz w:val="20"/>
          <w:lang w:val="en-GB"/>
        </w:rPr>
        <w:t xml:space="preserve"> </w:t>
      </w:r>
      <w:r w:rsidR="007D2CA8">
        <w:rPr>
          <w:rFonts w:hint="eastAsia"/>
          <w:b w:val="0"/>
          <w:sz w:val="20"/>
          <w:lang w:val="en-GB" w:eastAsia="ko-KR"/>
        </w:rPr>
        <w:t>makes</w:t>
      </w:r>
      <w:r w:rsidR="007D2CA8">
        <w:rPr>
          <w:b w:val="0"/>
          <w:sz w:val="20"/>
          <w:lang w:val="en-GB"/>
        </w:rPr>
        <w:t xml:space="preserve"> </w:t>
      </w:r>
      <w:r w:rsidR="007D2CA8">
        <w:rPr>
          <w:rFonts w:hint="eastAsia"/>
          <w:b w:val="0"/>
          <w:sz w:val="20"/>
          <w:lang w:val="en-GB" w:eastAsia="ko-KR"/>
        </w:rPr>
        <w:t>all</w:t>
      </w:r>
      <w:r w:rsidR="007D2CA8">
        <w:rPr>
          <w:b w:val="0"/>
          <w:sz w:val="20"/>
          <w:lang w:val="en-GB"/>
        </w:rPr>
        <w:t xml:space="preserve"> </w:t>
      </w:r>
      <w:r w:rsidR="007D2CA8">
        <w:rPr>
          <w:rFonts w:hint="eastAsia"/>
          <w:b w:val="0"/>
          <w:sz w:val="20"/>
          <w:lang w:val="en-GB" w:eastAsia="ko-KR"/>
        </w:rPr>
        <w:t>real</w:t>
      </w:r>
      <w:r w:rsidR="007D2CA8">
        <w:rPr>
          <w:b w:val="0"/>
          <w:sz w:val="20"/>
          <w:lang w:val="en-GB"/>
        </w:rPr>
        <w:t xml:space="preserve"> </w:t>
      </w:r>
      <w:r w:rsidR="007D2CA8">
        <w:rPr>
          <w:rFonts w:hint="eastAsia"/>
          <w:b w:val="0"/>
          <w:sz w:val="20"/>
          <w:lang w:val="en-GB" w:eastAsia="ko-KR"/>
        </w:rPr>
        <w:t>inputs</w:t>
      </w:r>
      <w:r w:rsidR="007D2CA8">
        <w:rPr>
          <w:b w:val="0"/>
          <w:sz w:val="20"/>
          <w:lang w:val="en-GB"/>
        </w:rPr>
        <w:t xml:space="preserve"> </w:t>
      </w:r>
      <w:r w:rsidR="007D2CA8">
        <w:rPr>
          <w:rFonts w:hint="eastAsia"/>
          <w:b w:val="0"/>
          <w:sz w:val="20"/>
          <w:lang w:val="en-GB" w:eastAsia="ko-KR"/>
        </w:rPr>
        <w:t>to</w:t>
      </w:r>
      <w:r w:rsidR="007D2CA8">
        <w:rPr>
          <w:b w:val="0"/>
          <w:sz w:val="20"/>
          <w:lang w:val="en-GB"/>
        </w:rPr>
        <w:t xml:space="preserve"> </w:t>
      </w:r>
      <w:r w:rsidR="007D2CA8">
        <w:rPr>
          <w:rFonts w:hint="eastAsia"/>
          <w:b w:val="0"/>
          <w:sz w:val="20"/>
          <w:lang w:val="en-GB" w:eastAsia="ko-KR"/>
        </w:rPr>
        <w:t>a</w:t>
      </w:r>
      <w:r w:rsidR="007D2CA8">
        <w:rPr>
          <w:b w:val="0"/>
          <w:sz w:val="20"/>
          <w:lang w:val="en-GB"/>
        </w:rPr>
        <w:t xml:space="preserve"> </w:t>
      </w:r>
      <w:r w:rsidR="007D2CA8">
        <w:rPr>
          <w:rFonts w:hint="eastAsia"/>
          <w:b w:val="0"/>
          <w:sz w:val="20"/>
          <w:lang w:val="en-GB" w:eastAsia="ko-KR"/>
        </w:rPr>
        <w:t>value</w:t>
      </w:r>
      <w:r w:rsidR="007D2CA8">
        <w:rPr>
          <w:b w:val="0"/>
          <w:sz w:val="20"/>
          <w:lang w:val="en-GB"/>
        </w:rPr>
        <w:t xml:space="preserve"> </w:t>
      </w:r>
      <w:r w:rsidR="007D2CA8">
        <w:rPr>
          <w:rFonts w:hint="eastAsia"/>
          <w:b w:val="0"/>
          <w:sz w:val="20"/>
          <w:lang w:val="en-GB" w:eastAsia="ko-KR"/>
        </w:rPr>
        <w:t>between</w:t>
      </w:r>
      <w:r w:rsidR="007D2CA8">
        <w:rPr>
          <w:b w:val="0"/>
          <w:sz w:val="20"/>
          <w:lang w:val="en-GB"/>
        </w:rPr>
        <w:t xml:space="preserve"> </w:t>
      </w:r>
      <w:r w:rsidR="007D2CA8">
        <w:rPr>
          <w:rFonts w:hint="eastAsia"/>
          <w:b w:val="0"/>
          <w:sz w:val="20"/>
          <w:lang w:val="en-GB" w:eastAsia="ko-KR"/>
        </w:rPr>
        <w:t>0</w:t>
      </w:r>
      <w:r w:rsidR="007D2CA8">
        <w:rPr>
          <w:b w:val="0"/>
          <w:sz w:val="20"/>
          <w:lang w:val="en-GB"/>
        </w:rPr>
        <w:t xml:space="preserve"> </w:t>
      </w:r>
      <w:r w:rsidR="007D2CA8">
        <w:rPr>
          <w:rFonts w:hint="eastAsia"/>
          <w:b w:val="0"/>
          <w:sz w:val="20"/>
          <w:lang w:val="en-GB" w:eastAsia="ko-KR"/>
        </w:rPr>
        <w:t>and</w:t>
      </w:r>
      <w:r w:rsidR="007D2CA8">
        <w:rPr>
          <w:b w:val="0"/>
          <w:sz w:val="20"/>
          <w:lang w:val="en-GB"/>
        </w:rPr>
        <w:t xml:space="preserve"> </w:t>
      </w:r>
      <w:r w:rsidR="007D2CA8">
        <w:rPr>
          <w:rFonts w:hint="eastAsia"/>
          <w:b w:val="0"/>
          <w:sz w:val="20"/>
          <w:lang w:val="en-GB" w:eastAsia="ko-KR"/>
        </w:rPr>
        <w:t>1</w:t>
      </w:r>
      <w:r>
        <w:rPr>
          <w:b w:val="0"/>
          <w:sz w:val="20"/>
          <w:lang w:val="en-GB"/>
        </w:rPr>
        <w:t xml:space="preserve">. </w:t>
      </w:r>
      <w:r w:rsidR="004E5837">
        <w:rPr>
          <w:b w:val="0"/>
          <w:sz w:val="20"/>
          <w:lang w:val="en-GB"/>
        </w:rPr>
        <w:t xml:space="preserve">The GEV distribution has three parameters such as </w:t>
      </w:r>
      <m:oMath>
        <m:r>
          <m:rPr>
            <m:sty m:val="bi"/>
          </m:rPr>
          <w:rPr>
            <w:rFonts w:ascii="Cambria Math" w:hAnsi="Cambria Math"/>
            <w:sz w:val="20"/>
            <w:lang w:val="en-GB"/>
          </w:rPr>
          <m:t>μ, σ, ξ</m:t>
        </m:r>
      </m:oMath>
      <w:r w:rsidR="004E5837">
        <w:rPr>
          <w:b w:val="0"/>
          <w:sz w:val="20"/>
          <w:lang w:val="en-GB"/>
        </w:rPr>
        <w:t xml:space="preserve">, and in this study, each </w:t>
      </w:r>
      <w:proofErr w:type="gramStart"/>
      <w:r w:rsidR="004E5837">
        <w:rPr>
          <w:b w:val="0"/>
          <w:sz w:val="20"/>
          <w:lang w:val="en-GB"/>
        </w:rPr>
        <w:t>parameters</w:t>
      </w:r>
      <w:proofErr w:type="gramEnd"/>
      <w:r w:rsidR="004E5837">
        <w:rPr>
          <w:b w:val="0"/>
          <w:sz w:val="20"/>
          <w:lang w:val="en-GB"/>
        </w:rPr>
        <w:t xml:space="preserve"> were estimated using back propagation method with the weights of the neural network model.</w:t>
      </w:r>
      <w:r w:rsidR="00B978B1">
        <w:rPr>
          <w:b w:val="0"/>
          <w:sz w:val="20"/>
          <w:lang w:val="en-GB"/>
        </w:rPr>
        <w:t xml:space="preserve"> The GEV activation function is calculated as in Equation 2, and has an asymmetric structure as shown in Figure 2.</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1551"/>
      </w:tblGrid>
      <w:tr w:rsidR="00585E0A" w14:paraId="2F533C99" w14:textId="77777777" w:rsidTr="00C07F6C">
        <w:tc>
          <w:tcPr>
            <w:tcW w:w="5240" w:type="dxa"/>
          </w:tcPr>
          <w:p w14:paraId="1D510AE5" w14:textId="77777777" w:rsidR="00585E0A" w:rsidRDefault="00585E0A" w:rsidP="00A74F2E">
            <w:pPr>
              <w:pStyle w:val="Maintext"/>
            </w:pPr>
          </w:p>
          <w:p w14:paraId="491BBCEC" w14:textId="77777777" w:rsidR="00585E0A" w:rsidRDefault="00585E0A" w:rsidP="00C07F6C">
            <w:pPr>
              <w:pStyle w:val="Maintextfirstline"/>
              <w:jc w:val="center"/>
            </w:pP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=exp</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ξs</m:t>
                          </m:r>
                        </m:e>
                      </m:d>
                    </m:e>
                    <m:sup>
                      <m:r>
                        <w:rPr>
                          <w:rFonts w:ascii="Cambria Math" w:hAnsi="Cambria Math"/>
                        </w:rPr>
                        <m:t>-1/ξ</m:t>
                      </m:r>
                    </m:sup>
                  </m:sSup>
                </m:e>
              </m:d>
            </m:oMath>
            <w:r>
              <w:rPr>
                <w:rFonts w:hint="cs"/>
              </w:rPr>
              <w:t>,</w:t>
            </w:r>
            <w:r>
              <w:t xml:space="preserve"> </w:t>
            </w:r>
            <m:oMath>
              <m:r>
                <w:rPr>
                  <w:rFonts w:ascii="Cambria Math" w:hAnsi="Cambria Math"/>
                </w:rPr>
                <m:t xml:space="preserve">s= </m:t>
              </m:r>
              <m:f>
                <m:fPr>
                  <m:ctrlPr>
                    <w:rPr>
                      <w:rFonts w:ascii="Cambria Math" w:hAnsi="Cambria Math"/>
                      <w:i/>
                    </w:rPr>
                  </m:ctrlPr>
                </m:fPr>
                <m:num>
                  <m:r>
                    <w:rPr>
                      <w:rFonts w:ascii="Cambria Math" w:hAnsi="Cambria Math"/>
                    </w:rPr>
                    <m:t>x-μ</m:t>
                  </m:r>
                </m:num>
                <m:den>
                  <m:r>
                    <w:rPr>
                      <w:rFonts w:ascii="Cambria Math" w:hAnsi="Cambria Math"/>
                    </w:rPr>
                    <m:t>σ</m:t>
                  </m:r>
                </m:den>
              </m:f>
            </m:oMath>
          </w:p>
          <w:p w14:paraId="482B7962" w14:textId="77777777" w:rsidR="00585E0A" w:rsidRPr="000F300C" w:rsidRDefault="00585E0A" w:rsidP="00C07F6C">
            <w:pPr>
              <w:pStyle w:val="Maintext"/>
              <w:jc w:val="center"/>
            </w:pPr>
            <w:r>
              <w:t>Defined on {</w:t>
            </w:r>
            <w:proofErr w:type="gramStart"/>
            <w:r>
              <w:t>s :</w:t>
            </w:r>
            <w:proofErr w:type="gramEnd"/>
            <w:r>
              <w:t xml:space="preserve"> 1 + </w:t>
            </w:r>
            <m:oMath>
              <m:r>
                <w:rPr>
                  <w:rFonts w:ascii="Cambria Math" w:hAnsi="Cambria Math"/>
                </w:rPr>
                <m:t>ξs</m:t>
              </m:r>
            </m:oMath>
            <w:r>
              <w:rPr>
                <w:rFonts w:hint="cs"/>
              </w:rPr>
              <w:t xml:space="preserve"> &gt;</w:t>
            </w:r>
            <w:r>
              <w:t xml:space="preserve"> 0 }</w:t>
            </w:r>
          </w:p>
          <w:p w14:paraId="46DC81AA" w14:textId="6EB8437E" w:rsidR="00585E0A" w:rsidRPr="000F300C" w:rsidRDefault="00585E0A" w:rsidP="00C07F6C">
            <w:pPr>
              <w:pStyle w:val="Maintext"/>
              <w:jc w:val="center"/>
            </w:pPr>
            <w:r>
              <w:t xml:space="preserve">Where </w:t>
            </w:r>
            <m:oMath>
              <m:r>
                <w:rPr>
                  <w:rFonts w:ascii="Cambria Math" w:hAnsi="Cambria Math"/>
                </w:rPr>
                <m:t>-∞&lt;s&lt;∞, -∞&lt;μ&lt;∞, σ&gt;0, -∞&lt; ξ&lt;∞</m:t>
              </m:r>
            </m:oMath>
          </w:p>
        </w:tc>
        <w:tc>
          <w:tcPr>
            <w:tcW w:w="1551" w:type="dxa"/>
          </w:tcPr>
          <w:p w14:paraId="1467212A" w14:textId="77777777" w:rsidR="00585E0A" w:rsidRDefault="00585E0A" w:rsidP="00C07F6C">
            <w:pPr>
              <w:pStyle w:val="af0"/>
            </w:pPr>
          </w:p>
          <w:p w14:paraId="537009E5" w14:textId="77777777" w:rsidR="00585E0A" w:rsidRPr="000F300C" w:rsidRDefault="00585E0A" w:rsidP="00C07F6C">
            <w:pPr>
              <w:pStyle w:val="af0"/>
            </w:pPr>
          </w:p>
          <w:p w14:paraId="0C387488" w14:textId="4D825649" w:rsidR="00585E0A" w:rsidRPr="00B978B1" w:rsidRDefault="00585E0A" w:rsidP="00C07F6C">
            <w:pPr>
              <w:pStyle w:val="af0"/>
            </w:pPr>
            <m:oMath>
              <m:r>
                <m:rPr>
                  <m:sty m:val="bi"/>
                </m:rPr>
                <w:rPr>
                  <w:rFonts w:ascii="Cambria Math" w:hAnsi="Cambria Math"/>
                </w:rPr>
                <m:t xml:space="preserve">⋯ </m:t>
              </m:r>
            </m:oMath>
            <w:r w:rsidRPr="00E47DEC">
              <w:rPr>
                <w:sz w:val="16"/>
                <w:szCs w:val="24"/>
              </w:rPr>
              <w:t xml:space="preserve">Equation </w:t>
            </w:r>
            <w:r w:rsidRPr="00E47DEC">
              <w:rPr>
                <w:sz w:val="16"/>
                <w:szCs w:val="24"/>
              </w:rPr>
              <w:fldChar w:fldCharType="begin"/>
            </w:r>
            <w:r w:rsidRPr="00E47DEC">
              <w:rPr>
                <w:sz w:val="16"/>
                <w:szCs w:val="24"/>
              </w:rPr>
              <w:instrText xml:space="preserve"> SEQ Equation \* ARABIC </w:instrText>
            </w:r>
            <w:r w:rsidRPr="00E47DEC">
              <w:rPr>
                <w:sz w:val="16"/>
                <w:szCs w:val="24"/>
              </w:rPr>
              <w:fldChar w:fldCharType="separate"/>
            </w:r>
            <w:r w:rsidR="009D1766">
              <w:rPr>
                <w:noProof/>
                <w:sz w:val="16"/>
                <w:szCs w:val="24"/>
              </w:rPr>
              <w:t>2</w:t>
            </w:r>
            <w:r w:rsidRPr="00E47DEC">
              <w:rPr>
                <w:sz w:val="16"/>
                <w:szCs w:val="24"/>
              </w:rPr>
              <w:fldChar w:fldCharType="end"/>
            </w:r>
          </w:p>
          <w:p w14:paraId="6CDB2CD1" w14:textId="77777777" w:rsidR="00585E0A" w:rsidRDefault="00585E0A" w:rsidP="00C07F6C">
            <w:pPr>
              <w:pStyle w:val="Maintextfirstline"/>
              <w:keepNext/>
            </w:pPr>
          </w:p>
        </w:tc>
      </w:tr>
    </w:tbl>
    <w:p w14:paraId="43F2BD73" w14:textId="525AC522" w:rsidR="00585E0A" w:rsidRDefault="00585E0A" w:rsidP="00585E0A">
      <w:pPr>
        <w:pStyle w:val="Maintextfirstline"/>
      </w:pPr>
    </w:p>
    <w:p w14:paraId="09565C47" w14:textId="5A1A0EBB" w:rsidR="00310FED" w:rsidRDefault="00310FED" w:rsidP="00310FED">
      <w:pPr>
        <w:pStyle w:val="Maintext"/>
        <w:keepNext/>
      </w:pPr>
      <w:r w:rsidRPr="00310FED">
        <w:rPr>
          <w:noProof/>
        </w:rPr>
        <w:drawing>
          <wp:inline distT="0" distB="0" distL="0" distR="0" wp14:anchorId="7D050C25" wp14:editId="49859E78">
            <wp:extent cx="1295761" cy="862950"/>
            <wp:effectExtent l="0" t="0" r="0" b="0"/>
            <wp:docPr id="4098" name="Picture 2" descr="Machine learning (7) Logistic Regression(2) - Sigmoid function">
              <a:extLst xmlns:a="http://schemas.openxmlformats.org/drawingml/2006/main">
                <a:ext uri="{FF2B5EF4-FFF2-40B4-BE49-F238E27FC236}">
                  <a16:creationId xmlns:a16="http://schemas.microsoft.com/office/drawing/2014/main" id="{4C903176-585A-41A3-B1FF-9D33823646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Machine learning (7) Logistic Regression(2) - Sigmoid function">
                      <a:extLst>
                        <a:ext uri="{FF2B5EF4-FFF2-40B4-BE49-F238E27FC236}">
                          <a16:creationId xmlns:a16="http://schemas.microsoft.com/office/drawing/2014/main" id="{4C903176-585A-41A3-B1FF-9D33823646A4}"/>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7188" cy="863901"/>
                    </a:xfrm>
                    <a:prstGeom prst="rect">
                      <a:avLst/>
                    </a:prstGeom>
                    <a:noFill/>
                  </pic:spPr>
                </pic:pic>
              </a:graphicData>
            </a:graphic>
          </wp:inline>
        </w:drawing>
      </w:r>
      <w:r>
        <w:rPr>
          <w:rFonts w:hint="cs"/>
        </w:rPr>
        <w:t xml:space="preserve"> </w:t>
      </w:r>
      <w:r>
        <w:t xml:space="preserve">          </w:t>
      </w:r>
      <w:r w:rsidRPr="00310FED">
        <w:rPr>
          <w:noProof/>
        </w:rPr>
        <w:drawing>
          <wp:inline distT="0" distB="0" distL="0" distR="0" wp14:anchorId="5231ACEE" wp14:editId="52A26B95">
            <wp:extent cx="1287095" cy="858063"/>
            <wp:effectExtent l="0" t="0" r="8890" b="0"/>
            <wp:docPr id="68" name="Picture 4">
              <a:extLst xmlns:a="http://schemas.openxmlformats.org/drawingml/2006/main">
                <a:ext uri="{FF2B5EF4-FFF2-40B4-BE49-F238E27FC236}">
                  <a16:creationId xmlns:a16="http://schemas.microsoft.com/office/drawing/2014/main" id="{2794EED8-103A-4285-8A98-B0C995BF32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4">
                      <a:extLst>
                        <a:ext uri="{FF2B5EF4-FFF2-40B4-BE49-F238E27FC236}">
                          <a16:creationId xmlns:a16="http://schemas.microsoft.com/office/drawing/2014/main" id="{2794EED8-103A-4285-8A98-B0C995BF3243}"/>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7780" cy="858520"/>
                    </a:xfrm>
                    <a:prstGeom prst="rect">
                      <a:avLst/>
                    </a:prstGeom>
                    <a:noFill/>
                  </pic:spPr>
                </pic:pic>
              </a:graphicData>
            </a:graphic>
          </wp:inline>
        </w:drawing>
      </w:r>
    </w:p>
    <w:p w14:paraId="7F4999D1" w14:textId="49D02BD9" w:rsidR="00585E0A" w:rsidRDefault="00310FED" w:rsidP="00B836C2">
      <w:pPr>
        <w:pStyle w:val="af0"/>
        <w:jc w:val="both"/>
      </w:pPr>
      <w:r w:rsidRPr="0080578B">
        <w:rPr>
          <w:sz w:val="16"/>
          <w:szCs w:val="24"/>
        </w:rPr>
        <w:t xml:space="preserve">Figure </w:t>
      </w:r>
      <w:r w:rsidRPr="0080578B">
        <w:rPr>
          <w:sz w:val="16"/>
          <w:szCs w:val="24"/>
        </w:rPr>
        <w:fldChar w:fldCharType="begin"/>
      </w:r>
      <w:r w:rsidRPr="0080578B">
        <w:rPr>
          <w:sz w:val="16"/>
          <w:szCs w:val="24"/>
        </w:rPr>
        <w:instrText xml:space="preserve"> SEQ Figure \* ARABIC </w:instrText>
      </w:r>
      <w:r w:rsidRPr="0080578B">
        <w:rPr>
          <w:sz w:val="16"/>
          <w:szCs w:val="24"/>
        </w:rPr>
        <w:fldChar w:fldCharType="separate"/>
      </w:r>
      <w:r w:rsidR="009D1766">
        <w:rPr>
          <w:noProof/>
          <w:sz w:val="16"/>
          <w:szCs w:val="24"/>
        </w:rPr>
        <w:t>1</w:t>
      </w:r>
      <w:r w:rsidRPr="0080578B">
        <w:rPr>
          <w:sz w:val="16"/>
          <w:szCs w:val="24"/>
        </w:rPr>
        <w:fldChar w:fldCharType="end"/>
      </w:r>
      <w:r w:rsidR="0080578B" w:rsidRPr="0080578B">
        <w:rPr>
          <w:sz w:val="16"/>
          <w:szCs w:val="24"/>
        </w:rPr>
        <w:t>:</w:t>
      </w:r>
      <w:r w:rsidR="0079242F">
        <w:t xml:space="preserve"> </w:t>
      </w:r>
      <w:r w:rsidR="0079242F" w:rsidRPr="0080578B">
        <w:rPr>
          <w:b w:val="0"/>
          <w:bCs w:val="0"/>
          <w:sz w:val="16"/>
          <w:szCs w:val="24"/>
        </w:rPr>
        <w:t>Sigmoid function</w:t>
      </w:r>
      <w:r>
        <w:t xml:space="preserve">           </w:t>
      </w:r>
      <w:r w:rsidR="0080578B">
        <w:t xml:space="preserve">  </w:t>
      </w:r>
      <w:r>
        <w:t xml:space="preserve"> </w:t>
      </w:r>
      <w:r w:rsidRPr="0080578B">
        <w:rPr>
          <w:sz w:val="16"/>
          <w:szCs w:val="24"/>
        </w:rPr>
        <w:t xml:space="preserve">Figure </w:t>
      </w:r>
      <w:r w:rsidRPr="0080578B">
        <w:rPr>
          <w:sz w:val="16"/>
          <w:szCs w:val="24"/>
        </w:rPr>
        <w:fldChar w:fldCharType="begin"/>
      </w:r>
      <w:r w:rsidRPr="0080578B">
        <w:rPr>
          <w:sz w:val="16"/>
          <w:szCs w:val="24"/>
        </w:rPr>
        <w:instrText xml:space="preserve"> SEQ Figure \* ARABIC </w:instrText>
      </w:r>
      <w:r w:rsidRPr="0080578B">
        <w:rPr>
          <w:sz w:val="16"/>
          <w:szCs w:val="24"/>
        </w:rPr>
        <w:fldChar w:fldCharType="separate"/>
      </w:r>
      <w:r w:rsidR="009D1766">
        <w:rPr>
          <w:noProof/>
          <w:sz w:val="16"/>
          <w:szCs w:val="24"/>
        </w:rPr>
        <w:t>2</w:t>
      </w:r>
      <w:r w:rsidRPr="0080578B">
        <w:rPr>
          <w:sz w:val="16"/>
          <w:szCs w:val="24"/>
        </w:rPr>
        <w:fldChar w:fldCharType="end"/>
      </w:r>
      <w:r w:rsidR="0080578B" w:rsidRPr="0080578B">
        <w:rPr>
          <w:sz w:val="16"/>
          <w:szCs w:val="24"/>
        </w:rPr>
        <w:t>:</w:t>
      </w:r>
      <w:r w:rsidR="0079242F">
        <w:t xml:space="preserve"> </w:t>
      </w:r>
      <w:r w:rsidR="0079242F" w:rsidRPr="0080578B">
        <w:rPr>
          <w:b w:val="0"/>
          <w:bCs w:val="0"/>
          <w:sz w:val="16"/>
          <w:szCs w:val="24"/>
        </w:rPr>
        <w:t>C</w:t>
      </w:r>
      <w:r w:rsidR="00D05EBB">
        <w:rPr>
          <w:rFonts w:hint="eastAsia"/>
          <w:b w:val="0"/>
          <w:bCs w:val="0"/>
          <w:sz w:val="16"/>
          <w:szCs w:val="24"/>
          <w:lang w:eastAsia="ko-KR"/>
        </w:rPr>
        <w:t>umulative</w:t>
      </w:r>
      <w:r w:rsidR="00D05EBB">
        <w:rPr>
          <w:b w:val="0"/>
          <w:bCs w:val="0"/>
          <w:sz w:val="16"/>
          <w:szCs w:val="24"/>
        </w:rPr>
        <w:t xml:space="preserve"> </w:t>
      </w:r>
      <w:r w:rsidR="00D05EBB">
        <w:rPr>
          <w:rFonts w:hint="eastAsia"/>
          <w:b w:val="0"/>
          <w:bCs w:val="0"/>
          <w:sz w:val="16"/>
          <w:szCs w:val="24"/>
          <w:lang w:eastAsia="ko-KR"/>
        </w:rPr>
        <w:t>distribution</w:t>
      </w:r>
      <w:r w:rsidR="00D05EBB">
        <w:rPr>
          <w:b w:val="0"/>
          <w:bCs w:val="0"/>
          <w:sz w:val="16"/>
          <w:szCs w:val="24"/>
        </w:rPr>
        <w:t xml:space="preserve"> </w:t>
      </w:r>
      <w:r w:rsidR="00D05EBB">
        <w:rPr>
          <w:rFonts w:hint="eastAsia"/>
          <w:b w:val="0"/>
          <w:bCs w:val="0"/>
          <w:sz w:val="16"/>
          <w:szCs w:val="24"/>
          <w:lang w:eastAsia="ko-KR"/>
        </w:rPr>
        <w:t>function</w:t>
      </w:r>
      <w:r w:rsidR="0079242F" w:rsidRPr="0080578B">
        <w:rPr>
          <w:b w:val="0"/>
          <w:bCs w:val="0"/>
          <w:sz w:val="16"/>
          <w:szCs w:val="24"/>
        </w:rPr>
        <w:t xml:space="preserve"> of GEVD</w:t>
      </w:r>
    </w:p>
    <w:p w14:paraId="57D963EC" w14:textId="0CD992AF" w:rsidR="00585E0A" w:rsidRPr="009D1766" w:rsidRDefault="006D02E0" w:rsidP="00D613B3">
      <w:pPr>
        <w:pStyle w:val="Maintext"/>
        <w:ind w:firstLineChars="150" w:firstLine="300"/>
        <w:rPr>
          <w:sz w:val="20"/>
        </w:rPr>
      </w:pPr>
      <w:r w:rsidRPr="009D1766">
        <w:rPr>
          <w:sz w:val="20"/>
        </w:rPr>
        <w:lastRenderedPageBreak/>
        <w:t xml:space="preserve">To compare the performance of the proposed method, we considered the following </w:t>
      </w:r>
      <w:r w:rsidR="00A74F2E">
        <w:rPr>
          <w:rFonts w:hint="eastAsia"/>
          <w:sz w:val="20"/>
          <w:lang w:eastAsia="ko-KR"/>
        </w:rPr>
        <w:t>5</w:t>
      </w:r>
      <w:r w:rsidRPr="009D1766">
        <w:rPr>
          <w:sz w:val="20"/>
        </w:rPr>
        <w:t xml:space="preserve"> cases for</w:t>
      </w:r>
      <w:r w:rsidR="00A74F2E">
        <w:rPr>
          <w:sz w:val="20"/>
        </w:rPr>
        <w:t xml:space="preserve"> </w:t>
      </w:r>
      <w:r w:rsidR="00A74F2E">
        <w:rPr>
          <w:rFonts w:hint="eastAsia"/>
          <w:sz w:val="20"/>
          <w:lang w:eastAsia="ko-KR"/>
        </w:rPr>
        <w:t>100</w:t>
      </w:r>
      <w:r w:rsidRPr="009D1766">
        <w:rPr>
          <w:sz w:val="20"/>
        </w:rPr>
        <w:t xml:space="preserve"> </w:t>
      </w:r>
      <w:r w:rsidR="00A74F2E">
        <w:rPr>
          <w:rFonts w:hint="eastAsia"/>
          <w:sz w:val="20"/>
          <w:lang w:eastAsia="ko-KR"/>
        </w:rPr>
        <w:t>KEEL</w:t>
      </w:r>
      <w:r w:rsidR="00A74F2E">
        <w:rPr>
          <w:sz w:val="20"/>
        </w:rPr>
        <w:t xml:space="preserve"> </w:t>
      </w:r>
      <w:r w:rsidRPr="009D1766">
        <w:rPr>
          <w:sz w:val="20"/>
        </w:rPr>
        <w:t>imbalanced data</w:t>
      </w:r>
      <w:r w:rsidR="00A74F2E">
        <w:rPr>
          <w:sz w:val="20"/>
        </w:rPr>
        <w:t xml:space="preserve"> </w:t>
      </w:r>
      <w:r w:rsidR="00A74F2E">
        <w:rPr>
          <w:rFonts w:hint="eastAsia"/>
          <w:sz w:val="20"/>
          <w:lang w:eastAsia="ko-KR"/>
        </w:rPr>
        <w:t>sets</w:t>
      </w:r>
      <w:r w:rsidRPr="009D1766">
        <w:rPr>
          <w:sz w:val="20"/>
        </w:rPr>
        <w:t>.</w:t>
      </w:r>
    </w:p>
    <w:p w14:paraId="4D35E54F" w14:textId="77777777" w:rsidR="0007000D" w:rsidRPr="009D1766" w:rsidRDefault="0007000D" w:rsidP="00D613B3">
      <w:pPr>
        <w:pStyle w:val="Maintext"/>
        <w:ind w:firstLineChars="150" w:firstLine="300"/>
        <w:rPr>
          <w:sz w:val="20"/>
        </w:rPr>
      </w:pPr>
    </w:p>
    <w:p w14:paraId="6ECD5234" w14:textId="2DE5F441" w:rsidR="00A91DCB" w:rsidRPr="009D1766" w:rsidRDefault="00A91DCB" w:rsidP="00A91DCB">
      <w:pPr>
        <w:pStyle w:val="Maintext"/>
        <w:numPr>
          <w:ilvl w:val="0"/>
          <w:numId w:val="6"/>
        </w:numPr>
        <w:rPr>
          <w:sz w:val="20"/>
        </w:rPr>
      </w:pPr>
      <w:r w:rsidRPr="009D1766">
        <w:rPr>
          <w:sz w:val="20"/>
        </w:rPr>
        <w:t>(Baseline)</w:t>
      </w:r>
      <w:r w:rsidR="00E369E0">
        <w:rPr>
          <w:sz w:val="20"/>
        </w:rPr>
        <w:t xml:space="preserve"> </w:t>
      </w:r>
      <w:r w:rsidR="00E369E0">
        <w:rPr>
          <w:rFonts w:hint="eastAsia"/>
          <w:sz w:val="20"/>
          <w:lang w:eastAsia="ko-KR"/>
        </w:rPr>
        <w:t>MLP</w:t>
      </w:r>
      <w:r w:rsidR="00E369E0">
        <w:rPr>
          <w:sz w:val="20"/>
        </w:rPr>
        <w:t xml:space="preserve"> </w:t>
      </w:r>
      <w:r w:rsidR="00E369E0">
        <w:rPr>
          <w:rFonts w:hint="eastAsia"/>
          <w:sz w:val="20"/>
          <w:lang w:eastAsia="ko-KR"/>
        </w:rPr>
        <w:t>using</w:t>
      </w:r>
      <w:r w:rsidRPr="009D1766">
        <w:rPr>
          <w:sz w:val="20"/>
        </w:rPr>
        <w:t xml:space="preserve"> sigmoid activation </w:t>
      </w:r>
    </w:p>
    <w:p w14:paraId="1FD9B3F9" w14:textId="774B27F0" w:rsidR="00A91DCB" w:rsidRDefault="00E369E0" w:rsidP="00A91DCB">
      <w:pPr>
        <w:pStyle w:val="Maintext"/>
        <w:numPr>
          <w:ilvl w:val="0"/>
          <w:numId w:val="6"/>
        </w:numPr>
        <w:rPr>
          <w:sz w:val="20"/>
        </w:rPr>
      </w:pPr>
      <w:r>
        <w:rPr>
          <w:rFonts w:hint="eastAsia"/>
          <w:sz w:val="20"/>
          <w:lang w:eastAsia="ko-KR"/>
        </w:rPr>
        <w:t>MLP</w:t>
      </w:r>
      <w:r>
        <w:rPr>
          <w:sz w:val="20"/>
        </w:rPr>
        <w:t xml:space="preserve"> </w:t>
      </w:r>
      <w:r>
        <w:rPr>
          <w:rFonts w:hint="eastAsia"/>
          <w:sz w:val="20"/>
          <w:lang w:eastAsia="ko-KR"/>
        </w:rPr>
        <w:t>using</w:t>
      </w:r>
      <w:r>
        <w:rPr>
          <w:sz w:val="20"/>
        </w:rPr>
        <w:t xml:space="preserve"> </w:t>
      </w:r>
      <w:r w:rsidR="00A91DCB" w:rsidRPr="009D1766">
        <w:rPr>
          <w:sz w:val="20"/>
        </w:rPr>
        <w:t>GEV activation function</w:t>
      </w:r>
    </w:p>
    <w:p w14:paraId="19482816" w14:textId="000ABAF6" w:rsidR="00E369E0" w:rsidRDefault="00E369E0" w:rsidP="00A91DCB">
      <w:pPr>
        <w:pStyle w:val="Maintext"/>
        <w:numPr>
          <w:ilvl w:val="0"/>
          <w:numId w:val="6"/>
        </w:numPr>
        <w:rPr>
          <w:sz w:val="20"/>
        </w:rPr>
      </w:pPr>
      <w:r>
        <w:rPr>
          <w:rFonts w:hint="eastAsia"/>
          <w:sz w:val="20"/>
          <w:lang w:eastAsia="ko-KR"/>
        </w:rPr>
        <w:t>MLP</w:t>
      </w:r>
      <w:r>
        <w:rPr>
          <w:sz w:val="20"/>
        </w:rPr>
        <w:t xml:space="preserve"> </w:t>
      </w:r>
      <w:r>
        <w:rPr>
          <w:rFonts w:hint="eastAsia"/>
          <w:sz w:val="20"/>
          <w:lang w:eastAsia="ko-KR"/>
        </w:rPr>
        <w:t>using</w:t>
      </w:r>
      <w:r>
        <w:rPr>
          <w:sz w:val="20"/>
        </w:rPr>
        <w:t xml:space="preserve"> </w:t>
      </w:r>
      <w:r>
        <w:rPr>
          <w:rFonts w:hint="eastAsia"/>
          <w:sz w:val="20"/>
          <w:lang w:eastAsia="ko-KR"/>
        </w:rPr>
        <w:t>GEV</w:t>
      </w:r>
      <w:r>
        <w:rPr>
          <w:sz w:val="20"/>
        </w:rPr>
        <w:t xml:space="preserve"> </w:t>
      </w:r>
      <w:r>
        <w:rPr>
          <w:rFonts w:hint="eastAsia"/>
          <w:sz w:val="20"/>
          <w:lang w:eastAsia="ko-KR"/>
        </w:rPr>
        <w:t>activation</w:t>
      </w:r>
      <w:r>
        <w:rPr>
          <w:sz w:val="20"/>
        </w:rPr>
        <w:t xml:space="preserve"> </w:t>
      </w:r>
      <w:r>
        <w:rPr>
          <w:rFonts w:hint="eastAsia"/>
          <w:sz w:val="20"/>
          <w:lang w:eastAsia="ko-KR"/>
        </w:rPr>
        <w:t>and</w:t>
      </w:r>
      <w:r>
        <w:rPr>
          <w:sz w:val="20"/>
        </w:rPr>
        <w:t xml:space="preserve"> </w:t>
      </w:r>
      <w:r>
        <w:rPr>
          <w:rFonts w:hint="eastAsia"/>
          <w:sz w:val="20"/>
          <w:lang w:eastAsia="ko-KR"/>
        </w:rPr>
        <w:t>Thresholding</w:t>
      </w:r>
    </w:p>
    <w:p w14:paraId="56FAFA9E" w14:textId="2804FA4A" w:rsidR="00E369E0" w:rsidRDefault="00E369E0" w:rsidP="00A91DCB">
      <w:pPr>
        <w:pStyle w:val="Maintext"/>
        <w:numPr>
          <w:ilvl w:val="0"/>
          <w:numId w:val="6"/>
        </w:numPr>
        <w:rPr>
          <w:sz w:val="20"/>
        </w:rPr>
      </w:pPr>
      <w:r>
        <w:rPr>
          <w:rFonts w:hint="eastAsia"/>
          <w:sz w:val="20"/>
          <w:lang w:eastAsia="ko-KR"/>
        </w:rPr>
        <w:t>MLP</w:t>
      </w:r>
      <w:r>
        <w:rPr>
          <w:sz w:val="20"/>
        </w:rPr>
        <w:t xml:space="preserve"> </w:t>
      </w:r>
      <w:r>
        <w:rPr>
          <w:rFonts w:hint="eastAsia"/>
          <w:sz w:val="20"/>
          <w:lang w:eastAsia="ko-KR"/>
        </w:rPr>
        <w:t>using</w:t>
      </w:r>
      <w:r>
        <w:rPr>
          <w:sz w:val="20"/>
        </w:rPr>
        <w:t xml:space="preserve"> </w:t>
      </w:r>
      <w:r>
        <w:rPr>
          <w:rFonts w:hint="eastAsia"/>
          <w:sz w:val="20"/>
          <w:lang w:eastAsia="ko-KR"/>
        </w:rPr>
        <w:t>GEV</w:t>
      </w:r>
      <w:r>
        <w:rPr>
          <w:sz w:val="20"/>
        </w:rPr>
        <w:t xml:space="preserve"> </w:t>
      </w:r>
      <w:r>
        <w:rPr>
          <w:rFonts w:hint="eastAsia"/>
          <w:sz w:val="20"/>
          <w:lang w:eastAsia="ko-KR"/>
        </w:rPr>
        <w:t>activation,</w:t>
      </w:r>
      <w:r>
        <w:rPr>
          <w:sz w:val="20"/>
        </w:rPr>
        <w:t xml:space="preserve"> </w:t>
      </w:r>
      <w:r>
        <w:rPr>
          <w:rFonts w:hint="eastAsia"/>
          <w:sz w:val="20"/>
          <w:lang w:eastAsia="ko-KR"/>
        </w:rPr>
        <w:t>Thresholding</w:t>
      </w:r>
      <w:r>
        <w:rPr>
          <w:sz w:val="20"/>
          <w:lang w:eastAsia="ko-KR"/>
        </w:rPr>
        <w:t xml:space="preserve"> </w:t>
      </w:r>
      <w:r>
        <w:rPr>
          <w:rFonts w:hint="eastAsia"/>
          <w:sz w:val="20"/>
          <w:lang w:eastAsia="ko-KR"/>
        </w:rPr>
        <w:t>and</w:t>
      </w:r>
      <w:r>
        <w:rPr>
          <w:sz w:val="20"/>
          <w:lang w:eastAsia="ko-KR"/>
        </w:rPr>
        <w:t xml:space="preserve"> </w:t>
      </w:r>
      <w:r>
        <w:rPr>
          <w:rFonts w:hint="eastAsia"/>
          <w:sz w:val="20"/>
          <w:lang w:eastAsia="ko-KR"/>
        </w:rPr>
        <w:t>Focal</w:t>
      </w:r>
      <w:r>
        <w:rPr>
          <w:sz w:val="20"/>
          <w:lang w:eastAsia="ko-KR"/>
        </w:rPr>
        <w:t xml:space="preserve"> </w:t>
      </w:r>
      <w:r>
        <w:rPr>
          <w:rFonts w:hint="eastAsia"/>
          <w:sz w:val="20"/>
          <w:lang w:eastAsia="ko-KR"/>
        </w:rPr>
        <w:t>Loss</w:t>
      </w:r>
    </w:p>
    <w:p w14:paraId="6122823C" w14:textId="3128C274" w:rsidR="0007000D" w:rsidRDefault="00E369E0" w:rsidP="00A91DCB">
      <w:pPr>
        <w:pStyle w:val="Maintext"/>
        <w:numPr>
          <w:ilvl w:val="0"/>
          <w:numId w:val="6"/>
        </w:numPr>
        <w:rPr>
          <w:sz w:val="20"/>
        </w:rPr>
      </w:pPr>
      <w:r>
        <w:rPr>
          <w:rFonts w:hint="eastAsia"/>
          <w:sz w:val="20"/>
          <w:lang w:eastAsia="ko-KR"/>
        </w:rPr>
        <w:t>MLP</w:t>
      </w:r>
      <w:r>
        <w:rPr>
          <w:sz w:val="20"/>
        </w:rPr>
        <w:t xml:space="preserve"> </w:t>
      </w:r>
      <w:r>
        <w:rPr>
          <w:rFonts w:hint="eastAsia"/>
          <w:sz w:val="20"/>
          <w:lang w:eastAsia="ko-KR"/>
        </w:rPr>
        <w:t>using</w:t>
      </w:r>
      <w:r>
        <w:rPr>
          <w:sz w:val="20"/>
        </w:rPr>
        <w:t xml:space="preserve"> </w:t>
      </w:r>
      <w:r>
        <w:rPr>
          <w:rFonts w:hint="eastAsia"/>
          <w:sz w:val="20"/>
          <w:lang w:eastAsia="ko-KR"/>
        </w:rPr>
        <w:t>GEV</w:t>
      </w:r>
      <w:r>
        <w:rPr>
          <w:sz w:val="20"/>
        </w:rPr>
        <w:t xml:space="preserve"> </w:t>
      </w:r>
      <w:r>
        <w:rPr>
          <w:rFonts w:hint="eastAsia"/>
          <w:sz w:val="20"/>
          <w:lang w:eastAsia="ko-KR"/>
        </w:rPr>
        <w:t>activation,</w:t>
      </w:r>
      <w:r>
        <w:rPr>
          <w:sz w:val="20"/>
        </w:rPr>
        <w:t xml:space="preserve"> </w:t>
      </w:r>
      <w:r>
        <w:rPr>
          <w:rFonts w:hint="eastAsia"/>
          <w:sz w:val="20"/>
          <w:lang w:eastAsia="ko-KR"/>
        </w:rPr>
        <w:t>Thresholding,</w:t>
      </w:r>
      <w:r>
        <w:rPr>
          <w:sz w:val="20"/>
        </w:rPr>
        <w:t xml:space="preserve"> </w:t>
      </w:r>
      <w:r>
        <w:rPr>
          <w:rFonts w:hint="eastAsia"/>
          <w:sz w:val="20"/>
          <w:lang w:eastAsia="ko-KR"/>
        </w:rPr>
        <w:t>Focal</w:t>
      </w:r>
      <w:r>
        <w:rPr>
          <w:sz w:val="20"/>
        </w:rPr>
        <w:t xml:space="preserve"> </w:t>
      </w:r>
      <w:r>
        <w:rPr>
          <w:rFonts w:hint="eastAsia"/>
          <w:sz w:val="20"/>
          <w:lang w:eastAsia="ko-KR"/>
        </w:rPr>
        <w:t>Loss</w:t>
      </w:r>
      <w:r>
        <w:rPr>
          <w:sz w:val="20"/>
          <w:lang w:eastAsia="ko-KR"/>
        </w:rPr>
        <w:t xml:space="preserve"> </w:t>
      </w:r>
      <w:r>
        <w:rPr>
          <w:rFonts w:hint="eastAsia"/>
          <w:sz w:val="20"/>
          <w:lang w:eastAsia="ko-KR"/>
        </w:rPr>
        <w:t>and</w:t>
      </w:r>
      <w:r>
        <w:rPr>
          <w:sz w:val="20"/>
          <w:lang w:eastAsia="ko-KR"/>
        </w:rPr>
        <w:t xml:space="preserve"> </w:t>
      </w:r>
      <w:r>
        <w:rPr>
          <w:rFonts w:hint="eastAsia"/>
          <w:sz w:val="20"/>
          <w:lang w:eastAsia="ko-KR"/>
        </w:rPr>
        <w:t>Over-Sampling</w:t>
      </w:r>
      <w:r>
        <w:rPr>
          <w:rFonts w:hint="cs"/>
          <w:sz w:val="20"/>
        </w:rPr>
        <w:t xml:space="preserve"> </w:t>
      </w:r>
    </w:p>
    <w:p w14:paraId="6CBDEAD7" w14:textId="77777777" w:rsidR="00E369E0" w:rsidRPr="00E369E0" w:rsidRDefault="00E369E0" w:rsidP="00E369E0">
      <w:pPr>
        <w:pStyle w:val="Maintext"/>
        <w:ind w:left="760"/>
        <w:rPr>
          <w:sz w:val="20"/>
        </w:rPr>
      </w:pPr>
    </w:p>
    <w:p w14:paraId="1A5D0432" w14:textId="0F99A074" w:rsidR="0007000D" w:rsidRPr="009D1766" w:rsidRDefault="0007000D" w:rsidP="00A91DCB">
      <w:pPr>
        <w:pStyle w:val="Maintext"/>
        <w:rPr>
          <w:sz w:val="20"/>
        </w:rPr>
      </w:pPr>
      <w:r w:rsidRPr="009D1766">
        <w:rPr>
          <w:rFonts w:hint="eastAsia"/>
          <w:sz w:val="20"/>
        </w:rPr>
        <w:t>T</w:t>
      </w:r>
      <w:r w:rsidRPr="009D1766">
        <w:rPr>
          <w:sz w:val="20"/>
        </w:rPr>
        <w:t>he data used in this experiment are shown in Table 1.</w:t>
      </w:r>
      <w:r w:rsidR="00374A35" w:rsidRPr="009D1766">
        <w:rPr>
          <w:sz w:val="20"/>
        </w:rPr>
        <w:t xml:space="preserve"> The asymmetry ratio was calculated by dividing </w:t>
      </w:r>
      <w:r w:rsidR="0040071D">
        <w:rPr>
          <w:rFonts w:hint="eastAsia"/>
          <w:sz w:val="20"/>
          <w:lang w:eastAsia="ko-KR"/>
        </w:rPr>
        <w:t>the</w:t>
      </w:r>
      <w:r w:rsidR="0040071D">
        <w:rPr>
          <w:sz w:val="20"/>
        </w:rPr>
        <w:t xml:space="preserve"> </w:t>
      </w:r>
      <w:r w:rsidR="00197B5B">
        <w:rPr>
          <w:rFonts w:hint="eastAsia"/>
          <w:sz w:val="20"/>
          <w:lang w:eastAsia="ko-KR"/>
        </w:rPr>
        <w:t>number</w:t>
      </w:r>
      <w:r w:rsidR="00374A35" w:rsidRPr="009D1766">
        <w:rPr>
          <w:sz w:val="20"/>
        </w:rPr>
        <w:t xml:space="preserve"> of majority class samples by </w:t>
      </w:r>
      <w:r w:rsidR="00F32CD7">
        <w:rPr>
          <w:rFonts w:hint="eastAsia"/>
          <w:sz w:val="20"/>
          <w:lang w:eastAsia="ko-KR"/>
        </w:rPr>
        <w:t>the</w:t>
      </w:r>
      <w:r w:rsidR="00F32CD7">
        <w:rPr>
          <w:sz w:val="20"/>
        </w:rPr>
        <w:t xml:space="preserve"> </w:t>
      </w:r>
      <w:r w:rsidR="00F32CD7">
        <w:rPr>
          <w:rFonts w:hint="eastAsia"/>
          <w:sz w:val="20"/>
          <w:lang w:eastAsia="ko-KR"/>
        </w:rPr>
        <w:t>number</w:t>
      </w:r>
      <w:r w:rsidR="00374A35" w:rsidRPr="009D1766">
        <w:rPr>
          <w:sz w:val="20"/>
        </w:rPr>
        <w:t xml:space="preserve"> of minority class samples, larger this value means the more severe asymmetry.</w:t>
      </w:r>
    </w:p>
    <w:p w14:paraId="5CBE7EAB" w14:textId="77777777" w:rsidR="003D6E7D" w:rsidRDefault="003D6E7D" w:rsidP="003D6E7D">
      <w:pPr>
        <w:pStyle w:val="Maintext"/>
      </w:pPr>
    </w:p>
    <w:p w14:paraId="130E3B05" w14:textId="4642A63E" w:rsidR="003D6E7D" w:rsidRDefault="003D6E7D" w:rsidP="003D6E7D">
      <w:pPr>
        <w:pStyle w:val="10"/>
      </w:pPr>
      <w:r>
        <w:rPr>
          <w:b/>
        </w:rPr>
        <w:t>Table 1:</w:t>
      </w:r>
      <w:r>
        <w:t xml:space="preserve"> The data used in this experiment (</w:t>
      </w:r>
      <w:r w:rsidR="000550B1">
        <w:rPr>
          <w:rFonts w:hint="eastAsia"/>
          <w:lang w:eastAsia="ko-KR"/>
        </w:rPr>
        <w:t>5</w:t>
      </w:r>
      <w:r w:rsidR="000550B1">
        <w:t xml:space="preserve"> </w:t>
      </w:r>
      <w:r w:rsidR="000550B1">
        <w:rPr>
          <w:rFonts w:hint="eastAsia"/>
          <w:lang w:eastAsia="ko-KR"/>
        </w:rPr>
        <w:t>out</w:t>
      </w:r>
      <w:r w:rsidR="000550B1">
        <w:t xml:space="preserve"> </w:t>
      </w:r>
      <w:r w:rsidR="000550B1">
        <w:rPr>
          <w:rFonts w:hint="eastAsia"/>
          <w:lang w:eastAsia="ko-KR"/>
        </w:rPr>
        <w:t>of</w:t>
      </w:r>
      <w:r w:rsidR="000550B1">
        <w:t xml:space="preserve"> </w:t>
      </w:r>
      <w:r w:rsidR="000550B1">
        <w:rPr>
          <w:rFonts w:hint="eastAsia"/>
          <w:lang w:eastAsia="ko-KR"/>
        </w:rPr>
        <w:t>100</w:t>
      </w:r>
      <w:r w:rsidR="000550B1">
        <w:t xml:space="preserve"> </w:t>
      </w:r>
      <w:r w:rsidR="000550B1">
        <w:rPr>
          <w:rFonts w:hint="eastAsia"/>
          <w:lang w:eastAsia="ko-KR"/>
        </w:rPr>
        <w:t>KEEL</w:t>
      </w:r>
      <w:r w:rsidR="000550B1">
        <w:rPr>
          <w:lang w:eastAsia="ko-KR"/>
        </w:rPr>
        <w:t xml:space="preserve"> </w:t>
      </w:r>
      <w:r w:rsidR="000550B1">
        <w:rPr>
          <w:rFonts w:hint="eastAsia"/>
          <w:lang w:eastAsia="ko-KR"/>
        </w:rPr>
        <w:t>imbalance</w:t>
      </w:r>
      <w:r w:rsidR="000550B1">
        <w:rPr>
          <w:lang w:eastAsia="ko-KR"/>
        </w:rPr>
        <w:t xml:space="preserve"> </w:t>
      </w:r>
      <w:r w:rsidR="000550B1">
        <w:rPr>
          <w:rFonts w:hint="eastAsia"/>
          <w:lang w:eastAsia="ko-KR"/>
        </w:rPr>
        <w:t>data</w:t>
      </w:r>
      <w:r w:rsidR="000550B1">
        <w:rPr>
          <w:lang w:eastAsia="ko-KR"/>
        </w:rPr>
        <w:t xml:space="preserve"> </w:t>
      </w:r>
      <w:r w:rsidR="000550B1">
        <w:rPr>
          <w:rFonts w:hint="eastAsia"/>
          <w:lang w:eastAsia="ko-KR"/>
        </w:rPr>
        <w:t>sets</w:t>
      </w:r>
      <w:r>
        <w:t>)</w:t>
      </w:r>
    </w:p>
    <w:tbl>
      <w:tblPr>
        <w:tblW w:w="6790" w:type="dxa"/>
        <w:jc w:val="center"/>
        <w:tblLayout w:type="fixed"/>
        <w:tblLook w:val="0000" w:firstRow="0" w:lastRow="0" w:firstColumn="0" w:lastColumn="0" w:noHBand="0" w:noVBand="0"/>
      </w:tblPr>
      <w:tblGrid>
        <w:gridCol w:w="1702"/>
        <w:gridCol w:w="1276"/>
        <w:gridCol w:w="1843"/>
        <w:gridCol w:w="1969"/>
      </w:tblGrid>
      <w:tr w:rsidR="003D6E7D" w14:paraId="3D5C93EC" w14:textId="77777777" w:rsidTr="000F33A3">
        <w:trPr>
          <w:jc w:val="center"/>
        </w:trPr>
        <w:tc>
          <w:tcPr>
            <w:tcW w:w="1702" w:type="dxa"/>
            <w:tcBorders>
              <w:top w:val="single" w:sz="4" w:space="0" w:color="000000"/>
              <w:bottom w:val="double" w:sz="1" w:space="0" w:color="000000"/>
            </w:tcBorders>
          </w:tcPr>
          <w:p w14:paraId="23FADA94" w14:textId="58486A2D" w:rsidR="003D6E7D" w:rsidRDefault="003D6E7D" w:rsidP="00C07F6C">
            <w:pPr>
              <w:snapToGrid w:val="0"/>
              <w:rPr>
                <w:b/>
                <w:i/>
              </w:rPr>
            </w:pPr>
            <w:r>
              <w:rPr>
                <w:b/>
                <w:i/>
              </w:rPr>
              <w:t>Data</w:t>
            </w:r>
            <w:r w:rsidR="003A40B8">
              <w:rPr>
                <w:b/>
                <w:i/>
              </w:rPr>
              <w:t xml:space="preserve"> </w:t>
            </w:r>
            <w:r w:rsidR="003A40B8">
              <w:rPr>
                <w:rFonts w:hint="eastAsia"/>
                <w:b/>
                <w:i/>
                <w:lang w:eastAsia="ko-KR"/>
              </w:rPr>
              <w:t>name</w:t>
            </w:r>
          </w:p>
        </w:tc>
        <w:tc>
          <w:tcPr>
            <w:tcW w:w="1276" w:type="dxa"/>
            <w:tcBorders>
              <w:top w:val="single" w:sz="4" w:space="0" w:color="000000"/>
              <w:bottom w:val="double" w:sz="1" w:space="0" w:color="000000"/>
            </w:tcBorders>
          </w:tcPr>
          <w:p w14:paraId="5141A766" w14:textId="575C689D" w:rsidR="003D6E7D" w:rsidRDefault="003D6E7D" w:rsidP="00C07F6C">
            <w:pPr>
              <w:snapToGrid w:val="0"/>
              <w:rPr>
                <w:b/>
                <w:i/>
              </w:rPr>
            </w:pPr>
            <w:r>
              <w:rPr>
                <w:b/>
                <w:i/>
              </w:rPr>
              <w:t xml:space="preserve"># </w:t>
            </w:r>
            <w:proofErr w:type="gramStart"/>
            <w:r>
              <w:rPr>
                <w:b/>
                <w:i/>
              </w:rPr>
              <w:t>of</w:t>
            </w:r>
            <w:proofErr w:type="gramEnd"/>
            <w:r>
              <w:rPr>
                <w:b/>
                <w:i/>
              </w:rPr>
              <w:t xml:space="preserve"> samples</w:t>
            </w:r>
          </w:p>
        </w:tc>
        <w:tc>
          <w:tcPr>
            <w:tcW w:w="1843" w:type="dxa"/>
            <w:tcBorders>
              <w:top w:val="single" w:sz="4" w:space="0" w:color="000000"/>
              <w:bottom w:val="double" w:sz="1" w:space="0" w:color="000000"/>
            </w:tcBorders>
          </w:tcPr>
          <w:p w14:paraId="0C4F84B3" w14:textId="6B0EBEA6" w:rsidR="003D6E7D" w:rsidRDefault="003D6E7D" w:rsidP="00C07F6C">
            <w:pPr>
              <w:snapToGrid w:val="0"/>
              <w:rPr>
                <w:b/>
                <w:i/>
              </w:rPr>
            </w:pPr>
            <w:r>
              <w:rPr>
                <w:b/>
                <w:i/>
              </w:rPr>
              <w:t xml:space="preserve"># </w:t>
            </w:r>
            <w:proofErr w:type="gramStart"/>
            <w:r>
              <w:rPr>
                <w:b/>
                <w:i/>
              </w:rPr>
              <w:t>of</w:t>
            </w:r>
            <w:proofErr w:type="gramEnd"/>
            <w:r>
              <w:rPr>
                <w:b/>
                <w:i/>
              </w:rPr>
              <w:t xml:space="preserve"> input variables</w:t>
            </w:r>
          </w:p>
        </w:tc>
        <w:tc>
          <w:tcPr>
            <w:tcW w:w="1969" w:type="dxa"/>
            <w:tcBorders>
              <w:top w:val="single" w:sz="4" w:space="0" w:color="000000"/>
              <w:bottom w:val="double" w:sz="1" w:space="0" w:color="000000"/>
            </w:tcBorders>
          </w:tcPr>
          <w:p w14:paraId="3D81FE06" w14:textId="6265BC01" w:rsidR="003D6E7D" w:rsidRDefault="00A74F2E" w:rsidP="00C07F6C">
            <w:pPr>
              <w:snapToGrid w:val="0"/>
              <w:rPr>
                <w:b/>
                <w:i/>
              </w:rPr>
            </w:pPr>
            <w:r>
              <w:rPr>
                <w:rFonts w:hint="eastAsia"/>
                <w:b/>
                <w:i/>
                <w:lang w:eastAsia="ko-KR"/>
              </w:rPr>
              <w:t>Imbalance</w:t>
            </w:r>
            <w:r w:rsidR="003D6E7D">
              <w:rPr>
                <w:b/>
                <w:i/>
              </w:rPr>
              <w:t xml:space="preserve"> ratio</w:t>
            </w:r>
          </w:p>
        </w:tc>
      </w:tr>
      <w:tr w:rsidR="003D6E7D" w14:paraId="6D051654" w14:textId="77777777" w:rsidTr="000F33A3">
        <w:trPr>
          <w:jc w:val="center"/>
        </w:trPr>
        <w:tc>
          <w:tcPr>
            <w:tcW w:w="1702" w:type="dxa"/>
          </w:tcPr>
          <w:p w14:paraId="23A39D14" w14:textId="35E54EA4" w:rsidR="003D6E7D" w:rsidRDefault="000F33A3" w:rsidP="00C07F6C">
            <w:pPr>
              <w:pStyle w:val="Maintextfirstline"/>
              <w:snapToGrid w:val="0"/>
            </w:pPr>
            <w:r>
              <w:rPr>
                <w:rFonts w:asciiTheme="minorEastAsia" w:eastAsiaTheme="minorEastAsia" w:hAnsiTheme="minorEastAsia" w:hint="eastAsia"/>
                <w:lang w:eastAsia="ko-KR"/>
              </w:rPr>
              <w:t>abalone19</w:t>
            </w:r>
          </w:p>
        </w:tc>
        <w:tc>
          <w:tcPr>
            <w:tcW w:w="1276" w:type="dxa"/>
          </w:tcPr>
          <w:p w14:paraId="7D95AF84" w14:textId="1F51C553" w:rsidR="003D6E7D" w:rsidRDefault="00B85FAC" w:rsidP="00C07F6C">
            <w:pPr>
              <w:pStyle w:val="Maintextfirstline"/>
              <w:snapToGrid w:val="0"/>
            </w:pPr>
            <w:r>
              <w:rPr>
                <w:rFonts w:asciiTheme="minorEastAsia" w:eastAsiaTheme="minorEastAsia" w:hAnsiTheme="minorEastAsia" w:hint="eastAsia"/>
                <w:lang w:eastAsia="ko-KR"/>
              </w:rPr>
              <w:t>4,174</w:t>
            </w:r>
          </w:p>
        </w:tc>
        <w:tc>
          <w:tcPr>
            <w:tcW w:w="1843" w:type="dxa"/>
          </w:tcPr>
          <w:p w14:paraId="3233EDAC" w14:textId="253025AE" w:rsidR="003D6E7D" w:rsidRDefault="00B85FAC" w:rsidP="00C07F6C">
            <w:pPr>
              <w:pStyle w:val="Maintextfirstline"/>
              <w:snapToGrid w:val="0"/>
            </w:pPr>
            <w:r>
              <w:rPr>
                <w:rFonts w:asciiTheme="minorEastAsia" w:eastAsiaTheme="minorEastAsia" w:hAnsiTheme="minorEastAsia" w:hint="eastAsia"/>
                <w:lang w:eastAsia="ko-KR"/>
              </w:rPr>
              <w:t>8</w:t>
            </w:r>
          </w:p>
        </w:tc>
        <w:tc>
          <w:tcPr>
            <w:tcW w:w="1969" w:type="dxa"/>
          </w:tcPr>
          <w:p w14:paraId="2E8B4F7B" w14:textId="4DE32D68" w:rsidR="003D6E7D" w:rsidRDefault="00B85FAC" w:rsidP="00C07F6C">
            <w:pPr>
              <w:snapToGrid w:val="0"/>
            </w:pPr>
            <w:r>
              <w:rPr>
                <w:rFonts w:hint="eastAsia"/>
                <w:lang w:eastAsia="ko-KR"/>
              </w:rPr>
              <w:t>129.44</w:t>
            </w:r>
          </w:p>
        </w:tc>
      </w:tr>
      <w:tr w:rsidR="003D6E7D" w14:paraId="3A4E9553" w14:textId="77777777" w:rsidTr="000F33A3">
        <w:trPr>
          <w:jc w:val="center"/>
        </w:trPr>
        <w:tc>
          <w:tcPr>
            <w:tcW w:w="1702" w:type="dxa"/>
          </w:tcPr>
          <w:p w14:paraId="3DE92007" w14:textId="511F6D17" w:rsidR="003D6E7D" w:rsidRDefault="000F33A3" w:rsidP="00C07F6C">
            <w:pPr>
              <w:pStyle w:val="Maintextfirstline"/>
              <w:snapToGrid w:val="0"/>
            </w:pPr>
            <w:r>
              <w:rPr>
                <w:rFonts w:asciiTheme="minorEastAsia" w:eastAsiaTheme="minorEastAsia" w:hAnsiTheme="minorEastAsia" w:hint="eastAsia"/>
                <w:lang w:eastAsia="ko-KR"/>
              </w:rPr>
              <w:t>abalone20_vs_8-9-10</w:t>
            </w:r>
          </w:p>
        </w:tc>
        <w:tc>
          <w:tcPr>
            <w:tcW w:w="1276" w:type="dxa"/>
          </w:tcPr>
          <w:p w14:paraId="337E91EC" w14:textId="34E5F452" w:rsidR="003D6E7D" w:rsidRDefault="00B85FAC" w:rsidP="00C07F6C">
            <w:pPr>
              <w:pStyle w:val="Maintextfirstline"/>
              <w:snapToGrid w:val="0"/>
            </w:pPr>
            <w:r>
              <w:rPr>
                <w:rFonts w:asciiTheme="minorEastAsia" w:eastAsiaTheme="minorEastAsia" w:hAnsiTheme="minorEastAsia" w:hint="eastAsia"/>
                <w:lang w:eastAsia="ko-KR"/>
              </w:rPr>
              <w:t>1,916</w:t>
            </w:r>
          </w:p>
        </w:tc>
        <w:tc>
          <w:tcPr>
            <w:tcW w:w="1843" w:type="dxa"/>
          </w:tcPr>
          <w:p w14:paraId="19B0DB5C" w14:textId="74DAC8F9" w:rsidR="003D6E7D" w:rsidRDefault="00B85FAC" w:rsidP="00C07F6C">
            <w:pPr>
              <w:pStyle w:val="Maintextfirstline"/>
              <w:snapToGrid w:val="0"/>
            </w:pPr>
            <w:r>
              <w:rPr>
                <w:rFonts w:asciiTheme="minorEastAsia" w:eastAsiaTheme="minorEastAsia" w:hAnsiTheme="minorEastAsia" w:hint="eastAsia"/>
                <w:lang w:eastAsia="ko-KR"/>
              </w:rPr>
              <w:t>8</w:t>
            </w:r>
          </w:p>
        </w:tc>
        <w:tc>
          <w:tcPr>
            <w:tcW w:w="1969" w:type="dxa"/>
          </w:tcPr>
          <w:p w14:paraId="0750AABE" w14:textId="5E25751C" w:rsidR="003D6E7D" w:rsidRDefault="00B85FAC" w:rsidP="00C07F6C">
            <w:pPr>
              <w:snapToGrid w:val="0"/>
            </w:pPr>
            <w:r>
              <w:rPr>
                <w:rFonts w:hint="eastAsia"/>
                <w:lang w:eastAsia="ko-KR"/>
              </w:rPr>
              <w:t>72.69</w:t>
            </w:r>
          </w:p>
        </w:tc>
      </w:tr>
      <w:tr w:rsidR="003D6E7D" w14:paraId="5C6E29A0" w14:textId="77777777" w:rsidTr="000F33A3">
        <w:trPr>
          <w:jc w:val="center"/>
        </w:trPr>
        <w:tc>
          <w:tcPr>
            <w:tcW w:w="1702" w:type="dxa"/>
          </w:tcPr>
          <w:p w14:paraId="77367CF6" w14:textId="12ACE981" w:rsidR="003D6E7D" w:rsidRDefault="000F33A3" w:rsidP="00C07F6C">
            <w:pPr>
              <w:pStyle w:val="Maintextfirstline"/>
              <w:snapToGrid w:val="0"/>
            </w:pPr>
            <w:proofErr w:type="spellStart"/>
            <w:r>
              <w:rPr>
                <w:rFonts w:asciiTheme="minorEastAsia" w:eastAsiaTheme="minorEastAsia" w:hAnsiTheme="minorEastAsia" w:hint="eastAsia"/>
                <w:lang w:eastAsia="ko-KR"/>
              </w:rPr>
              <w:t>kr</w:t>
            </w:r>
            <w:proofErr w:type="spellEnd"/>
            <w:r>
              <w:rPr>
                <w:rFonts w:asciiTheme="minorEastAsia" w:eastAsiaTheme="minorEastAsia" w:hAnsiTheme="minorEastAsia" w:hint="eastAsia"/>
                <w:lang w:eastAsia="ko-KR"/>
              </w:rPr>
              <w:t>-vs-k-</w:t>
            </w:r>
            <w:proofErr w:type="spellStart"/>
            <w:r>
              <w:rPr>
                <w:rFonts w:asciiTheme="minorEastAsia" w:eastAsiaTheme="minorEastAsia" w:hAnsiTheme="minorEastAsia" w:hint="eastAsia"/>
                <w:lang w:eastAsia="ko-KR"/>
              </w:rPr>
              <w:t>zero_vs_fifteen</w:t>
            </w:r>
            <w:proofErr w:type="spellEnd"/>
          </w:p>
        </w:tc>
        <w:tc>
          <w:tcPr>
            <w:tcW w:w="1276" w:type="dxa"/>
          </w:tcPr>
          <w:p w14:paraId="03368A55" w14:textId="24009D79" w:rsidR="003D6E7D" w:rsidRDefault="00B85FAC" w:rsidP="00C07F6C">
            <w:pPr>
              <w:pStyle w:val="Maintextfirstline"/>
              <w:snapToGrid w:val="0"/>
            </w:pPr>
            <w:r>
              <w:rPr>
                <w:rFonts w:asciiTheme="minorEastAsia" w:eastAsiaTheme="minorEastAsia" w:hAnsiTheme="minorEastAsia" w:hint="eastAsia"/>
                <w:lang w:eastAsia="ko-KR"/>
              </w:rPr>
              <w:t>2,193</w:t>
            </w:r>
          </w:p>
        </w:tc>
        <w:tc>
          <w:tcPr>
            <w:tcW w:w="1843" w:type="dxa"/>
          </w:tcPr>
          <w:p w14:paraId="476BB927" w14:textId="645E997A" w:rsidR="003D6E7D" w:rsidRDefault="00B85FAC" w:rsidP="00C07F6C">
            <w:pPr>
              <w:pStyle w:val="Maintextfirstline"/>
              <w:snapToGrid w:val="0"/>
            </w:pPr>
            <w:r>
              <w:rPr>
                <w:rFonts w:asciiTheme="minorEastAsia" w:eastAsiaTheme="minorEastAsia" w:hAnsiTheme="minorEastAsia" w:hint="eastAsia"/>
                <w:lang w:eastAsia="ko-KR"/>
              </w:rPr>
              <w:t>19</w:t>
            </w:r>
          </w:p>
        </w:tc>
        <w:tc>
          <w:tcPr>
            <w:tcW w:w="1969" w:type="dxa"/>
          </w:tcPr>
          <w:p w14:paraId="3B97C9D2" w14:textId="4C3AC14A" w:rsidR="003D6E7D" w:rsidRDefault="00B85FAC" w:rsidP="00C07F6C">
            <w:pPr>
              <w:snapToGrid w:val="0"/>
            </w:pPr>
            <w:r>
              <w:rPr>
                <w:rFonts w:hint="eastAsia"/>
                <w:lang w:eastAsia="ko-KR"/>
              </w:rPr>
              <w:t>80.22</w:t>
            </w:r>
          </w:p>
        </w:tc>
      </w:tr>
      <w:tr w:rsidR="003D6E7D" w14:paraId="134F661D" w14:textId="77777777" w:rsidTr="000F33A3">
        <w:trPr>
          <w:jc w:val="center"/>
        </w:trPr>
        <w:tc>
          <w:tcPr>
            <w:tcW w:w="1702" w:type="dxa"/>
          </w:tcPr>
          <w:p w14:paraId="093FD01F" w14:textId="60C5C7FD" w:rsidR="003D6E7D" w:rsidRDefault="000F33A3" w:rsidP="00C07F6C">
            <w:pPr>
              <w:pStyle w:val="Maintextfirstline"/>
              <w:snapToGrid w:val="0"/>
            </w:pPr>
            <w:r>
              <w:rPr>
                <w:rFonts w:asciiTheme="minorEastAsia" w:eastAsiaTheme="minorEastAsia" w:hAnsiTheme="minorEastAsia" w:hint="eastAsia"/>
                <w:lang w:eastAsia="ko-KR"/>
              </w:rPr>
              <w:t>pocker-8_vs_6</w:t>
            </w:r>
          </w:p>
        </w:tc>
        <w:tc>
          <w:tcPr>
            <w:tcW w:w="1276" w:type="dxa"/>
          </w:tcPr>
          <w:p w14:paraId="78594DFD" w14:textId="5D947F80" w:rsidR="003D6E7D" w:rsidRDefault="00B85FAC" w:rsidP="00C07F6C">
            <w:pPr>
              <w:pStyle w:val="Maintextfirstline"/>
              <w:snapToGrid w:val="0"/>
            </w:pPr>
            <w:r>
              <w:rPr>
                <w:rFonts w:asciiTheme="minorEastAsia" w:eastAsiaTheme="minorEastAsia" w:hAnsiTheme="minorEastAsia" w:hint="eastAsia"/>
                <w:lang w:eastAsia="ko-KR"/>
              </w:rPr>
              <w:t>1,477</w:t>
            </w:r>
          </w:p>
        </w:tc>
        <w:tc>
          <w:tcPr>
            <w:tcW w:w="1843" w:type="dxa"/>
          </w:tcPr>
          <w:p w14:paraId="58FA0E92" w14:textId="7FEE6133" w:rsidR="003D6E7D" w:rsidRDefault="00B85FAC" w:rsidP="00C07F6C">
            <w:pPr>
              <w:pStyle w:val="Maintextfirstline"/>
              <w:snapToGrid w:val="0"/>
            </w:pPr>
            <w:r>
              <w:rPr>
                <w:rFonts w:asciiTheme="minorEastAsia" w:eastAsiaTheme="minorEastAsia" w:hAnsiTheme="minorEastAsia" w:hint="eastAsia"/>
                <w:lang w:eastAsia="ko-KR"/>
              </w:rPr>
              <w:t>9</w:t>
            </w:r>
          </w:p>
        </w:tc>
        <w:tc>
          <w:tcPr>
            <w:tcW w:w="1969" w:type="dxa"/>
          </w:tcPr>
          <w:p w14:paraId="12B1F207" w14:textId="46BDF1B4" w:rsidR="003D6E7D" w:rsidRDefault="00B85FAC" w:rsidP="00C07F6C">
            <w:pPr>
              <w:snapToGrid w:val="0"/>
            </w:pPr>
            <w:r>
              <w:rPr>
                <w:rFonts w:hint="eastAsia"/>
                <w:lang w:eastAsia="ko-KR"/>
              </w:rPr>
              <w:t>85.88</w:t>
            </w:r>
          </w:p>
        </w:tc>
      </w:tr>
      <w:tr w:rsidR="003D6E7D" w14:paraId="71629CA4" w14:textId="77777777" w:rsidTr="000F33A3">
        <w:trPr>
          <w:jc w:val="center"/>
        </w:trPr>
        <w:tc>
          <w:tcPr>
            <w:tcW w:w="1702" w:type="dxa"/>
            <w:tcBorders>
              <w:bottom w:val="single" w:sz="4" w:space="0" w:color="000000"/>
            </w:tcBorders>
          </w:tcPr>
          <w:p w14:paraId="680D2B8B" w14:textId="7D6B26A9" w:rsidR="003D6E7D" w:rsidRDefault="000F33A3" w:rsidP="00C07F6C">
            <w:pPr>
              <w:pStyle w:val="Maintextfirstline"/>
              <w:snapToGrid w:val="0"/>
            </w:pPr>
            <w:r>
              <w:rPr>
                <w:rFonts w:asciiTheme="minorEastAsia" w:eastAsiaTheme="minorEastAsia" w:hAnsiTheme="minorEastAsia" w:hint="eastAsia"/>
                <w:lang w:eastAsia="ko-KR"/>
              </w:rPr>
              <w:t>pocker-8-9_vs_5</w:t>
            </w:r>
          </w:p>
        </w:tc>
        <w:tc>
          <w:tcPr>
            <w:tcW w:w="1276" w:type="dxa"/>
            <w:tcBorders>
              <w:bottom w:val="single" w:sz="4" w:space="0" w:color="000000"/>
            </w:tcBorders>
          </w:tcPr>
          <w:p w14:paraId="6BC6AFE5" w14:textId="5271B334" w:rsidR="003D6E7D" w:rsidRDefault="00B85FAC" w:rsidP="00C07F6C">
            <w:pPr>
              <w:pStyle w:val="Maintextfirstline"/>
              <w:snapToGrid w:val="0"/>
            </w:pPr>
            <w:r>
              <w:rPr>
                <w:rFonts w:asciiTheme="minorEastAsia" w:eastAsiaTheme="minorEastAsia" w:hAnsiTheme="minorEastAsia" w:hint="eastAsia"/>
                <w:lang w:eastAsia="ko-KR"/>
              </w:rPr>
              <w:t>2,075</w:t>
            </w:r>
          </w:p>
        </w:tc>
        <w:tc>
          <w:tcPr>
            <w:tcW w:w="1843" w:type="dxa"/>
            <w:tcBorders>
              <w:bottom w:val="single" w:sz="4" w:space="0" w:color="000000"/>
            </w:tcBorders>
          </w:tcPr>
          <w:p w14:paraId="0AB6C688" w14:textId="6EF4C32E" w:rsidR="003D6E7D" w:rsidRDefault="00B85FAC" w:rsidP="00C07F6C">
            <w:pPr>
              <w:pStyle w:val="Maintextfirstline"/>
              <w:snapToGrid w:val="0"/>
            </w:pPr>
            <w:r>
              <w:rPr>
                <w:rFonts w:asciiTheme="minorEastAsia" w:eastAsiaTheme="minorEastAsia" w:hAnsiTheme="minorEastAsia" w:hint="eastAsia"/>
                <w:lang w:eastAsia="ko-KR"/>
              </w:rPr>
              <w:t>9</w:t>
            </w:r>
          </w:p>
        </w:tc>
        <w:tc>
          <w:tcPr>
            <w:tcW w:w="1969" w:type="dxa"/>
            <w:tcBorders>
              <w:bottom w:val="single" w:sz="4" w:space="0" w:color="000000"/>
            </w:tcBorders>
          </w:tcPr>
          <w:p w14:paraId="77EBFAA4" w14:textId="006A6320" w:rsidR="003D6E7D" w:rsidRDefault="00B85FAC" w:rsidP="00C07F6C">
            <w:pPr>
              <w:snapToGrid w:val="0"/>
            </w:pPr>
            <w:r>
              <w:rPr>
                <w:rFonts w:hint="eastAsia"/>
                <w:lang w:eastAsia="ko-KR"/>
              </w:rPr>
              <w:t>82.00</w:t>
            </w:r>
          </w:p>
        </w:tc>
      </w:tr>
    </w:tbl>
    <w:p w14:paraId="20786482" w14:textId="77777777" w:rsidR="003D6E7D" w:rsidRDefault="003D6E7D" w:rsidP="00A91DCB">
      <w:pPr>
        <w:pStyle w:val="Maintext"/>
        <w:rPr>
          <w:lang w:eastAsia="ko-KR"/>
        </w:rPr>
      </w:pPr>
    </w:p>
    <w:p w14:paraId="7F924C26" w14:textId="71FC46C2" w:rsidR="00A91DCB" w:rsidRPr="009A6914" w:rsidRDefault="00251BF0" w:rsidP="0007000D">
      <w:pPr>
        <w:pStyle w:val="Maintext"/>
        <w:ind w:firstLineChars="150" w:firstLine="300"/>
        <w:rPr>
          <w:sz w:val="20"/>
        </w:rPr>
      </w:pPr>
      <w:r w:rsidRPr="009A6914">
        <w:rPr>
          <w:rFonts w:hint="eastAsia"/>
          <w:sz w:val="20"/>
        </w:rPr>
        <w:t>F</w:t>
      </w:r>
      <w:r w:rsidRPr="009A6914">
        <w:rPr>
          <w:sz w:val="20"/>
        </w:rPr>
        <w:t>or a more reliable result, the average of the results obtained by changing the seed</w:t>
      </w:r>
      <w:r w:rsidR="008504D2">
        <w:rPr>
          <w:sz w:val="20"/>
        </w:rPr>
        <w:t xml:space="preserve"> </w:t>
      </w:r>
      <w:r w:rsidRPr="009A6914">
        <w:rPr>
          <w:sz w:val="20"/>
        </w:rPr>
        <w:t>(</w:t>
      </w:r>
      <w:r w:rsidR="00B85FAC">
        <w:rPr>
          <w:rFonts w:hint="eastAsia"/>
          <w:sz w:val="20"/>
          <w:lang w:eastAsia="ko-KR"/>
        </w:rPr>
        <w:t>3</w:t>
      </w:r>
      <w:r w:rsidRPr="009A6914">
        <w:rPr>
          <w:sz w:val="20"/>
        </w:rPr>
        <w:t>0 times) was compared, and for each data, 5 evaluation indicators</w:t>
      </w:r>
      <w:r w:rsidR="00CE12AF">
        <w:rPr>
          <w:sz w:val="20"/>
        </w:rPr>
        <w:t xml:space="preserve"> </w:t>
      </w:r>
      <w:r w:rsidR="0066765F">
        <w:rPr>
          <w:sz w:val="20"/>
        </w:rPr>
        <w:t>[4]</w:t>
      </w:r>
      <w:r w:rsidRPr="009A6914">
        <w:rPr>
          <w:sz w:val="20"/>
        </w:rPr>
        <w:t xml:space="preserve"> (Equation3) suitable for unbalanced data were evaluated.</w:t>
      </w:r>
      <w:r w:rsidR="0030398E" w:rsidRPr="009A6914">
        <w:rPr>
          <w:sz w:val="20"/>
        </w:rPr>
        <w:t xml:space="preserve"> The structure of the neural network model used in the experiment is shown in Figure 3, and the 5 evaluation indicators are shown in Equation 3.</w:t>
      </w:r>
      <w:r w:rsidR="000F0B27" w:rsidRPr="009A6914">
        <w:rPr>
          <w:sz w:val="20"/>
        </w:rPr>
        <w:t xml:space="preserve"> </w:t>
      </w:r>
      <w:r w:rsidR="001A69CC" w:rsidRPr="009A6914">
        <w:rPr>
          <w:sz w:val="20"/>
        </w:rPr>
        <w:t xml:space="preserve">For the first four indicators, the higher the value, the better, and the last one, the lower the value, the better. </w:t>
      </w:r>
      <w:r w:rsidR="000F0B27" w:rsidRPr="009A6914">
        <w:rPr>
          <w:sz w:val="20"/>
        </w:rPr>
        <w:t>For the reliability of comparison, all hyper parameters such as batch size were made the same.</w:t>
      </w:r>
      <w:r w:rsidR="0072533B">
        <w:rPr>
          <w:sz w:val="20"/>
        </w:rPr>
        <w:t xml:space="preserve"> </w:t>
      </w:r>
      <w:r w:rsidR="0072533B">
        <w:rPr>
          <w:rFonts w:hint="eastAsia"/>
          <w:sz w:val="20"/>
          <w:lang w:eastAsia="ko-KR"/>
        </w:rPr>
        <w:t>We</w:t>
      </w:r>
      <w:r w:rsidR="0072533B">
        <w:rPr>
          <w:sz w:val="20"/>
        </w:rPr>
        <w:t xml:space="preserve"> </w:t>
      </w:r>
      <w:r w:rsidR="0072533B">
        <w:rPr>
          <w:rFonts w:hint="eastAsia"/>
          <w:sz w:val="20"/>
          <w:lang w:eastAsia="ko-KR"/>
        </w:rPr>
        <w:t>used</w:t>
      </w:r>
      <w:r w:rsidR="0072533B">
        <w:rPr>
          <w:sz w:val="20"/>
        </w:rPr>
        <w:t xml:space="preserve"> </w:t>
      </w:r>
      <w:r w:rsidR="0072533B">
        <w:rPr>
          <w:rFonts w:hint="eastAsia"/>
          <w:sz w:val="20"/>
          <w:lang w:eastAsia="ko-KR"/>
        </w:rPr>
        <w:t>one-way</w:t>
      </w:r>
      <w:r w:rsidR="0072533B">
        <w:rPr>
          <w:sz w:val="20"/>
          <w:lang w:eastAsia="ko-KR"/>
        </w:rPr>
        <w:t xml:space="preserve"> </w:t>
      </w:r>
      <w:r w:rsidR="0072533B">
        <w:rPr>
          <w:rFonts w:hint="eastAsia"/>
          <w:sz w:val="20"/>
          <w:lang w:eastAsia="ko-KR"/>
        </w:rPr>
        <w:t>ANOVA</w:t>
      </w:r>
      <w:r w:rsidR="0072533B">
        <w:rPr>
          <w:sz w:val="20"/>
          <w:lang w:eastAsia="ko-KR"/>
        </w:rPr>
        <w:t xml:space="preserve"> </w:t>
      </w:r>
      <w:r w:rsidR="0072533B">
        <w:rPr>
          <w:rFonts w:hint="eastAsia"/>
          <w:sz w:val="20"/>
          <w:lang w:eastAsia="ko-KR"/>
        </w:rPr>
        <w:t>and</w:t>
      </w:r>
      <w:r w:rsidR="0072533B">
        <w:rPr>
          <w:sz w:val="20"/>
          <w:lang w:eastAsia="ko-KR"/>
        </w:rPr>
        <w:t xml:space="preserve"> </w:t>
      </w:r>
      <w:r w:rsidR="0072533B">
        <w:rPr>
          <w:rFonts w:hint="eastAsia"/>
          <w:sz w:val="20"/>
          <w:lang w:eastAsia="ko-KR"/>
        </w:rPr>
        <w:t>post-hoc</w:t>
      </w:r>
      <w:r w:rsidR="0072533B">
        <w:rPr>
          <w:sz w:val="20"/>
          <w:lang w:eastAsia="ko-KR"/>
        </w:rPr>
        <w:t xml:space="preserve"> </w:t>
      </w:r>
      <w:r w:rsidR="0072533B">
        <w:rPr>
          <w:rFonts w:hint="eastAsia"/>
          <w:sz w:val="20"/>
          <w:lang w:eastAsia="ko-KR"/>
        </w:rPr>
        <w:t>tests</w:t>
      </w:r>
      <w:r w:rsidR="0072533B">
        <w:rPr>
          <w:sz w:val="20"/>
          <w:lang w:eastAsia="ko-KR"/>
        </w:rPr>
        <w:t xml:space="preserve"> </w:t>
      </w:r>
      <w:r w:rsidR="0072533B">
        <w:rPr>
          <w:rFonts w:hint="eastAsia"/>
          <w:sz w:val="20"/>
          <w:lang w:eastAsia="ko-KR"/>
        </w:rPr>
        <w:t>using</w:t>
      </w:r>
      <w:r w:rsidR="0072533B">
        <w:rPr>
          <w:sz w:val="20"/>
          <w:lang w:eastAsia="ko-KR"/>
        </w:rPr>
        <w:t xml:space="preserve"> </w:t>
      </w:r>
      <w:r w:rsidR="0072533B">
        <w:rPr>
          <w:rFonts w:hint="eastAsia"/>
          <w:sz w:val="20"/>
          <w:lang w:eastAsia="ko-KR"/>
        </w:rPr>
        <w:t>the</w:t>
      </w:r>
      <w:r w:rsidR="0072533B">
        <w:rPr>
          <w:sz w:val="20"/>
          <w:lang w:eastAsia="ko-KR"/>
        </w:rPr>
        <w:t xml:space="preserve"> </w:t>
      </w:r>
      <w:r w:rsidR="0072533B">
        <w:rPr>
          <w:rFonts w:hint="eastAsia"/>
          <w:sz w:val="20"/>
          <w:lang w:eastAsia="ko-KR"/>
        </w:rPr>
        <w:t>results.</w:t>
      </w:r>
    </w:p>
    <w:p w14:paraId="5DE1D528" w14:textId="3BBB4D74" w:rsidR="009D1766" w:rsidRDefault="009D1766" w:rsidP="009D1766">
      <w:pPr>
        <w:pStyle w:val="Maintext"/>
        <w:rPr>
          <w:lang w:eastAsia="ko-KR"/>
        </w:rPr>
      </w:pPr>
    </w:p>
    <w:p w14:paraId="05BA0B28" w14:textId="77777777" w:rsidR="009D1766" w:rsidRDefault="009D1766" w:rsidP="009D1766">
      <w:pPr>
        <w:pStyle w:val="Maintext"/>
        <w:keepNext/>
        <w:jc w:val="center"/>
      </w:pPr>
      <w:r>
        <w:rPr>
          <w:noProof/>
          <w:lang w:eastAsia="ko-KR"/>
        </w:rPr>
        <w:drawing>
          <wp:inline distT="0" distB="0" distL="0" distR="0" wp14:anchorId="01926978" wp14:editId="2DDEC37F">
            <wp:extent cx="832061" cy="1512294"/>
            <wp:effectExtent l="0" t="0" r="635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5499"/>
                    <a:stretch/>
                  </pic:blipFill>
                  <pic:spPr bwMode="auto">
                    <a:xfrm>
                      <a:off x="0" y="0"/>
                      <a:ext cx="851996" cy="1548527"/>
                    </a:xfrm>
                    <a:prstGeom prst="rect">
                      <a:avLst/>
                    </a:prstGeom>
                    <a:noFill/>
                    <a:ln>
                      <a:noFill/>
                    </a:ln>
                    <a:extLst>
                      <a:ext uri="{53640926-AAD7-44D8-BBD7-CCE9431645EC}">
                        <a14:shadowObscured xmlns:a14="http://schemas.microsoft.com/office/drawing/2010/main"/>
                      </a:ext>
                    </a:extLst>
                  </pic:spPr>
                </pic:pic>
              </a:graphicData>
            </a:graphic>
          </wp:inline>
        </w:drawing>
      </w:r>
    </w:p>
    <w:p w14:paraId="1B972087" w14:textId="771D68FF" w:rsidR="009D1766" w:rsidRPr="009D1766" w:rsidRDefault="009D1766" w:rsidP="00E32CBF">
      <w:pPr>
        <w:pStyle w:val="af0"/>
        <w:ind w:firstLineChars="1300" w:firstLine="2080"/>
        <w:jc w:val="both"/>
        <w:rPr>
          <w:b w:val="0"/>
          <w:bCs w:val="0"/>
          <w:sz w:val="16"/>
          <w:szCs w:val="24"/>
        </w:rPr>
      </w:pPr>
      <w:r w:rsidRPr="009D1766">
        <w:rPr>
          <w:bCs w:val="0"/>
          <w:sz w:val="16"/>
          <w:szCs w:val="24"/>
        </w:rPr>
        <w:t xml:space="preserve">Figure </w:t>
      </w:r>
      <w:r w:rsidRPr="009D1766">
        <w:rPr>
          <w:bCs w:val="0"/>
          <w:sz w:val="16"/>
          <w:szCs w:val="24"/>
        </w:rPr>
        <w:fldChar w:fldCharType="begin"/>
      </w:r>
      <w:r w:rsidRPr="009D1766">
        <w:rPr>
          <w:bCs w:val="0"/>
          <w:sz w:val="16"/>
          <w:szCs w:val="24"/>
        </w:rPr>
        <w:instrText xml:space="preserve"> SEQ Figure \* ARABIC </w:instrText>
      </w:r>
      <w:r w:rsidRPr="009D1766">
        <w:rPr>
          <w:bCs w:val="0"/>
          <w:sz w:val="16"/>
          <w:szCs w:val="24"/>
        </w:rPr>
        <w:fldChar w:fldCharType="separate"/>
      </w:r>
      <w:r w:rsidRPr="009D1766">
        <w:rPr>
          <w:bCs w:val="0"/>
          <w:sz w:val="16"/>
          <w:szCs w:val="24"/>
        </w:rPr>
        <w:t>3</w:t>
      </w:r>
      <w:r w:rsidRPr="009D1766">
        <w:rPr>
          <w:bCs w:val="0"/>
          <w:sz w:val="16"/>
          <w:szCs w:val="24"/>
        </w:rPr>
        <w:fldChar w:fldCharType="end"/>
      </w:r>
      <w:r w:rsidRPr="009D1766">
        <w:rPr>
          <w:bCs w:val="0"/>
          <w:sz w:val="16"/>
          <w:szCs w:val="24"/>
        </w:rPr>
        <w:t>:</w:t>
      </w:r>
      <w:r>
        <w:t xml:space="preserve"> </w:t>
      </w:r>
      <w:r w:rsidRPr="009D1766">
        <w:rPr>
          <w:b w:val="0"/>
          <w:bCs w:val="0"/>
          <w:sz w:val="16"/>
          <w:szCs w:val="24"/>
        </w:rPr>
        <w:t>Structure of neural network</w:t>
      </w:r>
      <w:r w:rsidR="00AB00C8">
        <w:rPr>
          <w:b w:val="0"/>
          <w:bCs w:val="0"/>
          <w:sz w:val="16"/>
          <w:szCs w:val="24"/>
        </w:rPr>
        <w:t xml:space="preserve"> </w:t>
      </w:r>
      <w:r w:rsidR="00AB00C8">
        <w:rPr>
          <w:rFonts w:hint="eastAsia"/>
          <w:b w:val="0"/>
          <w:bCs w:val="0"/>
          <w:sz w:val="16"/>
          <w:szCs w:val="24"/>
          <w:lang w:eastAsia="ko-KR"/>
        </w:rPr>
        <w:t>for</w:t>
      </w:r>
      <w:r w:rsidR="00AB00C8">
        <w:rPr>
          <w:b w:val="0"/>
          <w:bCs w:val="0"/>
          <w:sz w:val="16"/>
          <w:szCs w:val="24"/>
        </w:rPr>
        <w:t xml:space="preserve"> </w:t>
      </w:r>
      <w:r w:rsidR="00AB00C8">
        <w:rPr>
          <w:rFonts w:hint="eastAsia"/>
          <w:b w:val="0"/>
          <w:bCs w:val="0"/>
          <w:sz w:val="16"/>
          <w:szCs w:val="24"/>
          <w:lang w:eastAsia="ko-KR"/>
        </w:rPr>
        <w:t>this</w:t>
      </w:r>
      <w:r w:rsidR="00AB00C8">
        <w:rPr>
          <w:b w:val="0"/>
          <w:bCs w:val="0"/>
          <w:sz w:val="16"/>
          <w:szCs w:val="24"/>
        </w:rPr>
        <w:t xml:space="preserve"> </w:t>
      </w:r>
      <w:r w:rsidR="00AB00C8">
        <w:rPr>
          <w:rFonts w:hint="eastAsia"/>
          <w:b w:val="0"/>
          <w:bCs w:val="0"/>
          <w:sz w:val="16"/>
          <w:szCs w:val="24"/>
          <w:lang w:eastAsia="ko-KR"/>
        </w:rPr>
        <w:t>study</w:t>
      </w:r>
    </w:p>
    <w:p w14:paraId="76D888CB" w14:textId="5314ED2F" w:rsidR="009D1766" w:rsidRDefault="009D1766" w:rsidP="009D1766">
      <w:pPr>
        <w:pStyle w:val="Maintext"/>
        <w:rPr>
          <w:lang w:eastAsia="ko-KR"/>
        </w:rPr>
      </w:pPr>
    </w:p>
    <w:p w14:paraId="64DBF42C" w14:textId="77777777" w:rsidR="009D1766" w:rsidRDefault="009D1766" w:rsidP="009D1766">
      <w:pPr>
        <w:pStyle w:val="Maintext"/>
        <w:rPr>
          <w:lang w:eastAsia="ko-KR"/>
        </w:rPr>
      </w:pPr>
    </w:p>
    <w:tbl>
      <w:tblPr>
        <w:tblStyle w:val="af"/>
        <w:tblW w:w="0" w:type="auto"/>
        <w:tblLook w:val="04A0" w:firstRow="1" w:lastRow="0" w:firstColumn="1" w:lastColumn="0" w:noHBand="0" w:noVBand="1"/>
      </w:tblPr>
      <w:tblGrid>
        <w:gridCol w:w="4957"/>
        <w:gridCol w:w="1834"/>
      </w:tblGrid>
      <w:tr w:rsidR="009D1766" w14:paraId="1BF89A63" w14:textId="77777777" w:rsidTr="009D1766">
        <w:tc>
          <w:tcPr>
            <w:tcW w:w="4957" w:type="dxa"/>
            <w:tcBorders>
              <w:top w:val="nil"/>
              <w:left w:val="nil"/>
              <w:bottom w:val="nil"/>
              <w:right w:val="nil"/>
            </w:tcBorders>
          </w:tcPr>
          <w:p w14:paraId="73DD17D9" w14:textId="77777777" w:rsidR="009D1766" w:rsidRDefault="009D1766" w:rsidP="009D1766">
            <w:pPr>
              <w:pStyle w:val="Maintext"/>
              <w:rPr>
                <w:iCs/>
                <w:lang w:eastAsia="ko-KR"/>
              </w:rPr>
            </w:pPr>
            <w:r w:rsidRPr="009D1766">
              <w:rPr>
                <w:rFonts w:hint="eastAsia"/>
                <w:lang w:eastAsia="ko-KR"/>
              </w:rPr>
              <w:t xml:space="preserve">F1-score = </w:t>
            </w:r>
            <m:oMath>
              <m:f>
                <m:fPr>
                  <m:ctrlPr>
                    <w:rPr>
                      <w:rFonts w:ascii="Cambria Math" w:hAnsi="Cambria Math"/>
                      <w:i/>
                      <w:iCs/>
                      <w:lang w:eastAsia="ko-KR"/>
                    </w:rPr>
                  </m:ctrlPr>
                </m:fPr>
                <m:num>
                  <m:r>
                    <m:rPr>
                      <m:sty m:val="p"/>
                    </m:rPr>
                    <w:rPr>
                      <w:rFonts w:ascii="Cambria Math" w:hAnsi="Cambria Math"/>
                      <w:lang w:eastAsia="ko-KR"/>
                    </w:rPr>
                    <m:t>2 × (Recall × Precision)</m:t>
                  </m:r>
                </m:num>
                <m:den>
                  <m:r>
                    <m:rPr>
                      <m:sty m:val="p"/>
                    </m:rPr>
                    <w:rPr>
                      <w:rFonts w:ascii="Cambria Math" w:hAnsi="Cambria Math"/>
                      <w:lang w:eastAsia="ko-KR"/>
                    </w:rPr>
                    <m:t>Recall + Precision</m:t>
                  </m:r>
                </m:den>
              </m:f>
            </m:oMath>
          </w:p>
          <w:p w14:paraId="17AC384B" w14:textId="4D106A1B" w:rsidR="009D1766" w:rsidRDefault="009D1766" w:rsidP="009D1766">
            <w:pPr>
              <w:pStyle w:val="Maintext"/>
              <w:rPr>
                <w:iCs/>
                <w:lang w:eastAsia="ko-KR"/>
              </w:rPr>
            </w:pPr>
            <w:r w:rsidRPr="009D1766">
              <w:rPr>
                <w:rFonts w:hint="eastAsia"/>
                <w:lang w:eastAsia="ko-KR"/>
              </w:rPr>
              <w:t xml:space="preserve">Geometric-Mean = </w:t>
            </w:r>
            <m:oMath>
              <m:rad>
                <m:radPr>
                  <m:degHide m:val="1"/>
                  <m:ctrlPr>
                    <w:rPr>
                      <w:rFonts w:ascii="Cambria Math" w:hAnsi="Cambria Math"/>
                      <w:i/>
                      <w:iCs/>
                      <w:lang w:eastAsia="ko-KR"/>
                    </w:rPr>
                  </m:ctrlPr>
                </m:radPr>
                <m:deg/>
                <m:e>
                  <m:r>
                    <m:rPr>
                      <m:sty m:val="p"/>
                    </m:rPr>
                    <w:rPr>
                      <w:rFonts w:ascii="Cambria Math" w:hAnsi="Cambria Math"/>
                      <w:lang w:eastAsia="ko-KR"/>
                    </w:rPr>
                    <m:t>TPR</m:t>
                  </m:r>
                  <m:d>
                    <m:dPr>
                      <m:ctrlPr>
                        <w:rPr>
                          <w:rFonts w:ascii="Cambria Math" w:hAnsi="Cambria Math"/>
                          <w:i/>
                          <w:iCs/>
                          <w:lang w:eastAsia="ko-KR"/>
                        </w:rPr>
                      </m:ctrlPr>
                    </m:dPr>
                    <m:e>
                      <m:r>
                        <m:rPr>
                          <m:sty m:val="p"/>
                        </m:rPr>
                        <w:rPr>
                          <w:rFonts w:ascii="Cambria Math" w:hAnsi="Cambria Math"/>
                          <w:lang w:eastAsia="ko-KR"/>
                        </w:rPr>
                        <m:t>Recall</m:t>
                      </m:r>
                    </m:e>
                  </m:d>
                  <m:r>
                    <m:rPr>
                      <m:sty m:val="p"/>
                    </m:rPr>
                    <w:rPr>
                      <w:rFonts w:ascii="Cambria Math" w:hAnsi="Cambria Math" w:hint="eastAsia"/>
                      <w:lang w:eastAsia="ko-KR"/>
                    </w:rPr>
                    <m:t>×</m:t>
                  </m:r>
                  <m:r>
                    <m:rPr>
                      <m:sty m:val="p"/>
                    </m:rPr>
                    <w:rPr>
                      <w:rFonts w:ascii="Cambria Math" w:hAnsi="Cambria Math"/>
                      <w:lang w:eastAsia="ko-KR"/>
                    </w:rPr>
                    <m:t>TNR(S</m:t>
                  </m:r>
                  <m:r>
                    <m:rPr>
                      <m:sty m:val="p"/>
                    </m:rPr>
                    <w:rPr>
                      <w:rFonts w:ascii="Cambria Math" w:hAnsi="Cambria Math" w:hint="eastAsia"/>
                      <w:lang w:eastAsia="ko-KR"/>
                    </w:rPr>
                    <m:t>pecificity</m:t>
                  </m:r>
                  <m:r>
                    <m:rPr>
                      <m:sty m:val="p"/>
                    </m:rPr>
                    <w:rPr>
                      <w:rFonts w:ascii="Cambria Math" w:hAnsi="Cambria Math"/>
                      <w:lang w:eastAsia="ko-KR"/>
                    </w:rPr>
                    <m:t>)</m:t>
                  </m:r>
                </m:e>
              </m:rad>
            </m:oMath>
          </w:p>
          <w:p w14:paraId="5A2D378B" w14:textId="581E6514" w:rsidR="009D1766" w:rsidRPr="009D1766" w:rsidRDefault="009D1766" w:rsidP="009D1766">
            <w:pPr>
              <w:pStyle w:val="Maintext"/>
              <w:rPr>
                <w:lang w:val="en-US" w:eastAsia="ko-KR"/>
              </w:rPr>
            </w:pPr>
            <w:r w:rsidRPr="009D1766">
              <w:rPr>
                <w:rFonts w:hint="eastAsia"/>
                <w:lang w:val="en-US" w:eastAsia="ko-KR"/>
              </w:rPr>
              <w:t xml:space="preserve">Balanced Accuracy = </w:t>
            </w:r>
            <m:oMath>
              <m:f>
                <m:fPr>
                  <m:ctrlPr>
                    <w:rPr>
                      <w:rFonts w:ascii="Cambria Math" w:hAnsi="Cambria Math"/>
                      <w:i/>
                      <w:iCs/>
                      <w:lang w:val="en-US" w:eastAsia="ko-KR"/>
                    </w:rPr>
                  </m:ctrlPr>
                </m:fPr>
                <m:num>
                  <m:r>
                    <m:rPr>
                      <m:sty m:val="p"/>
                    </m:rPr>
                    <w:rPr>
                      <w:rFonts w:ascii="Cambria Math" w:hAnsi="Cambria Math"/>
                      <w:lang w:val="en-US" w:eastAsia="ko-KR"/>
                    </w:rPr>
                    <m:t>1</m:t>
                  </m:r>
                </m:num>
                <m:den>
                  <m:r>
                    <m:rPr>
                      <m:sty m:val="p"/>
                    </m:rPr>
                    <w:rPr>
                      <w:rFonts w:ascii="Cambria Math" w:hAnsi="Cambria Math"/>
                      <w:lang w:val="en-US" w:eastAsia="ko-KR"/>
                    </w:rPr>
                    <m:t>2</m:t>
                  </m:r>
                </m:den>
              </m:f>
              <m:r>
                <m:rPr>
                  <m:sty m:val="p"/>
                </m:rPr>
                <w:rPr>
                  <w:rFonts w:ascii="Cambria Math" w:hAnsi="Cambria Math"/>
                  <w:lang w:val="en-US" w:eastAsia="ko-KR"/>
                </w:rPr>
                <m:t> × </m:t>
              </m:r>
            </m:oMath>
            <w:r w:rsidRPr="009D1766">
              <w:rPr>
                <w:rFonts w:hint="eastAsia"/>
                <w:lang w:val="en-US" w:eastAsia="ko-KR"/>
              </w:rPr>
              <w:t xml:space="preserve">(TPR + TNR) </w:t>
            </w:r>
          </w:p>
          <w:p w14:paraId="43C4447F" w14:textId="750996C3" w:rsidR="009D1766" w:rsidRDefault="009D1766" w:rsidP="009D1766">
            <w:pPr>
              <w:pStyle w:val="Maintext"/>
              <w:rPr>
                <w:lang w:eastAsia="ko-KR"/>
              </w:rPr>
            </w:pPr>
            <w:r w:rsidRPr="009D1766">
              <w:rPr>
                <w:rFonts w:hint="eastAsia"/>
                <w:lang w:eastAsia="ko-KR"/>
              </w:rPr>
              <w:t>Area Under the ROC Curve</w:t>
            </w:r>
            <w:r w:rsidR="002C3DD6">
              <w:rPr>
                <w:lang w:eastAsia="ko-KR"/>
              </w:rPr>
              <w:t xml:space="preserve"> </w:t>
            </w:r>
            <w:r w:rsidRPr="009D1766">
              <w:rPr>
                <w:rFonts w:hint="eastAsia"/>
                <w:lang w:eastAsia="ko-KR"/>
              </w:rPr>
              <w:t>(AUC)</w:t>
            </w:r>
          </w:p>
          <w:p w14:paraId="3B782844" w14:textId="3189E8AE" w:rsidR="009D1766" w:rsidRPr="009D1766" w:rsidRDefault="009D1766" w:rsidP="009D1766">
            <w:pPr>
              <w:pStyle w:val="Maintext"/>
              <w:rPr>
                <w:lang w:val="en-US" w:eastAsia="ko-KR"/>
              </w:rPr>
            </w:pPr>
            <w:r w:rsidRPr="009D1766">
              <w:rPr>
                <w:rFonts w:hint="eastAsia"/>
                <w:lang w:eastAsia="ko-KR"/>
              </w:rPr>
              <w:t xml:space="preserve">Brier Inaccuracy = </w:t>
            </w:r>
            <m:oMath>
              <m:f>
                <m:fPr>
                  <m:ctrlPr>
                    <w:rPr>
                      <w:rFonts w:ascii="Cambria Math" w:hAnsi="Cambria Math"/>
                      <w:i/>
                      <w:iCs/>
                      <w:lang w:eastAsia="ko-KR"/>
                    </w:rPr>
                  </m:ctrlPr>
                </m:fPr>
                <m:num>
                  <m:r>
                    <m:rPr>
                      <m:sty m:val="p"/>
                    </m:rPr>
                    <w:rPr>
                      <w:rFonts w:ascii="Cambria Math" w:hAnsi="Cambria Math"/>
                      <w:lang w:eastAsia="ko-KR"/>
                    </w:rPr>
                    <m:t>1</m:t>
                  </m:r>
                </m:num>
                <m:den>
                  <m:r>
                    <m:rPr>
                      <m:sty m:val="p"/>
                    </m:rPr>
                    <w:rPr>
                      <w:rFonts w:ascii="Cambria Math" w:hAnsi="Cambria Math"/>
                      <w:lang w:eastAsia="ko-KR"/>
                    </w:rPr>
                    <m:t>N</m:t>
                  </m:r>
                </m:den>
              </m:f>
              <m:nary>
                <m:naryPr>
                  <m:chr m:val="∑"/>
                  <m:ctrlPr>
                    <w:rPr>
                      <w:rFonts w:ascii="Cambria Math" w:hAnsi="Cambria Math"/>
                      <w:i/>
                      <w:iCs/>
                      <w:lang w:eastAsia="ko-KR"/>
                    </w:rPr>
                  </m:ctrlPr>
                </m:naryPr>
                <m:sub>
                  <m:r>
                    <m:rPr>
                      <m:sty m:val="p"/>
                    </m:rPr>
                    <w:rPr>
                      <w:rFonts w:ascii="Cambria Math" w:hAnsi="Cambria Math"/>
                      <w:lang w:eastAsia="ko-KR"/>
                    </w:rPr>
                    <m:t>I = 1</m:t>
                  </m:r>
                </m:sub>
                <m:sup>
                  <m:r>
                    <m:rPr>
                      <m:sty m:val="p"/>
                    </m:rPr>
                    <w:rPr>
                      <w:rFonts w:ascii="Cambria Math" w:hAnsi="Cambria Math"/>
                      <w:lang w:eastAsia="ko-KR"/>
                    </w:rPr>
                    <m:t>N</m:t>
                  </m:r>
                </m:sup>
                <m:e>
                  <m:nary>
                    <m:naryPr>
                      <m:chr m:val="∑"/>
                      <m:ctrlPr>
                        <w:rPr>
                          <w:rFonts w:ascii="Cambria Math" w:hAnsi="Cambria Math"/>
                          <w:i/>
                          <w:iCs/>
                          <w:lang w:eastAsia="ko-KR"/>
                        </w:rPr>
                      </m:ctrlPr>
                    </m:naryPr>
                    <m:sub>
                      <m:r>
                        <m:rPr>
                          <m:sty m:val="p"/>
                        </m:rPr>
                        <w:rPr>
                          <w:rFonts w:ascii="Cambria Math" w:hAnsi="Cambria Math"/>
                          <w:lang w:eastAsia="ko-KR"/>
                        </w:rPr>
                        <m:t>j = 0</m:t>
                      </m:r>
                    </m:sub>
                    <m:sup>
                      <m:r>
                        <m:rPr>
                          <m:sty m:val="p"/>
                        </m:rPr>
                        <w:rPr>
                          <w:rFonts w:ascii="Cambria Math" w:hAnsi="Cambria Math"/>
                          <w:lang w:eastAsia="ko-KR"/>
                        </w:rPr>
                        <m:t>1</m:t>
                      </m:r>
                    </m:sup>
                    <m:e>
                      <m:sSup>
                        <m:sSupPr>
                          <m:ctrlPr>
                            <w:rPr>
                              <w:rFonts w:ascii="Cambria Math" w:hAnsi="Cambria Math"/>
                              <w:i/>
                              <w:iCs/>
                              <w:lang w:eastAsia="ko-KR"/>
                            </w:rPr>
                          </m:ctrlPr>
                        </m:sSupPr>
                        <m:e>
                          <m:d>
                            <m:dPr>
                              <m:ctrlPr>
                                <w:rPr>
                                  <w:rFonts w:ascii="Cambria Math" w:hAnsi="Cambria Math"/>
                                  <w:i/>
                                  <w:iCs/>
                                  <w:lang w:eastAsia="ko-KR"/>
                                </w:rPr>
                              </m:ctrlPr>
                            </m:dPr>
                            <m:e>
                              <m:acc>
                                <m:accPr>
                                  <m:ctrlPr>
                                    <w:rPr>
                                      <w:rFonts w:ascii="Cambria Math" w:hAnsi="Cambria Math"/>
                                      <w:i/>
                                      <w:iCs/>
                                      <w:lang w:eastAsia="ko-KR"/>
                                    </w:rPr>
                                  </m:ctrlPr>
                                </m:accPr>
                                <m:e>
                                  <m:r>
                                    <m:rPr>
                                      <m:sty m:val="p"/>
                                    </m:rPr>
                                    <w:rPr>
                                      <w:rFonts w:ascii="Cambria Math" w:hAnsi="Cambria Math"/>
                                      <w:lang w:eastAsia="ko-KR"/>
                                    </w:rPr>
                                    <m:t>p</m:t>
                                  </m:r>
                                </m:e>
                              </m:acc>
                              <m:d>
                                <m:dPr>
                                  <m:ctrlPr>
                                    <w:rPr>
                                      <w:rFonts w:ascii="Cambria Math" w:hAnsi="Cambria Math"/>
                                      <w:i/>
                                      <w:iCs/>
                                      <w:lang w:eastAsia="ko-KR"/>
                                    </w:rPr>
                                  </m:ctrlPr>
                                </m:dPr>
                                <m:e>
                                  <m:r>
                                    <m:rPr>
                                      <m:sty m:val="p"/>
                                    </m:rPr>
                                    <w:rPr>
                                      <w:rFonts w:ascii="Cambria Math" w:hAnsi="Cambria Math"/>
                                      <w:lang w:eastAsia="ko-KR"/>
                                    </w:rPr>
                                    <m:t>c=j,</m:t>
                                  </m:r>
                                  <m:sSup>
                                    <m:sSupPr>
                                      <m:ctrlPr>
                                        <w:rPr>
                                          <w:rFonts w:ascii="Cambria Math" w:hAnsi="Cambria Math"/>
                                          <w:i/>
                                          <w:iCs/>
                                          <w:lang w:eastAsia="ko-KR"/>
                                        </w:rPr>
                                      </m:ctrlPr>
                                    </m:sSupPr>
                                    <m:e>
                                      <m:r>
                                        <m:rPr>
                                          <m:sty m:val="p"/>
                                        </m:rPr>
                                        <w:rPr>
                                          <w:rFonts w:ascii="Cambria Math" w:hAnsi="Cambria Math"/>
                                          <w:lang w:eastAsia="ko-KR"/>
                                        </w:rPr>
                                        <m:t>x</m:t>
                                      </m:r>
                                    </m:e>
                                    <m:sup>
                                      <m:r>
                                        <m:rPr>
                                          <m:sty m:val="p"/>
                                        </m:rPr>
                                        <w:rPr>
                                          <w:rFonts w:ascii="Cambria Math" w:hAnsi="Cambria Math"/>
                                          <w:lang w:eastAsia="ko-KR"/>
                                        </w:rPr>
                                        <m:t>i</m:t>
                                      </m:r>
                                    </m:sup>
                                  </m:sSup>
                                </m:e>
                              </m:d>
                              <m:r>
                                <m:rPr>
                                  <m:sty m:val="p"/>
                                </m:rPr>
                                <w:rPr>
                                  <w:rFonts w:ascii="Cambria Math" w:hAnsi="Cambria Math"/>
                                  <w:lang w:eastAsia="ko-KR"/>
                                </w:rPr>
                                <m:t>- p(c=j,</m:t>
                              </m:r>
                              <m:sSup>
                                <m:sSupPr>
                                  <m:ctrlPr>
                                    <w:rPr>
                                      <w:rFonts w:ascii="Cambria Math" w:hAnsi="Cambria Math"/>
                                      <w:i/>
                                      <w:iCs/>
                                      <w:lang w:eastAsia="ko-KR"/>
                                    </w:rPr>
                                  </m:ctrlPr>
                                </m:sSupPr>
                                <m:e>
                                  <m:r>
                                    <m:rPr>
                                      <m:sty m:val="p"/>
                                    </m:rPr>
                                    <w:rPr>
                                      <w:rFonts w:ascii="Cambria Math" w:hAnsi="Cambria Math"/>
                                      <w:lang w:eastAsia="ko-KR"/>
                                    </w:rPr>
                                    <m:t>x</m:t>
                                  </m:r>
                                </m:e>
                                <m:sup>
                                  <m:r>
                                    <m:rPr>
                                      <m:sty m:val="p"/>
                                    </m:rPr>
                                    <w:rPr>
                                      <w:rFonts w:ascii="Cambria Math" w:hAnsi="Cambria Math"/>
                                      <w:lang w:eastAsia="ko-KR"/>
                                    </w:rPr>
                                    <m:t>i</m:t>
                                  </m:r>
                                </m:sup>
                              </m:sSup>
                              <m:r>
                                <m:rPr>
                                  <m:sty m:val="p"/>
                                </m:rPr>
                                <w:rPr>
                                  <w:rFonts w:ascii="Cambria Math" w:hAnsi="Cambria Math"/>
                                  <w:lang w:eastAsia="ko-KR"/>
                                </w:rPr>
                                <m:t>)</m:t>
                              </m:r>
                            </m:e>
                          </m:d>
                        </m:e>
                        <m:sup>
                          <m:r>
                            <m:rPr>
                              <m:sty m:val="p"/>
                            </m:rPr>
                            <w:rPr>
                              <w:rFonts w:ascii="Cambria Math" w:hAnsi="Cambria Math"/>
                              <w:lang w:eastAsia="ko-KR"/>
                            </w:rPr>
                            <m:t>2</m:t>
                          </m:r>
                        </m:sup>
                      </m:sSup>
                    </m:e>
                  </m:nary>
                </m:e>
              </m:nary>
            </m:oMath>
          </w:p>
        </w:tc>
        <w:tc>
          <w:tcPr>
            <w:tcW w:w="1834" w:type="dxa"/>
            <w:tcBorders>
              <w:top w:val="nil"/>
              <w:left w:val="nil"/>
              <w:bottom w:val="nil"/>
              <w:right w:val="nil"/>
            </w:tcBorders>
          </w:tcPr>
          <w:p w14:paraId="6EC50563" w14:textId="77777777" w:rsidR="009D1766" w:rsidRDefault="009D1766" w:rsidP="009D1766">
            <w:pPr>
              <w:pStyle w:val="af0"/>
            </w:pPr>
          </w:p>
          <w:p w14:paraId="3D675907" w14:textId="77777777" w:rsidR="009D1766" w:rsidRPr="009D1766" w:rsidRDefault="009D1766" w:rsidP="009D1766">
            <w:pPr>
              <w:pStyle w:val="af0"/>
            </w:pPr>
          </w:p>
          <w:p w14:paraId="7753C02F" w14:textId="40CF37B6" w:rsidR="009D1766" w:rsidRDefault="009D1766" w:rsidP="009D1766">
            <w:pPr>
              <w:pStyle w:val="af0"/>
              <w:rPr>
                <w:lang w:eastAsia="ko-KR"/>
              </w:rPr>
            </w:pPr>
            <m:oMath>
              <m:r>
                <m:rPr>
                  <m:sty m:val="bi"/>
                </m:rPr>
                <w:rPr>
                  <w:rFonts w:ascii="Cambria Math" w:hAnsi="Cambria Math"/>
                </w:rPr>
                <m:t xml:space="preserve">⋯ </m:t>
              </m:r>
            </m:oMath>
            <w:r w:rsidRPr="009D1766">
              <w:rPr>
                <w:bCs w:val="0"/>
                <w:sz w:val="16"/>
                <w:szCs w:val="24"/>
              </w:rPr>
              <w:t xml:space="preserve">Equation </w:t>
            </w:r>
            <w:r w:rsidRPr="009D1766">
              <w:rPr>
                <w:bCs w:val="0"/>
                <w:sz w:val="16"/>
                <w:szCs w:val="24"/>
              </w:rPr>
              <w:fldChar w:fldCharType="begin"/>
            </w:r>
            <w:r w:rsidRPr="009D1766">
              <w:rPr>
                <w:bCs w:val="0"/>
                <w:sz w:val="16"/>
                <w:szCs w:val="24"/>
              </w:rPr>
              <w:instrText xml:space="preserve"> SEQ Equation \* ARABIC </w:instrText>
            </w:r>
            <w:r w:rsidRPr="009D1766">
              <w:rPr>
                <w:bCs w:val="0"/>
                <w:sz w:val="16"/>
                <w:szCs w:val="24"/>
              </w:rPr>
              <w:fldChar w:fldCharType="separate"/>
            </w:r>
            <w:r w:rsidRPr="009D1766">
              <w:rPr>
                <w:bCs w:val="0"/>
                <w:sz w:val="16"/>
                <w:szCs w:val="24"/>
              </w:rPr>
              <w:t>3</w:t>
            </w:r>
            <w:r w:rsidRPr="009D1766">
              <w:rPr>
                <w:bCs w:val="0"/>
                <w:sz w:val="16"/>
                <w:szCs w:val="24"/>
              </w:rPr>
              <w:fldChar w:fldCharType="end"/>
            </w:r>
          </w:p>
          <w:p w14:paraId="0BAD8CA0" w14:textId="77777777" w:rsidR="009D1766" w:rsidRDefault="009D1766" w:rsidP="009D1766">
            <w:pPr>
              <w:pStyle w:val="Maintext"/>
              <w:keepNext/>
              <w:rPr>
                <w:lang w:eastAsia="ko-KR"/>
              </w:rPr>
            </w:pPr>
          </w:p>
        </w:tc>
      </w:tr>
    </w:tbl>
    <w:p w14:paraId="05DE5EA7" w14:textId="40B00B7D" w:rsidR="00A149DC" w:rsidRDefault="00601659" w:rsidP="00D32990">
      <w:pPr>
        <w:pStyle w:val="SectionHeading"/>
        <w:numPr>
          <w:ilvl w:val="0"/>
          <w:numId w:val="10"/>
        </w:numPr>
        <w:tabs>
          <w:tab w:val="left" w:pos="284"/>
        </w:tabs>
      </w:pPr>
      <w:r>
        <w:t>Results</w:t>
      </w:r>
    </w:p>
    <w:p w14:paraId="3EE1D9DA" w14:textId="14E594FF" w:rsidR="00A149DC" w:rsidRPr="009A2F46" w:rsidRDefault="001A69CC">
      <w:pPr>
        <w:pStyle w:val="Maintextfirstline"/>
        <w:rPr>
          <w:rFonts w:eastAsiaTheme="minorEastAsia"/>
          <w:sz w:val="20"/>
        </w:rPr>
      </w:pPr>
      <w:r w:rsidRPr="009A2F46">
        <w:rPr>
          <w:rFonts w:eastAsiaTheme="minorEastAsia"/>
          <w:sz w:val="20"/>
        </w:rPr>
        <w:t xml:space="preserve">A summary of the experimental results is shown in Table 2. </w:t>
      </w:r>
      <w:r w:rsidR="0072533B">
        <w:rPr>
          <w:rFonts w:eastAsiaTheme="minorEastAsia" w:hint="eastAsia"/>
          <w:sz w:val="20"/>
          <w:lang w:eastAsia="ko-KR"/>
        </w:rPr>
        <w:t>If</w:t>
      </w:r>
      <w:r w:rsidR="0072533B">
        <w:rPr>
          <w:rFonts w:eastAsiaTheme="minorEastAsia"/>
          <w:sz w:val="20"/>
        </w:rPr>
        <w:t xml:space="preserve"> </w:t>
      </w:r>
      <w:r w:rsidR="0072533B">
        <w:rPr>
          <w:rFonts w:eastAsiaTheme="minorEastAsia" w:hint="eastAsia"/>
          <w:sz w:val="20"/>
          <w:lang w:eastAsia="ko-KR"/>
        </w:rPr>
        <w:t>there</w:t>
      </w:r>
      <w:r w:rsidR="0072533B">
        <w:rPr>
          <w:rFonts w:eastAsiaTheme="minorEastAsia"/>
          <w:sz w:val="20"/>
          <w:lang w:eastAsia="ko-KR"/>
        </w:rPr>
        <w:t>’</w:t>
      </w:r>
      <w:r w:rsidR="0072533B">
        <w:rPr>
          <w:rFonts w:eastAsiaTheme="minorEastAsia" w:hint="eastAsia"/>
          <w:sz w:val="20"/>
          <w:lang w:eastAsia="ko-KR"/>
        </w:rPr>
        <w:t>s</w:t>
      </w:r>
      <w:r w:rsidR="0072533B">
        <w:rPr>
          <w:rFonts w:eastAsiaTheme="minorEastAsia"/>
          <w:sz w:val="20"/>
        </w:rPr>
        <w:t xml:space="preserve"> </w:t>
      </w:r>
      <w:r w:rsidR="0072533B">
        <w:rPr>
          <w:rFonts w:eastAsiaTheme="minorEastAsia" w:hint="eastAsia"/>
          <w:sz w:val="20"/>
          <w:lang w:eastAsia="ko-KR"/>
        </w:rPr>
        <w:t>significant</w:t>
      </w:r>
      <w:r w:rsidR="0072533B">
        <w:rPr>
          <w:rFonts w:eastAsiaTheme="minorEastAsia"/>
          <w:sz w:val="20"/>
        </w:rPr>
        <w:t xml:space="preserve"> </w:t>
      </w:r>
      <w:r w:rsidR="0072533B">
        <w:rPr>
          <w:rFonts w:eastAsiaTheme="minorEastAsia" w:hint="eastAsia"/>
          <w:sz w:val="20"/>
          <w:lang w:eastAsia="ko-KR"/>
        </w:rPr>
        <w:t>differences</w:t>
      </w:r>
      <w:r w:rsidR="0072533B">
        <w:rPr>
          <w:rFonts w:eastAsiaTheme="minorEastAsia"/>
          <w:sz w:val="20"/>
        </w:rPr>
        <w:t xml:space="preserve"> </w:t>
      </w:r>
      <w:r w:rsidR="0072533B">
        <w:rPr>
          <w:rFonts w:eastAsiaTheme="minorEastAsia" w:hint="eastAsia"/>
          <w:sz w:val="20"/>
          <w:lang w:eastAsia="ko-KR"/>
        </w:rPr>
        <w:t>of</w:t>
      </w:r>
      <w:r w:rsidR="0072533B">
        <w:rPr>
          <w:rFonts w:eastAsiaTheme="minorEastAsia"/>
          <w:sz w:val="20"/>
        </w:rPr>
        <w:t xml:space="preserve"> </w:t>
      </w:r>
      <w:r w:rsidR="0072533B">
        <w:rPr>
          <w:rFonts w:eastAsiaTheme="minorEastAsia" w:hint="eastAsia"/>
          <w:sz w:val="20"/>
          <w:lang w:eastAsia="ko-KR"/>
        </w:rPr>
        <w:t>metrics</w:t>
      </w:r>
      <w:r w:rsidR="0072533B">
        <w:rPr>
          <w:rFonts w:eastAsiaTheme="minorEastAsia"/>
          <w:sz w:val="20"/>
        </w:rPr>
        <w:t xml:space="preserve"> </w:t>
      </w:r>
      <w:r w:rsidR="0072533B">
        <w:rPr>
          <w:rFonts w:eastAsiaTheme="minorEastAsia" w:hint="eastAsia"/>
          <w:sz w:val="20"/>
          <w:lang w:eastAsia="ko-KR"/>
        </w:rPr>
        <w:t>under</w:t>
      </w:r>
      <w:r w:rsidR="0072533B">
        <w:rPr>
          <w:rFonts w:eastAsiaTheme="minorEastAsia"/>
          <w:sz w:val="20"/>
          <w:lang w:eastAsia="ko-KR"/>
        </w:rPr>
        <w:t xml:space="preserve"> </w:t>
      </w:r>
      <w:r w:rsidR="0072533B">
        <w:rPr>
          <w:rFonts w:eastAsiaTheme="minorEastAsia" w:hint="eastAsia"/>
          <w:sz w:val="20"/>
          <w:lang w:eastAsia="ko-KR"/>
        </w:rPr>
        <w:t>5%,</w:t>
      </w:r>
      <w:r w:rsidR="0072533B">
        <w:rPr>
          <w:rFonts w:eastAsiaTheme="minorEastAsia"/>
          <w:sz w:val="20"/>
          <w:lang w:eastAsia="ko-KR"/>
        </w:rPr>
        <w:t xml:space="preserve"> </w:t>
      </w:r>
      <w:r w:rsidR="0072533B">
        <w:rPr>
          <w:rFonts w:eastAsiaTheme="minorEastAsia" w:hint="eastAsia"/>
          <w:sz w:val="20"/>
          <w:lang w:eastAsia="ko-KR"/>
        </w:rPr>
        <w:t>we</w:t>
      </w:r>
      <w:r w:rsidR="0072533B">
        <w:rPr>
          <w:rFonts w:eastAsiaTheme="minorEastAsia"/>
          <w:sz w:val="20"/>
        </w:rPr>
        <w:t xml:space="preserve"> </w:t>
      </w:r>
      <w:r w:rsidR="0072533B">
        <w:rPr>
          <w:rFonts w:eastAsiaTheme="minorEastAsia" w:hint="eastAsia"/>
          <w:sz w:val="20"/>
          <w:lang w:eastAsia="ko-KR"/>
        </w:rPr>
        <w:t>counted</w:t>
      </w:r>
      <w:r w:rsidR="0072533B">
        <w:rPr>
          <w:rFonts w:eastAsiaTheme="minorEastAsia"/>
          <w:sz w:val="20"/>
        </w:rPr>
        <w:t xml:space="preserve"> </w:t>
      </w:r>
      <w:r w:rsidR="0072533B">
        <w:rPr>
          <w:rFonts w:eastAsiaTheme="minorEastAsia" w:hint="eastAsia"/>
          <w:sz w:val="20"/>
          <w:lang w:eastAsia="ko-KR"/>
        </w:rPr>
        <w:t>the</w:t>
      </w:r>
      <w:r w:rsidR="0072533B">
        <w:rPr>
          <w:rFonts w:eastAsiaTheme="minorEastAsia"/>
          <w:sz w:val="20"/>
        </w:rPr>
        <w:t xml:space="preserve"> </w:t>
      </w:r>
      <w:r w:rsidR="0072533B">
        <w:rPr>
          <w:rFonts w:eastAsiaTheme="minorEastAsia" w:hint="eastAsia"/>
          <w:sz w:val="20"/>
          <w:lang w:eastAsia="ko-KR"/>
        </w:rPr>
        <w:t>number</w:t>
      </w:r>
      <w:r w:rsidR="0072533B">
        <w:rPr>
          <w:rFonts w:eastAsiaTheme="minorEastAsia"/>
          <w:sz w:val="20"/>
        </w:rPr>
        <w:t xml:space="preserve"> </w:t>
      </w:r>
      <w:r w:rsidR="0072533B">
        <w:rPr>
          <w:rFonts w:eastAsiaTheme="minorEastAsia" w:hint="eastAsia"/>
          <w:sz w:val="20"/>
          <w:lang w:eastAsia="ko-KR"/>
        </w:rPr>
        <w:t>of</w:t>
      </w:r>
      <w:r w:rsidR="0072533B">
        <w:rPr>
          <w:rFonts w:eastAsiaTheme="minorEastAsia"/>
          <w:sz w:val="20"/>
        </w:rPr>
        <w:t xml:space="preserve"> </w:t>
      </w:r>
      <w:r w:rsidR="0072533B">
        <w:rPr>
          <w:rFonts w:eastAsiaTheme="minorEastAsia" w:hint="eastAsia"/>
          <w:sz w:val="20"/>
          <w:lang w:eastAsia="ko-KR"/>
        </w:rPr>
        <w:t>better</w:t>
      </w:r>
      <w:r w:rsidR="0072533B">
        <w:rPr>
          <w:rFonts w:eastAsiaTheme="minorEastAsia"/>
          <w:sz w:val="20"/>
        </w:rPr>
        <w:t xml:space="preserve"> </w:t>
      </w:r>
      <w:r w:rsidR="0072533B">
        <w:rPr>
          <w:rFonts w:eastAsiaTheme="minorEastAsia" w:hint="eastAsia"/>
          <w:sz w:val="20"/>
          <w:lang w:eastAsia="ko-KR"/>
        </w:rPr>
        <w:t>results</w:t>
      </w:r>
      <w:r w:rsidR="0072533B">
        <w:rPr>
          <w:rFonts w:eastAsiaTheme="minorEastAsia"/>
          <w:sz w:val="20"/>
        </w:rPr>
        <w:t xml:space="preserve"> </w:t>
      </w:r>
      <w:r w:rsidR="0072533B">
        <w:rPr>
          <w:rFonts w:eastAsiaTheme="minorEastAsia" w:hint="eastAsia"/>
          <w:sz w:val="20"/>
          <w:lang w:eastAsia="ko-KR"/>
        </w:rPr>
        <w:t>when</w:t>
      </w:r>
      <w:r w:rsidR="0072533B">
        <w:rPr>
          <w:rFonts w:eastAsiaTheme="minorEastAsia"/>
          <w:sz w:val="20"/>
        </w:rPr>
        <w:t xml:space="preserve"> </w:t>
      </w:r>
      <w:r w:rsidR="0072533B">
        <w:rPr>
          <w:rFonts w:eastAsiaTheme="minorEastAsia" w:hint="eastAsia"/>
          <w:sz w:val="20"/>
          <w:lang w:eastAsia="ko-KR"/>
        </w:rPr>
        <w:t>we</w:t>
      </w:r>
      <w:r w:rsidR="0072533B">
        <w:rPr>
          <w:rFonts w:eastAsiaTheme="minorEastAsia"/>
          <w:sz w:val="20"/>
        </w:rPr>
        <w:t xml:space="preserve"> </w:t>
      </w:r>
      <w:r w:rsidR="0072533B">
        <w:rPr>
          <w:rFonts w:eastAsiaTheme="minorEastAsia" w:hint="eastAsia"/>
          <w:sz w:val="20"/>
          <w:lang w:eastAsia="ko-KR"/>
        </w:rPr>
        <w:t>compared</w:t>
      </w:r>
      <w:r w:rsidR="0072533B">
        <w:rPr>
          <w:rFonts w:eastAsiaTheme="minorEastAsia"/>
          <w:sz w:val="20"/>
        </w:rPr>
        <w:t xml:space="preserve"> </w:t>
      </w:r>
      <w:r w:rsidR="0072533B">
        <w:rPr>
          <w:rFonts w:eastAsiaTheme="minorEastAsia" w:hint="eastAsia"/>
          <w:sz w:val="20"/>
          <w:lang w:eastAsia="ko-KR"/>
        </w:rPr>
        <w:t>method</w:t>
      </w:r>
      <w:r w:rsidR="0072533B">
        <w:rPr>
          <w:rFonts w:eastAsiaTheme="minorEastAsia"/>
          <w:sz w:val="20"/>
        </w:rPr>
        <w:t xml:space="preserve"> </w:t>
      </w:r>
      <w:r w:rsidR="0072533B">
        <w:rPr>
          <w:rFonts w:eastAsiaTheme="minorEastAsia" w:hint="eastAsia"/>
          <w:sz w:val="20"/>
          <w:lang w:eastAsia="ko-KR"/>
        </w:rPr>
        <w:t>1</w:t>
      </w:r>
      <w:r w:rsidR="0072533B">
        <w:rPr>
          <w:rFonts w:eastAsiaTheme="minorEastAsia"/>
          <w:sz w:val="20"/>
        </w:rPr>
        <w:t xml:space="preserve"> </w:t>
      </w:r>
      <w:r w:rsidR="0072533B">
        <w:rPr>
          <w:rFonts w:eastAsiaTheme="minorEastAsia" w:hint="eastAsia"/>
          <w:sz w:val="20"/>
          <w:lang w:eastAsia="ko-KR"/>
        </w:rPr>
        <w:t>and</w:t>
      </w:r>
      <w:r w:rsidR="0072533B">
        <w:rPr>
          <w:rFonts w:eastAsiaTheme="minorEastAsia"/>
          <w:sz w:val="20"/>
        </w:rPr>
        <w:t xml:space="preserve"> </w:t>
      </w:r>
      <w:r w:rsidR="0072533B">
        <w:rPr>
          <w:rFonts w:eastAsiaTheme="minorEastAsia" w:hint="eastAsia"/>
          <w:sz w:val="20"/>
          <w:lang w:eastAsia="ko-KR"/>
        </w:rPr>
        <w:t>5.</w:t>
      </w:r>
      <w:r w:rsidR="0072533B">
        <w:rPr>
          <w:rFonts w:eastAsiaTheme="minorEastAsia"/>
          <w:sz w:val="20"/>
          <w:lang w:eastAsia="ko-KR"/>
        </w:rPr>
        <w:t xml:space="preserve"> </w:t>
      </w:r>
      <w:r w:rsidR="00EB6439">
        <w:rPr>
          <w:rFonts w:eastAsiaTheme="minorEastAsia"/>
          <w:sz w:val="20"/>
        </w:rPr>
        <w:t>Better values are marked in red for better visibility.</w:t>
      </w:r>
      <w:r w:rsidR="009A2F46" w:rsidRPr="009A2F46">
        <w:rPr>
          <w:rFonts w:eastAsiaTheme="minorEastAsia"/>
          <w:sz w:val="20"/>
        </w:rPr>
        <w:t xml:space="preserve"> </w:t>
      </w:r>
      <w:r w:rsidR="009A2F46" w:rsidRPr="009A2F46">
        <w:rPr>
          <w:rFonts w:eastAsiaTheme="minorEastAsia" w:hint="eastAsia"/>
          <w:sz w:val="20"/>
        </w:rPr>
        <w:t>I</w:t>
      </w:r>
      <w:r w:rsidR="009A2F46" w:rsidRPr="009A2F46">
        <w:rPr>
          <w:rFonts w:eastAsiaTheme="minorEastAsia"/>
          <w:sz w:val="20"/>
        </w:rPr>
        <w:t>t’s never been nice if the GEV activation function was used alone.</w:t>
      </w:r>
      <w:r w:rsidR="007D77E9">
        <w:rPr>
          <w:rFonts w:eastAsiaTheme="minorEastAsia"/>
          <w:sz w:val="20"/>
        </w:rPr>
        <w:t xml:space="preserve"> </w:t>
      </w:r>
      <w:proofErr w:type="gramStart"/>
      <w:r w:rsidR="007D77E9">
        <w:rPr>
          <w:rFonts w:eastAsiaTheme="minorEastAsia" w:hint="eastAsia"/>
          <w:sz w:val="20"/>
          <w:lang w:eastAsia="ko-KR"/>
        </w:rPr>
        <w:t>I</w:t>
      </w:r>
      <w:r w:rsidR="007D77E9">
        <w:rPr>
          <w:rFonts w:eastAsiaTheme="minorEastAsia"/>
          <w:sz w:val="20"/>
          <w:lang w:eastAsia="ko-KR"/>
        </w:rPr>
        <w:t>n particular, it</w:t>
      </w:r>
      <w:proofErr w:type="gramEnd"/>
      <w:r w:rsidR="007D77E9">
        <w:rPr>
          <w:rFonts w:eastAsiaTheme="minorEastAsia"/>
          <w:sz w:val="20"/>
          <w:lang w:eastAsia="ko-KR"/>
        </w:rPr>
        <w:t xml:space="preserve"> is interesting to note that </w:t>
      </w:r>
      <w:r w:rsidR="0072533B">
        <w:rPr>
          <w:rFonts w:eastAsiaTheme="minorEastAsia" w:hint="eastAsia"/>
          <w:sz w:val="20"/>
          <w:lang w:eastAsia="ko-KR"/>
        </w:rPr>
        <w:t>as</w:t>
      </w:r>
      <w:r w:rsidR="0072533B">
        <w:rPr>
          <w:rFonts w:eastAsiaTheme="minorEastAsia"/>
          <w:sz w:val="20"/>
          <w:lang w:eastAsia="ko-KR"/>
        </w:rPr>
        <w:t xml:space="preserve"> </w:t>
      </w:r>
      <w:r w:rsidR="0072533B">
        <w:rPr>
          <w:rFonts w:eastAsiaTheme="minorEastAsia" w:hint="eastAsia"/>
          <w:sz w:val="20"/>
          <w:lang w:eastAsia="ko-KR"/>
        </w:rPr>
        <w:t>you</w:t>
      </w:r>
      <w:r w:rsidR="0072533B">
        <w:rPr>
          <w:rFonts w:eastAsiaTheme="minorEastAsia"/>
          <w:sz w:val="20"/>
          <w:lang w:eastAsia="ko-KR"/>
        </w:rPr>
        <w:t xml:space="preserve"> </w:t>
      </w:r>
      <w:r w:rsidR="0072533B">
        <w:rPr>
          <w:rFonts w:eastAsiaTheme="minorEastAsia" w:hint="eastAsia"/>
          <w:sz w:val="20"/>
          <w:lang w:eastAsia="ko-KR"/>
        </w:rPr>
        <w:t>move</w:t>
      </w:r>
      <w:r w:rsidR="0072533B">
        <w:rPr>
          <w:rFonts w:eastAsiaTheme="minorEastAsia"/>
          <w:sz w:val="20"/>
          <w:lang w:eastAsia="ko-KR"/>
        </w:rPr>
        <w:t xml:space="preserve"> </w:t>
      </w:r>
      <w:r w:rsidR="0072533B">
        <w:rPr>
          <w:rFonts w:eastAsiaTheme="minorEastAsia" w:hint="eastAsia"/>
          <w:sz w:val="20"/>
          <w:lang w:eastAsia="ko-KR"/>
        </w:rPr>
        <w:t>down</w:t>
      </w:r>
      <w:r w:rsidR="0072533B">
        <w:rPr>
          <w:rFonts w:eastAsiaTheme="minorEastAsia"/>
          <w:sz w:val="20"/>
          <w:lang w:eastAsia="ko-KR"/>
        </w:rPr>
        <w:t xml:space="preserve"> </w:t>
      </w:r>
      <w:r w:rsidR="0072533B">
        <w:rPr>
          <w:rFonts w:eastAsiaTheme="minorEastAsia" w:hint="eastAsia"/>
          <w:sz w:val="20"/>
          <w:lang w:eastAsia="ko-KR"/>
        </w:rPr>
        <w:t>the</w:t>
      </w:r>
      <w:r w:rsidR="0072533B">
        <w:rPr>
          <w:rFonts w:eastAsiaTheme="minorEastAsia"/>
          <w:sz w:val="20"/>
          <w:lang w:eastAsia="ko-KR"/>
        </w:rPr>
        <w:t xml:space="preserve"> </w:t>
      </w:r>
      <w:r w:rsidR="0072533B">
        <w:rPr>
          <w:rFonts w:eastAsiaTheme="minorEastAsia" w:hint="eastAsia"/>
          <w:sz w:val="20"/>
          <w:lang w:eastAsia="ko-KR"/>
        </w:rPr>
        <w:t>table,</w:t>
      </w:r>
      <w:r w:rsidR="0072533B">
        <w:rPr>
          <w:rFonts w:eastAsiaTheme="minorEastAsia"/>
          <w:sz w:val="20"/>
          <w:lang w:eastAsia="ko-KR"/>
        </w:rPr>
        <w:t xml:space="preserve"> </w:t>
      </w:r>
      <w:r w:rsidR="0072533B">
        <w:rPr>
          <w:rFonts w:eastAsiaTheme="minorEastAsia" w:hint="eastAsia"/>
          <w:sz w:val="20"/>
          <w:lang w:eastAsia="ko-KR"/>
        </w:rPr>
        <w:t>the</w:t>
      </w:r>
      <w:r w:rsidR="0072533B">
        <w:rPr>
          <w:rFonts w:eastAsiaTheme="minorEastAsia"/>
          <w:sz w:val="20"/>
          <w:lang w:eastAsia="ko-KR"/>
        </w:rPr>
        <w:t xml:space="preserve"> </w:t>
      </w:r>
      <w:r w:rsidR="0072533B">
        <w:rPr>
          <w:rFonts w:eastAsiaTheme="minorEastAsia" w:hint="eastAsia"/>
          <w:sz w:val="20"/>
          <w:lang w:eastAsia="ko-KR"/>
        </w:rPr>
        <w:t>results</w:t>
      </w:r>
      <w:r w:rsidR="0072533B">
        <w:rPr>
          <w:rFonts w:eastAsiaTheme="minorEastAsia"/>
          <w:sz w:val="20"/>
          <w:lang w:eastAsia="ko-KR"/>
        </w:rPr>
        <w:t xml:space="preserve"> </w:t>
      </w:r>
      <w:r w:rsidR="0072533B">
        <w:rPr>
          <w:rFonts w:eastAsiaTheme="minorEastAsia" w:hint="eastAsia"/>
          <w:sz w:val="20"/>
          <w:lang w:eastAsia="ko-KR"/>
        </w:rPr>
        <w:t>look</w:t>
      </w:r>
      <w:r w:rsidR="0072533B">
        <w:rPr>
          <w:rFonts w:eastAsiaTheme="minorEastAsia"/>
          <w:sz w:val="20"/>
          <w:lang w:eastAsia="ko-KR"/>
        </w:rPr>
        <w:t xml:space="preserve"> </w:t>
      </w:r>
      <w:r w:rsidR="0072533B">
        <w:rPr>
          <w:rFonts w:eastAsiaTheme="minorEastAsia" w:hint="eastAsia"/>
          <w:sz w:val="20"/>
          <w:lang w:eastAsia="ko-KR"/>
        </w:rPr>
        <w:t>better.</w:t>
      </w:r>
    </w:p>
    <w:p w14:paraId="796F47F9" w14:textId="77777777" w:rsidR="00A149DC" w:rsidRDefault="00A149DC">
      <w:pPr>
        <w:pStyle w:val="Maintext"/>
      </w:pPr>
    </w:p>
    <w:p w14:paraId="2A58D01B" w14:textId="609F911B" w:rsidR="003159E6" w:rsidRDefault="003159E6" w:rsidP="003159E6">
      <w:pPr>
        <w:pStyle w:val="10"/>
      </w:pPr>
      <w:r>
        <w:rPr>
          <w:b/>
        </w:rPr>
        <w:t>Table 2:</w:t>
      </w:r>
      <w:r>
        <w:t xml:space="preserve"> </w:t>
      </w:r>
      <w:r w:rsidR="00701A18">
        <w:rPr>
          <w:rFonts w:hint="eastAsia"/>
          <w:lang w:eastAsia="ko-KR"/>
        </w:rPr>
        <w:t>Example</w:t>
      </w:r>
      <w:r w:rsidR="00701A18">
        <w:t xml:space="preserve"> </w:t>
      </w:r>
      <w:r>
        <w:t>of experiment result</w:t>
      </w:r>
      <w:r w:rsidR="00701A18">
        <w:t xml:space="preserve"> </w:t>
      </w:r>
      <w:r w:rsidR="00701A18">
        <w:rPr>
          <w:rFonts w:hint="eastAsia"/>
          <w:lang w:eastAsia="ko-KR"/>
        </w:rPr>
        <w:t>(</w:t>
      </w:r>
      <w:proofErr w:type="gramStart"/>
      <w:r w:rsidR="00701A18">
        <w:rPr>
          <w:rFonts w:hint="eastAsia"/>
          <w:lang w:eastAsia="ko-KR"/>
        </w:rPr>
        <w:t>Data</w:t>
      </w:r>
      <w:r w:rsidR="00701A18">
        <w:t xml:space="preserve"> </w:t>
      </w:r>
      <w:r w:rsidR="00701A18">
        <w:rPr>
          <w:rFonts w:hint="eastAsia"/>
          <w:lang w:eastAsia="ko-KR"/>
        </w:rPr>
        <w:t>:</w:t>
      </w:r>
      <w:proofErr w:type="gramEnd"/>
      <w:r w:rsidR="00701A18">
        <w:t xml:space="preserve"> </w:t>
      </w:r>
      <w:r w:rsidR="00701A18">
        <w:rPr>
          <w:rFonts w:hint="eastAsia"/>
          <w:lang w:eastAsia="ko-KR"/>
        </w:rPr>
        <w:t>abalone19)</w:t>
      </w:r>
    </w:p>
    <w:tbl>
      <w:tblPr>
        <w:tblW w:w="6675" w:type="dxa"/>
        <w:jc w:val="center"/>
        <w:tblLayout w:type="fixed"/>
        <w:tblLook w:val="0000" w:firstRow="0" w:lastRow="0" w:firstColumn="0" w:lastColumn="0" w:noHBand="0" w:noVBand="0"/>
      </w:tblPr>
      <w:tblGrid>
        <w:gridCol w:w="1134"/>
        <w:gridCol w:w="851"/>
        <w:gridCol w:w="850"/>
        <w:gridCol w:w="851"/>
        <w:gridCol w:w="850"/>
        <w:gridCol w:w="993"/>
        <w:gridCol w:w="1146"/>
      </w:tblGrid>
      <w:tr w:rsidR="004820D9" w14:paraId="60F88984" w14:textId="77777777" w:rsidTr="00BD6A00">
        <w:trPr>
          <w:jc w:val="center"/>
        </w:trPr>
        <w:tc>
          <w:tcPr>
            <w:tcW w:w="1134" w:type="dxa"/>
            <w:tcBorders>
              <w:top w:val="single" w:sz="4" w:space="0" w:color="000000"/>
              <w:bottom w:val="double" w:sz="1" w:space="0" w:color="000000"/>
            </w:tcBorders>
          </w:tcPr>
          <w:p w14:paraId="2C345B80" w14:textId="77777777" w:rsidR="004820D9" w:rsidRPr="004820D9" w:rsidRDefault="004820D9" w:rsidP="00C07F6C">
            <w:pPr>
              <w:snapToGrid w:val="0"/>
              <w:rPr>
                <w:b/>
                <w:i/>
                <w:sz w:val="18"/>
                <w:szCs w:val="18"/>
              </w:rPr>
            </w:pPr>
            <w:r w:rsidRPr="004820D9">
              <w:rPr>
                <w:b/>
                <w:i/>
                <w:sz w:val="18"/>
                <w:szCs w:val="18"/>
              </w:rPr>
              <w:t>Data</w:t>
            </w:r>
          </w:p>
        </w:tc>
        <w:tc>
          <w:tcPr>
            <w:tcW w:w="851" w:type="dxa"/>
            <w:tcBorders>
              <w:top w:val="single" w:sz="4" w:space="0" w:color="000000"/>
              <w:bottom w:val="double" w:sz="1" w:space="0" w:color="000000"/>
            </w:tcBorders>
          </w:tcPr>
          <w:p w14:paraId="6FA7001C" w14:textId="572AD718" w:rsidR="004820D9" w:rsidRPr="004820D9" w:rsidRDefault="004820D9" w:rsidP="00C07F6C">
            <w:pPr>
              <w:snapToGrid w:val="0"/>
              <w:rPr>
                <w:b/>
                <w:i/>
                <w:sz w:val="18"/>
                <w:szCs w:val="18"/>
              </w:rPr>
            </w:pPr>
            <w:r w:rsidRPr="004820D9">
              <w:rPr>
                <w:b/>
                <w:i/>
                <w:sz w:val="18"/>
                <w:szCs w:val="18"/>
              </w:rPr>
              <w:t>method</w:t>
            </w:r>
          </w:p>
        </w:tc>
        <w:tc>
          <w:tcPr>
            <w:tcW w:w="850" w:type="dxa"/>
            <w:tcBorders>
              <w:top w:val="single" w:sz="4" w:space="0" w:color="000000"/>
              <w:bottom w:val="double" w:sz="1" w:space="0" w:color="000000"/>
            </w:tcBorders>
          </w:tcPr>
          <w:p w14:paraId="74BC1E5E" w14:textId="50D2C41B" w:rsidR="004820D9" w:rsidRPr="004820D9" w:rsidRDefault="004820D9" w:rsidP="00C07F6C">
            <w:pPr>
              <w:snapToGrid w:val="0"/>
              <w:rPr>
                <w:b/>
                <w:i/>
                <w:sz w:val="18"/>
                <w:szCs w:val="18"/>
              </w:rPr>
            </w:pPr>
            <w:r w:rsidRPr="004820D9">
              <w:rPr>
                <w:rFonts w:hint="cs"/>
                <w:b/>
                <w:i/>
                <w:sz w:val="18"/>
                <w:szCs w:val="18"/>
              </w:rPr>
              <w:t>F</w:t>
            </w:r>
            <w:r w:rsidRPr="004820D9">
              <w:rPr>
                <w:b/>
                <w:i/>
                <w:sz w:val="18"/>
                <w:szCs w:val="18"/>
              </w:rPr>
              <w:t>1-score</w:t>
            </w:r>
          </w:p>
        </w:tc>
        <w:tc>
          <w:tcPr>
            <w:tcW w:w="851" w:type="dxa"/>
            <w:tcBorders>
              <w:top w:val="single" w:sz="4" w:space="0" w:color="000000"/>
              <w:bottom w:val="double" w:sz="1" w:space="0" w:color="000000"/>
            </w:tcBorders>
          </w:tcPr>
          <w:p w14:paraId="6C70975C" w14:textId="30DB653B" w:rsidR="004820D9" w:rsidRPr="004820D9" w:rsidRDefault="004820D9" w:rsidP="00C07F6C">
            <w:pPr>
              <w:snapToGrid w:val="0"/>
              <w:rPr>
                <w:b/>
                <w:i/>
                <w:sz w:val="18"/>
                <w:szCs w:val="18"/>
              </w:rPr>
            </w:pPr>
            <w:r w:rsidRPr="004820D9">
              <w:rPr>
                <w:rFonts w:hint="cs"/>
                <w:b/>
                <w:i/>
                <w:sz w:val="18"/>
                <w:szCs w:val="18"/>
              </w:rPr>
              <w:t>G</w:t>
            </w:r>
            <w:r w:rsidRPr="004820D9">
              <w:rPr>
                <w:b/>
                <w:i/>
                <w:sz w:val="18"/>
                <w:szCs w:val="18"/>
              </w:rPr>
              <w:t>eometric</w:t>
            </w:r>
            <w:r w:rsidR="00BD6A00">
              <w:rPr>
                <w:rFonts w:hint="eastAsia"/>
                <w:b/>
                <w:i/>
                <w:sz w:val="18"/>
                <w:szCs w:val="18"/>
                <w:lang w:eastAsia="ko-KR"/>
              </w:rPr>
              <w:t>-</w:t>
            </w:r>
            <w:r w:rsidRPr="004820D9">
              <w:rPr>
                <w:b/>
                <w:i/>
                <w:sz w:val="18"/>
                <w:szCs w:val="18"/>
              </w:rPr>
              <w:t>Mean</w:t>
            </w:r>
          </w:p>
        </w:tc>
        <w:tc>
          <w:tcPr>
            <w:tcW w:w="850" w:type="dxa"/>
            <w:tcBorders>
              <w:top w:val="single" w:sz="4" w:space="0" w:color="000000"/>
              <w:bottom w:val="double" w:sz="1" w:space="0" w:color="000000"/>
            </w:tcBorders>
          </w:tcPr>
          <w:p w14:paraId="1F951F2C" w14:textId="4956CBD3" w:rsidR="004820D9" w:rsidRPr="004820D9" w:rsidRDefault="004820D9" w:rsidP="00C07F6C">
            <w:pPr>
              <w:snapToGrid w:val="0"/>
              <w:rPr>
                <w:b/>
                <w:i/>
                <w:sz w:val="18"/>
                <w:szCs w:val="18"/>
              </w:rPr>
            </w:pPr>
            <w:r w:rsidRPr="004820D9">
              <w:rPr>
                <w:rFonts w:hint="cs"/>
                <w:b/>
                <w:i/>
                <w:sz w:val="18"/>
                <w:szCs w:val="18"/>
              </w:rPr>
              <w:t>A</w:t>
            </w:r>
            <w:r w:rsidRPr="004820D9">
              <w:rPr>
                <w:b/>
                <w:i/>
                <w:sz w:val="18"/>
                <w:szCs w:val="18"/>
              </w:rPr>
              <w:t>rea Under Curve</w:t>
            </w:r>
          </w:p>
        </w:tc>
        <w:tc>
          <w:tcPr>
            <w:tcW w:w="993" w:type="dxa"/>
            <w:tcBorders>
              <w:top w:val="single" w:sz="4" w:space="0" w:color="000000"/>
              <w:bottom w:val="double" w:sz="1" w:space="0" w:color="000000"/>
            </w:tcBorders>
          </w:tcPr>
          <w:p w14:paraId="13C690A9" w14:textId="2BDFADCB" w:rsidR="004820D9" w:rsidRPr="004820D9" w:rsidRDefault="004820D9" w:rsidP="00C07F6C">
            <w:pPr>
              <w:snapToGrid w:val="0"/>
              <w:rPr>
                <w:b/>
                <w:i/>
                <w:sz w:val="18"/>
                <w:szCs w:val="18"/>
              </w:rPr>
            </w:pPr>
            <w:r w:rsidRPr="004820D9">
              <w:rPr>
                <w:rFonts w:hint="cs"/>
                <w:b/>
                <w:i/>
                <w:sz w:val="18"/>
                <w:szCs w:val="18"/>
              </w:rPr>
              <w:t>B</w:t>
            </w:r>
            <w:r w:rsidRPr="004820D9">
              <w:rPr>
                <w:b/>
                <w:i/>
                <w:sz w:val="18"/>
                <w:szCs w:val="18"/>
              </w:rPr>
              <w:t>alanced Accuracy</w:t>
            </w:r>
          </w:p>
        </w:tc>
        <w:tc>
          <w:tcPr>
            <w:tcW w:w="1146" w:type="dxa"/>
            <w:tcBorders>
              <w:top w:val="single" w:sz="4" w:space="0" w:color="000000"/>
              <w:bottom w:val="double" w:sz="1" w:space="0" w:color="000000"/>
            </w:tcBorders>
          </w:tcPr>
          <w:p w14:paraId="6FE5E113" w14:textId="5332B1A4" w:rsidR="004820D9" w:rsidRPr="004820D9" w:rsidRDefault="004820D9" w:rsidP="00C07F6C">
            <w:pPr>
              <w:snapToGrid w:val="0"/>
              <w:rPr>
                <w:b/>
                <w:i/>
                <w:sz w:val="18"/>
                <w:szCs w:val="18"/>
              </w:rPr>
            </w:pPr>
            <w:r w:rsidRPr="004820D9">
              <w:rPr>
                <w:rFonts w:hint="cs"/>
                <w:b/>
                <w:i/>
                <w:sz w:val="18"/>
                <w:szCs w:val="18"/>
              </w:rPr>
              <w:t>B</w:t>
            </w:r>
            <w:r w:rsidRPr="004820D9">
              <w:rPr>
                <w:b/>
                <w:i/>
                <w:sz w:val="18"/>
                <w:szCs w:val="18"/>
              </w:rPr>
              <w:t>rier Inaccuracy</w:t>
            </w:r>
          </w:p>
        </w:tc>
      </w:tr>
      <w:tr w:rsidR="001A7F88" w:rsidRPr="00971079" w14:paraId="1699AF17" w14:textId="77777777" w:rsidTr="00BD6A00">
        <w:trPr>
          <w:jc w:val="center"/>
        </w:trPr>
        <w:tc>
          <w:tcPr>
            <w:tcW w:w="1134" w:type="dxa"/>
          </w:tcPr>
          <w:p w14:paraId="39C07148" w14:textId="0F0A295D" w:rsidR="001A7F88" w:rsidRDefault="001A7F88" w:rsidP="001A7F88">
            <w:pPr>
              <w:pStyle w:val="Maintextfirstline"/>
              <w:snapToGrid w:val="0"/>
            </w:pPr>
          </w:p>
        </w:tc>
        <w:tc>
          <w:tcPr>
            <w:tcW w:w="851" w:type="dxa"/>
          </w:tcPr>
          <w:p w14:paraId="26C6B950" w14:textId="24CFFBFE" w:rsidR="001A7F88" w:rsidRDefault="00971079" w:rsidP="001A7F88">
            <w:pPr>
              <w:pStyle w:val="Maintextfirstline"/>
              <w:snapToGrid w:val="0"/>
            </w:pPr>
            <w:r w:rsidRPr="00971079">
              <w:rPr>
                <w:rFonts w:hint="eastAsia"/>
              </w:rPr>
              <w:t>(1)</w:t>
            </w:r>
          </w:p>
        </w:tc>
        <w:tc>
          <w:tcPr>
            <w:tcW w:w="850" w:type="dxa"/>
          </w:tcPr>
          <w:p w14:paraId="3295F86E" w14:textId="77777777" w:rsidR="001A7F88" w:rsidRDefault="00971079" w:rsidP="001A7F88">
            <w:pPr>
              <w:pStyle w:val="Maintextfirstline"/>
              <w:snapToGrid w:val="0"/>
            </w:pPr>
            <w:r w:rsidRPr="00971079">
              <w:rPr>
                <w:rFonts w:hint="eastAsia"/>
              </w:rPr>
              <w:t>0.0</w:t>
            </w:r>
          </w:p>
          <w:p w14:paraId="30C009F4" w14:textId="2D2A38F9" w:rsidR="00971079" w:rsidRPr="00971079" w:rsidRDefault="00971079" w:rsidP="00971079">
            <w:pPr>
              <w:pStyle w:val="Maintext"/>
              <w:rPr>
                <w:rFonts w:eastAsia="Arial"/>
              </w:rPr>
            </w:pPr>
            <w:r w:rsidRPr="00971079">
              <w:rPr>
                <w:rFonts w:eastAsia="Arial" w:hint="eastAsia"/>
              </w:rPr>
              <w:t>(0.0)</w:t>
            </w:r>
          </w:p>
        </w:tc>
        <w:tc>
          <w:tcPr>
            <w:tcW w:w="851" w:type="dxa"/>
          </w:tcPr>
          <w:p w14:paraId="587A5985" w14:textId="77777777" w:rsidR="001A7F88" w:rsidRDefault="00971079" w:rsidP="001A7F88">
            <w:pPr>
              <w:snapToGrid w:val="0"/>
              <w:rPr>
                <w:rFonts w:eastAsia="Arial"/>
                <w:sz w:val="18"/>
              </w:rPr>
            </w:pPr>
            <w:r w:rsidRPr="00971079">
              <w:rPr>
                <w:rFonts w:eastAsia="Arial" w:hint="eastAsia"/>
                <w:sz w:val="18"/>
              </w:rPr>
              <w:t>0.0</w:t>
            </w:r>
          </w:p>
          <w:p w14:paraId="59E247F1" w14:textId="7A4ECB92" w:rsidR="00971079" w:rsidRPr="004C4D4E" w:rsidRDefault="00971079" w:rsidP="001A7F88">
            <w:pPr>
              <w:snapToGrid w:val="0"/>
              <w:rPr>
                <w:rFonts w:eastAsia="Arial"/>
                <w:sz w:val="18"/>
              </w:rPr>
            </w:pPr>
            <w:r w:rsidRPr="00971079">
              <w:rPr>
                <w:rFonts w:eastAsia="Arial" w:hint="eastAsia"/>
                <w:sz w:val="18"/>
              </w:rPr>
              <w:t>(0.0)</w:t>
            </w:r>
          </w:p>
        </w:tc>
        <w:tc>
          <w:tcPr>
            <w:tcW w:w="850" w:type="dxa"/>
          </w:tcPr>
          <w:p w14:paraId="40D42CC1" w14:textId="77777777" w:rsidR="001A7F88" w:rsidRPr="00F97A5E" w:rsidRDefault="00971079" w:rsidP="001A7F88">
            <w:pPr>
              <w:snapToGrid w:val="0"/>
              <w:rPr>
                <w:rFonts w:eastAsia="Arial"/>
                <w:color w:val="FF0000"/>
                <w:sz w:val="18"/>
              </w:rPr>
            </w:pPr>
            <w:r w:rsidRPr="00F97A5E">
              <w:rPr>
                <w:rFonts w:eastAsia="Arial" w:hint="eastAsia"/>
                <w:color w:val="FF0000"/>
                <w:sz w:val="18"/>
              </w:rPr>
              <w:t>0.794</w:t>
            </w:r>
          </w:p>
          <w:p w14:paraId="55463F00" w14:textId="120DCB4E" w:rsidR="00971079" w:rsidRPr="004C4D4E" w:rsidRDefault="00971079" w:rsidP="001A7F88">
            <w:pPr>
              <w:snapToGrid w:val="0"/>
              <w:rPr>
                <w:rFonts w:eastAsia="Arial"/>
                <w:sz w:val="18"/>
              </w:rPr>
            </w:pPr>
            <w:r w:rsidRPr="00F97A5E">
              <w:rPr>
                <w:rFonts w:eastAsia="Arial" w:hint="eastAsia"/>
                <w:color w:val="FF0000"/>
                <w:sz w:val="18"/>
              </w:rPr>
              <w:t>(0.084)</w:t>
            </w:r>
          </w:p>
        </w:tc>
        <w:tc>
          <w:tcPr>
            <w:tcW w:w="993" w:type="dxa"/>
          </w:tcPr>
          <w:p w14:paraId="4D1EB30E" w14:textId="77777777" w:rsidR="001A7F88" w:rsidRDefault="00971079" w:rsidP="001A7F88">
            <w:pPr>
              <w:snapToGrid w:val="0"/>
              <w:rPr>
                <w:rFonts w:eastAsia="Arial"/>
                <w:sz w:val="18"/>
              </w:rPr>
            </w:pPr>
            <w:r w:rsidRPr="00971079">
              <w:rPr>
                <w:rFonts w:eastAsia="Arial" w:hint="eastAsia"/>
                <w:sz w:val="18"/>
              </w:rPr>
              <w:t>0.5</w:t>
            </w:r>
          </w:p>
          <w:p w14:paraId="2F3B769A" w14:textId="73369F7F" w:rsidR="00971079" w:rsidRPr="004C4D4E" w:rsidRDefault="00971079" w:rsidP="001A7F88">
            <w:pPr>
              <w:snapToGrid w:val="0"/>
              <w:rPr>
                <w:rFonts w:eastAsia="Arial"/>
                <w:sz w:val="18"/>
              </w:rPr>
            </w:pPr>
            <w:r w:rsidRPr="00971079">
              <w:rPr>
                <w:rFonts w:eastAsia="Arial" w:hint="eastAsia"/>
                <w:sz w:val="18"/>
              </w:rPr>
              <w:t>(0.0)</w:t>
            </w:r>
          </w:p>
        </w:tc>
        <w:tc>
          <w:tcPr>
            <w:tcW w:w="1146" w:type="dxa"/>
          </w:tcPr>
          <w:p w14:paraId="10BE5DC9" w14:textId="77777777" w:rsidR="001A7F88" w:rsidRPr="00F97A5E" w:rsidRDefault="00971079" w:rsidP="001A7F88">
            <w:pPr>
              <w:snapToGrid w:val="0"/>
              <w:rPr>
                <w:rFonts w:eastAsia="Arial"/>
                <w:color w:val="FF0000"/>
                <w:sz w:val="18"/>
              </w:rPr>
            </w:pPr>
            <w:r w:rsidRPr="00F97A5E">
              <w:rPr>
                <w:rFonts w:eastAsia="Arial" w:hint="eastAsia"/>
                <w:color w:val="FF0000"/>
                <w:sz w:val="18"/>
              </w:rPr>
              <w:t>0.016</w:t>
            </w:r>
          </w:p>
          <w:p w14:paraId="524AB1F4" w14:textId="5FAF218C" w:rsidR="00971079" w:rsidRPr="004C4D4E" w:rsidRDefault="00971079" w:rsidP="001A7F88">
            <w:pPr>
              <w:snapToGrid w:val="0"/>
              <w:rPr>
                <w:rFonts w:eastAsia="Arial"/>
                <w:sz w:val="18"/>
              </w:rPr>
            </w:pPr>
            <w:r w:rsidRPr="00F97A5E">
              <w:rPr>
                <w:rFonts w:eastAsia="Arial" w:hint="eastAsia"/>
                <w:color w:val="FF0000"/>
                <w:sz w:val="18"/>
              </w:rPr>
              <w:t>(0.0)</w:t>
            </w:r>
          </w:p>
        </w:tc>
      </w:tr>
      <w:tr w:rsidR="00971079" w:rsidRPr="00971079" w14:paraId="63417E74" w14:textId="77777777" w:rsidTr="00BD6A00">
        <w:trPr>
          <w:jc w:val="center"/>
        </w:trPr>
        <w:tc>
          <w:tcPr>
            <w:tcW w:w="1134" w:type="dxa"/>
          </w:tcPr>
          <w:p w14:paraId="533B63DF" w14:textId="77777777" w:rsidR="00971079" w:rsidRDefault="00971079" w:rsidP="001A7F88">
            <w:pPr>
              <w:pStyle w:val="Maintextfirstline"/>
              <w:snapToGrid w:val="0"/>
            </w:pPr>
          </w:p>
        </w:tc>
        <w:tc>
          <w:tcPr>
            <w:tcW w:w="851" w:type="dxa"/>
          </w:tcPr>
          <w:p w14:paraId="28735208" w14:textId="4B032AFF" w:rsidR="00971079" w:rsidRPr="00971079" w:rsidRDefault="00971079" w:rsidP="001A7F88">
            <w:pPr>
              <w:pStyle w:val="Maintextfirstline"/>
              <w:snapToGrid w:val="0"/>
            </w:pPr>
            <w:r w:rsidRPr="00971079">
              <w:rPr>
                <w:rFonts w:hint="eastAsia"/>
              </w:rPr>
              <w:t>(2)</w:t>
            </w:r>
          </w:p>
        </w:tc>
        <w:tc>
          <w:tcPr>
            <w:tcW w:w="850" w:type="dxa"/>
          </w:tcPr>
          <w:p w14:paraId="4F17D86B" w14:textId="77777777" w:rsidR="00971079" w:rsidRDefault="00971079" w:rsidP="001A7F88">
            <w:pPr>
              <w:pStyle w:val="Maintextfirstline"/>
              <w:snapToGrid w:val="0"/>
            </w:pPr>
            <w:r w:rsidRPr="00971079">
              <w:rPr>
                <w:rFonts w:hint="eastAsia"/>
              </w:rPr>
              <w:t>0.0</w:t>
            </w:r>
          </w:p>
          <w:p w14:paraId="6B1EC596" w14:textId="766CD45A" w:rsidR="00971079" w:rsidRPr="00971079" w:rsidRDefault="00971079" w:rsidP="00971079">
            <w:pPr>
              <w:pStyle w:val="Maintext"/>
              <w:rPr>
                <w:rFonts w:eastAsia="Arial"/>
              </w:rPr>
            </w:pPr>
            <w:r w:rsidRPr="00971079">
              <w:rPr>
                <w:rFonts w:eastAsia="Arial" w:hint="eastAsia"/>
              </w:rPr>
              <w:t>(0.0)</w:t>
            </w:r>
          </w:p>
        </w:tc>
        <w:tc>
          <w:tcPr>
            <w:tcW w:w="851" w:type="dxa"/>
          </w:tcPr>
          <w:p w14:paraId="64B8A5CE" w14:textId="77777777" w:rsidR="00971079" w:rsidRDefault="00971079" w:rsidP="001A7F88">
            <w:pPr>
              <w:snapToGrid w:val="0"/>
              <w:rPr>
                <w:rFonts w:eastAsia="Arial"/>
                <w:sz w:val="18"/>
              </w:rPr>
            </w:pPr>
            <w:r w:rsidRPr="00971079">
              <w:rPr>
                <w:rFonts w:eastAsia="Arial" w:hint="eastAsia"/>
                <w:sz w:val="18"/>
              </w:rPr>
              <w:t>0.0</w:t>
            </w:r>
          </w:p>
          <w:p w14:paraId="168EECAD" w14:textId="1AD69D54" w:rsidR="00971079" w:rsidRPr="004C4D4E" w:rsidRDefault="00971079" w:rsidP="001A7F88">
            <w:pPr>
              <w:snapToGrid w:val="0"/>
              <w:rPr>
                <w:rFonts w:eastAsia="Arial"/>
                <w:sz w:val="18"/>
              </w:rPr>
            </w:pPr>
            <w:r w:rsidRPr="00971079">
              <w:rPr>
                <w:rFonts w:eastAsia="Arial" w:hint="eastAsia"/>
                <w:sz w:val="18"/>
              </w:rPr>
              <w:t>(0.0)</w:t>
            </w:r>
          </w:p>
        </w:tc>
        <w:tc>
          <w:tcPr>
            <w:tcW w:w="850" w:type="dxa"/>
          </w:tcPr>
          <w:p w14:paraId="3A33CBF1" w14:textId="77777777" w:rsidR="00971079" w:rsidRDefault="00971079" w:rsidP="001A7F88">
            <w:pPr>
              <w:snapToGrid w:val="0"/>
              <w:rPr>
                <w:rFonts w:eastAsia="Arial"/>
                <w:sz w:val="18"/>
              </w:rPr>
            </w:pPr>
            <w:r w:rsidRPr="00971079">
              <w:rPr>
                <w:rFonts w:eastAsia="Arial" w:hint="eastAsia"/>
                <w:sz w:val="18"/>
              </w:rPr>
              <w:t>0.659</w:t>
            </w:r>
          </w:p>
          <w:p w14:paraId="041A72F5" w14:textId="52190989" w:rsidR="00971079" w:rsidRPr="004C4D4E" w:rsidRDefault="00971079" w:rsidP="001A7F88">
            <w:pPr>
              <w:snapToGrid w:val="0"/>
              <w:rPr>
                <w:rFonts w:eastAsia="Arial"/>
                <w:sz w:val="18"/>
              </w:rPr>
            </w:pPr>
            <w:r w:rsidRPr="00971079">
              <w:rPr>
                <w:rFonts w:eastAsia="Arial" w:hint="eastAsia"/>
                <w:sz w:val="18"/>
              </w:rPr>
              <w:t>(0.143)</w:t>
            </w:r>
          </w:p>
        </w:tc>
        <w:tc>
          <w:tcPr>
            <w:tcW w:w="993" w:type="dxa"/>
          </w:tcPr>
          <w:p w14:paraId="7C39E7B1" w14:textId="77777777" w:rsidR="00971079" w:rsidRDefault="00971079" w:rsidP="001A7F88">
            <w:pPr>
              <w:snapToGrid w:val="0"/>
              <w:rPr>
                <w:rFonts w:eastAsia="Arial"/>
                <w:sz w:val="18"/>
              </w:rPr>
            </w:pPr>
            <w:r w:rsidRPr="00971079">
              <w:rPr>
                <w:rFonts w:eastAsia="Arial" w:hint="eastAsia"/>
                <w:sz w:val="18"/>
              </w:rPr>
              <w:t>0.5</w:t>
            </w:r>
          </w:p>
          <w:p w14:paraId="05B8C6C6" w14:textId="737C8727" w:rsidR="00971079" w:rsidRPr="004C4D4E" w:rsidRDefault="00971079" w:rsidP="001A7F88">
            <w:pPr>
              <w:snapToGrid w:val="0"/>
              <w:rPr>
                <w:rFonts w:eastAsia="Arial"/>
                <w:sz w:val="18"/>
              </w:rPr>
            </w:pPr>
            <w:r w:rsidRPr="00971079">
              <w:rPr>
                <w:rFonts w:eastAsia="Arial" w:hint="eastAsia"/>
                <w:sz w:val="18"/>
              </w:rPr>
              <w:t>(0.0)</w:t>
            </w:r>
          </w:p>
        </w:tc>
        <w:tc>
          <w:tcPr>
            <w:tcW w:w="1146" w:type="dxa"/>
          </w:tcPr>
          <w:p w14:paraId="4DE02988" w14:textId="77777777" w:rsidR="00971079" w:rsidRDefault="00971079" w:rsidP="001A7F88">
            <w:pPr>
              <w:snapToGrid w:val="0"/>
              <w:rPr>
                <w:rFonts w:eastAsia="Arial"/>
                <w:sz w:val="18"/>
              </w:rPr>
            </w:pPr>
            <w:r w:rsidRPr="00971079">
              <w:rPr>
                <w:rFonts w:eastAsia="Arial" w:hint="eastAsia"/>
                <w:sz w:val="18"/>
              </w:rPr>
              <w:t>0.019</w:t>
            </w:r>
          </w:p>
          <w:p w14:paraId="1CAE3C06" w14:textId="232A6849" w:rsidR="00971079" w:rsidRPr="004C4D4E" w:rsidRDefault="00971079" w:rsidP="001A7F88">
            <w:pPr>
              <w:snapToGrid w:val="0"/>
              <w:rPr>
                <w:rFonts w:eastAsia="Arial"/>
                <w:sz w:val="18"/>
              </w:rPr>
            </w:pPr>
            <w:r w:rsidRPr="00971079">
              <w:rPr>
                <w:rFonts w:eastAsia="Arial" w:hint="eastAsia"/>
                <w:sz w:val="18"/>
              </w:rPr>
              <w:t>(0.013)</w:t>
            </w:r>
          </w:p>
        </w:tc>
      </w:tr>
      <w:tr w:rsidR="00971079" w:rsidRPr="00971079" w14:paraId="1B6CD227" w14:textId="77777777" w:rsidTr="00BD6A00">
        <w:trPr>
          <w:jc w:val="center"/>
        </w:trPr>
        <w:tc>
          <w:tcPr>
            <w:tcW w:w="1134" w:type="dxa"/>
          </w:tcPr>
          <w:p w14:paraId="1A3B877E" w14:textId="195583EA" w:rsidR="00971079" w:rsidRDefault="00971079" w:rsidP="001A7F88">
            <w:pPr>
              <w:pStyle w:val="Maintextfirstline"/>
              <w:snapToGrid w:val="0"/>
            </w:pPr>
            <w:r w:rsidRPr="00971079">
              <w:rPr>
                <w:rFonts w:hint="eastAsia"/>
              </w:rPr>
              <w:t>abalone19</w:t>
            </w:r>
          </w:p>
        </w:tc>
        <w:tc>
          <w:tcPr>
            <w:tcW w:w="851" w:type="dxa"/>
          </w:tcPr>
          <w:p w14:paraId="78C9BD65" w14:textId="53EAE8C7" w:rsidR="00971079" w:rsidRPr="00971079" w:rsidRDefault="00971079" w:rsidP="001A7F88">
            <w:pPr>
              <w:pStyle w:val="Maintextfirstline"/>
              <w:snapToGrid w:val="0"/>
            </w:pPr>
            <w:r w:rsidRPr="00971079">
              <w:rPr>
                <w:rFonts w:hint="eastAsia"/>
              </w:rPr>
              <w:t>(3)</w:t>
            </w:r>
          </w:p>
        </w:tc>
        <w:tc>
          <w:tcPr>
            <w:tcW w:w="850" w:type="dxa"/>
          </w:tcPr>
          <w:p w14:paraId="243C0AD5" w14:textId="77777777" w:rsidR="00971079" w:rsidRDefault="00971079" w:rsidP="001A7F88">
            <w:pPr>
              <w:pStyle w:val="Maintextfirstline"/>
              <w:snapToGrid w:val="0"/>
            </w:pPr>
            <w:r w:rsidRPr="00971079">
              <w:rPr>
                <w:rFonts w:hint="eastAsia"/>
              </w:rPr>
              <w:t>0.033</w:t>
            </w:r>
          </w:p>
          <w:p w14:paraId="6E73B69D" w14:textId="1BDFA9E7" w:rsidR="00971079" w:rsidRPr="00971079" w:rsidRDefault="00971079" w:rsidP="00971079">
            <w:pPr>
              <w:pStyle w:val="Maintext"/>
              <w:rPr>
                <w:rFonts w:eastAsia="Arial"/>
              </w:rPr>
            </w:pPr>
            <w:r w:rsidRPr="00971079">
              <w:rPr>
                <w:rFonts w:eastAsia="Arial" w:hint="eastAsia"/>
              </w:rPr>
              <w:t>(0.021)</w:t>
            </w:r>
          </w:p>
        </w:tc>
        <w:tc>
          <w:tcPr>
            <w:tcW w:w="851" w:type="dxa"/>
          </w:tcPr>
          <w:p w14:paraId="63AB2070" w14:textId="77777777" w:rsidR="00971079" w:rsidRDefault="00971079" w:rsidP="001A7F88">
            <w:pPr>
              <w:snapToGrid w:val="0"/>
              <w:rPr>
                <w:rFonts w:eastAsia="Arial"/>
                <w:sz w:val="18"/>
              </w:rPr>
            </w:pPr>
            <w:r w:rsidRPr="00971079">
              <w:rPr>
                <w:rFonts w:eastAsia="Arial" w:hint="eastAsia"/>
                <w:sz w:val="18"/>
              </w:rPr>
              <w:t>0.662</w:t>
            </w:r>
          </w:p>
          <w:p w14:paraId="683186AA" w14:textId="145CE5F4" w:rsidR="00971079" w:rsidRPr="004C4D4E" w:rsidRDefault="00971079" w:rsidP="001A7F88">
            <w:pPr>
              <w:snapToGrid w:val="0"/>
              <w:rPr>
                <w:rFonts w:eastAsia="Arial"/>
                <w:sz w:val="18"/>
              </w:rPr>
            </w:pPr>
            <w:r w:rsidRPr="00971079">
              <w:rPr>
                <w:rFonts w:eastAsia="Arial" w:hint="eastAsia"/>
                <w:sz w:val="18"/>
              </w:rPr>
              <w:t>(0.16)</w:t>
            </w:r>
          </w:p>
        </w:tc>
        <w:tc>
          <w:tcPr>
            <w:tcW w:w="850" w:type="dxa"/>
          </w:tcPr>
          <w:p w14:paraId="0CCB43E4" w14:textId="77777777" w:rsidR="00971079" w:rsidRDefault="00971079" w:rsidP="001A7F88">
            <w:pPr>
              <w:snapToGrid w:val="0"/>
              <w:rPr>
                <w:rFonts w:eastAsia="Arial"/>
                <w:sz w:val="18"/>
              </w:rPr>
            </w:pPr>
            <w:r w:rsidRPr="00971079">
              <w:rPr>
                <w:rFonts w:eastAsia="Arial" w:hint="eastAsia"/>
                <w:sz w:val="18"/>
              </w:rPr>
              <w:t>0.659</w:t>
            </w:r>
          </w:p>
          <w:p w14:paraId="4F081BAC" w14:textId="30DB4921" w:rsidR="00971079" w:rsidRPr="004C4D4E" w:rsidRDefault="00971079" w:rsidP="001A7F88">
            <w:pPr>
              <w:snapToGrid w:val="0"/>
              <w:rPr>
                <w:rFonts w:eastAsia="Arial"/>
                <w:sz w:val="18"/>
              </w:rPr>
            </w:pPr>
            <w:r w:rsidRPr="00971079">
              <w:rPr>
                <w:rFonts w:eastAsia="Arial" w:hint="eastAsia"/>
                <w:sz w:val="18"/>
              </w:rPr>
              <w:t>(0.143)</w:t>
            </w:r>
          </w:p>
        </w:tc>
        <w:tc>
          <w:tcPr>
            <w:tcW w:w="993" w:type="dxa"/>
          </w:tcPr>
          <w:p w14:paraId="7F42774B" w14:textId="77777777" w:rsidR="00971079" w:rsidRDefault="00971079" w:rsidP="001A7F88">
            <w:pPr>
              <w:snapToGrid w:val="0"/>
              <w:rPr>
                <w:rFonts w:eastAsia="Arial"/>
                <w:sz w:val="18"/>
              </w:rPr>
            </w:pPr>
            <w:r w:rsidRPr="00971079">
              <w:rPr>
                <w:rFonts w:eastAsia="Arial" w:hint="eastAsia"/>
                <w:sz w:val="18"/>
              </w:rPr>
              <w:t>0.687</w:t>
            </w:r>
          </w:p>
          <w:p w14:paraId="051A6F41" w14:textId="6BD28CA1" w:rsidR="00971079" w:rsidRPr="004C4D4E" w:rsidRDefault="00971079" w:rsidP="001A7F88">
            <w:pPr>
              <w:snapToGrid w:val="0"/>
              <w:rPr>
                <w:rFonts w:eastAsia="Arial"/>
                <w:sz w:val="18"/>
              </w:rPr>
            </w:pPr>
            <w:r w:rsidRPr="00971079">
              <w:rPr>
                <w:rFonts w:eastAsia="Arial" w:hint="eastAsia"/>
                <w:sz w:val="18"/>
              </w:rPr>
              <w:t>(0.105)</w:t>
            </w:r>
          </w:p>
        </w:tc>
        <w:tc>
          <w:tcPr>
            <w:tcW w:w="1146" w:type="dxa"/>
          </w:tcPr>
          <w:p w14:paraId="4DE53001" w14:textId="77777777" w:rsidR="00971079" w:rsidRDefault="00971079" w:rsidP="001A7F88">
            <w:pPr>
              <w:snapToGrid w:val="0"/>
              <w:rPr>
                <w:rFonts w:eastAsia="Arial"/>
                <w:sz w:val="18"/>
              </w:rPr>
            </w:pPr>
            <w:r w:rsidRPr="00971079">
              <w:rPr>
                <w:rFonts w:eastAsia="Arial" w:hint="eastAsia"/>
                <w:sz w:val="18"/>
              </w:rPr>
              <w:t>0.019</w:t>
            </w:r>
          </w:p>
          <w:p w14:paraId="622AB4F4" w14:textId="1327CD15" w:rsidR="00971079" w:rsidRPr="004C4D4E" w:rsidRDefault="00971079" w:rsidP="001A7F88">
            <w:pPr>
              <w:snapToGrid w:val="0"/>
              <w:rPr>
                <w:rFonts w:eastAsia="Arial"/>
                <w:sz w:val="18"/>
              </w:rPr>
            </w:pPr>
            <w:r w:rsidRPr="00971079">
              <w:rPr>
                <w:rFonts w:eastAsia="Arial" w:hint="eastAsia"/>
                <w:sz w:val="18"/>
              </w:rPr>
              <w:t>(0.013)</w:t>
            </w:r>
          </w:p>
        </w:tc>
      </w:tr>
      <w:tr w:rsidR="001A7F88" w:rsidRPr="00971079" w14:paraId="527E3ACA" w14:textId="77777777" w:rsidTr="00BD6A00">
        <w:trPr>
          <w:jc w:val="center"/>
        </w:trPr>
        <w:tc>
          <w:tcPr>
            <w:tcW w:w="1134" w:type="dxa"/>
          </w:tcPr>
          <w:p w14:paraId="26B7C588" w14:textId="0881B385" w:rsidR="001A7F88" w:rsidRDefault="001A7F88" w:rsidP="001A7F88">
            <w:pPr>
              <w:pStyle w:val="Maintextfirstline"/>
              <w:snapToGrid w:val="0"/>
            </w:pPr>
          </w:p>
        </w:tc>
        <w:tc>
          <w:tcPr>
            <w:tcW w:w="851" w:type="dxa"/>
          </w:tcPr>
          <w:p w14:paraId="7321B803" w14:textId="3776922A" w:rsidR="001A7F88" w:rsidRDefault="00971079" w:rsidP="001A7F88">
            <w:pPr>
              <w:pStyle w:val="Maintextfirstline"/>
              <w:snapToGrid w:val="0"/>
            </w:pPr>
            <w:r w:rsidRPr="00971079">
              <w:rPr>
                <w:rFonts w:hint="eastAsia"/>
              </w:rPr>
              <w:t>(4)</w:t>
            </w:r>
          </w:p>
        </w:tc>
        <w:tc>
          <w:tcPr>
            <w:tcW w:w="850" w:type="dxa"/>
          </w:tcPr>
          <w:p w14:paraId="6FD117CD" w14:textId="77777777" w:rsidR="001A7F88" w:rsidRPr="00F97A5E" w:rsidRDefault="00971079" w:rsidP="001A7F88">
            <w:pPr>
              <w:pStyle w:val="Maintextfirstline"/>
              <w:snapToGrid w:val="0"/>
              <w:rPr>
                <w:color w:val="FF0000"/>
              </w:rPr>
            </w:pPr>
            <w:r w:rsidRPr="00F97A5E">
              <w:rPr>
                <w:rFonts w:hint="eastAsia"/>
                <w:color w:val="FF0000"/>
              </w:rPr>
              <w:t>0.045</w:t>
            </w:r>
          </w:p>
          <w:p w14:paraId="6F9D4179" w14:textId="22A031C3" w:rsidR="00971079" w:rsidRPr="00971079" w:rsidRDefault="00971079" w:rsidP="00971079">
            <w:pPr>
              <w:pStyle w:val="Maintext"/>
              <w:rPr>
                <w:rFonts w:eastAsia="Arial"/>
              </w:rPr>
            </w:pPr>
            <w:r w:rsidRPr="00F97A5E">
              <w:rPr>
                <w:rFonts w:eastAsia="Arial" w:hint="eastAsia"/>
                <w:color w:val="FF0000"/>
              </w:rPr>
              <w:t>(0.023)</w:t>
            </w:r>
          </w:p>
        </w:tc>
        <w:tc>
          <w:tcPr>
            <w:tcW w:w="851" w:type="dxa"/>
          </w:tcPr>
          <w:p w14:paraId="41359727" w14:textId="77777777" w:rsidR="001A7F88" w:rsidRDefault="00971079" w:rsidP="001A7F88">
            <w:pPr>
              <w:snapToGrid w:val="0"/>
              <w:rPr>
                <w:rFonts w:eastAsia="Arial"/>
                <w:sz w:val="18"/>
              </w:rPr>
            </w:pPr>
            <w:r w:rsidRPr="00971079">
              <w:rPr>
                <w:rFonts w:eastAsia="Arial" w:hint="eastAsia"/>
                <w:sz w:val="18"/>
              </w:rPr>
              <w:t>0.733</w:t>
            </w:r>
          </w:p>
          <w:p w14:paraId="7EE5BEDB" w14:textId="7249A994" w:rsidR="00971079" w:rsidRPr="004C4D4E" w:rsidRDefault="00971079" w:rsidP="001A7F88">
            <w:pPr>
              <w:snapToGrid w:val="0"/>
              <w:rPr>
                <w:rFonts w:eastAsia="Arial"/>
                <w:sz w:val="18"/>
              </w:rPr>
            </w:pPr>
            <w:r w:rsidRPr="00971079">
              <w:rPr>
                <w:rFonts w:eastAsia="Arial" w:hint="eastAsia"/>
                <w:sz w:val="18"/>
              </w:rPr>
              <w:t>(0.165)</w:t>
            </w:r>
          </w:p>
        </w:tc>
        <w:tc>
          <w:tcPr>
            <w:tcW w:w="850" w:type="dxa"/>
          </w:tcPr>
          <w:p w14:paraId="557CF0DB" w14:textId="77777777" w:rsidR="001A7F88" w:rsidRDefault="00971079" w:rsidP="001A7F88">
            <w:pPr>
              <w:snapToGrid w:val="0"/>
              <w:rPr>
                <w:rFonts w:eastAsia="Arial"/>
                <w:sz w:val="18"/>
              </w:rPr>
            </w:pPr>
            <w:r w:rsidRPr="00971079">
              <w:rPr>
                <w:rFonts w:eastAsia="Arial" w:hint="eastAsia"/>
                <w:sz w:val="18"/>
              </w:rPr>
              <w:t>0.760</w:t>
            </w:r>
          </w:p>
          <w:p w14:paraId="4ED7DA28" w14:textId="2C66B260" w:rsidR="00971079" w:rsidRPr="004C4D4E" w:rsidRDefault="00971079" w:rsidP="001A7F88">
            <w:pPr>
              <w:snapToGrid w:val="0"/>
              <w:rPr>
                <w:rFonts w:eastAsia="Arial"/>
                <w:sz w:val="18"/>
              </w:rPr>
            </w:pPr>
            <w:r w:rsidRPr="00971079">
              <w:rPr>
                <w:rFonts w:eastAsia="Arial" w:hint="eastAsia"/>
                <w:sz w:val="18"/>
              </w:rPr>
              <w:t>(0.119)</w:t>
            </w:r>
          </w:p>
        </w:tc>
        <w:tc>
          <w:tcPr>
            <w:tcW w:w="993" w:type="dxa"/>
          </w:tcPr>
          <w:p w14:paraId="0B4ED0FF" w14:textId="77777777" w:rsidR="001A7F88" w:rsidRDefault="00971079" w:rsidP="001A7F88">
            <w:pPr>
              <w:snapToGrid w:val="0"/>
              <w:rPr>
                <w:rFonts w:eastAsia="Arial"/>
                <w:sz w:val="18"/>
              </w:rPr>
            </w:pPr>
            <w:r w:rsidRPr="00971079">
              <w:rPr>
                <w:rFonts w:eastAsia="Arial" w:hint="eastAsia"/>
                <w:sz w:val="18"/>
              </w:rPr>
              <w:t>0.757</w:t>
            </w:r>
          </w:p>
          <w:p w14:paraId="49D92173" w14:textId="24C98186" w:rsidR="00971079" w:rsidRPr="004C4D4E" w:rsidRDefault="00971079" w:rsidP="001A7F88">
            <w:pPr>
              <w:snapToGrid w:val="0"/>
              <w:rPr>
                <w:rFonts w:eastAsia="Arial"/>
                <w:sz w:val="18"/>
              </w:rPr>
            </w:pPr>
            <w:r w:rsidRPr="00971079">
              <w:rPr>
                <w:rFonts w:eastAsia="Arial" w:hint="eastAsia"/>
                <w:sz w:val="18"/>
              </w:rPr>
              <w:t>(0.095)</w:t>
            </w:r>
          </w:p>
        </w:tc>
        <w:tc>
          <w:tcPr>
            <w:tcW w:w="1146" w:type="dxa"/>
          </w:tcPr>
          <w:p w14:paraId="27BDFC27" w14:textId="77777777" w:rsidR="001A7F88" w:rsidRDefault="00971079" w:rsidP="001A7F88">
            <w:pPr>
              <w:snapToGrid w:val="0"/>
              <w:rPr>
                <w:rFonts w:eastAsia="Arial"/>
                <w:sz w:val="18"/>
              </w:rPr>
            </w:pPr>
            <w:r w:rsidRPr="00971079">
              <w:rPr>
                <w:rFonts w:eastAsia="Arial" w:hint="eastAsia"/>
                <w:sz w:val="18"/>
              </w:rPr>
              <w:t>0.037</w:t>
            </w:r>
          </w:p>
          <w:p w14:paraId="29E5085A" w14:textId="4F07877C" w:rsidR="00971079" w:rsidRPr="004C4D4E" w:rsidRDefault="00971079" w:rsidP="001A7F88">
            <w:pPr>
              <w:snapToGrid w:val="0"/>
              <w:rPr>
                <w:rFonts w:eastAsia="Arial"/>
                <w:sz w:val="18"/>
              </w:rPr>
            </w:pPr>
            <w:r w:rsidRPr="00971079">
              <w:rPr>
                <w:rFonts w:eastAsia="Arial" w:hint="eastAsia"/>
                <w:sz w:val="18"/>
              </w:rPr>
              <w:t>(0.012)</w:t>
            </w:r>
          </w:p>
        </w:tc>
      </w:tr>
      <w:tr w:rsidR="001A7F88" w:rsidRPr="00971079" w14:paraId="427AACAF" w14:textId="77777777" w:rsidTr="00BD6A00">
        <w:trPr>
          <w:jc w:val="center"/>
        </w:trPr>
        <w:tc>
          <w:tcPr>
            <w:tcW w:w="1134" w:type="dxa"/>
            <w:tcBorders>
              <w:bottom w:val="single" w:sz="4" w:space="0" w:color="auto"/>
            </w:tcBorders>
          </w:tcPr>
          <w:p w14:paraId="0FDE06ED" w14:textId="1126B246" w:rsidR="001A7F88" w:rsidRDefault="001A7F88" w:rsidP="001A7F88">
            <w:pPr>
              <w:pStyle w:val="Maintextfirstline"/>
              <w:snapToGrid w:val="0"/>
            </w:pPr>
          </w:p>
        </w:tc>
        <w:tc>
          <w:tcPr>
            <w:tcW w:w="851" w:type="dxa"/>
            <w:tcBorders>
              <w:bottom w:val="single" w:sz="4" w:space="0" w:color="auto"/>
            </w:tcBorders>
          </w:tcPr>
          <w:p w14:paraId="53BC5A42" w14:textId="29F7346E" w:rsidR="001A7F88" w:rsidRDefault="00971079" w:rsidP="001A7F88">
            <w:pPr>
              <w:pStyle w:val="Maintextfirstline"/>
              <w:snapToGrid w:val="0"/>
            </w:pPr>
            <w:r w:rsidRPr="00971079">
              <w:rPr>
                <w:rFonts w:hint="eastAsia"/>
              </w:rPr>
              <w:t>(5)</w:t>
            </w:r>
          </w:p>
        </w:tc>
        <w:tc>
          <w:tcPr>
            <w:tcW w:w="850" w:type="dxa"/>
            <w:tcBorders>
              <w:bottom w:val="single" w:sz="4" w:space="0" w:color="auto"/>
            </w:tcBorders>
          </w:tcPr>
          <w:p w14:paraId="577125C5" w14:textId="77777777" w:rsidR="001A7F88" w:rsidRDefault="00971079" w:rsidP="001A7F88">
            <w:pPr>
              <w:pStyle w:val="Maintextfirstline"/>
              <w:snapToGrid w:val="0"/>
            </w:pPr>
            <w:r w:rsidRPr="00971079">
              <w:rPr>
                <w:rFonts w:hint="eastAsia"/>
              </w:rPr>
              <w:t>0.044</w:t>
            </w:r>
          </w:p>
          <w:p w14:paraId="7BDF7D99" w14:textId="49D29EA4" w:rsidR="00971079" w:rsidRPr="00971079" w:rsidRDefault="00971079" w:rsidP="00971079">
            <w:pPr>
              <w:pStyle w:val="Maintext"/>
              <w:rPr>
                <w:rFonts w:eastAsia="Arial"/>
              </w:rPr>
            </w:pPr>
            <w:r w:rsidRPr="00971079">
              <w:rPr>
                <w:rFonts w:eastAsia="Arial" w:hint="eastAsia"/>
              </w:rPr>
              <w:t>(0.015)</w:t>
            </w:r>
          </w:p>
        </w:tc>
        <w:tc>
          <w:tcPr>
            <w:tcW w:w="851" w:type="dxa"/>
            <w:tcBorders>
              <w:bottom w:val="single" w:sz="4" w:space="0" w:color="auto"/>
            </w:tcBorders>
          </w:tcPr>
          <w:p w14:paraId="4C16D26B" w14:textId="77777777" w:rsidR="001A7F88" w:rsidRPr="00F97A5E" w:rsidRDefault="00971079" w:rsidP="001A7F88">
            <w:pPr>
              <w:snapToGrid w:val="0"/>
              <w:rPr>
                <w:rFonts w:eastAsia="Arial"/>
                <w:color w:val="FF0000"/>
                <w:sz w:val="18"/>
              </w:rPr>
            </w:pPr>
            <w:r w:rsidRPr="00F97A5E">
              <w:rPr>
                <w:rFonts w:eastAsia="Arial" w:hint="eastAsia"/>
                <w:color w:val="FF0000"/>
                <w:sz w:val="18"/>
              </w:rPr>
              <w:t>0.762</w:t>
            </w:r>
          </w:p>
          <w:p w14:paraId="47E25ECD" w14:textId="46516335" w:rsidR="00971079" w:rsidRPr="004C4D4E" w:rsidRDefault="00971079" w:rsidP="001A7F88">
            <w:pPr>
              <w:snapToGrid w:val="0"/>
              <w:rPr>
                <w:rFonts w:eastAsia="Arial"/>
                <w:sz w:val="18"/>
              </w:rPr>
            </w:pPr>
            <w:r w:rsidRPr="00F97A5E">
              <w:rPr>
                <w:rFonts w:eastAsia="Arial" w:hint="eastAsia"/>
                <w:color w:val="FF0000"/>
                <w:sz w:val="18"/>
              </w:rPr>
              <w:t>(0.057)</w:t>
            </w:r>
          </w:p>
        </w:tc>
        <w:tc>
          <w:tcPr>
            <w:tcW w:w="850" w:type="dxa"/>
            <w:tcBorders>
              <w:bottom w:val="single" w:sz="4" w:space="0" w:color="auto"/>
            </w:tcBorders>
          </w:tcPr>
          <w:p w14:paraId="5DE3B77E" w14:textId="77777777" w:rsidR="001A7F88" w:rsidRDefault="00971079" w:rsidP="001A7F88">
            <w:pPr>
              <w:snapToGrid w:val="0"/>
              <w:rPr>
                <w:rFonts w:eastAsia="Arial"/>
                <w:sz w:val="18"/>
              </w:rPr>
            </w:pPr>
            <w:r w:rsidRPr="00971079">
              <w:rPr>
                <w:rFonts w:eastAsia="Arial" w:hint="eastAsia"/>
                <w:sz w:val="18"/>
              </w:rPr>
              <w:t>0.781</w:t>
            </w:r>
          </w:p>
          <w:p w14:paraId="525BC101" w14:textId="1466EE33" w:rsidR="00971079" w:rsidRPr="004C4D4E" w:rsidRDefault="00971079" w:rsidP="001A7F88">
            <w:pPr>
              <w:snapToGrid w:val="0"/>
              <w:rPr>
                <w:rFonts w:eastAsia="Arial"/>
                <w:sz w:val="18"/>
              </w:rPr>
            </w:pPr>
            <w:r w:rsidRPr="00971079">
              <w:rPr>
                <w:rFonts w:eastAsia="Arial" w:hint="eastAsia"/>
                <w:sz w:val="18"/>
              </w:rPr>
              <w:t>(0.068)</w:t>
            </w:r>
          </w:p>
        </w:tc>
        <w:tc>
          <w:tcPr>
            <w:tcW w:w="993" w:type="dxa"/>
            <w:tcBorders>
              <w:bottom w:val="single" w:sz="4" w:space="0" w:color="auto"/>
            </w:tcBorders>
          </w:tcPr>
          <w:p w14:paraId="0CC6B85B" w14:textId="77777777" w:rsidR="001A7F88" w:rsidRPr="00F97A5E" w:rsidRDefault="00971079" w:rsidP="001A7F88">
            <w:pPr>
              <w:snapToGrid w:val="0"/>
              <w:rPr>
                <w:rFonts w:eastAsia="Arial"/>
                <w:color w:val="FF0000"/>
                <w:sz w:val="18"/>
              </w:rPr>
            </w:pPr>
            <w:r w:rsidRPr="00F97A5E">
              <w:rPr>
                <w:rFonts w:eastAsia="Arial" w:hint="eastAsia"/>
                <w:color w:val="FF0000"/>
                <w:sz w:val="18"/>
              </w:rPr>
              <w:t>0.770</w:t>
            </w:r>
          </w:p>
          <w:p w14:paraId="250817BC" w14:textId="41965B49" w:rsidR="00971079" w:rsidRPr="004C4D4E" w:rsidRDefault="00971079" w:rsidP="001A7F88">
            <w:pPr>
              <w:snapToGrid w:val="0"/>
              <w:rPr>
                <w:rFonts w:eastAsia="Arial"/>
                <w:sz w:val="18"/>
              </w:rPr>
            </w:pPr>
            <w:r w:rsidRPr="00F97A5E">
              <w:rPr>
                <w:rFonts w:eastAsia="Arial" w:hint="eastAsia"/>
                <w:color w:val="FF0000"/>
                <w:sz w:val="18"/>
              </w:rPr>
              <w:t>(0.056)</w:t>
            </w:r>
          </w:p>
        </w:tc>
        <w:tc>
          <w:tcPr>
            <w:tcW w:w="1146" w:type="dxa"/>
            <w:tcBorders>
              <w:bottom w:val="single" w:sz="4" w:space="0" w:color="auto"/>
            </w:tcBorders>
          </w:tcPr>
          <w:p w14:paraId="542FE66D" w14:textId="77777777" w:rsidR="001A7F88" w:rsidRDefault="00971079" w:rsidP="001A7F88">
            <w:pPr>
              <w:snapToGrid w:val="0"/>
              <w:rPr>
                <w:rFonts w:eastAsia="Arial"/>
                <w:sz w:val="18"/>
              </w:rPr>
            </w:pPr>
            <w:r w:rsidRPr="00971079">
              <w:rPr>
                <w:rFonts w:eastAsia="Arial" w:hint="eastAsia"/>
                <w:sz w:val="18"/>
              </w:rPr>
              <w:t>0.039</w:t>
            </w:r>
          </w:p>
          <w:p w14:paraId="42834F01" w14:textId="5674B7DC" w:rsidR="00971079" w:rsidRPr="004C4D4E" w:rsidRDefault="00971079" w:rsidP="001A7F88">
            <w:pPr>
              <w:snapToGrid w:val="0"/>
              <w:rPr>
                <w:rFonts w:eastAsia="Arial"/>
                <w:sz w:val="18"/>
              </w:rPr>
            </w:pPr>
            <w:r w:rsidRPr="00971079">
              <w:rPr>
                <w:rFonts w:eastAsia="Arial" w:hint="eastAsia"/>
                <w:sz w:val="18"/>
              </w:rPr>
              <w:t>(0.008)</w:t>
            </w:r>
          </w:p>
        </w:tc>
      </w:tr>
    </w:tbl>
    <w:p w14:paraId="5A0194FF" w14:textId="77777777" w:rsidR="00DF5AC5" w:rsidRDefault="00DF5AC5" w:rsidP="00DF5AC5">
      <w:pPr>
        <w:pStyle w:val="Maintext"/>
      </w:pPr>
    </w:p>
    <w:p w14:paraId="09BDD408" w14:textId="5D852C43" w:rsidR="00DF5AC5" w:rsidRDefault="00DF5AC5" w:rsidP="00DF5AC5">
      <w:pPr>
        <w:pStyle w:val="10"/>
      </w:pPr>
      <w:r>
        <w:rPr>
          <w:b/>
        </w:rPr>
        <w:t xml:space="preserve">Table </w:t>
      </w:r>
      <w:r>
        <w:rPr>
          <w:rFonts w:hint="eastAsia"/>
          <w:b/>
          <w:lang w:eastAsia="ko-KR"/>
        </w:rPr>
        <w:t>3</w:t>
      </w:r>
      <w:r>
        <w:rPr>
          <w:b/>
        </w:rPr>
        <w:t>:</w:t>
      </w:r>
      <w:r w:rsidR="00E539C5">
        <w:rPr>
          <w:b/>
        </w:rPr>
        <w:t xml:space="preserve"> </w:t>
      </w:r>
      <w:r w:rsidR="00E539C5">
        <w:rPr>
          <w:rFonts w:hint="eastAsia"/>
          <w:b/>
          <w:lang w:eastAsia="ko-KR"/>
        </w:rPr>
        <w:t>Comparing</w:t>
      </w:r>
      <w:r w:rsidR="00E539C5">
        <w:rPr>
          <w:b/>
        </w:rPr>
        <w:t xml:space="preserve"> </w:t>
      </w:r>
      <w:r w:rsidR="00E539C5">
        <w:rPr>
          <w:rFonts w:hint="eastAsia"/>
          <w:b/>
          <w:lang w:eastAsia="ko-KR"/>
        </w:rPr>
        <w:t>with</w:t>
      </w:r>
      <w:r w:rsidR="00E539C5">
        <w:rPr>
          <w:b/>
        </w:rPr>
        <w:t xml:space="preserve"> </w:t>
      </w:r>
      <w:r w:rsidR="00E539C5">
        <w:rPr>
          <w:rFonts w:hint="eastAsia"/>
          <w:b/>
          <w:lang w:eastAsia="ko-KR"/>
        </w:rPr>
        <w:t>SOTA</w:t>
      </w:r>
      <w:r w:rsidR="00E539C5">
        <w:rPr>
          <w:b/>
          <w:lang w:eastAsia="ko-KR"/>
        </w:rPr>
        <w:t xml:space="preserve"> </w:t>
      </w:r>
      <w:r w:rsidR="00B62CC0">
        <w:rPr>
          <w:rFonts w:hint="eastAsia"/>
          <w:b/>
          <w:lang w:eastAsia="ko-KR"/>
        </w:rPr>
        <w:t>model</w:t>
      </w:r>
      <w:r w:rsidR="00B62CC0">
        <w:rPr>
          <w:b/>
          <w:lang w:eastAsia="ko-KR"/>
        </w:rPr>
        <w:t xml:space="preserve"> </w:t>
      </w:r>
      <w:r w:rsidR="00E539C5">
        <w:rPr>
          <w:rFonts w:hint="eastAsia"/>
          <w:b/>
          <w:lang w:eastAsia="ko-KR"/>
        </w:rPr>
        <w:t>(GEV-NN)</w:t>
      </w:r>
    </w:p>
    <w:tbl>
      <w:tblPr>
        <w:tblW w:w="6804" w:type="dxa"/>
        <w:jc w:val="center"/>
        <w:tblLayout w:type="fixed"/>
        <w:tblLook w:val="0000" w:firstRow="0" w:lastRow="0" w:firstColumn="0" w:lastColumn="0" w:noHBand="0" w:noVBand="0"/>
      </w:tblPr>
      <w:tblGrid>
        <w:gridCol w:w="1360"/>
        <w:gridCol w:w="1361"/>
        <w:gridCol w:w="1361"/>
        <w:gridCol w:w="1361"/>
        <w:gridCol w:w="1361"/>
      </w:tblGrid>
      <w:tr w:rsidR="00DF5AC5" w14:paraId="5935810C" w14:textId="77777777" w:rsidTr="00DF5AC5">
        <w:trPr>
          <w:jc w:val="center"/>
        </w:trPr>
        <w:tc>
          <w:tcPr>
            <w:tcW w:w="1360" w:type="dxa"/>
            <w:tcBorders>
              <w:top w:val="single" w:sz="4" w:space="0" w:color="000000"/>
              <w:bottom w:val="double" w:sz="1" w:space="0" w:color="000000"/>
            </w:tcBorders>
          </w:tcPr>
          <w:p w14:paraId="527BDEC4" w14:textId="77777777" w:rsidR="00DF5AC5" w:rsidRPr="004820D9" w:rsidRDefault="00DF5AC5" w:rsidP="00DF5AC5">
            <w:pPr>
              <w:snapToGrid w:val="0"/>
              <w:rPr>
                <w:b/>
                <w:i/>
                <w:sz w:val="18"/>
                <w:szCs w:val="18"/>
              </w:rPr>
            </w:pPr>
            <w:r w:rsidRPr="004820D9">
              <w:rPr>
                <w:b/>
                <w:i/>
                <w:sz w:val="18"/>
                <w:szCs w:val="18"/>
              </w:rPr>
              <w:t>Data</w:t>
            </w:r>
          </w:p>
        </w:tc>
        <w:tc>
          <w:tcPr>
            <w:tcW w:w="1361" w:type="dxa"/>
            <w:tcBorders>
              <w:top w:val="single" w:sz="4" w:space="0" w:color="000000"/>
              <w:bottom w:val="double" w:sz="1" w:space="0" w:color="000000"/>
            </w:tcBorders>
          </w:tcPr>
          <w:p w14:paraId="7BBB28D2" w14:textId="77777777" w:rsidR="00DF5AC5" w:rsidRDefault="00E539C5" w:rsidP="00DF5AC5">
            <w:pPr>
              <w:snapToGrid w:val="0"/>
              <w:rPr>
                <w:b/>
                <w:i/>
                <w:sz w:val="18"/>
                <w:szCs w:val="18"/>
              </w:rPr>
            </w:pPr>
            <w:r>
              <w:rPr>
                <w:rFonts w:hint="eastAsia"/>
                <w:b/>
                <w:i/>
                <w:sz w:val="18"/>
                <w:szCs w:val="18"/>
                <w:lang w:eastAsia="ko-KR"/>
              </w:rPr>
              <w:t>Geometric-</w:t>
            </w:r>
          </w:p>
          <w:p w14:paraId="6AA37480" w14:textId="77777777" w:rsidR="00E539C5" w:rsidRDefault="00E539C5" w:rsidP="00DF5AC5">
            <w:pPr>
              <w:snapToGrid w:val="0"/>
              <w:rPr>
                <w:b/>
                <w:i/>
                <w:sz w:val="18"/>
                <w:szCs w:val="18"/>
              </w:rPr>
            </w:pPr>
            <w:r>
              <w:rPr>
                <w:rFonts w:hint="eastAsia"/>
                <w:b/>
                <w:i/>
                <w:sz w:val="18"/>
                <w:szCs w:val="18"/>
                <w:lang w:eastAsia="ko-KR"/>
              </w:rPr>
              <w:t>Mean</w:t>
            </w:r>
          </w:p>
          <w:p w14:paraId="751DF751" w14:textId="47DCDE26" w:rsidR="00E539C5" w:rsidRPr="004820D9" w:rsidRDefault="00E539C5" w:rsidP="00DF5AC5">
            <w:pPr>
              <w:snapToGrid w:val="0"/>
              <w:rPr>
                <w:b/>
                <w:i/>
                <w:sz w:val="18"/>
                <w:szCs w:val="18"/>
              </w:rPr>
            </w:pPr>
            <w:r>
              <w:rPr>
                <w:rFonts w:hint="eastAsia"/>
                <w:b/>
                <w:i/>
                <w:sz w:val="18"/>
                <w:szCs w:val="18"/>
                <w:lang w:eastAsia="ko-KR"/>
              </w:rPr>
              <w:t>(Proposed)</w:t>
            </w:r>
          </w:p>
        </w:tc>
        <w:tc>
          <w:tcPr>
            <w:tcW w:w="1361" w:type="dxa"/>
            <w:tcBorders>
              <w:top w:val="single" w:sz="4" w:space="0" w:color="000000"/>
              <w:bottom w:val="double" w:sz="1" w:space="0" w:color="000000"/>
            </w:tcBorders>
          </w:tcPr>
          <w:p w14:paraId="16299101" w14:textId="77777777" w:rsidR="00DF5AC5" w:rsidRDefault="00E539C5" w:rsidP="00DF5AC5">
            <w:pPr>
              <w:snapToGrid w:val="0"/>
              <w:rPr>
                <w:b/>
                <w:i/>
                <w:sz w:val="18"/>
                <w:szCs w:val="18"/>
              </w:rPr>
            </w:pPr>
            <w:r>
              <w:rPr>
                <w:rFonts w:hint="eastAsia"/>
                <w:b/>
                <w:i/>
                <w:sz w:val="18"/>
                <w:szCs w:val="18"/>
                <w:lang w:eastAsia="ko-KR"/>
              </w:rPr>
              <w:t>Geometric-</w:t>
            </w:r>
          </w:p>
          <w:p w14:paraId="4A2CBC70" w14:textId="77777777" w:rsidR="00E539C5" w:rsidRDefault="00E539C5" w:rsidP="00DF5AC5">
            <w:pPr>
              <w:snapToGrid w:val="0"/>
              <w:rPr>
                <w:b/>
                <w:i/>
                <w:sz w:val="18"/>
                <w:szCs w:val="18"/>
              </w:rPr>
            </w:pPr>
            <w:r>
              <w:rPr>
                <w:rFonts w:hint="eastAsia"/>
                <w:b/>
                <w:i/>
                <w:sz w:val="18"/>
                <w:szCs w:val="18"/>
                <w:lang w:eastAsia="ko-KR"/>
              </w:rPr>
              <w:t>Mean</w:t>
            </w:r>
          </w:p>
          <w:p w14:paraId="19A5D0C5" w14:textId="08392B43" w:rsidR="00E539C5" w:rsidRPr="004820D9" w:rsidRDefault="00E539C5" w:rsidP="00DF5AC5">
            <w:pPr>
              <w:snapToGrid w:val="0"/>
              <w:rPr>
                <w:b/>
                <w:i/>
                <w:sz w:val="18"/>
                <w:szCs w:val="18"/>
              </w:rPr>
            </w:pPr>
            <w:r>
              <w:rPr>
                <w:rFonts w:hint="eastAsia"/>
                <w:b/>
                <w:i/>
                <w:sz w:val="18"/>
                <w:szCs w:val="18"/>
                <w:lang w:eastAsia="ko-KR"/>
              </w:rPr>
              <w:t>(GEV-NN)</w:t>
            </w:r>
          </w:p>
        </w:tc>
        <w:tc>
          <w:tcPr>
            <w:tcW w:w="1361" w:type="dxa"/>
            <w:tcBorders>
              <w:top w:val="single" w:sz="4" w:space="0" w:color="000000"/>
              <w:bottom w:val="double" w:sz="1" w:space="0" w:color="000000"/>
            </w:tcBorders>
          </w:tcPr>
          <w:p w14:paraId="6EBF1167" w14:textId="77777777" w:rsidR="00DF5AC5" w:rsidRDefault="00E539C5" w:rsidP="00DF5AC5">
            <w:pPr>
              <w:snapToGrid w:val="0"/>
              <w:rPr>
                <w:b/>
                <w:i/>
                <w:sz w:val="18"/>
                <w:szCs w:val="18"/>
              </w:rPr>
            </w:pPr>
            <w:r>
              <w:rPr>
                <w:rFonts w:hint="eastAsia"/>
                <w:b/>
                <w:i/>
                <w:sz w:val="18"/>
                <w:szCs w:val="18"/>
                <w:lang w:eastAsia="ko-KR"/>
              </w:rPr>
              <w:t>Area</w:t>
            </w:r>
            <w:r>
              <w:rPr>
                <w:b/>
                <w:i/>
                <w:sz w:val="18"/>
                <w:szCs w:val="18"/>
              </w:rPr>
              <w:t xml:space="preserve"> </w:t>
            </w:r>
            <w:r>
              <w:rPr>
                <w:rFonts w:hint="eastAsia"/>
                <w:b/>
                <w:i/>
                <w:sz w:val="18"/>
                <w:szCs w:val="18"/>
                <w:lang w:eastAsia="ko-KR"/>
              </w:rPr>
              <w:t>Under</w:t>
            </w:r>
            <w:r>
              <w:rPr>
                <w:b/>
                <w:i/>
                <w:sz w:val="18"/>
                <w:szCs w:val="18"/>
              </w:rPr>
              <w:t xml:space="preserve"> </w:t>
            </w:r>
            <w:r>
              <w:rPr>
                <w:rFonts w:hint="eastAsia"/>
                <w:b/>
                <w:i/>
                <w:sz w:val="18"/>
                <w:szCs w:val="18"/>
                <w:lang w:eastAsia="ko-KR"/>
              </w:rPr>
              <w:t>the</w:t>
            </w:r>
            <w:r>
              <w:rPr>
                <w:b/>
                <w:i/>
                <w:sz w:val="18"/>
                <w:szCs w:val="18"/>
              </w:rPr>
              <w:t xml:space="preserve"> </w:t>
            </w:r>
            <w:r>
              <w:rPr>
                <w:rFonts w:hint="eastAsia"/>
                <w:b/>
                <w:i/>
                <w:sz w:val="18"/>
                <w:szCs w:val="18"/>
                <w:lang w:eastAsia="ko-KR"/>
              </w:rPr>
              <w:t>ROC</w:t>
            </w:r>
            <w:r>
              <w:rPr>
                <w:b/>
                <w:i/>
                <w:sz w:val="18"/>
                <w:szCs w:val="18"/>
              </w:rPr>
              <w:t xml:space="preserve"> </w:t>
            </w:r>
            <w:r>
              <w:rPr>
                <w:rFonts w:hint="eastAsia"/>
                <w:b/>
                <w:i/>
                <w:sz w:val="18"/>
                <w:szCs w:val="18"/>
                <w:lang w:eastAsia="ko-KR"/>
              </w:rPr>
              <w:t>Curve</w:t>
            </w:r>
          </w:p>
          <w:p w14:paraId="0946D03D" w14:textId="78F1B535" w:rsidR="00E539C5" w:rsidRPr="004820D9" w:rsidRDefault="00E539C5" w:rsidP="00DF5AC5">
            <w:pPr>
              <w:snapToGrid w:val="0"/>
              <w:rPr>
                <w:b/>
                <w:i/>
                <w:sz w:val="18"/>
                <w:szCs w:val="18"/>
              </w:rPr>
            </w:pPr>
            <w:r>
              <w:rPr>
                <w:rFonts w:hint="eastAsia"/>
                <w:b/>
                <w:i/>
                <w:sz w:val="18"/>
                <w:szCs w:val="18"/>
                <w:lang w:eastAsia="ko-KR"/>
              </w:rPr>
              <w:t>(Proposed)</w:t>
            </w:r>
          </w:p>
        </w:tc>
        <w:tc>
          <w:tcPr>
            <w:tcW w:w="1361" w:type="dxa"/>
            <w:tcBorders>
              <w:top w:val="single" w:sz="4" w:space="0" w:color="000000"/>
              <w:bottom w:val="double" w:sz="1" w:space="0" w:color="000000"/>
            </w:tcBorders>
          </w:tcPr>
          <w:p w14:paraId="01B64891" w14:textId="77777777" w:rsidR="00DF5AC5" w:rsidRDefault="00E539C5" w:rsidP="00DF5AC5">
            <w:pPr>
              <w:snapToGrid w:val="0"/>
              <w:rPr>
                <w:b/>
                <w:i/>
                <w:sz w:val="18"/>
                <w:szCs w:val="18"/>
              </w:rPr>
            </w:pPr>
            <w:r>
              <w:rPr>
                <w:rFonts w:hint="eastAsia"/>
                <w:b/>
                <w:i/>
                <w:sz w:val="18"/>
                <w:szCs w:val="18"/>
                <w:lang w:eastAsia="ko-KR"/>
              </w:rPr>
              <w:t>Area</w:t>
            </w:r>
            <w:r>
              <w:rPr>
                <w:b/>
                <w:i/>
                <w:sz w:val="18"/>
                <w:szCs w:val="18"/>
              </w:rPr>
              <w:t xml:space="preserve"> </w:t>
            </w:r>
            <w:r>
              <w:rPr>
                <w:rFonts w:hint="eastAsia"/>
                <w:b/>
                <w:i/>
                <w:sz w:val="18"/>
                <w:szCs w:val="18"/>
                <w:lang w:eastAsia="ko-KR"/>
              </w:rPr>
              <w:t>Under</w:t>
            </w:r>
            <w:r>
              <w:rPr>
                <w:b/>
                <w:i/>
                <w:sz w:val="18"/>
                <w:szCs w:val="18"/>
              </w:rPr>
              <w:t xml:space="preserve"> </w:t>
            </w:r>
            <w:r>
              <w:rPr>
                <w:rFonts w:hint="eastAsia"/>
                <w:b/>
                <w:i/>
                <w:sz w:val="18"/>
                <w:szCs w:val="18"/>
                <w:lang w:eastAsia="ko-KR"/>
              </w:rPr>
              <w:t>the</w:t>
            </w:r>
            <w:r>
              <w:rPr>
                <w:b/>
                <w:i/>
                <w:sz w:val="18"/>
                <w:szCs w:val="18"/>
              </w:rPr>
              <w:t xml:space="preserve"> </w:t>
            </w:r>
            <w:r>
              <w:rPr>
                <w:rFonts w:hint="eastAsia"/>
                <w:b/>
                <w:i/>
                <w:sz w:val="18"/>
                <w:szCs w:val="18"/>
                <w:lang w:eastAsia="ko-KR"/>
              </w:rPr>
              <w:t>ROC</w:t>
            </w:r>
            <w:r>
              <w:rPr>
                <w:b/>
                <w:i/>
                <w:sz w:val="18"/>
                <w:szCs w:val="18"/>
              </w:rPr>
              <w:t xml:space="preserve"> </w:t>
            </w:r>
            <w:r>
              <w:rPr>
                <w:rFonts w:hint="eastAsia"/>
                <w:b/>
                <w:i/>
                <w:sz w:val="18"/>
                <w:szCs w:val="18"/>
                <w:lang w:eastAsia="ko-KR"/>
              </w:rPr>
              <w:t>Curve</w:t>
            </w:r>
          </w:p>
          <w:p w14:paraId="7CAF7040" w14:textId="3FCE28CD" w:rsidR="00E539C5" w:rsidRPr="004820D9" w:rsidRDefault="00E539C5" w:rsidP="00DF5AC5">
            <w:pPr>
              <w:snapToGrid w:val="0"/>
              <w:rPr>
                <w:b/>
                <w:i/>
                <w:sz w:val="18"/>
                <w:szCs w:val="18"/>
              </w:rPr>
            </w:pPr>
            <w:r>
              <w:rPr>
                <w:rFonts w:hint="eastAsia"/>
                <w:b/>
                <w:i/>
                <w:sz w:val="18"/>
                <w:szCs w:val="18"/>
                <w:lang w:eastAsia="ko-KR"/>
              </w:rPr>
              <w:t>(GEV-NN)</w:t>
            </w:r>
          </w:p>
        </w:tc>
      </w:tr>
      <w:tr w:rsidR="00DF5AC5" w:rsidRPr="00971079" w14:paraId="682685B1" w14:textId="77777777" w:rsidTr="00DF5AC5">
        <w:trPr>
          <w:jc w:val="center"/>
        </w:trPr>
        <w:tc>
          <w:tcPr>
            <w:tcW w:w="1360" w:type="dxa"/>
          </w:tcPr>
          <w:p w14:paraId="74A488F7" w14:textId="163D61C4" w:rsidR="00DF5AC5" w:rsidRDefault="00E539C5" w:rsidP="00DF5AC5">
            <w:pPr>
              <w:pStyle w:val="Maintextfirstline"/>
              <w:snapToGrid w:val="0"/>
            </w:pPr>
            <w:r w:rsidRPr="002C12F4">
              <w:rPr>
                <w:rFonts w:hint="eastAsia"/>
              </w:rPr>
              <w:t>abalone19</w:t>
            </w:r>
          </w:p>
        </w:tc>
        <w:tc>
          <w:tcPr>
            <w:tcW w:w="1361" w:type="dxa"/>
          </w:tcPr>
          <w:p w14:paraId="6727633D" w14:textId="46DEB6FE" w:rsidR="00DF5AC5" w:rsidRDefault="00E539C5" w:rsidP="00DF5AC5">
            <w:pPr>
              <w:pStyle w:val="Maintextfirstline"/>
              <w:snapToGrid w:val="0"/>
            </w:pPr>
            <w:r w:rsidRPr="002C12F4">
              <w:rPr>
                <w:rFonts w:hint="eastAsia"/>
              </w:rPr>
              <w:t>0.762</w:t>
            </w:r>
          </w:p>
        </w:tc>
        <w:tc>
          <w:tcPr>
            <w:tcW w:w="1361" w:type="dxa"/>
          </w:tcPr>
          <w:p w14:paraId="28E3A315" w14:textId="648E3839" w:rsidR="00DF5AC5" w:rsidRPr="00971079" w:rsidRDefault="00E539C5" w:rsidP="00DF5AC5">
            <w:pPr>
              <w:pStyle w:val="Maintext"/>
              <w:rPr>
                <w:rFonts w:eastAsia="Arial"/>
              </w:rPr>
            </w:pPr>
            <w:r w:rsidRPr="002C12F4">
              <w:rPr>
                <w:rFonts w:eastAsia="Arial" w:hint="eastAsia"/>
              </w:rPr>
              <w:t>0.7247</w:t>
            </w:r>
          </w:p>
        </w:tc>
        <w:tc>
          <w:tcPr>
            <w:tcW w:w="1361" w:type="dxa"/>
          </w:tcPr>
          <w:p w14:paraId="13C10EF6" w14:textId="51F6DBA5" w:rsidR="00DF5AC5" w:rsidRPr="004C4D4E" w:rsidRDefault="00E539C5" w:rsidP="00DF5AC5">
            <w:pPr>
              <w:snapToGrid w:val="0"/>
              <w:rPr>
                <w:rFonts w:eastAsia="Arial"/>
                <w:sz w:val="18"/>
              </w:rPr>
            </w:pPr>
            <w:r w:rsidRPr="002C12F4">
              <w:rPr>
                <w:rFonts w:eastAsia="Arial" w:hint="eastAsia"/>
                <w:sz w:val="18"/>
              </w:rPr>
              <w:t>0.781</w:t>
            </w:r>
          </w:p>
        </w:tc>
        <w:tc>
          <w:tcPr>
            <w:tcW w:w="1361" w:type="dxa"/>
          </w:tcPr>
          <w:p w14:paraId="572193FB" w14:textId="1EDFAB28" w:rsidR="00DF5AC5" w:rsidRPr="004C4D4E" w:rsidRDefault="00E539C5" w:rsidP="00DF5AC5">
            <w:pPr>
              <w:snapToGrid w:val="0"/>
              <w:rPr>
                <w:rFonts w:eastAsia="Arial"/>
                <w:sz w:val="18"/>
              </w:rPr>
            </w:pPr>
            <w:r w:rsidRPr="002C12F4">
              <w:rPr>
                <w:rFonts w:eastAsia="Arial" w:hint="eastAsia"/>
                <w:sz w:val="18"/>
              </w:rPr>
              <w:t>0.7419</w:t>
            </w:r>
          </w:p>
        </w:tc>
      </w:tr>
      <w:tr w:rsidR="00E539C5" w:rsidRPr="00971079" w14:paraId="2626E90F" w14:textId="77777777" w:rsidTr="00DF5AC5">
        <w:trPr>
          <w:jc w:val="center"/>
        </w:trPr>
        <w:tc>
          <w:tcPr>
            <w:tcW w:w="1360" w:type="dxa"/>
          </w:tcPr>
          <w:p w14:paraId="28E3BA22" w14:textId="4DBE0A4E" w:rsidR="00E539C5" w:rsidRDefault="00E539C5" w:rsidP="00E539C5">
            <w:pPr>
              <w:pStyle w:val="Maintextfirstline"/>
              <w:snapToGrid w:val="0"/>
            </w:pPr>
            <w:r w:rsidRPr="002C12F4">
              <w:rPr>
                <w:rFonts w:hint="eastAsia"/>
              </w:rPr>
              <w:t>abalone20_vs_8-9-10</w:t>
            </w:r>
          </w:p>
        </w:tc>
        <w:tc>
          <w:tcPr>
            <w:tcW w:w="1361" w:type="dxa"/>
          </w:tcPr>
          <w:p w14:paraId="4368743B" w14:textId="5AA2999E" w:rsidR="00E539C5" w:rsidRPr="00971079" w:rsidRDefault="00E539C5" w:rsidP="00E539C5">
            <w:pPr>
              <w:pStyle w:val="Maintextfirstline"/>
              <w:snapToGrid w:val="0"/>
            </w:pPr>
            <w:r w:rsidRPr="002C12F4">
              <w:rPr>
                <w:rFonts w:hint="eastAsia"/>
              </w:rPr>
              <w:t>0.908</w:t>
            </w:r>
          </w:p>
        </w:tc>
        <w:tc>
          <w:tcPr>
            <w:tcW w:w="1361" w:type="dxa"/>
          </w:tcPr>
          <w:p w14:paraId="417569A3" w14:textId="69DBF333" w:rsidR="00E539C5" w:rsidRPr="00971079" w:rsidRDefault="00E539C5" w:rsidP="00E539C5">
            <w:pPr>
              <w:pStyle w:val="Maintext"/>
              <w:rPr>
                <w:rFonts w:eastAsia="Arial"/>
              </w:rPr>
            </w:pPr>
            <w:r w:rsidRPr="002C12F4">
              <w:rPr>
                <w:rFonts w:eastAsia="Arial" w:hint="eastAsia"/>
              </w:rPr>
              <w:t>0.884</w:t>
            </w:r>
          </w:p>
        </w:tc>
        <w:tc>
          <w:tcPr>
            <w:tcW w:w="1361" w:type="dxa"/>
          </w:tcPr>
          <w:p w14:paraId="68A4C01A" w14:textId="7DE746AC" w:rsidR="00E539C5" w:rsidRPr="004C4D4E" w:rsidRDefault="00E539C5" w:rsidP="00E539C5">
            <w:pPr>
              <w:snapToGrid w:val="0"/>
              <w:rPr>
                <w:rFonts w:eastAsia="Arial"/>
                <w:sz w:val="18"/>
              </w:rPr>
            </w:pPr>
            <w:r w:rsidRPr="002C12F4">
              <w:rPr>
                <w:rFonts w:eastAsia="Arial" w:hint="eastAsia"/>
                <w:sz w:val="18"/>
              </w:rPr>
              <w:t>0.935</w:t>
            </w:r>
          </w:p>
        </w:tc>
        <w:tc>
          <w:tcPr>
            <w:tcW w:w="1361" w:type="dxa"/>
          </w:tcPr>
          <w:p w14:paraId="7DA0E021" w14:textId="5BD68E41" w:rsidR="00E539C5" w:rsidRPr="004C4D4E" w:rsidRDefault="00E539C5" w:rsidP="00E539C5">
            <w:pPr>
              <w:snapToGrid w:val="0"/>
              <w:rPr>
                <w:rFonts w:eastAsia="Arial"/>
                <w:sz w:val="18"/>
              </w:rPr>
            </w:pPr>
            <w:r w:rsidRPr="002C12F4">
              <w:rPr>
                <w:rFonts w:eastAsia="Arial" w:hint="eastAsia"/>
                <w:sz w:val="18"/>
              </w:rPr>
              <w:t>0.9009</w:t>
            </w:r>
          </w:p>
        </w:tc>
      </w:tr>
      <w:tr w:rsidR="00E539C5" w:rsidRPr="00971079" w14:paraId="1137F1DA" w14:textId="77777777" w:rsidTr="00DF5AC5">
        <w:trPr>
          <w:jc w:val="center"/>
        </w:trPr>
        <w:tc>
          <w:tcPr>
            <w:tcW w:w="1360" w:type="dxa"/>
          </w:tcPr>
          <w:p w14:paraId="3DC7B1B3" w14:textId="0E9E268F" w:rsidR="00E539C5" w:rsidRDefault="00E539C5" w:rsidP="00E539C5">
            <w:pPr>
              <w:pStyle w:val="Maintextfirstline"/>
              <w:snapToGrid w:val="0"/>
            </w:pPr>
            <w:proofErr w:type="spellStart"/>
            <w:r w:rsidRPr="002C12F4">
              <w:rPr>
                <w:rFonts w:hint="eastAsia"/>
              </w:rPr>
              <w:t>kr</w:t>
            </w:r>
            <w:proofErr w:type="spellEnd"/>
            <w:r w:rsidRPr="002C12F4">
              <w:rPr>
                <w:rFonts w:hint="eastAsia"/>
              </w:rPr>
              <w:t>-vs-k-</w:t>
            </w:r>
            <w:proofErr w:type="spellStart"/>
            <w:r w:rsidRPr="002C12F4">
              <w:rPr>
                <w:rFonts w:hint="eastAsia"/>
              </w:rPr>
              <w:t>zero_vs_fifteen</w:t>
            </w:r>
            <w:proofErr w:type="spellEnd"/>
          </w:p>
        </w:tc>
        <w:tc>
          <w:tcPr>
            <w:tcW w:w="1361" w:type="dxa"/>
          </w:tcPr>
          <w:p w14:paraId="30F90448" w14:textId="2AEC3B1C" w:rsidR="00E539C5" w:rsidRPr="00971079" w:rsidRDefault="00E539C5" w:rsidP="00E539C5">
            <w:pPr>
              <w:pStyle w:val="Maintextfirstline"/>
              <w:snapToGrid w:val="0"/>
            </w:pPr>
            <w:r w:rsidRPr="002C12F4">
              <w:rPr>
                <w:rFonts w:hint="eastAsia"/>
              </w:rPr>
              <w:t>1</w:t>
            </w:r>
          </w:p>
        </w:tc>
        <w:tc>
          <w:tcPr>
            <w:tcW w:w="1361" w:type="dxa"/>
          </w:tcPr>
          <w:p w14:paraId="3CA720FB" w14:textId="360DCC56" w:rsidR="00E539C5" w:rsidRPr="00971079" w:rsidRDefault="00E539C5" w:rsidP="00E539C5">
            <w:pPr>
              <w:pStyle w:val="Maintext"/>
              <w:rPr>
                <w:rFonts w:eastAsia="Arial"/>
              </w:rPr>
            </w:pPr>
            <w:r w:rsidRPr="002C12F4">
              <w:rPr>
                <w:rFonts w:eastAsia="Arial" w:hint="eastAsia"/>
              </w:rPr>
              <w:t>1</w:t>
            </w:r>
          </w:p>
        </w:tc>
        <w:tc>
          <w:tcPr>
            <w:tcW w:w="1361" w:type="dxa"/>
          </w:tcPr>
          <w:p w14:paraId="5C358F3B" w14:textId="511C43DB" w:rsidR="00E539C5" w:rsidRPr="004C4D4E" w:rsidRDefault="00E539C5" w:rsidP="00E539C5">
            <w:pPr>
              <w:snapToGrid w:val="0"/>
              <w:rPr>
                <w:rFonts w:eastAsia="Arial"/>
                <w:sz w:val="18"/>
              </w:rPr>
            </w:pPr>
            <w:r w:rsidRPr="002C12F4">
              <w:rPr>
                <w:rFonts w:eastAsia="Arial" w:hint="eastAsia"/>
                <w:sz w:val="18"/>
              </w:rPr>
              <w:t>1</w:t>
            </w:r>
          </w:p>
        </w:tc>
        <w:tc>
          <w:tcPr>
            <w:tcW w:w="1361" w:type="dxa"/>
          </w:tcPr>
          <w:p w14:paraId="4BC7E423" w14:textId="44640625" w:rsidR="00E539C5" w:rsidRPr="004C4D4E" w:rsidRDefault="00E539C5" w:rsidP="00E539C5">
            <w:pPr>
              <w:snapToGrid w:val="0"/>
              <w:rPr>
                <w:rFonts w:eastAsia="Arial"/>
                <w:sz w:val="18"/>
              </w:rPr>
            </w:pPr>
            <w:r w:rsidRPr="002C12F4">
              <w:rPr>
                <w:rFonts w:eastAsia="Arial" w:hint="eastAsia"/>
                <w:sz w:val="18"/>
              </w:rPr>
              <w:t>1</w:t>
            </w:r>
          </w:p>
        </w:tc>
      </w:tr>
      <w:tr w:rsidR="00E539C5" w:rsidRPr="00971079" w14:paraId="11A33775" w14:textId="77777777" w:rsidTr="00DF5AC5">
        <w:trPr>
          <w:jc w:val="center"/>
        </w:trPr>
        <w:tc>
          <w:tcPr>
            <w:tcW w:w="1360" w:type="dxa"/>
          </w:tcPr>
          <w:p w14:paraId="2A45F0C5" w14:textId="6439F5B8" w:rsidR="00E539C5" w:rsidRDefault="00E539C5" w:rsidP="00E539C5">
            <w:pPr>
              <w:pStyle w:val="Maintextfirstline"/>
              <w:snapToGrid w:val="0"/>
            </w:pPr>
            <w:r w:rsidRPr="002C12F4">
              <w:rPr>
                <w:rFonts w:hint="eastAsia"/>
              </w:rPr>
              <w:t>pocker-8_vs_6</w:t>
            </w:r>
          </w:p>
        </w:tc>
        <w:tc>
          <w:tcPr>
            <w:tcW w:w="1361" w:type="dxa"/>
          </w:tcPr>
          <w:p w14:paraId="58326E5C" w14:textId="31B892EF" w:rsidR="00E539C5" w:rsidRDefault="00E539C5" w:rsidP="00E539C5">
            <w:pPr>
              <w:pStyle w:val="Maintextfirstline"/>
              <w:snapToGrid w:val="0"/>
            </w:pPr>
            <w:r w:rsidRPr="002C12F4">
              <w:rPr>
                <w:rFonts w:hint="eastAsia"/>
              </w:rPr>
              <w:t>0.998</w:t>
            </w:r>
          </w:p>
        </w:tc>
        <w:tc>
          <w:tcPr>
            <w:tcW w:w="1361" w:type="dxa"/>
          </w:tcPr>
          <w:p w14:paraId="78B283BF" w14:textId="64A8AFBD" w:rsidR="00E539C5" w:rsidRPr="00971079" w:rsidRDefault="00E539C5" w:rsidP="00E539C5">
            <w:pPr>
              <w:pStyle w:val="Maintext"/>
              <w:rPr>
                <w:rFonts w:eastAsia="Arial"/>
              </w:rPr>
            </w:pPr>
            <w:r w:rsidRPr="002C12F4">
              <w:rPr>
                <w:rFonts w:eastAsia="Arial" w:hint="eastAsia"/>
              </w:rPr>
              <w:t>0.9714</w:t>
            </w:r>
          </w:p>
        </w:tc>
        <w:tc>
          <w:tcPr>
            <w:tcW w:w="1361" w:type="dxa"/>
          </w:tcPr>
          <w:p w14:paraId="6F3B38F3" w14:textId="4B0226C2" w:rsidR="00E539C5" w:rsidRPr="004C4D4E" w:rsidRDefault="00E539C5" w:rsidP="00E539C5">
            <w:pPr>
              <w:snapToGrid w:val="0"/>
              <w:rPr>
                <w:rFonts w:eastAsia="Arial"/>
                <w:sz w:val="18"/>
              </w:rPr>
            </w:pPr>
            <w:r w:rsidRPr="002C12F4">
              <w:rPr>
                <w:rFonts w:eastAsia="Arial" w:hint="eastAsia"/>
                <w:sz w:val="18"/>
              </w:rPr>
              <w:t>0.999</w:t>
            </w:r>
          </w:p>
        </w:tc>
        <w:tc>
          <w:tcPr>
            <w:tcW w:w="1361" w:type="dxa"/>
          </w:tcPr>
          <w:p w14:paraId="25D9CF20" w14:textId="56867AFA" w:rsidR="00E539C5" w:rsidRPr="004C4D4E" w:rsidRDefault="00E539C5" w:rsidP="00E539C5">
            <w:pPr>
              <w:snapToGrid w:val="0"/>
              <w:rPr>
                <w:rFonts w:eastAsia="Arial"/>
                <w:sz w:val="18"/>
              </w:rPr>
            </w:pPr>
            <w:r w:rsidRPr="002C12F4">
              <w:rPr>
                <w:rFonts w:eastAsia="Arial" w:hint="eastAsia"/>
                <w:sz w:val="18"/>
              </w:rPr>
              <w:t>0.966</w:t>
            </w:r>
          </w:p>
        </w:tc>
      </w:tr>
      <w:tr w:rsidR="00E539C5" w:rsidRPr="00971079" w14:paraId="41C31AAC" w14:textId="77777777" w:rsidTr="00DF5AC5">
        <w:trPr>
          <w:jc w:val="center"/>
        </w:trPr>
        <w:tc>
          <w:tcPr>
            <w:tcW w:w="1360" w:type="dxa"/>
            <w:tcBorders>
              <w:bottom w:val="single" w:sz="4" w:space="0" w:color="auto"/>
            </w:tcBorders>
          </w:tcPr>
          <w:p w14:paraId="3D933B40" w14:textId="1E946F69" w:rsidR="00E539C5" w:rsidRDefault="00E539C5" w:rsidP="00E539C5">
            <w:pPr>
              <w:pStyle w:val="Maintextfirstline"/>
              <w:snapToGrid w:val="0"/>
            </w:pPr>
            <w:r w:rsidRPr="002C12F4">
              <w:rPr>
                <w:rFonts w:hint="eastAsia"/>
              </w:rPr>
              <w:t>pocker-8-9_vs_5</w:t>
            </w:r>
          </w:p>
        </w:tc>
        <w:tc>
          <w:tcPr>
            <w:tcW w:w="1361" w:type="dxa"/>
            <w:tcBorders>
              <w:bottom w:val="single" w:sz="4" w:space="0" w:color="auto"/>
            </w:tcBorders>
          </w:tcPr>
          <w:p w14:paraId="5454E57C" w14:textId="0C26E543" w:rsidR="00E539C5" w:rsidRDefault="00E539C5" w:rsidP="00E539C5">
            <w:pPr>
              <w:pStyle w:val="Maintextfirstline"/>
              <w:snapToGrid w:val="0"/>
            </w:pPr>
            <w:r w:rsidRPr="002C12F4">
              <w:rPr>
                <w:rFonts w:hint="eastAsia"/>
              </w:rPr>
              <w:t>0.752</w:t>
            </w:r>
          </w:p>
        </w:tc>
        <w:tc>
          <w:tcPr>
            <w:tcW w:w="1361" w:type="dxa"/>
            <w:tcBorders>
              <w:bottom w:val="single" w:sz="4" w:space="0" w:color="auto"/>
            </w:tcBorders>
          </w:tcPr>
          <w:p w14:paraId="5DE0420F" w14:textId="2D541B2A" w:rsidR="00E539C5" w:rsidRPr="00971079" w:rsidRDefault="00E539C5" w:rsidP="00E539C5">
            <w:pPr>
              <w:pStyle w:val="Maintext"/>
              <w:rPr>
                <w:rFonts w:eastAsia="Arial"/>
              </w:rPr>
            </w:pPr>
            <w:r w:rsidRPr="002C12F4">
              <w:rPr>
                <w:rFonts w:eastAsia="Arial" w:hint="eastAsia"/>
              </w:rPr>
              <w:t>0.5165</w:t>
            </w:r>
          </w:p>
        </w:tc>
        <w:tc>
          <w:tcPr>
            <w:tcW w:w="1361" w:type="dxa"/>
            <w:tcBorders>
              <w:bottom w:val="single" w:sz="4" w:space="0" w:color="auto"/>
            </w:tcBorders>
          </w:tcPr>
          <w:p w14:paraId="3365150B" w14:textId="3E63F21E" w:rsidR="00E539C5" w:rsidRPr="004C4D4E" w:rsidRDefault="00E539C5" w:rsidP="00E539C5">
            <w:pPr>
              <w:snapToGrid w:val="0"/>
              <w:rPr>
                <w:rFonts w:eastAsia="Arial"/>
                <w:sz w:val="18"/>
              </w:rPr>
            </w:pPr>
            <w:r w:rsidRPr="002C12F4">
              <w:rPr>
                <w:rFonts w:eastAsia="Arial" w:hint="eastAsia"/>
                <w:sz w:val="18"/>
              </w:rPr>
              <w:t>0.719</w:t>
            </w:r>
          </w:p>
        </w:tc>
        <w:tc>
          <w:tcPr>
            <w:tcW w:w="1361" w:type="dxa"/>
            <w:tcBorders>
              <w:bottom w:val="single" w:sz="4" w:space="0" w:color="auto"/>
            </w:tcBorders>
          </w:tcPr>
          <w:p w14:paraId="3BFB857C" w14:textId="13D284BD" w:rsidR="00E539C5" w:rsidRPr="004C4D4E" w:rsidRDefault="00E539C5" w:rsidP="00E539C5">
            <w:pPr>
              <w:snapToGrid w:val="0"/>
              <w:rPr>
                <w:rFonts w:eastAsia="Arial"/>
                <w:sz w:val="18"/>
              </w:rPr>
            </w:pPr>
            <w:r w:rsidRPr="002C12F4">
              <w:rPr>
                <w:rFonts w:eastAsia="Arial" w:hint="eastAsia"/>
                <w:sz w:val="18"/>
              </w:rPr>
              <w:t>0.408</w:t>
            </w:r>
          </w:p>
        </w:tc>
      </w:tr>
    </w:tbl>
    <w:p w14:paraId="74E31A30" w14:textId="77777777" w:rsidR="00DF5AC5" w:rsidRDefault="00DF5AC5" w:rsidP="00DF5AC5">
      <w:pPr>
        <w:pStyle w:val="Maintextfirstline"/>
      </w:pPr>
    </w:p>
    <w:p w14:paraId="74152032" w14:textId="77777777" w:rsidR="00A149DC" w:rsidRDefault="00A149DC">
      <w:pPr>
        <w:pStyle w:val="Maintextfirstline"/>
      </w:pPr>
    </w:p>
    <w:p w14:paraId="189697FC" w14:textId="67960D89" w:rsidR="00A149DC" w:rsidRDefault="006E656D" w:rsidP="00D32990">
      <w:pPr>
        <w:pStyle w:val="SectionHeading"/>
        <w:numPr>
          <w:ilvl w:val="0"/>
          <w:numId w:val="10"/>
        </w:numPr>
        <w:tabs>
          <w:tab w:val="left" w:pos="284"/>
        </w:tabs>
      </w:pPr>
      <w:r>
        <w:rPr>
          <w:rFonts w:hint="eastAsia"/>
          <w:lang w:eastAsia="ko-KR"/>
        </w:rPr>
        <w:lastRenderedPageBreak/>
        <w:t>Summary</w:t>
      </w:r>
      <w:r>
        <w:t xml:space="preserve"> </w:t>
      </w:r>
      <w:r>
        <w:rPr>
          <w:rFonts w:hint="eastAsia"/>
          <w:lang w:eastAsia="ko-KR"/>
        </w:rPr>
        <w:t>and</w:t>
      </w:r>
      <w:r>
        <w:t xml:space="preserve"> </w:t>
      </w:r>
      <w:r w:rsidR="004802E5">
        <w:t>Discussion</w:t>
      </w:r>
    </w:p>
    <w:p w14:paraId="1772ED54" w14:textId="77777777" w:rsidR="000F7065" w:rsidRPr="000F7065" w:rsidRDefault="004802E5" w:rsidP="00C6529A">
      <w:pPr>
        <w:pStyle w:val="Maintextfirstline"/>
        <w:rPr>
          <w:sz w:val="20"/>
        </w:rPr>
      </w:pPr>
      <w:r>
        <w:rPr>
          <w:rFonts w:hint="cs"/>
          <w:sz w:val="20"/>
        </w:rPr>
        <w:t>I</w:t>
      </w:r>
      <w:r>
        <w:rPr>
          <w:sz w:val="20"/>
        </w:rPr>
        <w:t xml:space="preserve">n this experiment, </w:t>
      </w:r>
      <w:r w:rsidR="00C6529A" w:rsidRPr="000F7065">
        <w:rPr>
          <w:rFonts w:hint="eastAsia"/>
          <w:sz w:val="20"/>
        </w:rPr>
        <w:t>a</w:t>
      </w:r>
      <w:r w:rsidR="00C6529A">
        <w:rPr>
          <w:sz w:val="20"/>
        </w:rPr>
        <w:t xml:space="preserve"> </w:t>
      </w:r>
      <w:r w:rsidR="00C6529A" w:rsidRPr="000F7065">
        <w:rPr>
          <w:rFonts w:hint="eastAsia"/>
          <w:sz w:val="20"/>
        </w:rPr>
        <w:t>toy</w:t>
      </w:r>
      <w:r w:rsidR="00C6529A">
        <w:rPr>
          <w:sz w:val="20"/>
        </w:rPr>
        <w:t xml:space="preserve"> </w:t>
      </w:r>
      <w:r w:rsidR="00C6529A" w:rsidRPr="000F7065">
        <w:rPr>
          <w:rFonts w:hint="eastAsia"/>
          <w:sz w:val="20"/>
        </w:rPr>
        <w:t>model</w:t>
      </w:r>
      <w:r w:rsidR="00C6529A">
        <w:rPr>
          <w:sz w:val="20"/>
        </w:rPr>
        <w:t xml:space="preserve"> </w:t>
      </w:r>
      <w:r w:rsidR="009D1329" w:rsidRPr="000F7065">
        <w:rPr>
          <w:rFonts w:hint="eastAsia"/>
          <w:sz w:val="20"/>
        </w:rPr>
        <w:t>experiment</w:t>
      </w:r>
      <w:r w:rsidR="009D1329">
        <w:rPr>
          <w:sz w:val="20"/>
        </w:rPr>
        <w:t xml:space="preserve"> </w:t>
      </w:r>
      <w:r w:rsidR="009D1329" w:rsidRPr="000F7065">
        <w:rPr>
          <w:rFonts w:hint="eastAsia"/>
          <w:sz w:val="20"/>
        </w:rPr>
        <w:t>using</w:t>
      </w:r>
      <w:r w:rsidR="009D1329">
        <w:rPr>
          <w:sz w:val="20"/>
        </w:rPr>
        <w:t xml:space="preserve"> </w:t>
      </w:r>
      <w:r w:rsidR="009D1329" w:rsidRPr="000F7065">
        <w:rPr>
          <w:rFonts w:hint="eastAsia"/>
          <w:sz w:val="20"/>
        </w:rPr>
        <w:t>the</w:t>
      </w:r>
      <w:r w:rsidR="009D1329">
        <w:rPr>
          <w:sz w:val="20"/>
        </w:rPr>
        <w:t xml:space="preserve"> </w:t>
      </w:r>
      <w:r w:rsidR="009D1329" w:rsidRPr="000F7065">
        <w:rPr>
          <w:rFonts w:hint="eastAsia"/>
          <w:sz w:val="20"/>
        </w:rPr>
        <w:t>KEEL</w:t>
      </w:r>
      <w:r w:rsidR="009D1329">
        <w:rPr>
          <w:sz w:val="20"/>
        </w:rPr>
        <w:t xml:space="preserve"> </w:t>
      </w:r>
      <w:r w:rsidR="009D1329" w:rsidRPr="000F7065">
        <w:rPr>
          <w:rFonts w:hint="eastAsia"/>
          <w:sz w:val="20"/>
        </w:rPr>
        <w:t>imbalance</w:t>
      </w:r>
      <w:r w:rsidR="009D1329">
        <w:rPr>
          <w:sz w:val="20"/>
        </w:rPr>
        <w:t xml:space="preserve"> </w:t>
      </w:r>
      <w:r w:rsidR="009D1329" w:rsidRPr="000F7065">
        <w:rPr>
          <w:rFonts w:hint="eastAsia"/>
          <w:sz w:val="20"/>
        </w:rPr>
        <w:t>dataset</w:t>
      </w:r>
      <w:r w:rsidR="009D1329">
        <w:rPr>
          <w:sz w:val="20"/>
        </w:rPr>
        <w:t xml:space="preserve"> </w:t>
      </w:r>
      <w:r w:rsidR="009D1329" w:rsidRPr="000F7065">
        <w:rPr>
          <w:rFonts w:hint="eastAsia"/>
          <w:sz w:val="20"/>
        </w:rPr>
        <w:t>was</w:t>
      </w:r>
      <w:r w:rsidR="009D1329">
        <w:rPr>
          <w:sz w:val="20"/>
        </w:rPr>
        <w:t xml:space="preserve"> </w:t>
      </w:r>
      <w:r w:rsidR="009D1329" w:rsidRPr="000F7065">
        <w:rPr>
          <w:rFonts w:hint="eastAsia"/>
          <w:sz w:val="20"/>
        </w:rPr>
        <w:t>conducted,</w:t>
      </w:r>
      <w:r w:rsidR="009D1329">
        <w:rPr>
          <w:sz w:val="20"/>
        </w:rPr>
        <w:t xml:space="preserve"> </w:t>
      </w:r>
      <w:r w:rsidR="009D1329" w:rsidRPr="000F7065">
        <w:rPr>
          <w:rFonts w:hint="eastAsia"/>
          <w:sz w:val="20"/>
        </w:rPr>
        <w:t>but</w:t>
      </w:r>
      <w:r w:rsidR="009D1329">
        <w:rPr>
          <w:sz w:val="20"/>
        </w:rPr>
        <w:t xml:space="preserve"> </w:t>
      </w:r>
      <w:r w:rsidR="009D1329" w:rsidRPr="000F7065">
        <w:rPr>
          <w:rFonts w:hint="eastAsia"/>
          <w:sz w:val="20"/>
        </w:rPr>
        <w:t>it</w:t>
      </w:r>
      <w:r w:rsidR="009D1329">
        <w:rPr>
          <w:sz w:val="20"/>
        </w:rPr>
        <w:t xml:space="preserve"> </w:t>
      </w:r>
      <w:r w:rsidR="009D1329" w:rsidRPr="000F7065">
        <w:rPr>
          <w:rFonts w:hint="eastAsia"/>
          <w:sz w:val="20"/>
        </w:rPr>
        <w:t>needs</w:t>
      </w:r>
      <w:r w:rsidR="009D1329">
        <w:rPr>
          <w:sz w:val="20"/>
        </w:rPr>
        <w:t xml:space="preserve"> </w:t>
      </w:r>
      <w:r w:rsidR="009D1329" w:rsidRPr="000F7065">
        <w:rPr>
          <w:rFonts w:hint="eastAsia"/>
          <w:sz w:val="20"/>
        </w:rPr>
        <w:t>to</w:t>
      </w:r>
      <w:r w:rsidR="009D1329">
        <w:rPr>
          <w:sz w:val="20"/>
        </w:rPr>
        <w:t xml:space="preserve"> </w:t>
      </w:r>
      <w:r w:rsidR="009D1329" w:rsidRPr="000F7065">
        <w:rPr>
          <w:rFonts w:hint="eastAsia"/>
          <w:sz w:val="20"/>
        </w:rPr>
        <w:t>be</w:t>
      </w:r>
      <w:r w:rsidR="009D1329">
        <w:rPr>
          <w:sz w:val="20"/>
        </w:rPr>
        <w:t xml:space="preserve"> </w:t>
      </w:r>
      <w:r w:rsidR="009D1329" w:rsidRPr="000F7065">
        <w:rPr>
          <w:rFonts w:hint="eastAsia"/>
          <w:sz w:val="20"/>
        </w:rPr>
        <w:t>applied</w:t>
      </w:r>
      <w:r w:rsidR="009D1329">
        <w:rPr>
          <w:sz w:val="20"/>
        </w:rPr>
        <w:t xml:space="preserve"> </w:t>
      </w:r>
      <w:r w:rsidR="009D1329" w:rsidRPr="000F7065">
        <w:rPr>
          <w:rFonts w:hint="eastAsia"/>
          <w:sz w:val="20"/>
        </w:rPr>
        <w:t>to</w:t>
      </w:r>
      <w:r w:rsidR="009D1329">
        <w:rPr>
          <w:sz w:val="20"/>
        </w:rPr>
        <w:t xml:space="preserve"> </w:t>
      </w:r>
      <w:r w:rsidR="009D1329" w:rsidRPr="000F7065">
        <w:rPr>
          <w:rFonts w:hint="eastAsia"/>
          <w:sz w:val="20"/>
        </w:rPr>
        <w:t>real-world</w:t>
      </w:r>
      <w:r w:rsidR="009D1329" w:rsidRPr="000F7065">
        <w:rPr>
          <w:sz w:val="20"/>
        </w:rPr>
        <w:t xml:space="preserve"> </w:t>
      </w:r>
      <w:r w:rsidR="009D1329" w:rsidRPr="000F7065">
        <w:rPr>
          <w:rFonts w:hint="eastAsia"/>
          <w:sz w:val="20"/>
        </w:rPr>
        <w:t>data</w:t>
      </w:r>
      <w:r w:rsidR="009D1329" w:rsidRPr="000F7065">
        <w:rPr>
          <w:sz w:val="20"/>
        </w:rPr>
        <w:t xml:space="preserve"> </w:t>
      </w:r>
      <w:r w:rsidR="009D1329" w:rsidRPr="000F7065">
        <w:rPr>
          <w:rFonts w:hint="eastAsia"/>
          <w:sz w:val="20"/>
        </w:rPr>
        <w:t>set</w:t>
      </w:r>
      <w:r w:rsidR="009D1329" w:rsidRPr="000F7065">
        <w:rPr>
          <w:sz w:val="20"/>
        </w:rPr>
        <w:t xml:space="preserve"> </w:t>
      </w:r>
      <w:r w:rsidR="009D1329" w:rsidRPr="000F7065">
        <w:rPr>
          <w:rFonts w:hint="eastAsia"/>
          <w:sz w:val="20"/>
        </w:rPr>
        <w:t>such</w:t>
      </w:r>
      <w:r w:rsidR="009D1329" w:rsidRPr="000F7065">
        <w:rPr>
          <w:sz w:val="20"/>
        </w:rPr>
        <w:t xml:space="preserve"> </w:t>
      </w:r>
      <w:r w:rsidR="009D1329" w:rsidRPr="000F7065">
        <w:rPr>
          <w:rFonts w:hint="eastAsia"/>
          <w:sz w:val="20"/>
        </w:rPr>
        <w:t>as</w:t>
      </w:r>
      <w:r w:rsidR="009D1329" w:rsidRPr="000F7065">
        <w:rPr>
          <w:sz w:val="20"/>
        </w:rPr>
        <w:t xml:space="preserve"> </w:t>
      </w:r>
      <w:r w:rsidR="009D1329" w:rsidRPr="000F7065">
        <w:rPr>
          <w:rFonts w:hint="eastAsia"/>
          <w:sz w:val="20"/>
        </w:rPr>
        <w:t>rainfall,</w:t>
      </w:r>
      <w:r w:rsidR="009D1329" w:rsidRPr="000F7065">
        <w:rPr>
          <w:sz w:val="20"/>
        </w:rPr>
        <w:t xml:space="preserve"> </w:t>
      </w:r>
      <w:r w:rsidR="009D1329" w:rsidRPr="000F7065">
        <w:rPr>
          <w:rFonts w:hint="eastAsia"/>
          <w:sz w:val="20"/>
        </w:rPr>
        <w:t>financial data,</w:t>
      </w:r>
      <w:r w:rsidR="009D1329" w:rsidRPr="000F7065">
        <w:rPr>
          <w:sz w:val="20"/>
        </w:rPr>
        <w:t xml:space="preserve"> </w:t>
      </w:r>
      <w:r w:rsidR="009D1329" w:rsidRPr="000F7065">
        <w:rPr>
          <w:rFonts w:hint="eastAsia"/>
          <w:sz w:val="20"/>
        </w:rPr>
        <w:t>etc.</w:t>
      </w:r>
      <w:r w:rsidR="009D1329" w:rsidRPr="000F7065">
        <w:rPr>
          <w:sz w:val="20"/>
        </w:rPr>
        <w:t xml:space="preserve"> </w:t>
      </w:r>
      <w:r w:rsidR="004876DB" w:rsidRPr="000F7065">
        <w:rPr>
          <w:rFonts w:hint="eastAsia"/>
          <w:sz w:val="20"/>
        </w:rPr>
        <w:t>Since</w:t>
      </w:r>
      <w:r w:rsidR="004876DB" w:rsidRPr="000F7065">
        <w:rPr>
          <w:sz w:val="20"/>
        </w:rPr>
        <w:t xml:space="preserve"> </w:t>
      </w:r>
      <w:r w:rsidR="004876DB" w:rsidRPr="000F7065">
        <w:rPr>
          <w:rFonts w:hint="eastAsia"/>
          <w:sz w:val="20"/>
        </w:rPr>
        <w:t>the</w:t>
      </w:r>
      <w:r w:rsidR="004876DB" w:rsidRPr="000F7065">
        <w:rPr>
          <w:sz w:val="20"/>
        </w:rPr>
        <w:t xml:space="preserve"> </w:t>
      </w:r>
      <w:r w:rsidR="004876DB" w:rsidRPr="000F7065">
        <w:rPr>
          <w:rFonts w:hint="eastAsia"/>
          <w:sz w:val="20"/>
        </w:rPr>
        <w:t>superiority</w:t>
      </w:r>
      <w:r w:rsidR="004876DB" w:rsidRPr="000F7065">
        <w:rPr>
          <w:sz w:val="20"/>
        </w:rPr>
        <w:t xml:space="preserve"> </w:t>
      </w:r>
      <w:r w:rsidR="004876DB" w:rsidRPr="000F7065">
        <w:rPr>
          <w:rFonts w:hint="eastAsia"/>
          <w:sz w:val="20"/>
        </w:rPr>
        <w:t>of</w:t>
      </w:r>
      <w:r w:rsidR="004876DB" w:rsidRPr="000F7065">
        <w:rPr>
          <w:sz w:val="20"/>
        </w:rPr>
        <w:t xml:space="preserve"> </w:t>
      </w:r>
      <w:r w:rsidR="004876DB" w:rsidRPr="000F7065">
        <w:rPr>
          <w:rFonts w:hint="eastAsia"/>
          <w:sz w:val="20"/>
        </w:rPr>
        <w:t>the</w:t>
      </w:r>
      <w:r w:rsidR="004876DB" w:rsidRPr="000F7065">
        <w:rPr>
          <w:sz w:val="20"/>
        </w:rPr>
        <w:t xml:space="preserve"> </w:t>
      </w:r>
      <w:r w:rsidR="004876DB" w:rsidRPr="000F7065">
        <w:rPr>
          <w:rFonts w:hint="eastAsia"/>
          <w:sz w:val="20"/>
        </w:rPr>
        <w:t>model</w:t>
      </w:r>
      <w:r w:rsidR="004876DB" w:rsidRPr="000F7065">
        <w:rPr>
          <w:sz w:val="20"/>
        </w:rPr>
        <w:t xml:space="preserve"> </w:t>
      </w:r>
      <w:r w:rsidR="004876DB" w:rsidRPr="000F7065">
        <w:rPr>
          <w:rFonts w:hint="eastAsia"/>
          <w:sz w:val="20"/>
        </w:rPr>
        <w:t>is</w:t>
      </w:r>
      <w:r w:rsidR="004876DB" w:rsidRPr="000F7065">
        <w:rPr>
          <w:sz w:val="20"/>
        </w:rPr>
        <w:t xml:space="preserve"> </w:t>
      </w:r>
      <w:r w:rsidR="004876DB" w:rsidRPr="000F7065">
        <w:rPr>
          <w:rFonts w:hint="eastAsia"/>
          <w:sz w:val="20"/>
        </w:rPr>
        <w:t>shown</w:t>
      </w:r>
      <w:r w:rsidR="004876DB" w:rsidRPr="000F7065">
        <w:rPr>
          <w:sz w:val="20"/>
        </w:rPr>
        <w:t xml:space="preserve"> </w:t>
      </w:r>
      <w:r w:rsidR="004876DB" w:rsidRPr="000F7065">
        <w:rPr>
          <w:rFonts w:hint="eastAsia"/>
          <w:sz w:val="20"/>
        </w:rPr>
        <w:t>differently</w:t>
      </w:r>
      <w:r w:rsidR="004876DB" w:rsidRPr="000F7065">
        <w:rPr>
          <w:sz w:val="20"/>
        </w:rPr>
        <w:t xml:space="preserve"> </w:t>
      </w:r>
      <w:r w:rsidR="004876DB" w:rsidRPr="000F7065">
        <w:rPr>
          <w:rFonts w:hint="eastAsia"/>
          <w:sz w:val="20"/>
        </w:rPr>
        <w:t>depending</w:t>
      </w:r>
      <w:r w:rsidR="004876DB" w:rsidRPr="000F7065">
        <w:rPr>
          <w:sz w:val="20"/>
        </w:rPr>
        <w:t xml:space="preserve"> on the </w:t>
      </w:r>
      <w:r w:rsidR="004876DB" w:rsidRPr="000F7065">
        <w:rPr>
          <w:rFonts w:hint="eastAsia"/>
          <w:sz w:val="20"/>
        </w:rPr>
        <w:t>evaluation</w:t>
      </w:r>
      <w:r w:rsidR="004876DB" w:rsidRPr="000F7065">
        <w:rPr>
          <w:sz w:val="20"/>
        </w:rPr>
        <w:t xml:space="preserve"> </w:t>
      </w:r>
      <w:r w:rsidR="004876DB" w:rsidRPr="000F7065">
        <w:rPr>
          <w:rFonts w:hint="eastAsia"/>
          <w:sz w:val="20"/>
        </w:rPr>
        <w:t>index,</w:t>
      </w:r>
      <w:r w:rsidR="004876DB" w:rsidRPr="000F7065">
        <w:rPr>
          <w:sz w:val="20"/>
        </w:rPr>
        <w:t xml:space="preserve"> </w:t>
      </w:r>
      <w:r w:rsidR="004876DB" w:rsidRPr="000F7065">
        <w:rPr>
          <w:rFonts w:hint="eastAsia"/>
          <w:sz w:val="20"/>
        </w:rPr>
        <w:t>a</w:t>
      </w:r>
      <w:r w:rsidR="004876DB" w:rsidRPr="000F7065">
        <w:rPr>
          <w:sz w:val="20"/>
        </w:rPr>
        <w:t xml:space="preserve"> </w:t>
      </w:r>
      <w:r w:rsidR="004876DB" w:rsidRPr="000F7065">
        <w:rPr>
          <w:rFonts w:hint="eastAsia"/>
          <w:sz w:val="20"/>
        </w:rPr>
        <w:t>comparison</w:t>
      </w:r>
      <w:r w:rsidR="004876DB" w:rsidRPr="000F7065">
        <w:rPr>
          <w:sz w:val="20"/>
        </w:rPr>
        <w:t xml:space="preserve"> </w:t>
      </w:r>
      <w:r w:rsidR="004876DB" w:rsidRPr="000F7065">
        <w:rPr>
          <w:rFonts w:hint="eastAsia"/>
          <w:sz w:val="20"/>
        </w:rPr>
        <w:t>method</w:t>
      </w:r>
      <w:r w:rsidR="004876DB" w:rsidRPr="000F7065">
        <w:rPr>
          <w:sz w:val="20"/>
        </w:rPr>
        <w:t xml:space="preserve"> </w:t>
      </w:r>
      <w:r w:rsidR="004876DB" w:rsidRPr="000F7065">
        <w:rPr>
          <w:rFonts w:hint="eastAsia"/>
          <w:sz w:val="20"/>
        </w:rPr>
        <w:t>that</w:t>
      </w:r>
      <w:r w:rsidR="004876DB" w:rsidRPr="000F7065">
        <w:rPr>
          <w:sz w:val="20"/>
        </w:rPr>
        <w:t xml:space="preserve"> </w:t>
      </w:r>
      <w:r w:rsidR="004876DB" w:rsidRPr="000F7065">
        <w:rPr>
          <w:rFonts w:hint="eastAsia"/>
          <w:sz w:val="20"/>
        </w:rPr>
        <w:t>considers</w:t>
      </w:r>
      <w:r w:rsidR="004876DB" w:rsidRPr="000F7065">
        <w:rPr>
          <w:sz w:val="20"/>
        </w:rPr>
        <w:t xml:space="preserve"> </w:t>
      </w:r>
      <w:r w:rsidR="004876DB" w:rsidRPr="000F7065">
        <w:rPr>
          <w:rFonts w:hint="eastAsia"/>
          <w:sz w:val="20"/>
        </w:rPr>
        <w:t>the</w:t>
      </w:r>
      <w:r w:rsidR="004876DB" w:rsidRPr="000F7065">
        <w:rPr>
          <w:sz w:val="20"/>
        </w:rPr>
        <w:t xml:space="preserve"> </w:t>
      </w:r>
      <w:r w:rsidR="004876DB" w:rsidRPr="000F7065">
        <w:rPr>
          <w:rFonts w:hint="eastAsia"/>
          <w:sz w:val="20"/>
        </w:rPr>
        <w:t>characteristics</w:t>
      </w:r>
      <w:r w:rsidR="004876DB" w:rsidRPr="000F7065">
        <w:rPr>
          <w:sz w:val="20"/>
        </w:rPr>
        <w:t xml:space="preserve"> </w:t>
      </w:r>
      <w:r w:rsidR="004876DB" w:rsidRPr="000F7065">
        <w:rPr>
          <w:rFonts w:hint="eastAsia"/>
          <w:sz w:val="20"/>
        </w:rPr>
        <w:t>of</w:t>
      </w:r>
      <w:r w:rsidR="004876DB" w:rsidRPr="000F7065">
        <w:rPr>
          <w:sz w:val="20"/>
        </w:rPr>
        <w:t xml:space="preserve"> </w:t>
      </w:r>
      <w:r w:rsidR="004876DB" w:rsidRPr="000F7065">
        <w:rPr>
          <w:rFonts w:hint="eastAsia"/>
          <w:sz w:val="20"/>
        </w:rPr>
        <w:t>the</w:t>
      </w:r>
      <w:r w:rsidR="004876DB" w:rsidRPr="000F7065">
        <w:rPr>
          <w:sz w:val="20"/>
        </w:rPr>
        <w:t xml:space="preserve"> </w:t>
      </w:r>
      <w:r w:rsidR="004876DB" w:rsidRPr="000F7065">
        <w:rPr>
          <w:rFonts w:hint="eastAsia"/>
          <w:sz w:val="20"/>
        </w:rPr>
        <w:t>model</w:t>
      </w:r>
      <w:r w:rsidR="004876DB" w:rsidRPr="000F7065">
        <w:rPr>
          <w:sz w:val="20"/>
        </w:rPr>
        <w:t xml:space="preserve"> </w:t>
      </w:r>
      <w:r w:rsidR="004876DB" w:rsidRPr="000F7065">
        <w:rPr>
          <w:rFonts w:hint="eastAsia"/>
          <w:sz w:val="20"/>
        </w:rPr>
        <w:t>and</w:t>
      </w:r>
      <w:r w:rsidR="004876DB" w:rsidRPr="000F7065">
        <w:rPr>
          <w:sz w:val="20"/>
        </w:rPr>
        <w:t xml:space="preserve"> </w:t>
      </w:r>
      <w:r w:rsidR="004876DB" w:rsidRPr="000F7065">
        <w:rPr>
          <w:rFonts w:hint="eastAsia"/>
          <w:sz w:val="20"/>
        </w:rPr>
        <w:t>data</w:t>
      </w:r>
      <w:r w:rsidR="004876DB" w:rsidRPr="000F7065">
        <w:rPr>
          <w:sz w:val="20"/>
        </w:rPr>
        <w:t xml:space="preserve"> </w:t>
      </w:r>
      <w:r w:rsidR="004876DB" w:rsidRPr="000F7065">
        <w:rPr>
          <w:rFonts w:hint="eastAsia"/>
          <w:sz w:val="20"/>
        </w:rPr>
        <w:t>is</w:t>
      </w:r>
      <w:r w:rsidR="004876DB" w:rsidRPr="000F7065">
        <w:rPr>
          <w:sz w:val="20"/>
        </w:rPr>
        <w:t xml:space="preserve"> </w:t>
      </w:r>
      <w:r w:rsidR="004876DB" w:rsidRPr="000F7065">
        <w:rPr>
          <w:rFonts w:hint="eastAsia"/>
          <w:sz w:val="20"/>
        </w:rPr>
        <w:t>needed.</w:t>
      </w:r>
      <w:r w:rsidR="004876DB" w:rsidRPr="000F7065">
        <w:rPr>
          <w:sz w:val="20"/>
        </w:rPr>
        <w:t xml:space="preserve"> </w:t>
      </w:r>
      <w:r w:rsidR="004876DB" w:rsidRPr="000F7065">
        <w:rPr>
          <w:rFonts w:hint="eastAsia"/>
          <w:sz w:val="20"/>
        </w:rPr>
        <w:t>Better</w:t>
      </w:r>
      <w:r w:rsidR="004876DB" w:rsidRPr="000F7065">
        <w:rPr>
          <w:sz w:val="20"/>
        </w:rPr>
        <w:t xml:space="preserve"> </w:t>
      </w:r>
      <w:r w:rsidR="004876DB" w:rsidRPr="000F7065">
        <w:rPr>
          <w:rFonts w:hint="eastAsia"/>
          <w:sz w:val="20"/>
        </w:rPr>
        <w:t>results</w:t>
      </w:r>
      <w:r w:rsidR="004876DB" w:rsidRPr="000F7065">
        <w:rPr>
          <w:sz w:val="20"/>
        </w:rPr>
        <w:t xml:space="preserve"> </w:t>
      </w:r>
      <w:r w:rsidR="004876DB" w:rsidRPr="000F7065">
        <w:rPr>
          <w:rFonts w:hint="eastAsia"/>
          <w:sz w:val="20"/>
        </w:rPr>
        <w:t>can</w:t>
      </w:r>
      <w:r w:rsidR="004876DB" w:rsidRPr="000F7065">
        <w:rPr>
          <w:sz w:val="20"/>
        </w:rPr>
        <w:t xml:space="preserve"> </w:t>
      </w:r>
      <w:r w:rsidR="004876DB" w:rsidRPr="000F7065">
        <w:rPr>
          <w:rFonts w:hint="eastAsia"/>
          <w:sz w:val="20"/>
        </w:rPr>
        <w:t>be</w:t>
      </w:r>
      <w:r w:rsidR="004876DB" w:rsidRPr="000F7065">
        <w:rPr>
          <w:sz w:val="20"/>
        </w:rPr>
        <w:t xml:space="preserve"> </w:t>
      </w:r>
      <w:r w:rsidR="004876DB" w:rsidRPr="000F7065">
        <w:rPr>
          <w:rFonts w:hint="eastAsia"/>
          <w:sz w:val="20"/>
        </w:rPr>
        <w:t>expected</w:t>
      </w:r>
      <w:r w:rsidR="004876DB" w:rsidRPr="000F7065">
        <w:rPr>
          <w:sz w:val="20"/>
        </w:rPr>
        <w:t xml:space="preserve"> </w:t>
      </w:r>
      <w:r w:rsidR="004876DB" w:rsidRPr="000F7065">
        <w:rPr>
          <w:rFonts w:hint="eastAsia"/>
          <w:sz w:val="20"/>
        </w:rPr>
        <w:t>if</w:t>
      </w:r>
      <w:r w:rsidR="004876DB" w:rsidRPr="000F7065">
        <w:rPr>
          <w:sz w:val="20"/>
        </w:rPr>
        <w:t xml:space="preserve"> </w:t>
      </w:r>
      <w:r w:rsidR="004876DB" w:rsidRPr="000F7065">
        <w:rPr>
          <w:rFonts w:hint="eastAsia"/>
          <w:sz w:val="20"/>
        </w:rPr>
        <w:t>the</w:t>
      </w:r>
      <w:r w:rsidR="004876DB" w:rsidRPr="000F7065">
        <w:rPr>
          <w:sz w:val="20"/>
        </w:rPr>
        <w:t xml:space="preserve"> </w:t>
      </w:r>
      <w:r w:rsidR="004876DB" w:rsidRPr="000F7065">
        <w:rPr>
          <w:rFonts w:hint="eastAsia"/>
          <w:sz w:val="20"/>
        </w:rPr>
        <w:t>two</w:t>
      </w:r>
      <w:r w:rsidR="004876DB" w:rsidRPr="000F7065">
        <w:rPr>
          <w:sz w:val="20"/>
        </w:rPr>
        <w:t xml:space="preserve"> </w:t>
      </w:r>
      <w:r w:rsidR="004876DB" w:rsidRPr="000F7065">
        <w:rPr>
          <w:rFonts w:hint="eastAsia"/>
          <w:sz w:val="20"/>
        </w:rPr>
        <w:t>hyperparameters</w:t>
      </w:r>
      <w:r w:rsidR="004876DB" w:rsidRPr="000F7065">
        <w:rPr>
          <w:sz w:val="20"/>
        </w:rPr>
        <w:t xml:space="preserve"> </w:t>
      </w:r>
      <w:r w:rsidR="004876DB" w:rsidRPr="000F7065">
        <w:rPr>
          <w:rFonts w:hint="eastAsia"/>
          <w:sz w:val="20"/>
        </w:rPr>
        <w:t>for</w:t>
      </w:r>
      <w:r w:rsidR="004876DB" w:rsidRPr="000F7065">
        <w:rPr>
          <w:sz w:val="20"/>
        </w:rPr>
        <w:t xml:space="preserve"> </w:t>
      </w:r>
      <w:r w:rsidR="004876DB" w:rsidRPr="000F7065">
        <w:rPr>
          <w:rFonts w:hint="eastAsia"/>
          <w:sz w:val="20"/>
        </w:rPr>
        <w:t>Focal</w:t>
      </w:r>
      <w:r w:rsidR="004876DB" w:rsidRPr="000F7065">
        <w:rPr>
          <w:sz w:val="20"/>
        </w:rPr>
        <w:t xml:space="preserve"> </w:t>
      </w:r>
      <w:r w:rsidR="004876DB" w:rsidRPr="000F7065">
        <w:rPr>
          <w:rFonts w:hint="eastAsia"/>
          <w:sz w:val="20"/>
        </w:rPr>
        <w:t>Loss</w:t>
      </w:r>
      <w:r w:rsidR="004876DB" w:rsidRPr="000F7065">
        <w:rPr>
          <w:sz w:val="20"/>
        </w:rPr>
        <w:t xml:space="preserve"> </w:t>
      </w:r>
      <w:r w:rsidR="004876DB" w:rsidRPr="000F7065">
        <w:rPr>
          <w:rFonts w:hint="eastAsia"/>
          <w:sz w:val="20"/>
        </w:rPr>
        <w:t>are</w:t>
      </w:r>
      <w:r w:rsidR="004876DB" w:rsidRPr="000F7065">
        <w:rPr>
          <w:sz w:val="20"/>
        </w:rPr>
        <w:t xml:space="preserve"> </w:t>
      </w:r>
      <w:r w:rsidR="00096477" w:rsidRPr="000F7065">
        <w:rPr>
          <w:rFonts w:hint="eastAsia"/>
          <w:sz w:val="20"/>
        </w:rPr>
        <w:t>adjusted.</w:t>
      </w:r>
      <w:r w:rsidR="000F7065" w:rsidRPr="000F7065">
        <w:rPr>
          <w:sz w:val="20"/>
        </w:rPr>
        <w:t xml:space="preserve"> </w:t>
      </w:r>
      <w:r w:rsidR="000F7065" w:rsidRPr="000F7065">
        <w:rPr>
          <w:rFonts w:hint="eastAsia"/>
          <w:sz w:val="20"/>
        </w:rPr>
        <w:t>The</w:t>
      </w:r>
      <w:r w:rsidR="000F7065" w:rsidRPr="000F7065">
        <w:rPr>
          <w:sz w:val="20"/>
        </w:rPr>
        <w:t xml:space="preserve"> </w:t>
      </w:r>
      <w:r w:rsidR="000F7065" w:rsidRPr="000F7065">
        <w:rPr>
          <w:rFonts w:hint="eastAsia"/>
          <w:sz w:val="20"/>
        </w:rPr>
        <w:t>optimal</w:t>
      </w:r>
      <w:r w:rsidR="000F7065" w:rsidRPr="000F7065">
        <w:rPr>
          <w:sz w:val="20"/>
        </w:rPr>
        <w:t xml:space="preserve"> </w:t>
      </w:r>
      <w:r w:rsidR="000F7065" w:rsidRPr="000F7065">
        <w:rPr>
          <w:rFonts w:hint="eastAsia"/>
          <w:sz w:val="20"/>
        </w:rPr>
        <w:t>ratio</w:t>
      </w:r>
      <w:r w:rsidR="000F7065" w:rsidRPr="000F7065">
        <w:rPr>
          <w:sz w:val="20"/>
        </w:rPr>
        <w:t xml:space="preserve"> </w:t>
      </w:r>
      <w:r w:rsidR="000F7065" w:rsidRPr="000F7065">
        <w:rPr>
          <w:rFonts w:hint="eastAsia"/>
          <w:sz w:val="20"/>
        </w:rPr>
        <w:t>of</w:t>
      </w:r>
      <w:r w:rsidR="000F7065" w:rsidRPr="000F7065">
        <w:rPr>
          <w:sz w:val="20"/>
        </w:rPr>
        <w:t xml:space="preserve"> </w:t>
      </w:r>
      <w:r w:rsidR="000F7065" w:rsidRPr="000F7065">
        <w:rPr>
          <w:rFonts w:hint="eastAsia"/>
          <w:sz w:val="20"/>
        </w:rPr>
        <w:t>Over-Sampling</w:t>
      </w:r>
      <w:r w:rsidR="000F7065" w:rsidRPr="000F7065">
        <w:rPr>
          <w:sz w:val="20"/>
        </w:rPr>
        <w:t xml:space="preserve"> </w:t>
      </w:r>
      <w:r w:rsidR="000F7065" w:rsidRPr="000F7065">
        <w:rPr>
          <w:rFonts w:hint="eastAsia"/>
          <w:sz w:val="20"/>
        </w:rPr>
        <w:t>is</w:t>
      </w:r>
      <w:r w:rsidR="000F7065" w:rsidRPr="000F7065">
        <w:rPr>
          <w:sz w:val="20"/>
        </w:rPr>
        <w:t xml:space="preserve"> </w:t>
      </w:r>
      <w:r w:rsidR="000F7065" w:rsidRPr="000F7065">
        <w:rPr>
          <w:rFonts w:hint="eastAsia"/>
          <w:sz w:val="20"/>
        </w:rPr>
        <w:t>about</w:t>
      </w:r>
      <w:r w:rsidR="000F7065" w:rsidRPr="000F7065">
        <w:rPr>
          <w:sz w:val="20"/>
        </w:rPr>
        <w:t xml:space="preserve"> </w:t>
      </w:r>
      <w:r w:rsidR="000F7065" w:rsidRPr="000F7065">
        <w:rPr>
          <w:rFonts w:hint="eastAsia"/>
          <w:sz w:val="20"/>
        </w:rPr>
        <w:t>20:1,</w:t>
      </w:r>
      <w:r w:rsidR="000F7065" w:rsidRPr="000F7065">
        <w:rPr>
          <w:sz w:val="20"/>
        </w:rPr>
        <w:t xml:space="preserve"> </w:t>
      </w:r>
      <w:r w:rsidR="000F7065" w:rsidRPr="000F7065">
        <w:rPr>
          <w:rFonts w:hint="eastAsia"/>
          <w:sz w:val="20"/>
        </w:rPr>
        <w:t>but</w:t>
      </w:r>
      <w:r w:rsidR="000F7065" w:rsidRPr="000F7065">
        <w:rPr>
          <w:sz w:val="20"/>
        </w:rPr>
        <w:t xml:space="preserve"> </w:t>
      </w:r>
      <w:r w:rsidR="000F7065" w:rsidRPr="000F7065">
        <w:rPr>
          <w:rFonts w:hint="eastAsia"/>
          <w:sz w:val="20"/>
        </w:rPr>
        <w:t>it</w:t>
      </w:r>
      <w:r w:rsidR="000F7065" w:rsidRPr="000F7065">
        <w:rPr>
          <w:sz w:val="20"/>
        </w:rPr>
        <w:t xml:space="preserve"> </w:t>
      </w:r>
      <w:r w:rsidR="000F7065" w:rsidRPr="000F7065">
        <w:rPr>
          <w:rFonts w:hint="eastAsia"/>
          <w:sz w:val="20"/>
        </w:rPr>
        <w:t>is</w:t>
      </w:r>
      <w:r w:rsidR="000F7065" w:rsidRPr="000F7065">
        <w:rPr>
          <w:sz w:val="20"/>
        </w:rPr>
        <w:t xml:space="preserve"> </w:t>
      </w:r>
      <w:r w:rsidR="000F7065" w:rsidRPr="000F7065">
        <w:rPr>
          <w:rFonts w:hint="eastAsia"/>
          <w:sz w:val="20"/>
        </w:rPr>
        <w:t>difficult</w:t>
      </w:r>
      <w:r w:rsidR="000F7065" w:rsidRPr="000F7065">
        <w:rPr>
          <w:sz w:val="20"/>
        </w:rPr>
        <w:t xml:space="preserve"> </w:t>
      </w:r>
      <w:r w:rsidR="000F7065" w:rsidRPr="000F7065">
        <w:rPr>
          <w:rFonts w:hint="eastAsia"/>
          <w:sz w:val="20"/>
        </w:rPr>
        <w:t>to</w:t>
      </w:r>
      <w:r w:rsidR="000F7065" w:rsidRPr="000F7065">
        <w:rPr>
          <w:sz w:val="20"/>
        </w:rPr>
        <w:t xml:space="preserve"> </w:t>
      </w:r>
      <w:r w:rsidR="000F7065" w:rsidRPr="000F7065">
        <w:rPr>
          <w:rFonts w:hint="eastAsia"/>
          <w:sz w:val="20"/>
        </w:rPr>
        <w:t>apply</w:t>
      </w:r>
      <w:r w:rsidR="000F7065" w:rsidRPr="000F7065">
        <w:rPr>
          <w:sz w:val="20"/>
        </w:rPr>
        <w:t xml:space="preserve"> </w:t>
      </w:r>
      <w:r w:rsidR="000F7065" w:rsidRPr="000F7065">
        <w:rPr>
          <w:rFonts w:hint="eastAsia"/>
          <w:sz w:val="20"/>
        </w:rPr>
        <w:t>OS</w:t>
      </w:r>
      <w:r w:rsidR="000F7065" w:rsidRPr="000F7065">
        <w:rPr>
          <w:sz w:val="20"/>
        </w:rPr>
        <w:t xml:space="preserve"> </w:t>
      </w:r>
      <w:r w:rsidR="000F7065" w:rsidRPr="000F7065">
        <w:rPr>
          <w:rFonts w:hint="eastAsia"/>
          <w:sz w:val="20"/>
        </w:rPr>
        <w:t>depending</w:t>
      </w:r>
      <w:r w:rsidR="000F7065" w:rsidRPr="000F7065">
        <w:rPr>
          <w:sz w:val="20"/>
        </w:rPr>
        <w:t xml:space="preserve"> </w:t>
      </w:r>
      <w:r w:rsidR="000F7065" w:rsidRPr="000F7065">
        <w:rPr>
          <w:rFonts w:hint="eastAsia"/>
          <w:sz w:val="20"/>
        </w:rPr>
        <w:t>on</w:t>
      </w:r>
      <w:r w:rsidR="000F7065" w:rsidRPr="000F7065">
        <w:rPr>
          <w:sz w:val="20"/>
        </w:rPr>
        <w:t xml:space="preserve"> </w:t>
      </w:r>
      <w:r w:rsidR="000F7065" w:rsidRPr="000F7065">
        <w:rPr>
          <w:rFonts w:hint="eastAsia"/>
          <w:sz w:val="20"/>
        </w:rPr>
        <w:t>the</w:t>
      </w:r>
      <w:r w:rsidR="000F7065" w:rsidRPr="000F7065">
        <w:rPr>
          <w:sz w:val="20"/>
        </w:rPr>
        <w:t xml:space="preserve"> </w:t>
      </w:r>
      <w:r w:rsidR="000F7065" w:rsidRPr="000F7065">
        <w:rPr>
          <w:rFonts w:hint="eastAsia"/>
          <w:sz w:val="20"/>
        </w:rPr>
        <w:t>sample</w:t>
      </w:r>
      <w:r w:rsidR="000F7065" w:rsidRPr="000F7065">
        <w:rPr>
          <w:sz w:val="20"/>
        </w:rPr>
        <w:t xml:space="preserve"> </w:t>
      </w:r>
      <w:r w:rsidR="000F7065" w:rsidRPr="000F7065">
        <w:rPr>
          <w:rFonts w:hint="eastAsia"/>
          <w:sz w:val="20"/>
        </w:rPr>
        <w:t>size</w:t>
      </w:r>
      <w:r w:rsidR="000F7065" w:rsidRPr="000F7065">
        <w:rPr>
          <w:sz w:val="20"/>
        </w:rPr>
        <w:t xml:space="preserve"> </w:t>
      </w:r>
      <w:r w:rsidR="000F7065" w:rsidRPr="000F7065">
        <w:rPr>
          <w:rFonts w:hint="eastAsia"/>
          <w:sz w:val="20"/>
        </w:rPr>
        <w:t>or</w:t>
      </w:r>
      <w:r w:rsidR="000F7065" w:rsidRPr="000F7065">
        <w:rPr>
          <w:sz w:val="20"/>
        </w:rPr>
        <w:t xml:space="preserve"> </w:t>
      </w:r>
      <w:r w:rsidR="000F7065" w:rsidRPr="000F7065">
        <w:rPr>
          <w:rFonts w:hint="eastAsia"/>
          <w:sz w:val="20"/>
        </w:rPr>
        <w:t>imbalance</w:t>
      </w:r>
      <w:r w:rsidR="000F7065" w:rsidRPr="000F7065">
        <w:rPr>
          <w:sz w:val="20"/>
        </w:rPr>
        <w:t xml:space="preserve"> </w:t>
      </w:r>
      <w:r w:rsidR="000F7065" w:rsidRPr="000F7065">
        <w:rPr>
          <w:rFonts w:hint="eastAsia"/>
          <w:sz w:val="20"/>
        </w:rPr>
        <w:t>ratio.</w:t>
      </w:r>
      <w:r w:rsidR="000F7065" w:rsidRPr="000F7065">
        <w:rPr>
          <w:sz w:val="20"/>
        </w:rPr>
        <w:t xml:space="preserve"> </w:t>
      </w:r>
    </w:p>
    <w:p w14:paraId="15B8A34C" w14:textId="20953730" w:rsidR="004802E5" w:rsidRDefault="000F7065" w:rsidP="000F7065">
      <w:pPr>
        <w:pStyle w:val="Maintextfirstline"/>
        <w:ind w:firstLineChars="100" w:firstLine="200"/>
        <w:rPr>
          <w:sz w:val="20"/>
        </w:rPr>
      </w:pPr>
      <w:r w:rsidRPr="000F7065">
        <w:rPr>
          <w:rFonts w:hint="eastAsia"/>
          <w:sz w:val="20"/>
        </w:rPr>
        <w:t>In</w:t>
      </w:r>
      <w:r w:rsidRPr="000F7065">
        <w:rPr>
          <w:sz w:val="20"/>
        </w:rPr>
        <w:t xml:space="preserve"> </w:t>
      </w:r>
      <w:r w:rsidRPr="000F7065">
        <w:rPr>
          <w:rFonts w:hint="eastAsia"/>
          <w:sz w:val="20"/>
        </w:rPr>
        <w:t>addition,</w:t>
      </w:r>
      <w:r w:rsidRPr="000F7065">
        <w:rPr>
          <w:sz w:val="20"/>
        </w:rPr>
        <w:t xml:space="preserve"> </w:t>
      </w:r>
      <w:r w:rsidRPr="000F7065">
        <w:rPr>
          <w:rFonts w:hint="eastAsia"/>
          <w:sz w:val="20"/>
        </w:rPr>
        <w:t>it</w:t>
      </w:r>
      <w:r w:rsidRPr="000F7065">
        <w:rPr>
          <w:sz w:val="20"/>
        </w:rPr>
        <w:t xml:space="preserve"> </w:t>
      </w:r>
      <w:r w:rsidRPr="000F7065">
        <w:rPr>
          <w:rFonts w:hint="eastAsia"/>
          <w:sz w:val="20"/>
        </w:rPr>
        <w:t>is</w:t>
      </w:r>
      <w:r w:rsidRPr="000F7065">
        <w:rPr>
          <w:sz w:val="20"/>
        </w:rPr>
        <w:t xml:space="preserve"> </w:t>
      </w:r>
      <w:r w:rsidRPr="000F7065">
        <w:rPr>
          <w:rFonts w:hint="eastAsia"/>
          <w:sz w:val="20"/>
        </w:rPr>
        <w:t>currently</w:t>
      </w:r>
      <w:r w:rsidRPr="000F7065">
        <w:rPr>
          <w:sz w:val="20"/>
        </w:rPr>
        <w:t xml:space="preserve"> </w:t>
      </w:r>
      <w:r w:rsidRPr="000F7065">
        <w:rPr>
          <w:rFonts w:hint="eastAsia"/>
          <w:sz w:val="20"/>
        </w:rPr>
        <w:t>applied</w:t>
      </w:r>
      <w:r w:rsidRPr="000F7065">
        <w:rPr>
          <w:sz w:val="20"/>
        </w:rPr>
        <w:t xml:space="preserve"> </w:t>
      </w:r>
      <w:r w:rsidRPr="000F7065">
        <w:rPr>
          <w:rFonts w:hint="eastAsia"/>
          <w:sz w:val="20"/>
        </w:rPr>
        <w:t>only</w:t>
      </w:r>
      <w:r w:rsidRPr="000F7065">
        <w:rPr>
          <w:sz w:val="20"/>
        </w:rPr>
        <w:t xml:space="preserve"> </w:t>
      </w:r>
      <w:r w:rsidRPr="000F7065">
        <w:rPr>
          <w:rFonts w:hint="eastAsia"/>
          <w:sz w:val="20"/>
        </w:rPr>
        <w:t>to</w:t>
      </w:r>
      <w:r w:rsidRPr="000F7065">
        <w:rPr>
          <w:sz w:val="20"/>
        </w:rPr>
        <w:t xml:space="preserve"> </w:t>
      </w:r>
      <w:r w:rsidRPr="000F7065">
        <w:rPr>
          <w:rFonts w:hint="eastAsia"/>
          <w:sz w:val="20"/>
        </w:rPr>
        <w:t>the</w:t>
      </w:r>
      <w:r w:rsidRPr="000F7065">
        <w:rPr>
          <w:sz w:val="20"/>
        </w:rPr>
        <w:t xml:space="preserve"> </w:t>
      </w:r>
      <w:r w:rsidRPr="000F7065">
        <w:rPr>
          <w:rFonts w:hint="eastAsia"/>
          <w:sz w:val="20"/>
        </w:rPr>
        <w:t>case</w:t>
      </w:r>
      <w:r w:rsidRPr="000F7065">
        <w:rPr>
          <w:sz w:val="20"/>
        </w:rPr>
        <w:t xml:space="preserve"> </w:t>
      </w:r>
      <w:r w:rsidRPr="000F7065">
        <w:rPr>
          <w:rFonts w:hint="eastAsia"/>
          <w:sz w:val="20"/>
        </w:rPr>
        <w:t>of</w:t>
      </w:r>
      <w:r w:rsidRPr="000F7065">
        <w:rPr>
          <w:sz w:val="20"/>
        </w:rPr>
        <w:t xml:space="preserve"> </w:t>
      </w:r>
      <w:r w:rsidRPr="000F7065">
        <w:rPr>
          <w:rFonts w:hint="eastAsia"/>
          <w:sz w:val="20"/>
        </w:rPr>
        <w:t>binary</w:t>
      </w:r>
      <w:r w:rsidRPr="000F7065">
        <w:rPr>
          <w:sz w:val="20"/>
        </w:rPr>
        <w:t xml:space="preserve"> </w:t>
      </w:r>
      <w:r w:rsidRPr="000F7065">
        <w:rPr>
          <w:rFonts w:hint="eastAsia"/>
          <w:sz w:val="20"/>
        </w:rPr>
        <w:t>classification,</w:t>
      </w:r>
      <w:r w:rsidRPr="000F7065">
        <w:rPr>
          <w:sz w:val="20"/>
        </w:rPr>
        <w:t xml:space="preserve"> </w:t>
      </w:r>
      <w:r w:rsidRPr="000F7065">
        <w:rPr>
          <w:rFonts w:hint="eastAsia"/>
          <w:sz w:val="20"/>
        </w:rPr>
        <w:t>but</w:t>
      </w:r>
      <w:r w:rsidRPr="000F7065">
        <w:rPr>
          <w:sz w:val="20"/>
        </w:rPr>
        <w:t xml:space="preserve"> </w:t>
      </w:r>
      <w:r w:rsidRPr="000F7065">
        <w:rPr>
          <w:rFonts w:hint="eastAsia"/>
          <w:sz w:val="20"/>
        </w:rPr>
        <w:t>it</w:t>
      </w:r>
      <w:r w:rsidRPr="000F7065">
        <w:rPr>
          <w:sz w:val="20"/>
        </w:rPr>
        <w:t xml:space="preserve"> </w:t>
      </w:r>
      <w:r w:rsidRPr="000F7065">
        <w:rPr>
          <w:rFonts w:hint="eastAsia"/>
          <w:sz w:val="20"/>
        </w:rPr>
        <w:t>can</w:t>
      </w:r>
      <w:r w:rsidRPr="000F7065">
        <w:rPr>
          <w:sz w:val="20"/>
        </w:rPr>
        <w:t xml:space="preserve"> </w:t>
      </w:r>
      <w:r w:rsidRPr="000F7065">
        <w:rPr>
          <w:rFonts w:hint="eastAsia"/>
          <w:sz w:val="20"/>
        </w:rPr>
        <w:t>be</w:t>
      </w:r>
      <w:r w:rsidRPr="000F7065">
        <w:rPr>
          <w:sz w:val="20"/>
        </w:rPr>
        <w:t xml:space="preserve"> </w:t>
      </w:r>
      <w:r w:rsidRPr="000F7065">
        <w:rPr>
          <w:rFonts w:hint="eastAsia"/>
          <w:sz w:val="20"/>
        </w:rPr>
        <w:t>extended</w:t>
      </w:r>
      <w:r w:rsidRPr="000F7065">
        <w:rPr>
          <w:sz w:val="20"/>
        </w:rPr>
        <w:t xml:space="preserve"> </w:t>
      </w:r>
      <w:r w:rsidRPr="000F7065">
        <w:rPr>
          <w:rFonts w:hint="eastAsia"/>
          <w:sz w:val="20"/>
        </w:rPr>
        <w:t>to</w:t>
      </w:r>
      <w:r w:rsidRPr="000F7065">
        <w:rPr>
          <w:sz w:val="20"/>
        </w:rPr>
        <w:t xml:space="preserve"> </w:t>
      </w:r>
      <w:r w:rsidRPr="000F7065">
        <w:rPr>
          <w:rFonts w:hint="eastAsia"/>
          <w:sz w:val="20"/>
        </w:rPr>
        <w:t>multi-class</w:t>
      </w:r>
      <w:r w:rsidRPr="000F7065">
        <w:rPr>
          <w:sz w:val="20"/>
        </w:rPr>
        <w:t xml:space="preserve"> </w:t>
      </w:r>
      <w:r w:rsidRPr="000F7065">
        <w:rPr>
          <w:rFonts w:hint="eastAsia"/>
          <w:sz w:val="20"/>
        </w:rPr>
        <w:t>classification</w:t>
      </w:r>
      <w:r w:rsidRPr="000F7065">
        <w:rPr>
          <w:sz w:val="20"/>
        </w:rPr>
        <w:t xml:space="preserve"> </w:t>
      </w:r>
      <w:r w:rsidRPr="000F7065">
        <w:rPr>
          <w:rFonts w:hint="eastAsia"/>
          <w:sz w:val="20"/>
        </w:rPr>
        <w:t>in</w:t>
      </w:r>
      <w:r w:rsidRPr="000F7065">
        <w:rPr>
          <w:sz w:val="20"/>
        </w:rPr>
        <w:t xml:space="preserve"> </w:t>
      </w:r>
      <w:r w:rsidRPr="000F7065">
        <w:rPr>
          <w:rFonts w:hint="eastAsia"/>
          <w:sz w:val="20"/>
        </w:rPr>
        <w:t>the</w:t>
      </w:r>
      <w:r w:rsidRPr="000F7065">
        <w:rPr>
          <w:sz w:val="20"/>
        </w:rPr>
        <w:t xml:space="preserve"> </w:t>
      </w:r>
      <w:r w:rsidRPr="000F7065">
        <w:rPr>
          <w:rFonts w:hint="eastAsia"/>
          <w:sz w:val="20"/>
        </w:rPr>
        <w:t>future.</w:t>
      </w:r>
    </w:p>
    <w:p w14:paraId="3D5D7B0A" w14:textId="2524EA33" w:rsidR="00116597" w:rsidRDefault="00116597" w:rsidP="004802E5">
      <w:pPr>
        <w:pStyle w:val="Maintext"/>
        <w:ind w:firstLineChars="150" w:firstLine="300"/>
        <w:rPr>
          <w:rFonts w:eastAsia="Arial"/>
          <w:sz w:val="20"/>
        </w:rPr>
      </w:pPr>
    </w:p>
    <w:p w14:paraId="14396D08" w14:textId="7A188FAD" w:rsidR="000E1259" w:rsidRDefault="000E1259" w:rsidP="004802E5">
      <w:pPr>
        <w:pStyle w:val="Maintext"/>
        <w:ind w:firstLineChars="150" w:firstLine="300"/>
        <w:rPr>
          <w:rFonts w:eastAsia="Arial"/>
          <w:sz w:val="20"/>
        </w:rPr>
      </w:pPr>
    </w:p>
    <w:p w14:paraId="1B4CD826" w14:textId="77777777" w:rsidR="000E1259" w:rsidRDefault="000E1259" w:rsidP="004802E5">
      <w:pPr>
        <w:pStyle w:val="Maintext"/>
        <w:ind w:firstLineChars="150" w:firstLine="300"/>
        <w:rPr>
          <w:rFonts w:eastAsia="Arial"/>
          <w:sz w:val="20"/>
        </w:rPr>
      </w:pPr>
    </w:p>
    <w:p w14:paraId="144EE9AF" w14:textId="4F9EEB8F" w:rsidR="000E1259" w:rsidRDefault="000E1259" w:rsidP="000E1259">
      <w:pPr>
        <w:pStyle w:val="Maintext"/>
        <w:rPr>
          <w:b/>
          <w:sz w:val="24"/>
          <w:lang w:val="en-US"/>
        </w:rPr>
      </w:pPr>
      <w:r w:rsidRPr="000E1259">
        <w:rPr>
          <w:b/>
          <w:sz w:val="24"/>
          <w:lang w:val="en-US"/>
        </w:rPr>
        <w:t>Acknowledgments</w:t>
      </w:r>
    </w:p>
    <w:p w14:paraId="1EBF9ACD" w14:textId="77777777" w:rsidR="000E1259" w:rsidRPr="000E1259" w:rsidRDefault="000E1259" w:rsidP="000E1259">
      <w:pPr>
        <w:pStyle w:val="Maintext"/>
        <w:rPr>
          <w:b/>
          <w:sz w:val="24"/>
          <w:lang w:val="en-US"/>
        </w:rPr>
      </w:pPr>
    </w:p>
    <w:p w14:paraId="137C4E1A" w14:textId="014DEA5F" w:rsidR="000E1259" w:rsidRPr="004802E5" w:rsidRDefault="000E1259" w:rsidP="000E1259">
      <w:pPr>
        <w:pStyle w:val="Maintext"/>
        <w:rPr>
          <w:rFonts w:eastAsia="Arial"/>
          <w:sz w:val="20"/>
        </w:rPr>
      </w:pPr>
      <w:r>
        <w:t>This study was supported by the National Research Foundation of Korea (NRF) grant funded by the Korea government (MSIT)(No.2020R1I1A3069260) and BK21 FOUR (</w:t>
      </w:r>
      <w:proofErr w:type="gramStart"/>
      <w:r>
        <w:t>Fostering  Outstanding</w:t>
      </w:r>
      <w:proofErr w:type="gramEnd"/>
      <w:r>
        <w:t xml:space="preserve"> Universities for Research, NO.5120200913674) funded by the Ministry of Education (MOE, Korea) and National Research Foundation of Korea (NRF).</w:t>
      </w:r>
    </w:p>
    <w:p w14:paraId="7794401F" w14:textId="77777777" w:rsidR="00A149DC" w:rsidRDefault="00A149DC">
      <w:pPr>
        <w:pStyle w:val="References"/>
      </w:pPr>
      <w:r>
        <w:t>References</w:t>
      </w:r>
    </w:p>
    <w:p w14:paraId="5F4C7312" w14:textId="72D49BFB" w:rsidR="00DE7365" w:rsidRDefault="00DE7365" w:rsidP="003F3A07">
      <w:pPr>
        <w:pStyle w:val="Referenceslist"/>
        <w:tabs>
          <w:tab w:val="left" w:pos="717"/>
        </w:tabs>
        <w:ind w:left="360" w:hanging="360"/>
        <w:rPr>
          <w:rFonts w:eastAsia="Times New Roman"/>
          <w:szCs w:val="16"/>
        </w:rPr>
      </w:pPr>
      <w:r>
        <w:rPr>
          <w:rFonts w:eastAsia="Times New Roman" w:hint="cs"/>
          <w:szCs w:val="16"/>
        </w:rPr>
        <w:t>W</w:t>
      </w:r>
      <w:r>
        <w:rPr>
          <w:rFonts w:eastAsia="Times New Roman"/>
          <w:szCs w:val="16"/>
        </w:rPr>
        <w:t xml:space="preserve">ang, X., Dey, D.K.: </w:t>
      </w:r>
      <w:r w:rsidR="009B27B0" w:rsidRPr="009B27B0">
        <w:rPr>
          <w:rFonts w:eastAsia="Times New Roman"/>
          <w:szCs w:val="16"/>
        </w:rPr>
        <w:t xml:space="preserve">Generalized extreme value regression for binary response data: An application to B2B electronic payments system adoption. Ann. Appl. Stat. </w:t>
      </w:r>
      <w:r w:rsidR="009B27B0" w:rsidRPr="0031583D">
        <w:rPr>
          <w:rFonts w:eastAsia="Times New Roman"/>
          <w:b/>
          <w:bCs/>
          <w:szCs w:val="16"/>
        </w:rPr>
        <w:t>4(4)</w:t>
      </w:r>
      <w:r w:rsidR="009B27B0">
        <w:rPr>
          <w:rFonts w:eastAsia="Times New Roman"/>
          <w:szCs w:val="16"/>
        </w:rPr>
        <w:t>,</w:t>
      </w:r>
      <w:r w:rsidR="009B27B0" w:rsidRPr="009B27B0">
        <w:rPr>
          <w:rFonts w:eastAsia="Times New Roman"/>
          <w:szCs w:val="16"/>
        </w:rPr>
        <w:t xml:space="preserve"> </w:t>
      </w:r>
      <w:r w:rsidR="009B27B0">
        <w:rPr>
          <w:rFonts w:eastAsia="Times New Roman"/>
          <w:szCs w:val="16"/>
        </w:rPr>
        <w:t xml:space="preserve">2000--2023 </w:t>
      </w:r>
      <w:r w:rsidR="009B27B0" w:rsidRPr="009B27B0">
        <w:rPr>
          <w:rFonts w:eastAsia="Times New Roman"/>
          <w:szCs w:val="16"/>
        </w:rPr>
        <w:t>(2010)</w:t>
      </w:r>
      <w:r w:rsidR="009B27B0">
        <w:rPr>
          <w:rFonts w:eastAsia="Times New Roman"/>
          <w:szCs w:val="16"/>
        </w:rPr>
        <w:t xml:space="preserve"> </w:t>
      </w:r>
      <w:proofErr w:type="spellStart"/>
      <w:r w:rsidR="009B27B0">
        <w:rPr>
          <w:rFonts w:eastAsia="Times New Roman"/>
          <w:szCs w:val="16"/>
        </w:rPr>
        <w:t>doi</w:t>
      </w:r>
      <w:proofErr w:type="spellEnd"/>
      <w:r w:rsidR="009B27B0">
        <w:rPr>
          <w:rFonts w:eastAsia="Times New Roman"/>
          <w:szCs w:val="16"/>
        </w:rPr>
        <w:t xml:space="preserve">: </w:t>
      </w:r>
      <w:r w:rsidR="009B27B0" w:rsidRPr="009B27B0">
        <w:rPr>
          <w:rFonts w:eastAsia="Times New Roman"/>
          <w:szCs w:val="16"/>
        </w:rPr>
        <w:t>10.1214/10-AOAS354</w:t>
      </w:r>
    </w:p>
    <w:p w14:paraId="18E33BEE" w14:textId="243929E1" w:rsidR="001E1772" w:rsidRPr="001E1772" w:rsidRDefault="001E1772" w:rsidP="001E1772">
      <w:pPr>
        <w:pStyle w:val="Referenceslist"/>
        <w:tabs>
          <w:tab w:val="left" w:pos="717"/>
        </w:tabs>
        <w:ind w:left="360" w:hanging="360"/>
        <w:rPr>
          <w:rFonts w:eastAsia="Times New Roman"/>
          <w:szCs w:val="16"/>
        </w:rPr>
      </w:pPr>
      <w:proofErr w:type="spellStart"/>
      <w:r>
        <w:rPr>
          <w:rFonts w:eastAsia="Times New Roman" w:hint="cs"/>
          <w:szCs w:val="16"/>
        </w:rPr>
        <w:t>M</w:t>
      </w:r>
      <w:r>
        <w:rPr>
          <w:rFonts w:eastAsia="Times New Roman"/>
          <w:szCs w:val="16"/>
        </w:rPr>
        <w:t>unkhdalai</w:t>
      </w:r>
      <w:proofErr w:type="spellEnd"/>
      <w:r>
        <w:rPr>
          <w:rFonts w:eastAsia="Times New Roman"/>
          <w:szCs w:val="16"/>
        </w:rPr>
        <w:t xml:space="preserve">, L., </w:t>
      </w:r>
      <w:proofErr w:type="spellStart"/>
      <w:r>
        <w:rPr>
          <w:rFonts w:eastAsia="Times New Roman"/>
          <w:szCs w:val="16"/>
        </w:rPr>
        <w:t>Munkhdalai</w:t>
      </w:r>
      <w:proofErr w:type="spellEnd"/>
      <w:r>
        <w:rPr>
          <w:rFonts w:eastAsia="Times New Roman"/>
          <w:szCs w:val="16"/>
        </w:rPr>
        <w:t xml:space="preserve">, T., Ryu, K.H.: </w:t>
      </w:r>
      <w:r w:rsidRPr="003F3A07">
        <w:rPr>
          <w:rFonts w:eastAsia="Times New Roman" w:hint="eastAsia"/>
          <w:szCs w:val="16"/>
        </w:rPr>
        <w:t>GEV-NN: A deep neural network architecture for class imbalance problem in binary classification</w:t>
      </w:r>
      <w:r>
        <w:rPr>
          <w:rFonts w:eastAsia="Times New Roman"/>
          <w:szCs w:val="16"/>
        </w:rPr>
        <w:t xml:space="preserve">. Knowledge-Based Systems. </w:t>
      </w:r>
      <w:r w:rsidRPr="0031583D">
        <w:rPr>
          <w:rFonts w:eastAsia="Times New Roman"/>
          <w:b/>
          <w:bCs/>
          <w:szCs w:val="16"/>
        </w:rPr>
        <w:t>194</w:t>
      </w:r>
      <w:r>
        <w:rPr>
          <w:rFonts w:eastAsia="Times New Roman"/>
          <w:szCs w:val="16"/>
        </w:rPr>
        <w:t xml:space="preserve">, 105534 (2020) </w:t>
      </w:r>
      <w:proofErr w:type="spellStart"/>
      <w:r>
        <w:rPr>
          <w:rFonts w:eastAsia="Times New Roman"/>
          <w:szCs w:val="16"/>
        </w:rPr>
        <w:t>doi</w:t>
      </w:r>
      <w:proofErr w:type="spellEnd"/>
      <w:r>
        <w:rPr>
          <w:rFonts w:eastAsia="Times New Roman"/>
          <w:szCs w:val="16"/>
        </w:rPr>
        <w:t xml:space="preserve">: </w:t>
      </w:r>
      <w:r w:rsidRPr="003F3A07">
        <w:rPr>
          <w:rFonts w:eastAsia="Times New Roman" w:hint="eastAsia"/>
          <w:szCs w:val="16"/>
        </w:rPr>
        <w:t>10.1016/j.knosys.2020.105534</w:t>
      </w:r>
    </w:p>
    <w:p w14:paraId="1ADDD633" w14:textId="55BB6067" w:rsidR="003F3A07" w:rsidRDefault="00C42A82" w:rsidP="003F3A07">
      <w:pPr>
        <w:pStyle w:val="Referenceslist"/>
        <w:tabs>
          <w:tab w:val="left" w:pos="360"/>
        </w:tabs>
        <w:rPr>
          <w:rFonts w:eastAsia="Times New Roman"/>
          <w:szCs w:val="16"/>
        </w:rPr>
      </w:pPr>
      <w:r>
        <w:rPr>
          <w:rFonts w:eastAsia="Times New Roman"/>
          <w:szCs w:val="16"/>
        </w:rPr>
        <w:t>J</w:t>
      </w:r>
      <w:r w:rsidR="0047796E">
        <w:rPr>
          <w:rFonts w:eastAsia="Times New Roman"/>
          <w:szCs w:val="16"/>
        </w:rPr>
        <w:t>.</w:t>
      </w:r>
      <w:r>
        <w:rPr>
          <w:rFonts w:eastAsia="Times New Roman"/>
          <w:szCs w:val="16"/>
        </w:rPr>
        <w:t xml:space="preserve"> Bridge,</w:t>
      </w:r>
      <w:r w:rsidR="0047796E">
        <w:rPr>
          <w:rFonts w:eastAsia="Times New Roman"/>
          <w:szCs w:val="16"/>
        </w:rPr>
        <w:t xml:space="preserve"> </w:t>
      </w:r>
      <w:r w:rsidR="003F3A07" w:rsidRPr="003F3A07">
        <w:rPr>
          <w:rFonts w:eastAsia="Times New Roman" w:hint="eastAsia"/>
          <w:szCs w:val="16"/>
        </w:rPr>
        <w:t>et al.</w:t>
      </w:r>
      <w:r w:rsidR="0047796E">
        <w:rPr>
          <w:rFonts w:eastAsia="Times New Roman"/>
          <w:szCs w:val="16"/>
        </w:rPr>
        <w:t>:</w:t>
      </w:r>
      <w:r w:rsidR="003F3A07" w:rsidRPr="003F3A07">
        <w:rPr>
          <w:rFonts w:eastAsia="Times New Roman" w:hint="eastAsia"/>
          <w:szCs w:val="16"/>
        </w:rPr>
        <w:t xml:space="preserve"> Introducing the GEV Activation Function for Highly Unbalanced Data to Develop</w:t>
      </w:r>
    </w:p>
    <w:p w14:paraId="7F0AFD46" w14:textId="0B842300" w:rsidR="003F3A07" w:rsidRDefault="003F3A07" w:rsidP="003F3A07">
      <w:pPr>
        <w:pStyle w:val="Referenceslist"/>
        <w:numPr>
          <w:ilvl w:val="0"/>
          <w:numId w:val="0"/>
        </w:numPr>
        <w:tabs>
          <w:tab w:val="left" w:pos="360"/>
        </w:tabs>
        <w:ind w:firstLineChars="150" w:firstLine="240"/>
        <w:rPr>
          <w:rFonts w:eastAsia="Times New Roman"/>
          <w:szCs w:val="16"/>
        </w:rPr>
      </w:pPr>
      <w:r w:rsidRPr="003F3A07">
        <w:rPr>
          <w:rFonts w:eastAsia="Times New Roman" w:hint="eastAsia"/>
          <w:szCs w:val="16"/>
        </w:rPr>
        <w:t xml:space="preserve"> COVID-19 Diagnostic Models</w:t>
      </w:r>
      <w:r w:rsidR="0047796E">
        <w:rPr>
          <w:rFonts w:eastAsia="Times New Roman"/>
          <w:szCs w:val="16"/>
        </w:rPr>
        <w:t>.</w:t>
      </w:r>
      <w:r w:rsidRPr="003F3A07">
        <w:rPr>
          <w:rFonts w:eastAsia="Times New Roman" w:hint="eastAsia"/>
          <w:szCs w:val="16"/>
        </w:rPr>
        <w:t xml:space="preserve"> IEEE Journal of Biomedical and Health Informatics</w:t>
      </w:r>
      <w:r w:rsidR="0047796E">
        <w:rPr>
          <w:rFonts w:eastAsia="Times New Roman"/>
          <w:szCs w:val="16"/>
        </w:rPr>
        <w:t>.</w:t>
      </w:r>
      <w:r w:rsidRPr="003F3A07">
        <w:rPr>
          <w:rFonts w:eastAsia="Times New Roman" w:hint="eastAsia"/>
          <w:szCs w:val="16"/>
        </w:rPr>
        <w:t xml:space="preserve"> </w:t>
      </w:r>
      <w:r w:rsidRPr="0031583D">
        <w:rPr>
          <w:rFonts w:eastAsia="Times New Roman" w:hint="eastAsia"/>
          <w:b/>
          <w:bCs/>
          <w:szCs w:val="16"/>
        </w:rPr>
        <w:t>24</w:t>
      </w:r>
      <w:r w:rsidR="0047796E" w:rsidRPr="0031583D">
        <w:rPr>
          <w:rFonts w:eastAsia="Times New Roman"/>
          <w:b/>
          <w:bCs/>
          <w:szCs w:val="16"/>
        </w:rPr>
        <w:t>(10)</w:t>
      </w:r>
      <w:r w:rsidRPr="003F3A07">
        <w:rPr>
          <w:rFonts w:eastAsia="Times New Roman" w:hint="eastAsia"/>
          <w:szCs w:val="16"/>
        </w:rPr>
        <w:t xml:space="preserve">,  </w:t>
      </w:r>
    </w:p>
    <w:p w14:paraId="3BF6EAC9" w14:textId="50229CA1" w:rsidR="005174CF" w:rsidRPr="003F3A07" w:rsidRDefault="003F3A07" w:rsidP="005174CF">
      <w:pPr>
        <w:pStyle w:val="Referenceslist"/>
        <w:numPr>
          <w:ilvl w:val="0"/>
          <w:numId w:val="0"/>
        </w:numPr>
        <w:tabs>
          <w:tab w:val="left" w:pos="360"/>
        </w:tabs>
        <w:ind w:firstLineChars="200" w:firstLine="320"/>
        <w:rPr>
          <w:rFonts w:eastAsia="Times New Roman"/>
          <w:szCs w:val="16"/>
        </w:rPr>
      </w:pPr>
      <w:r w:rsidRPr="003F3A07">
        <w:rPr>
          <w:rFonts w:eastAsia="Times New Roman" w:hint="eastAsia"/>
          <w:szCs w:val="16"/>
        </w:rPr>
        <w:t>2776-</w:t>
      </w:r>
      <w:r w:rsidR="0047796E">
        <w:rPr>
          <w:rFonts w:eastAsia="Times New Roman"/>
          <w:szCs w:val="16"/>
        </w:rPr>
        <w:t>-</w:t>
      </w:r>
      <w:r w:rsidRPr="003F3A07">
        <w:rPr>
          <w:rFonts w:eastAsia="Times New Roman" w:hint="eastAsia"/>
          <w:szCs w:val="16"/>
        </w:rPr>
        <w:t>2786</w:t>
      </w:r>
      <w:r w:rsidR="0047796E">
        <w:rPr>
          <w:rFonts w:eastAsia="Times New Roman"/>
          <w:szCs w:val="16"/>
        </w:rPr>
        <w:t xml:space="preserve"> (</w:t>
      </w:r>
      <w:r w:rsidRPr="003F3A07">
        <w:rPr>
          <w:rFonts w:eastAsia="Times New Roman" w:hint="eastAsia"/>
          <w:szCs w:val="16"/>
        </w:rPr>
        <w:t>2020</w:t>
      </w:r>
      <w:r w:rsidR="0047796E">
        <w:rPr>
          <w:rFonts w:eastAsia="Times New Roman"/>
          <w:szCs w:val="16"/>
        </w:rPr>
        <w:t>)</w:t>
      </w:r>
      <w:r w:rsidRPr="003F3A07">
        <w:rPr>
          <w:rFonts w:eastAsia="Times New Roman" w:hint="eastAsia"/>
          <w:szCs w:val="16"/>
        </w:rPr>
        <w:t xml:space="preserve"> </w:t>
      </w:r>
      <w:proofErr w:type="spellStart"/>
      <w:r w:rsidRPr="003F3A07">
        <w:rPr>
          <w:rFonts w:eastAsia="Times New Roman" w:hint="eastAsia"/>
          <w:szCs w:val="16"/>
        </w:rPr>
        <w:t>doi</w:t>
      </w:r>
      <w:proofErr w:type="spellEnd"/>
      <w:r w:rsidRPr="003F3A07">
        <w:rPr>
          <w:rFonts w:eastAsia="Times New Roman" w:hint="eastAsia"/>
          <w:szCs w:val="16"/>
        </w:rPr>
        <w:t>: 10.1109/JBHI.2020.3012383</w:t>
      </w:r>
    </w:p>
    <w:p w14:paraId="01AA7CBE" w14:textId="094320B5" w:rsidR="00A149DC" w:rsidRPr="005174CF" w:rsidRDefault="005174CF" w:rsidP="005174CF">
      <w:pPr>
        <w:pStyle w:val="Referenceslist"/>
        <w:ind w:left="360" w:hanging="360"/>
        <w:rPr>
          <w:rFonts w:eastAsia="Times New Roman"/>
          <w:szCs w:val="16"/>
        </w:rPr>
      </w:pPr>
      <w:r>
        <w:rPr>
          <w:rFonts w:eastAsia="Times New Roman" w:hint="cs"/>
          <w:szCs w:val="16"/>
        </w:rPr>
        <w:t>J</w:t>
      </w:r>
      <w:r>
        <w:rPr>
          <w:rFonts w:eastAsia="Times New Roman"/>
          <w:szCs w:val="16"/>
        </w:rPr>
        <w:t xml:space="preserve">ohnson, J.M., </w:t>
      </w:r>
      <w:proofErr w:type="spellStart"/>
      <w:r>
        <w:rPr>
          <w:rFonts w:eastAsia="Times New Roman"/>
          <w:szCs w:val="16"/>
        </w:rPr>
        <w:t>Khoshgoftaar</w:t>
      </w:r>
      <w:proofErr w:type="spellEnd"/>
      <w:r>
        <w:rPr>
          <w:rFonts w:eastAsia="Times New Roman"/>
          <w:szCs w:val="16"/>
        </w:rPr>
        <w:t xml:space="preserve">, T.M.: </w:t>
      </w:r>
      <w:r w:rsidRPr="00AB35BE">
        <w:rPr>
          <w:rFonts w:eastAsia="Times New Roman"/>
          <w:szCs w:val="16"/>
        </w:rPr>
        <w:t>Survey on deep learning with class imbalance. </w:t>
      </w:r>
      <w:r>
        <w:rPr>
          <w:rFonts w:eastAsia="Times New Roman"/>
          <w:szCs w:val="16"/>
        </w:rPr>
        <w:t xml:space="preserve">Journal of Big Data. </w:t>
      </w:r>
      <w:r w:rsidRPr="0031583D">
        <w:rPr>
          <w:rFonts w:eastAsia="Times New Roman"/>
          <w:b/>
          <w:bCs/>
          <w:szCs w:val="16"/>
        </w:rPr>
        <w:t>6(27)</w:t>
      </w:r>
      <w:r>
        <w:rPr>
          <w:rFonts w:eastAsia="Times New Roman"/>
          <w:szCs w:val="16"/>
        </w:rPr>
        <w:t xml:space="preserve">, (2019) </w:t>
      </w:r>
      <w:proofErr w:type="spellStart"/>
      <w:r>
        <w:rPr>
          <w:rFonts w:eastAsia="Times New Roman"/>
          <w:szCs w:val="16"/>
        </w:rPr>
        <w:t>doi</w:t>
      </w:r>
      <w:proofErr w:type="spellEnd"/>
      <w:r>
        <w:rPr>
          <w:rFonts w:eastAsia="Times New Roman"/>
          <w:szCs w:val="16"/>
        </w:rPr>
        <w:t xml:space="preserve">: </w:t>
      </w:r>
      <w:r w:rsidRPr="00AB35BE">
        <w:rPr>
          <w:rFonts w:eastAsia="Times New Roman"/>
          <w:szCs w:val="16"/>
        </w:rPr>
        <w:t>10.1186/s40537-019-0192-5</w:t>
      </w:r>
    </w:p>
    <w:sectPr w:rsidR="00A149DC" w:rsidRPr="005174CF" w:rsidSect="000420BB">
      <w:headerReference w:type="even" r:id="rId11"/>
      <w:headerReference w:type="default" r:id="rId12"/>
      <w:footnotePr>
        <w:numRestart w:val="eachPage"/>
      </w:footnotePr>
      <w:pgSz w:w="11905" w:h="16837" w:code="9"/>
      <w:pgMar w:top="1928" w:right="2552" w:bottom="4026" w:left="25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A2CA2" w14:textId="77777777" w:rsidR="00274CAB" w:rsidRDefault="00274CAB">
      <w:r>
        <w:separator/>
      </w:r>
    </w:p>
  </w:endnote>
  <w:endnote w:type="continuationSeparator" w:id="0">
    <w:p w14:paraId="5105D1A0" w14:textId="77777777" w:rsidR="00274CAB" w:rsidRDefault="0027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Medi">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0031C" w14:textId="77777777" w:rsidR="00274CAB" w:rsidRDefault="00274CAB">
      <w:r>
        <w:separator/>
      </w:r>
    </w:p>
  </w:footnote>
  <w:footnote w:type="continuationSeparator" w:id="0">
    <w:p w14:paraId="6F73F13E" w14:textId="77777777" w:rsidR="00274CAB" w:rsidRDefault="00274CAB">
      <w:r>
        <w:continuationSeparator/>
      </w:r>
    </w:p>
  </w:footnote>
  <w:footnote w:id="1">
    <w:p w14:paraId="274F47E8" w14:textId="6354A238" w:rsidR="00915618" w:rsidRDefault="00915618" w:rsidP="00915618">
      <w:pPr>
        <w:pStyle w:val="aa"/>
        <w:spacing w:after="60"/>
        <w:rPr>
          <w:rStyle w:val="AffiliationCarattere"/>
        </w:rPr>
      </w:pPr>
      <w:r>
        <w:rPr>
          <w:rStyle w:val="a6"/>
        </w:rPr>
        <w:footnoteRef/>
      </w:r>
      <w:r>
        <w:rPr>
          <w:rStyle w:val="AffiliationCarattere"/>
        </w:rPr>
        <w:tab/>
      </w:r>
      <w:proofErr w:type="spellStart"/>
      <w:r w:rsidRPr="00915618">
        <w:rPr>
          <w:rStyle w:val="AffiliationCarattere"/>
          <w:rFonts w:hint="eastAsia"/>
          <w:lang w:eastAsia="ko-KR"/>
        </w:rPr>
        <w:t>H</w:t>
      </w:r>
      <w:r w:rsidRPr="00915618">
        <w:rPr>
          <w:rStyle w:val="AffiliationCarattere"/>
          <w:lang w:eastAsia="ko-KR"/>
        </w:rPr>
        <w:t>yebin</w:t>
      </w:r>
      <w:proofErr w:type="spellEnd"/>
      <w:r w:rsidRPr="00915618">
        <w:rPr>
          <w:rStyle w:val="AffiliationCarattere"/>
          <w:lang w:eastAsia="ko-KR"/>
        </w:rPr>
        <w:t xml:space="preserve"> Park</w:t>
      </w:r>
      <w:r>
        <w:rPr>
          <w:rStyle w:val="AffiliationCarattere"/>
        </w:rPr>
        <w:t xml:space="preserve">, </w:t>
      </w:r>
      <w:r w:rsidRPr="000300C6">
        <w:rPr>
          <w:rStyle w:val="AffiliationCarattere"/>
        </w:rPr>
        <w:t>Department of Mathematics and Statistics, Chonnam National University, Gwangju 61186, Korea</w:t>
      </w:r>
      <w:r>
        <w:rPr>
          <w:rStyle w:val="AffiliationCarattere"/>
        </w:rPr>
        <w:t>;</w:t>
      </w:r>
      <w:r w:rsidRPr="00A856F7">
        <w:rPr>
          <w:rStyle w:val="AffiliationCarattere"/>
        </w:rPr>
        <w:t xml:space="preserve"> email:</w:t>
      </w:r>
      <w:r>
        <w:rPr>
          <w:rStyle w:val="AffiliationCarattere"/>
        </w:rPr>
        <w:t xml:space="preserve"> </w:t>
      </w:r>
      <w:r>
        <w:rPr>
          <w:rStyle w:val="AffiliationCarattere"/>
          <w:lang w:eastAsia="ko-KR"/>
        </w:rPr>
        <w:t>central__@naver.com</w:t>
      </w:r>
    </w:p>
    <w:p w14:paraId="2B3A4BC5" w14:textId="76798A95" w:rsidR="00915618" w:rsidRDefault="00915618" w:rsidP="00915618">
      <w:pPr>
        <w:pStyle w:val="aa"/>
        <w:spacing w:after="60"/>
        <w:ind w:firstLine="708"/>
        <w:rPr>
          <w:rStyle w:val="AffiliationCarattere"/>
        </w:rPr>
      </w:pPr>
      <w:proofErr w:type="spellStart"/>
      <w:r>
        <w:rPr>
          <w:rStyle w:val="AffiliationCarattere"/>
          <w:rFonts w:hint="eastAsia"/>
          <w:lang w:eastAsia="ko-KR"/>
        </w:rPr>
        <w:t>Juyoung</w:t>
      </w:r>
      <w:proofErr w:type="spellEnd"/>
      <w:r>
        <w:rPr>
          <w:rStyle w:val="AffiliationCarattere"/>
        </w:rPr>
        <w:t xml:space="preserve"> </w:t>
      </w:r>
      <w:r>
        <w:rPr>
          <w:rStyle w:val="AffiliationCarattere"/>
          <w:rFonts w:hint="eastAsia"/>
          <w:lang w:eastAsia="ko-KR"/>
        </w:rPr>
        <w:t>Hong</w:t>
      </w:r>
      <w:r>
        <w:rPr>
          <w:rStyle w:val="AffiliationCarattere"/>
        </w:rPr>
        <w:t xml:space="preserve">, </w:t>
      </w:r>
      <w:r w:rsidRPr="000300C6">
        <w:rPr>
          <w:rStyle w:val="AffiliationCarattere"/>
        </w:rPr>
        <w:t>Department of Mathematics and Statistics, Chonnam National University, Gwangju 61186, Korea</w:t>
      </w:r>
      <w:r>
        <w:rPr>
          <w:rStyle w:val="AffiliationCarattere"/>
        </w:rPr>
        <w:t>;</w:t>
      </w:r>
      <w:r w:rsidRPr="00A856F7">
        <w:rPr>
          <w:rStyle w:val="AffiliationCarattere"/>
        </w:rPr>
        <w:t xml:space="preserve"> email:</w:t>
      </w:r>
      <w:r>
        <w:rPr>
          <w:rStyle w:val="AffiliationCarattere"/>
        </w:rPr>
        <w:t xml:space="preserve"> </w:t>
      </w:r>
      <w:r>
        <w:rPr>
          <w:rStyle w:val="AffiliationCarattere"/>
          <w:rFonts w:hint="eastAsia"/>
          <w:lang w:eastAsia="ko-KR"/>
        </w:rPr>
        <w:t>hjy_stat@naver.com</w:t>
      </w:r>
    </w:p>
    <w:p w14:paraId="27866467" w14:textId="56735BD9" w:rsidR="00915618" w:rsidRPr="00A856F7" w:rsidRDefault="00915618" w:rsidP="00915618">
      <w:pPr>
        <w:pStyle w:val="aa"/>
        <w:spacing w:after="60"/>
        <w:ind w:firstLine="708"/>
        <w:rPr>
          <w:rStyle w:val="AffiliationCarattere"/>
          <w:lang w:eastAsia="ko-KR"/>
        </w:rPr>
      </w:pPr>
      <w:proofErr w:type="spellStart"/>
      <w:r>
        <w:rPr>
          <w:rStyle w:val="AffiliationCarattere"/>
          <w:lang w:eastAsia="ko-KR"/>
        </w:rPr>
        <w:t>Yonggwan</w:t>
      </w:r>
      <w:proofErr w:type="spellEnd"/>
      <w:r>
        <w:rPr>
          <w:rStyle w:val="AffiliationCarattere"/>
          <w:lang w:eastAsia="ko-KR"/>
        </w:rPr>
        <w:t xml:space="preserve"> Shin</w:t>
      </w:r>
      <w:r>
        <w:rPr>
          <w:rStyle w:val="AffiliationCarattere"/>
        </w:rPr>
        <w:t xml:space="preserve">, </w:t>
      </w:r>
      <w:r w:rsidRPr="000300C6">
        <w:rPr>
          <w:rStyle w:val="AffiliationCarattere"/>
        </w:rPr>
        <w:t>Department of Mathematics and Statistics, Chonnam National University, Gwangju 61186, Korea</w:t>
      </w:r>
      <w:r>
        <w:rPr>
          <w:rStyle w:val="AffiliationCarattere"/>
        </w:rPr>
        <w:t xml:space="preserve">; </w:t>
      </w:r>
      <w:r w:rsidRPr="00A856F7">
        <w:rPr>
          <w:rStyle w:val="AffiliationCarattere"/>
        </w:rPr>
        <w:t xml:space="preserve">email: </w:t>
      </w:r>
      <w:r>
        <w:rPr>
          <w:rStyle w:val="AffiliationCarattere"/>
          <w:lang w:eastAsia="ko-KR"/>
        </w:rPr>
        <w:t>syg.stat</w:t>
      </w:r>
      <w:r>
        <w:rPr>
          <w:rStyle w:val="AffiliationCarattere"/>
          <w:rFonts w:hint="eastAsia"/>
          <w:lang w:eastAsia="ko-KR"/>
        </w:rPr>
        <w:t>@</w:t>
      </w:r>
      <w:r>
        <w:rPr>
          <w:rStyle w:val="AffiliationCarattere"/>
          <w:lang w:eastAsia="ko-KR"/>
        </w:rPr>
        <w:t>gmail.com</w:t>
      </w:r>
    </w:p>
    <w:p w14:paraId="7196518E" w14:textId="69C68414" w:rsidR="00915618" w:rsidRDefault="00915618" w:rsidP="00915618">
      <w:pPr>
        <w:pStyle w:val="aa"/>
        <w:rPr>
          <w:lang w:eastAsia="ko-KR"/>
        </w:rPr>
      </w:pPr>
      <w:r>
        <w:rPr>
          <w:rStyle w:val="AffiliationCarattere"/>
        </w:rPr>
        <w:tab/>
      </w:r>
      <w:proofErr w:type="spellStart"/>
      <w:r w:rsidRPr="00EA77B4">
        <w:rPr>
          <w:rStyle w:val="AffiliationCarattere"/>
          <w:lang w:eastAsia="ko-KR"/>
        </w:rPr>
        <w:t>Jeong</w:t>
      </w:r>
      <w:proofErr w:type="spellEnd"/>
      <w:r w:rsidRPr="00EA77B4">
        <w:rPr>
          <w:rStyle w:val="AffiliationCarattere"/>
          <w:lang w:eastAsia="ko-KR"/>
        </w:rPr>
        <w:t>-</w:t>
      </w:r>
      <w:r w:rsidRPr="00EA77B4">
        <w:rPr>
          <w:rStyle w:val="AffiliationCarattere"/>
          <w:rFonts w:hint="eastAsia"/>
          <w:lang w:eastAsia="ko-KR"/>
        </w:rPr>
        <w:t>S</w:t>
      </w:r>
      <w:r w:rsidRPr="00EA77B4">
        <w:rPr>
          <w:rStyle w:val="AffiliationCarattere"/>
          <w:lang w:eastAsia="ko-KR"/>
        </w:rPr>
        <w:t>oo Park</w:t>
      </w:r>
      <w:r>
        <w:rPr>
          <w:rStyle w:val="AffiliationCarattere"/>
        </w:rPr>
        <w:t xml:space="preserve">, </w:t>
      </w:r>
      <w:r w:rsidRPr="000300C6">
        <w:rPr>
          <w:rStyle w:val="AffiliationCarattere"/>
        </w:rPr>
        <w:t>Department of Mathematics and Statistics, Chonnam National University, Gwangju 61186, Korea</w:t>
      </w:r>
      <w:r>
        <w:rPr>
          <w:rStyle w:val="AffiliationCarattere"/>
        </w:rPr>
        <w:t>;</w:t>
      </w:r>
      <w:r w:rsidRPr="00A856F7">
        <w:rPr>
          <w:rStyle w:val="AffiliationCarattere"/>
        </w:rPr>
        <w:t xml:space="preserve"> email: </w:t>
      </w:r>
      <w:r>
        <w:rPr>
          <w:rStyle w:val="AffiliationCarattere"/>
          <w:rFonts w:hint="eastAsia"/>
          <w:lang w:eastAsia="ko-KR"/>
        </w:rPr>
        <w:t>jspark@jnu.ac.kr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0280B" w14:textId="53AE77DC" w:rsidR="00A149DC" w:rsidRPr="00A856F7" w:rsidRDefault="00A149DC">
    <w:pPr>
      <w:pStyle w:val="ac"/>
      <w:tabs>
        <w:tab w:val="clear" w:pos="4819"/>
        <w:tab w:val="center" w:pos="5103"/>
      </w:tabs>
      <w:spacing w:before="1200"/>
      <w:rPr>
        <w:rStyle w:val="a5"/>
        <w:sz w:val="16"/>
        <w:lang w:val="en-US"/>
      </w:rPr>
    </w:pPr>
    <w:r>
      <w:rPr>
        <w:rStyle w:val="a5"/>
        <w:sz w:val="16"/>
      </w:rPr>
      <w:t xml:space="preserve"> </w:t>
    </w:r>
    <w:r w:rsidR="00FA2166" w:rsidRPr="00FA2166">
      <w:rPr>
        <w:rStyle w:val="a5"/>
        <w:noProof/>
        <w:sz w:val="16"/>
        <w:lang w:eastAsia="ko-KR"/>
      </w:rPr>
      <w:fldChar w:fldCharType="begin"/>
    </w:r>
    <w:r w:rsidR="00FA2166" w:rsidRPr="00FA2166">
      <w:rPr>
        <w:rStyle w:val="a5"/>
        <w:noProof/>
        <w:sz w:val="16"/>
        <w:lang w:eastAsia="ko-KR"/>
      </w:rPr>
      <w:instrText>PAGE   \* MERGEFORMAT</w:instrText>
    </w:r>
    <w:r w:rsidR="00FA2166" w:rsidRPr="00FA2166">
      <w:rPr>
        <w:rStyle w:val="a5"/>
        <w:noProof/>
        <w:sz w:val="16"/>
        <w:lang w:eastAsia="ko-KR"/>
      </w:rPr>
      <w:fldChar w:fldCharType="separate"/>
    </w:r>
    <w:r w:rsidR="00FA2166" w:rsidRPr="00FA2166">
      <w:rPr>
        <w:rStyle w:val="a5"/>
        <w:noProof/>
        <w:sz w:val="16"/>
        <w:lang w:val="en-US" w:eastAsia="ko-KR"/>
      </w:rPr>
      <w:t>1</w:t>
    </w:r>
    <w:r w:rsidR="00FA2166" w:rsidRPr="00FA2166">
      <w:rPr>
        <w:rStyle w:val="a5"/>
        <w:noProof/>
        <w:sz w:val="16"/>
        <w:lang w:eastAsia="ko-KR"/>
      </w:rPr>
      <w:fldChar w:fldCharType="end"/>
    </w:r>
    <w:r w:rsidRPr="00A856F7">
      <w:rPr>
        <w:rStyle w:val="a5"/>
        <w:sz w:val="16"/>
        <w:lang w:val="en-US"/>
      </w:rPr>
      <w:tab/>
    </w:r>
    <w:proofErr w:type="spellStart"/>
    <w:r w:rsidR="00F67D96" w:rsidRPr="00F67D96">
      <w:rPr>
        <w:rStyle w:val="a5"/>
        <w:sz w:val="16"/>
        <w:lang w:val="en-US"/>
      </w:rPr>
      <w:t>Hyebin</w:t>
    </w:r>
    <w:proofErr w:type="spellEnd"/>
    <w:r w:rsidR="00F67D96" w:rsidRPr="00F67D96">
      <w:rPr>
        <w:rStyle w:val="a5"/>
        <w:sz w:val="16"/>
        <w:lang w:val="en-US"/>
      </w:rPr>
      <w:t xml:space="preserve"> Park, </w:t>
    </w:r>
    <w:proofErr w:type="spellStart"/>
    <w:r w:rsidR="00F67D96" w:rsidRPr="00F67D96">
      <w:rPr>
        <w:rStyle w:val="a5"/>
        <w:sz w:val="16"/>
        <w:lang w:val="en-US"/>
      </w:rPr>
      <w:t>Juyoung</w:t>
    </w:r>
    <w:proofErr w:type="spellEnd"/>
    <w:r w:rsidR="00F67D96" w:rsidRPr="00F67D96">
      <w:rPr>
        <w:rStyle w:val="a5"/>
        <w:sz w:val="16"/>
        <w:lang w:val="en-US"/>
      </w:rPr>
      <w:t xml:space="preserve"> Hong, </w:t>
    </w:r>
    <w:proofErr w:type="spellStart"/>
    <w:r w:rsidR="00F67D96" w:rsidRPr="00F67D96">
      <w:rPr>
        <w:rStyle w:val="a5"/>
        <w:sz w:val="16"/>
        <w:lang w:val="en-US"/>
      </w:rPr>
      <w:t>Yonggwan</w:t>
    </w:r>
    <w:proofErr w:type="spellEnd"/>
    <w:r w:rsidR="00F67D96" w:rsidRPr="00F67D96">
      <w:rPr>
        <w:rStyle w:val="a5"/>
        <w:sz w:val="16"/>
        <w:lang w:val="en-US"/>
      </w:rPr>
      <w:t xml:space="preserve"> Shin and </w:t>
    </w:r>
    <w:proofErr w:type="spellStart"/>
    <w:r w:rsidR="00F67D96" w:rsidRPr="00F67D96">
      <w:rPr>
        <w:rStyle w:val="a5"/>
        <w:sz w:val="16"/>
        <w:lang w:val="en-US"/>
      </w:rPr>
      <w:t>Jeong</w:t>
    </w:r>
    <w:proofErr w:type="spellEnd"/>
    <w:r w:rsidR="00F67D96" w:rsidRPr="00F67D96">
      <w:rPr>
        <w:rStyle w:val="a5"/>
        <w:sz w:val="16"/>
        <w:lang w:val="en-US"/>
      </w:rPr>
      <w:t>-Soo Park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994A4" w14:textId="7AF51112" w:rsidR="00A149DC" w:rsidRDefault="00C45E73">
    <w:pPr>
      <w:pStyle w:val="ac"/>
      <w:tabs>
        <w:tab w:val="clear" w:pos="4819"/>
        <w:tab w:val="center" w:pos="6237"/>
      </w:tabs>
      <w:spacing w:before="1200"/>
    </w:pPr>
    <w:r w:rsidRPr="00C45E73">
      <w:rPr>
        <w:sz w:val="16"/>
      </w:rPr>
      <w:t>A study on the GEV activation function for classification of class imbalance data</w:t>
    </w:r>
    <w:r w:rsidR="00A149DC">
      <w:rPr>
        <w:sz w:val="16"/>
      </w:rPr>
      <w:tab/>
    </w:r>
    <w:r w:rsidR="00A149DC">
      <w:rPr>
        <w:rStyle w:val="a5"/>
        <w:sz w:val="16"/>
      </w:rPr>
      <w:t xml:space="preserve"> </w:t>
    </w:r>
    <w:r w:rsidR="00FA2166">
      <w:rPr>
        <w:rStyle w:val="a5"/>
        <w:sz w:val="16"/>
      </w:rPr>
      <w:t xml:space="preserve">    </w:t>
    </w:r>
    <w:r w:rsidR="00A149DC">
      <w:rPr>
        <w:rStyle w:val="a5"/>
        <w:sz w:val="16"/>
      </w:rPr>
      <w:t xml:space="preserve"> </w:t>
    </w:r>
    <w:r w:rsidR="00FA2166" w:rsidRPr="00FA2166">
      <w:rPr>
        <w:rStyle w:val="a5"/>
        <w:sz w:val="16"/>
      </w:rPr>
      <w:fldChar w:fldCharType="begin"/>
    </w:r>
    <w:r w:rsidR="00FA2166" w:rsidRPr="00FA2166">
      <w:rPr>
        <w:rStyle w:val="a5"/>
        <w:sz w:val="16"/>
      </w:rPr>
      <w:instrText>PAGE   \* MERGEFORMAT</w:instrText>
    </w:r>
    <w:r w:rsidR="00FA2166" w:rsidRPr="00FA2166">
      <w:rPr>
        <w:rStyle w:val="a5"/>
        <w:sz w:val="16"/>
      </w:rPr>
      <w:fldChar w:fldCharType="separate"/>
    </w:r>
    <w:r w:rsidR="00FA2166" w:rsidRPr="00FA2166">
      <w:rPr>
        <w:rStyle w:val="a5"/>
        <w:sz w:val="16"/>
        <w:lang w:val="en-US"/>
      </w:rPr>
      <w:t>1</w:t>
    </w:r>
    <w:r w:rsidR="00FA2166" w:rsidRPr="00FA2166">
      <w:rPr>
        <w:rStyle w:val="a5"/>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1"/>
    <w:lvl w:ilvl="0">
      <w:start w:val="1"/>
      <w:numFmt w:val="decimal"/>
      <w:pStyle w:val="Referenceslist"/>
      <w:lvlText w:val="%1."/>
      <w:lvlJc w:val="left"/>
      <w:pPr>
        <w:tabs>
          <w:tab w:val="num" w:pos="360"/>
        </w:tabs>
        <w:ind w:left="360" w:hanging="360"/>
      </w:pPr>
    </w:lvl>
  </w:abstractNum>
  <w:abstractNum w:abstractNumId="1" w15:restartNumberingAfterBreak="0">
    <w:nsid w:val="00000002"/>
    <w:multiLevelType w:val="singleLevel"/>
    <w:tmpl w:val="00000002"/>
    <w:name w:val="WW8Num12"/>
    <w:lvl w:ilvl="0">
      <w:start w:val="1"/>
      <w:numFmt w:val="decimal"/>
      <w:lvlText w:val="%1."/>
      <w:lvlJc w:val="left"/>
      <w:pPr>
        <w:tabs>
          <w:tab w:val="num" w:pos="1004"/>
        </w:tabs>
        <w:ind w:left="1004" w:hanging="360"/>
      </w:pPr>
    </w:lvl>
  </w:abstractNum>
  <w:abstractNum w:abstractNumId="2" w15:restartNumberingAfterBreak="0">
    <w:nsid w:val="00000003"/>
    <w:multiLevelType w:val="multilevel"/>
    <w:tmpl w:val="00000003"/>
    <w:name w:val="WW8Num13"/>
    <w:lvl w:ilvl="0">
      <w:start w:val="1"/>
      <w:numFmt w:val="decimal"/>
      <w:pStyle w:val="4"/>
      <w:lvlText w:val="%1"/>
      <w:lvlJc w:val="left"/>
      <w:pPr>
        <w:tabs>
          <w:tab w:val="num" w:pos="284"/>
        </w:tabs>
        <w:ind w:left="284" w:hanging="284"/>
      </w:pPr>
    </w:lvl>
    <w:lvl w:ilvl="1">
      <w:start w:val="1"/>
      <w:numFmt w:val="decimal"/>
      <w:lvlText w:val="%1.%2"/>
      <w:lvlJc w:val="left"/>
      <w:pPr>
        <w:tabs>
          <w:tab w:val="num" w:pos="284"/>
        </w:tabs>
        <w:ind w:left="284" w:hanging="28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0000004"/>
    <w:multiLevelType w:val="multilevel"/>
    <w:tmpl w:val="0000000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6627498"/>
    <w:multiLevelType w:val="hybridMultilevel"/>
    <w:tmpl w:val="0EE00BD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EDC2036"/>
    <w:multiLevelType w:val="hybridMultilevel"/>
    <w:tmpl w:val="A79A6256"/>
    <w:lvl w:ilvl="0" w:tplc="0A4C74CE">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6" w15:restartNumberingAfterBreak="0">
    <w:nsid w:val="2E151B93"/>
    <w:multiLevelType w:val="hybridMultilevel"/>
    <w:tmpl w:val="03DA42C8"/>
    <w:lvl w:ilvl="0" w:tplc="5BC626CC">
      <w:start w:val="1"/>
      <w:numFmt w:val="bullet"/>
      <w:lvlText w:val="•"/>
      <w:lvlJc w:val="left"/>
      <w:pPr>
        <w:tabs>
          <w:tab w:val="num" w:pos="720"/>
        </w:tabs>
        <w:ind w:left="720" w:hanging="360"/>
      </w:pPr>
      <w:rPr>
        <w:rFonts w:ascii="Arial" w:hAnsi="Arial" w:hint="default"/>
      </w:rPr>
    </w:lvl>
    <w:lvl w:ilvl="1" w:tplc="CF44FBF6" w:tentative="1">
      <w:start w:val="1"/>
      <w:numFmt w:val="bullet"/>
      <w:lvlText w:val="•"/>
      <w:lvlJc w:val="left"/>
      <w:pPr>
        <w:tabs>
          <w:tab w:val="num" w:pos="1440"/>
        </w:tabs>
        <w:ind w:left="1440" w:hanging="360"/>
      </w:pPr>
      <w:rPr>
        <w:rFonts w:ascii="Arial" w:hAnsi="Arial" w:hint="default"/>
      </w:rPr>
    </w:lvl>
    <w:lvl w:ilvl="2" w:tplc="A8F413F4" w:tentative="1">
      <w:start w:val="1"/>
      <w:numFmt w:val="bullet"/>
      <w:lvlText w:val="•"/>
      <w:lvlJc w:val="left"/>
      <w:pPr>
        <w:tabs>
          <w:tab w:val="num" w:pos="2160"/>
        </w:tabs>
        <w:ind w:left="2160" w:hanging="360"/>
      </w:pPr>
      <w:rPr>
        <w:rFonts w:ascii="Arial" w:hAnsi="Arial" w:hint="default"/>
      </w:rPr>
    </w:lvl>
    <w:lvl w:ilvl="3" w:tplc="00343408" w:tentative="1">
      <w:start w:val="1"/>
      <w:numFmt w:val="bullet"/>
      <w:lvlText w:val="•"/>
      <w:lvlJc w:val="left"/>
      <w:pPr>
        <w:tabs>
          <w:tab w:val="num" w:pos="2880"/>
        </w:tabs>
        <w:ind w:left="2880" w:hanging="360"/>
      </w:pPr>
      <w:rPr>
        <w:rFonts w:ascii="Arial" w:hAnsi="Arial" w:hint="default"/>
      </w:rPr>
    </w:lvl>
    <w:lvl w:ilvl="4" w:tplc="8368997A" w:tentative="1">
      <w:start w:val="1"/>
      <w:numFmt w:val="bullet"/>
      <w:lvlText w:val="•"/>
      <w:lvlJc w:val="left"/>
      <w:pPr>
        <w:tabs>
          <w:tab w:val="num" w:pos="3600"/>
        </w:tabs>
        <w:ind w:left="3600" w:hanging="360"/>
      </w:pPr>
      <w:rPr>
        <w:rFonts w:ascii="Arial" w:hAnsi="Arial" w:hint="default"/>
      </w:rPr>
    </w:lvl>
    <w:lvl w:ilvl="5" w:tplc="7048DA72" w:tentative="1">
      <w:start w:val="1"/>
      <w:numFmt w:val="bullet"/>
      <w:lvlText w:val="•"/>
      <w:lvlJc w:val="left"/>
      <w:pPr>
        <w:tabs>
          <w:tab w:val="num" w:pos="4320"/>
        </w:tabs>
        <w:ind w:left="4320" w:hanging="360"/>
      </w:pPr>
      <w:rPr>
        <w:rFonts w:ascii="Arial" w:hAnsi="Arial" w:hint="default"/>
      </w:rPr>
    </w:lvl>
    <w:lvl w:ilvl="6" w:tplc="C8F4EE8C" w:tentative="1">
      <w:start w:val="1"/>
      <w:numFmt w:val="bullet"/>
      <w:lvlText w:val="•"/>
      <w:lvlJc w:val="left"/>
      <w:pPr>
        <w:tabs>
          <w:tab w:val="num" w:pos="5040"/>
        </w:tabs>
        <w:ind w:left="5040" w:hanging="360"/>
      </w:pPr>
      <w:rPr>
        <w:rFonts w:ascii="Arial" w:hAnsi="Arial" w:hint="default"/>
      </w:rPr>
    </w:lvl>
    <w:lvl w:ilvl="7" w:tplc="2F4E3214" w:tentative="1">
      <w:start w:val="1"/>
      <w:numFmt w:val="bullet"/>
      <w:lvlText w:val="•"/>
      <w:lvlJc w:val="left"/>
      <w:pPr>
        <w:tabs>
          <w:tab w:val="num" w:pos="5760"/>
        </w:tabs>
        <w:ind w:left="5760" w:hanging="360"/>
      </w:pPr>
      <w:rPr>
        <w:rFonts w:ascii="Arial" w:hAnsi="Arial" w:hint="default"/>
      </w:rPr>
    </w:lvl>
    <w:lvl w:ilvl="8" w:tplc="90B88ED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D9063D2"/>
    <w:multiLevelType w:val="hybridMultilevel"/>
    <w:tmpl w:val="2B140C2C"/>
    <w:lvl w:ilvl="0" w:tplc="7A76779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54644596"/>
    <w:multiLevelType w:val="hybridMultilevel"/>
    <w:tmpl w:val="D3F84834"/>
    <w:lvl w:ilvl="0" w:tplc="D81429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3991E29"/>
    <w:multiLevelType w:val="hybridMultilevel"/>
    <w:tmpl w:val="2528D16A"/>
    <w:lvl w:ilvl="0" w:tplc="5D0630CA">
      <w:start w:val="4"/>
      <w:numFmt w:val="decimal"/>
      <w:lvlText w:val="%1"/>
      <w:lvlJc w:val="left"/>
      <w:pPr>
        <w:ind w:left="1004" w:hanging="360"/>
      </w:pPr>
      <w:rPr>
        <w:rFonts w:hint="default"/>
      </w:rPr>
    </w:lvl>
    <w:lvl w:ilvl="1" w:tplc="04090019" w:tentative="1">
      <w:start w:val="1"/>
      <w:numFmt w:val="upperLetter"/>
      <w:lvlText w:val="%2."/>
      <w:lvlJc w:val="left"/>
      <w:pPr>
        <w:ind w:left="1444" w:hanging="400"/>
      </w:pPr>
    </w:lvl>
    <w:lvl w:ilvl="2" w:tplc="0409001B" w:tentative="1">
      <w:start w:val="1"/>
      <w:numFmt w:val="lowerRoman"/>
      <w:lvlText w:val="%3."/>
      <w:lvlJc w:val="right"/>
      <w:pPr>
        <w:ind w:left="1844" w:hanging="400"/>
      </w:pPr>
    </w:lvl>
    <w:lvl w:ilvl="3" w:tplc="0409000F" w:tentative="1">
      <w:start w:val="1"/>
      <w:numFmt w:val="decimal"/>
      <w:lvlText w:val="%4."/>
      <w:lvlJc w:val="left"/>
      <w:pPr>
        <w:ind w:left="2244" w:hanging="400"/>
      </w:pPr>
    </w:lvl>
    <w:lvl w:ilvl="4" w:tplc="04090019" w:tentative="1">
      <w:start w:val="1"/>
      <w:numFmt w:val="upperLetter"/>
      <w:lvlText w:val="%5."/>
      <w:lvlJc w:val="left"/>
      <w:pPr>
        <w:ind w:left="2644" w:hanging="400"/>
      </w:pPr>
    </w:lvl>
    <w:lvl w:ilvl="5" w:tplc="0409001B" w:tentative="1">
      <w:start w:val="1"/>
      <w:numFmt w:val="lowerRoman"/>
      <w:lvlText w:val="%6."/>
      <w:lvlJc w:val="right"/>
      <w:pPr>
        <w:ind w:left="3044" w:hanging="400"/>
      </w:pPr>
    </w:lvl>
    <w:lvl w:ilvl="6" w:tplc="0409000F" w:tentative="1">
      <w:start w:val="1"/>
      <w:numFmt w:val="decimal"/>
      <w:lvlText w:val="%7."/>
      <w:lvlJc w:val="left"/>
      <w:pPr>
        <w:ind w:left="3444" w:hanging="400"/>
      </w:pPr>
    </w:lvl>
    <w:lvl w:ilvl="7" w:tplc="04090019" w:tentative="1">
      <w:start w:val="1"/>
      <w:numFmt w:val="upperLetter"/>
      <w:lvlText w:val="%8."/>
      <w:lvlJc w:val="left"/>
      <w:pPr>
        <w:ind w:left="3844" w:hanging="400"/>
      </w:pPr>
    </w:lvl>
    <w:lvl w:ilvl="8" w:tplc="0409001B" w:tentative="1">
      <w:start w:val="1"/>
      <w:numFmt w:val="lowerRoman"/>
      <w:lvlText w:val="%9."/>
      <w:lvlJc w:val="right"/>
      <w:pPr>
        <w:ind w:left="4244" w:hanging="400"/>
      </w:pPr>
    </w:lvl>
  </w:abstractNum>
  <w:abstractNum w:abstractNumId="10" w15:restartNumberingAfterBreak="0">
    <w:nsid w:val="67F15E24"/>
    <w:multiLevelType w:val="hybridMultilevel"/>
    <w:tmpl w:val="14100BE0"/>
    <w:lvl w:ilvl="0" w:tplc="4C409D96">
      <w:start w:val="1"/>
      <w:numFmt w:val="decimal"/>
      <w:lvlText w:val="%1."/>
      <w:lvlJc w:val="left"/>
      <w:pPr>
        <w:ind w:left="630" w:hanging="360"/>
      </w:pPr>
      <w:rPr>
        <w:rFonts w:hint="default"/>
      </w:rPr>
    </w:lvl>
    <w:lvl w:ilvl="1" w:tplc="04090019" w:tentative="1">
      <w:start w:val="1"/>
      <w:numFmt w:val="upperLetter"/>
      <w:lvlText w:val="%2."/>
      <w:lvlJc w:val="left"/>
      <w:pPr>
        <w:ind w:left="1070" w:hanging="400"/>
      </w:pPr>
    </w:lvl>
    <w:lvl w:ilvl="2" w:tplc="0409001B" w:tentative="1">
      <w:start w:val="1"/>
      <w:numFmt w:val="lowerRoman"/>
      <w:lvlText w:val="%3."/>
      <w:lvlJc w:val="right"/>
      <w:pPr>
        <w:ind w:left="1470" w:hanging="400"/>
      </w:pPr>
    </w:lvl>
    <w:lvl w:ilvl="3" w:tplc="0409000F" w:tentative="1">
      <w:start w:val="1"/>
      <w:numFmt w:val="decimal"/>
      <w:lvlText w:val="%4."/>
      <w:lvlJc w:val="left"/>
      <w:pPr>
        <w:ind w:left="1870" w:hanging="400"/>
      </w:pPr>
    </w:lvl>
    <w:lvl w:ilvl="4" w:tplc="04090019" w:tentative="1">
      <w:start w:val="1"/>
      <w:numFmt w:val="upperLetter"/>
      <w:lvlText w:val="%5."/>
      <w:lvlJc w:val="left"/>
      <w:pPr>
        <w:ind w:left="2270" w:hanging="400"/>
      </w:pPr>
    </w:lvl>
    <w:lvl w:ilvl="5" w:tplc="0409001B" w:tentative="1">
      <w:start w:val="1"/>
      <w:numFmt w:val="lowerRoman"/>
      <w:lvlText w:val="%6."/>
      <w:lvlJc w:val="right"/>
      <w:pPr>
        <w:ind w:left="2670" w:hanging="400"/>
      </w:pPr>
    </w:lvl>
    <w:lvl w:ilvl="6" w:tplc="0409000F" w:tentative="1">
      <w:start w:val="1"/>
      <w:numFmt w:val="decimal"/>
      <w:lvlText w:val="%7."/>
      <w:lvlJc w:val="left"/>
      <w:pPr>
        <w:ind w:left="3070" w:hanging="400"/>
      </w:pPr>
    </w:lvl>
    <w:lvl w:ilvl="7" w:tplc="04090019" w:tentative="1">
      <w:start w:val="1"/>
      <w:numFmt w:val="upperLetter"/>
      <w:lvlText w:val="%8."/>
      <w:lvlJc w:val="left"/>
      <w:pPr>
        <w:ind w:left="3470" w:hanging="400"/>
      </w:pPr>
    </w:lvl>
    <w:lvl w:ilvl="8" w:tplc="0409001B" w:tentative="1">
      <w:start w:val="1"/>
      <w:numFmt w:val="lowerRoman"/>
      <w:lvlText w:val="%9."/>
      <w:lvlJc w:val="right"/>
      <w:pPr>
        <w:ind w:left="3870" w:hanging="400"/>
      </w:pPr>
    </w:lvl>
  </w:abstractNum>
  <w:num w:numId="1">
    <w:abstractNumId w:val="0"/>
  </w:num>
  <w:num w:numId="2">
    <w:abstractNumId w:val="1"/>
  </w:num>
  <w:num w:numId="3">
    <w:abstractNumId w:val="2"/>
  </w:num>
  <w:num w:numId="4">
    <w:abstractNumId w:val="3"/>
  </w:num>
  <w:num w:numId="5">
    <w:abstractNumId w:val="10"/>
  </w:num>
  <w:num w:numId="6">
    <w:abstractNumId w:val="8"/>
  </w:num>
  <w:num w:numId="7">
    <w:abstractNumId w:val="6"/>
  </w:num>
  <w:num w:numId="8">
    <w:abstractNumId w:val="4"/>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isplayBackgroundShape/>
  <w:bordersDoNotSurroundHeader/>
  <w:bordersDoNotSurroundFooter/>
  <w:proofState w:spelling="clean" w:grammar="clean"/>
  <w:defaultTabStop w:val="708"/>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F7"/>
    <w:rsid w:val="000216F1"/>
    <w:rsid w:val="000420BB"/>
    <w:rsid w:val="000550B1"/>
    <w:rsid w:val="0007000D"/>
    <w:rsid w:val="00084353"/>
    <w:rsid w:val="00087DDD"/>
    <w:rsid w:val="00096477"/>
    <w:rsid w:val="000E1259"/>
    <w:rsid w:val="000E1593"/>
    <w:rsid w:val="000F0B27"/>
    <w:rsid w:val="000F300C"/>
    <w:rsid w:val="000F33A3"/>
    <w:rsid w:val="000F7065"/>
    <w:rsid w:val="00114064"/>
    <w:rsid w:val="00116597"/>
    <w:rsid w:val="00124376"/>
    <w:rsid w:val="00126C95"/>
    <w:rsid w:val="00132055"/>
    <w:rsid w:val="001709D9"/>
    <w:rsid w:val="00197B5B"/>
    <w:rsid w:val="001A69CC"/>
    <w:rsid w:val="001A7F88"/>
    <w:rsid w:val="001E1772"/>
    <w:rsid w:val="00247B2C"/>
    <w:rsid w:val="00251BF0"/>
    <w:rsid w:val="00274762"/>
    <w:rsid w:val="00274CAB"/>
    <w:rsid w:val="002B4EA4"/>
    <w:rsid w:val="002C12F4"/>
    <w:rsid w:val="002C3DD6"/>
    <w:rsid w:val="002C3EC2"/>
    <w:rsid w:val="002C7740"/>
    <w:rsid w:val="0030398E"/>
    <w:rsid w:val="00310FED"/>
    <w:rsid w:val="0031583D"/>
    <w:rsid w:val="003159E6"/>
    <w:rsid w:val="00374A35"/>
    <w:rsid w:val="00382432"/>
    <w:rsid w:val="00384E51"/>
    <w:rsid w:val="003A40B8"/>
    <w:rsid w:val="003D6E7D"/>
    <w:rsid w:val="003E37B6"/>
    <w:rsid w:val="003F3A07"/>
    <w:rsid w:val="003F7EB4"/>
    <w:rsid w:val="0040071D"/>
    <w:rsid w:val="00402AE6"/>
    <w:rsid w:val="00427CEC"/>
    <w:rsid w:val="00450CD2"/>
    <w:rsid w:val="0047796E"/>
    <w:rsid w:val="004802E5"/>
    <w:rsid w:val="004820D9"/>
    <w:rsid w:val="004869F9"/>
    <w:rsid w:val="004876DB"/>
    <w:rsid w:val="00490C37"/>
    <w:rsid w:val="004B0FC2"/>
    <w:rsid w:val="004C4D4E"/>
    <w:rsid w:val="004E454E"/>
    <w:rsid w:val="004E5837"/>
    <w:rsid w:val="00505A9C"/>
    <w:rsid w:val="005174CF"/>
    <w:rsid w:val="005712A3"/>
    <w:rsid w:val="00585E0A"/>
    <w:rsid w:val="00587C44"/>
    <w:rsid w:val="005B4C4A"/>
    <w:rsid w:val="005D19F1"/>
    <w:rsid w:val="00601659"/>
    <w:rsid w:val="0065394B"/>
    <w:rsid w:val="0066765F"/>
    <w:rsid w:val="00675DC2"/>
    <w:rsid w:val="0069428C"/>
    <w:rsid w:val="0069648D"/>
    <w:rsid w:val="006B54F7"/>
    <w:rsid w:val="006B60DE"/>
    <w:rsid w:val="006D02E0"/>
    <w:rsid w:val="006E5FFE"/>
    <w:rsid w:val="006E656D"/>
    <w:rsid w:val="00701A18"/>
    <w:rsid w:val="0072533B"/>
    <w:rsid w:val="0075052E"/>
    <w:rsid w:val="0079242F"/>
    <w:rsid w:val="00795C8B"/>
    <w:rsid w:val="007D247E"/>
    <w:rsid w:val="007D2CA8"/>
    <w:rsid w:val="007D77E9"/>
    <w:rsid w:val="0080578B"/>
    <w:rsid w:val="00824493"/>
    <w:rsid w:val="00840B6E"/>
    <w:rsid w:val="008504D2"/>
    <w:rsid w:val="0088689D"/>
    <w:rsid w:val="008C2A38"/>
    <w:rsid w:val="00915618"/>
    <w:rsid w:val="009276B3"/>
    <w:rsid w:val="00971079"/>
    <w:rsid w:val="009A2F46"/>
    <w:rsid w:val="009A6914"/>
    <w:rsid w:val="009B27B0"/>
    <w:rsid w:val="009C19FC"/>
    <w:rsid w:val="009D0E2A"/>
    <w:rsid w:val="009D1329"/>
    <w:rsid w:val="009D1766"/>
    <w:rsid w:val="00A149B1"/>
    <w:rsid w:val="00A149DC"/>
    <w:rsid w:val="00A571C0"/>
    <w:rsid w:val="00A61608"/>
    <w:rsid w:val="00A70A30"/>
    <w:rsid w:val="00A74160"/>
    <w:rsid w:val="00A74F2E"/>
    <w:rsid w:val="00A856F7"/>
    <w:rsid w:val="00A91DCB"/>
    <w:rsid w:val="00AB00C8"/>
    <w:rsid w:val="00AB35BE"/>
    <w:rsid w:val="00AB54F1"/>
    <w:rsid w:val="00AC443A"/>
    <w:rsid w:val="00B006C4"/>
    <w:rsid w:val="00B0554C"/>
    <w:rsid w:val="00B13F5B"/>
    <w:rsid w:val="00B423FC"/>
    <w:rsid w:val="00B44E3E"/>
    <w:rsid w:val="00B45649"/>
    <w:rsid w:val="00B57475"/>
    <w:rsid w:val="00B62CC0"/>
    <w:rsid w:val="00B836C2"/>
    <w:rsid w:val="00B85FAC"/>
    <w:rsid w:val="00B957BD"/>
    <w:rsid w:val="00B978B1"/>
    <w:rsid w:val="00BC224C"/>
    <w:rsid w:val="00BD6A00"/>
    <w:rsid w:val="00BE3891"/>
    <w:rsid w:val="00C42A82"/>
    <w:rsid w:val="00C45E73"/>
    <w:rsid w:val="00C6529A"/>
    <w:rsid w:val="00C71975"/>
    <w:rsid w:val="00C72D30"/>
    <w:rsid w:val="00C94B9E"/>
    <w:rsid w:val="00CA632C"/>
    <w:rsid w:val="00CE12AF"/>
    <w:rsid w:val="00CE64BE"/>
    <w:rsid w:val="00D05EBB"/>
    <w:rsid w:val="00D32990"/>
    <w:rsid w:val="00D55A10"/>
    <w:rsid w:val="00D613B3"/>
    <w:rsid w:val="00D62205"/>
    <w:rsid w:val="00D8151E"/>
    <w:rsid w:val="00D864BB"/>
    <w:rsid w:val="00DA7540"/>
    <w:rsid w:val="00DC2E24"/>
    <w:rsid w:val="00DE3F1F"/>
    <w:rsid w:val="00DE7365"/>
    <w:rsid w:val="00DF5AC5"/>
    <w:rsid w:val="00E24EB3"/>
    <w:rsid w:val="00E32CBF"/>
    <w:rsid w:val="00E369E0"/>
    <w:rsid w:val="00E43556"/>
    <w:rsid w:val="00E47DEC"/>
    <w:rsid w:val="00E539C5"/>
    <w:rsid w:val="00EB6439"/>
    <w:rsid w:val="00EC0A90"/>
    <w:rsid w:val="00EC78EF"/>
    <w:rsid w:val="00ED6AD9"/>
    <w:rsid w:val="00F21F6D"/>
    <w:rsid w:val="00F22574"/>
    <w:rsid w:val="00F32CD7"/>
    <w:rsid w:val="00F42E0B"/>
    <w:rsid w:val="00F67D96"/>
    <w:rsid w:val="00F8011F"/>
    <w:rsid w:val="00F940E7"/>
    <w:rsid w:val="00F97A5E"/>
    <w:rsid w:val="00FA2166"/>
    <w:rsid w:val="00FA7C0B"/>
    <w:rsid w:val="00FA7F4E"/>
    <w:rsid w:val="00FD51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448B2"/>
  <w15:chartTrackingRefBased/>
  <w15:docId w15:val="{91B636D8-C204-4428-87B0-BD274F89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lang w:val="en-GB" w:eastAsia="ar-SA"/>
    </w:rPr>
  </w:style>
  <w:style w:type="paragraph" w:styleId="1">
    <w:name w:val="heading 1"/>
    <w:basedOn w:val="a"/>
    <w:next w:val="a"/>
    <w:qFormat/>
    <w:pPr>
      <w:keepNext/>
      <w:spacing w:before="240" w:after="60"/>
      <w:outlineLvl w:val="0"/>
    </w:pPr>
    <w:rPr>
      <w:rFonts w:ascii="Arial" w:hAnsi="Arial" w:cs="Arial"/>
      <w:b/>
      <w:bCs/>
      <w:kern w:val="1"/>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numPr>
        <w:ilvl w:val="2"/>
        <w:numId w:val="4"/>
      </w:numPr>
      <w:spacing w:before="240" w:after="60"/>
      <w:outlineLvl w:val="2"/>
    </w:pPr>
    <w:rPr>
      <w:rFonts w:ascii="Arial" w:hAnsi="Arial" w:cs="Arial"/>
      <w:b/>
      <w:bCs/>
      <w:sz w:val="26"/>
      <w:szCs w:val="26"/>
    </w:rPr>
  </w:style>
  <w:style w:type="paragraph" w:styleId="4">
    <w:name w:val="heading 4"/>
    <w:basedOn w:val="a"/>
    <w:next w:val="a"/>
    <w:qFormat/>
    <w:pPr>
      <w:keepNext/>
      <w:numPr>
        <w:numId w:val="3"/>
      </w:numPr>
      <w:spacing w:before="240" w:after="60"/>
      <w:ind w:left="0" w:firstLine="0"/>
      <w:outlineLvl w:val="3"/>
    </w:pPr>
    <w:rPr>
      <w:b/>
      <w:bCs/>
      <w:sz w:val="28"/>
      <w:szCs w:val="28"/>
    </w:rPr>
  </w:style>
  <w:style w:type="paragraph" w:styleId="5">
    <w:name w:val="heading 5"/>
    <w:basedOn w:val="a"/>
    <w:next w:val="a"/>
    <w:qFormat/>
    <w:pPr>
      <w:tabs>
        <w:tab w:val="num" w:pos="284"/>
      </w:tabs>
      <w:spacing w:before="240" w:after="60"/>
      <w:outlineLvl w:val="4"/>
    </w:pPr>
    <w:rPr>
      <w:b/>
      <w:bCs/>
      <w:i/>
      <w:iCs/>
      <w:sz w:val="26"/>
      <w:szCs w:val="26"/>
    </w:rPr>
  </w:style>
  <w:style w:type="paragraph" w:styleId="6">
    <w:name w:val="heading 6"/>
    <w:basedOn w:val="a"/>
    <w:next w:val="a"/>
    <w:qFormat/>
    <w:pPr>
      <w:tabs>
        <w:tab w:val="num" w:pos="284"/>
      </w:tabs>
      <w:spacing w:before="240" w:after="60"/>
      <w:outlineLvl w:val="5"/>
    </w:pPr>
    <w:rPr>
      <w:b/>
      <w:bCs/>
      <w:sz w:val="22"/>
      <w:szCs w:val="22"/>
    </w:rPr>
  </w:style>
  <w:style w:type="paragraph" w:styleId="7">
    <w:name w:val="heading 7"/>
    <w:basedOn w:val="a"/>
    <w:next w:val="a"/>
    <w:qFormat/>
    <w:pPr>
      <w:tabs>
        <w:tab w:val="num" w:pos="284"/>
      </w:tabs>
      <w:spacing w:before="240" w:after="60"/>
      <w:outlineLvl w:val="6"/>
    </w:pPr>
    <w:rPr>
      <w:sz w:val="24"/>
      <w:szCs w:val="24"/>
    </w:rPr>
  </w:style>
  <w:style w:type="paragraph" w:styleId="8">
    <w:name w:val="heading 8"/>
    <w:basedOn w:val="a"/>
    <w:next w:val="a"/>
    <w:qFormat/>
    <w:pPr>
      <w:tabs>
        <w:tab w:val="num" w:pos="284"/>
      </w:tabs>
      <w:spacing w:before="240" w:after="60"/>
      <w:outlineLvl w:val="7"/>
    </w:pPr>
    <w:rPr>
      <w:i/>
      <w:iCs/>
      <w:sz w:val="24"/>
      <w:szCs w:val="24"/>
    </w:rPr>
  </w:style>
  <w:style w:type="paragraph" w:styleId="9">
    <w:name w:val="heading 9"/>
    <w:basedOn w:val="a"/>
    <w:next w:val="a"/>
    <w:qFormat/>
    <w:pPr>
      <w:tabs>
        <w:tab w:val="num" w:pos="284"/>
      </w:tabs>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7z0">
    <w:name w:val="WW8Num7z0"/>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Carpredefinitoparagrafo1">
    <w:name w:val="Car. predefinito paragrafo1"/>
  </w:style>
  <w:style w:type="character" w:customStyle="1" w:styleId="Caratteredellanota">
    <w:name w:val="Carattere della nota"/>
    <w:basedOn w:val="Carpredefinitoparagrafo1"/>
    <w:rPr>
      <w:vertAlign w:val="superscript"/>
    </w:rPr>
  </w:style>
  <w:style w:type="character" w:customStyle="1" w:styleId="WW-Caratteredellanota">
    <w:name w:val="WW-Carattere della nota"/>
    <w:basedOn w:val="Carpredefinitoparagrafo1"/>
    <w:rPr>
      <w:vertAlign w:val="superscript"/>
    </w:rPr>
  </w:style>
  <w:style w:type="character" w:customStyle="1" w:styleId="Caratterenotadichiusura">
    <w:name w:val="Carattere nota di chiusura"/>
    <w:basedOn w:val="Carpredefinitoparagrafo1"/>
    <w:rPr>
      <w:vertAlign w:val="superscript"/>
    </w:rPr>
  </w:style>
  <w:style w:type="character" w:customStyle="1" w:styleId="PapertitleCarattere">
    <w:name w:val="Paper title Carattere"/>
    <w:basedOn w:val="Carpredefinitoparagrafo1"/>
    <w:rPr>
      <w:rFonts w:cs="NimbusRomNo9L-Medi"/>
      <w:b/>
      <w:sz w:val="30"/>
      <w:szCs w:val="32"/>
      <w:lang w:val="it-IT" w:eastAsia="ar-SA" w:bidi="ar-SA"/>
    </w:rPr>
  </w:style>
  <w:style w:type="character" w:customStyle="1" w:styleId="AuthorCarattereCarattere">
    <w:name w:val="Author Carattere Carattere"/>
    <w:basedOn w:val="Carpredefinitoparagrafo1"/>
    <w:rPr>
      <w:sz w:val="18"/>
      <w:szCs w:val="18"/>
      <w:lang w:val="it-IT" w:eastAsia="ar-SA" w:bidi="ar-SA"/>
    </w:rPr>
  </w:style>
  <w:style w:type="character" w:customStyle="1" w:styleId="AffiliationCarattere">
    <w:name w:val="Affiliation Carattere"/>
    <w:basedOn w:val="Carpredefinitoparagrafo1"/>
    <w:rPr>
      <w:sz w:val="16"/>
      <w:lang w:val="en-US" w:eastAsia="ar-SA" w:bidi="ar-SA"/>
    </w:rPr>
  </w:style>
  <w:style w:type="character" w:customStyle="1" w:styleId="Keywordsheading">
    <w:name w:val="Keywords heading"/>
    <w:rPr>
      <w:rFonts w:ascii="Garamond" w:hAnsi="Garamond"/>
      <w:b/>
      <w:sz w:val="23"/>
      <w:lang w:val="en-US"/>
    </w:rPr>
  </w:style>
  <w:style w:type="character" w:customStyle="1" w:styleId="KeywordsCarattere">
    <w:name w:val="Keywords Carattere"/>
    <w:basedOn w:val="Carpredefinitoparagrafo1"/>
    <w:rPr>
      <w:rFonts w:ascii="Garamond" w:hAnsi="Garamond"/>
      <w:sz w:val="23"/>
      <w:lang w:val="en-US" w:eastAsia="ar-SA" w:bidi="ar-SA"/>
    </w:rPr>
  </w:style>
  <w:style w:type="character" w:customStyle="1" w:styleId="Stile1">
    <w:name w:val="Stile1"/>
    <w:basedOn w:val="Keywordsheading"/>
    <w:rPr>
      <w:rFonts w:ascii="Garamond" w:hAnsi="Garamond"/>
      <w:b/>
      <w:sz w:val="23"/>
      <w:lang w:val="en-US"/>
    </w:rPr>
  </w:style>
  <w:style w:type="character" w:customStyle="1" w:styleId="CaptionCarattere">
    <w:name w:val="Caption Carattere"/>
    <w:basedOn w:val="Carpredefinitoparagrafo1"/>
    <w:rPr>
      <w:sz w:val="16"/>
      <w:szCs w:val="24"/>
      <w:lang w:val="en-GB" w:eastAsia="ar-SA" w:bidi="ar-SA"/>
    </w:rPr>
  </w:style>
  <w:style w:type="character" w:customStyle="1" w:styleId="MaintextCarattere">
    <w:name w:val="Main text Carattere"/>
    <w:basedOn w:val="Carpredefinitoparagrafo1"/>
    <w:rPr>
      <w:sz w:val="18"/>
      <w:lang w:val="en-GB" w:eastAsia="ar-SA" w:bidi="ar-SA"/>
    </w:rPr>
  </w:style>
  <w:style w:type="character" w:customStyle="1" w:styleId="MaintextfirstlineCarattere">
    <w:name w:val="Main text: first line Carattere"/>
    <w:basedOn w:val="MaintextCarattere"/>
    <w:rPr>
      <w:sz w:val="18"/>
      <w:lang w:val="en-GB" w:eastAsia="ar-SA" w:bidi="ar-SA"/>
    </w:rPr>
  </w:style>
  <w:style w:type="character" w:styleId="a3">
    <w:name w:val="Hyperlink"/>
    <w:basedOn w:val="Carpredefinitoparagrafo1"/>
    <w:semiHidden/>
    <w:rPr>
      <w:color w:val="0000FF"/>
      <w:u w:val="single"/>
    </w:rPr>
  </w:style>
  <w:style w:type="character" w:customStyle="1" w:styleId="SectionHeadingCarattere">
    <w:name w:val="Section Heading Carattere"/>
    <w:basedOn w:val="Carpredefinitoparagrafo1"/>
    <w:rPr>
      <w:b/>
      <w:sz w:val="23"/>
      <w:lang w:val="en-US" w:eastAsia="ar-SA" w:bidi="ar-SA"/>
    </w:rPr>
  </w:style>
  <w:style w:type="character" w:customStyle="1" w:styleId="SubsectionheadingCarattereCarattere">
    <w:name w:val="Subsection heading Carattere Carattere"/>
    <w:basedOn w:val="SectionHeadingCarattere"/>
    <w:rPr>
      <w:b/>
      <w:i/>
      <w:sz w:val="23"/>
      <w:szCs w:val="24"/>
      <w:lang w:val="en-US" w:eastAsia="ar-SA" w:bidi="ar-SA"/>
    </w:rPr>
  </w:style>
  <w:style w:type="character" w:customStyle="1" w:styleId="SubsubsectionheadingCarattereCarattere">
    <w:name w:val="Subsubsection heading Carattere Carattere"/>
    <w:basedOn w:val="SubsectionheadingCarattereCarattere"/>
    <w:rPr>
      <w:b/>
      <w:i/>
      <w:sz w:val="19"/>
      <w:szCs w:val="24"/>
      <w:lang w:val="it-IT" w:eastAsia="ar-SA" w:bidi="ar-SA"/>
    </w:rPr>
  </w:style>
  <w:style w:type="character" w:styleId="HTML">
    <w:name w:val="HTML Acronym"/>
    <w:basedOn w:val="Carpredefinitoparagrafo1"/>
  </w:style>
  <w:style w:type="character" w:styleId="a4">
    <w:name w:val="Strong"/>
    <w:basedOn w:val="Carpredefinitoparagrafo1"/>
    <w:qFormat/>
    <w:rPr>
      <w:b/>
      <w:bCs/>
    </w:rPr>
  </w:style>
  <w:style w:type="character" w:styleId="a5">
    <w:name w:val="page number"/>
    <w:basedOn w:val="Carpredefinitoparagrafo1"/>
    <w:semiHidden/>
  </w:style>
  <w:style w:type="character" w:customStyle="1" w:styleId="CaptionCarattere1">
    <w:name w:val="Caption Carattere1"/>
    <w:basedOn w:val="Carpredefinitoparagrafo1"/>
    <w:rPr>
      <w:sz w:val="16"/>
      <w:szCs w:val="24"/>
      <w:lang w:val="en-GB" w:eastAsia="ar-SA" w:bidi="ar-SA"/>
    </w:rPr>
  </w:style>
  <w:style w:type="character" w:customStyle="1" w:styleId="Footnoteanchor">
    <w:name w:val="Footnote anchor"/>
    <w:rPr>
      <w:vertAlign w:val="superscript"/>
    </w:rPr>
  </w:style>
  <w:style w:type="character" w:styleId="a6">
    <w:name w:val="footnote reference"/>
    <w:semiHidden/>
    <w:rPr>
      <w:vertAlign w:val="superscript"/>
    </w:rPr>
  </w:style>
  <w:style w:type="character" w:styleId="a7">
    <w:name w:val="endnote reference"/>
    <w:semiHidden/>
    <w:rPr>
      <w:vertAlign w:val="superscript"/>
    </w:rPr>
  </w:style>
  <w:style w:type="paragraph" w:customStyle="1" w:styleId="Intestazione1">
    <w:name w:val="Intestazione1"/>
    <w:basedOn w:val="a"/>
    <w:next w:val="a8"/>
    <w:pPr>
      <w:keepNext/>
      <w:spacing w:before="240" w:after="120"/>
    </w:pPr>
    <w:rPr>
      <w:rFonts w:ascii="Arial" w:eastAsia="MS Mincho" w:hAnsi="Arial" w:cs="Tahoma"/>
      <w:sz w:val="28"/>
      <w:szCs w:val="28"/>
    </w:rPr>
  </w:style>
  <w:style w:type="paragraph" w:styleId="a8">
    <w:name w:val="Body Text"/>
    <w:basedOn w:val="a"/>
    <w:semiHidden/>
    <w:pPr>
      <w:spacing w:after="120"/>
    </w:pPr>
  </w:style>
  <w:style w:type="paragraph" w:styleId="a9">
    <w:name w:val="List"/>
    <w:basedOn w:val="a8"/>
    <w:semiHidden/>
    <w:rPr>
      <w:rFonts w:cs="Tahoma"/>
    </w:rPr>
  </w:style>
  <w:style w:type="paragraph" w:customStyle="1" w:styleId="Didascalia1">
    <w:name w:val="Didascalia1"/>
    <w:basedOn w:val="a"/>
    <w:pPr>
      <w:suppressLineNumbers/>
      <w:spacing w:before="120" w:after="120"/>
    </w:pPr>
    <w:rPr>
      <w:rFonts w:cs="Tahoma"/>
      <w:i/>
      <w:iCs/>
      <w:sz w:val="24"/>
      <w:szCs w:val="24"/>
    </w:rPr>
  </w:style>
  <w:style w:type="paragraph" w:customStyle="1" w:styleId="Indice">
    <w:name w:val="Indice"/>
    <w:basedOn w:val="a"/>
    <w:pPr>
      <w:suppressLineNumbers/>
    </w:pPr>
    <w:rPr>
      <w:rFonts w:cs="Tahoma"/>
    </w:rPr>
  </w:style>
  <w:style w:type="paragraph" w:styleId="aa">
    <w:name w:val="footnote text"/>
    <w:basedOn w:val="a"/>
    <w:semiHidden/>
  </w:style>
  <w:style w:type="paragraph" w:styleId="ab">
    <w:name w:val="endnote text"/>
    <w:basedOn w:val="a"/>
    <w:semiHidden/>
  </w:style>
  <w:style w:type="paragraph" w:customStyle="1" w:styleId="Papertitle">
    <w:name w:val="Paper title"/>
    <w:basedOn w:val="a"/>
    <w:next w:val="Author"/>
    <w:pPr>
      <w:spacing w:after="454"/>
    </w:pPr>
    <w:rPr>
      <w:rFonts w:cs="NimbusRomNo9L-Medi"/>
      <w:b/>
      <w:sz w:val="30"/>
      <w:szCs w:val="32"/>
      <w:lang w:val="it-IT"/>
    </w:rPr>
  </w:style>
  <w:style w:type="paragraph" w:customStyle="1" w:styleId="SectionHeading">
    <w:name w:val="Section Heading"/>
    <w:basedOn w:val="a"/>
    <w:next w:val="Maintextfirstline"/>
    <w:pPr>
      <w:tabs>
        <w:tab w:val="num" w:pos="284"/>
      </w:tabs>
      <w:spacing w:before="624" w:after="340"/>
    </w:pPr>
    <w:rPr>
      <w:b/>
      <w:sz w:val="24"/>
      <w:lang w:val="en-US"/>
    </w:rPr>
  </w:style>
  <w:style w:type="paragraph" w:customStyle="1" w:styleId="Subsectionheading">
    <w:name w:val="Subsection heading"/>
    <w:basedOn w:val="SectionHeading"/>
    <w:next w:val="Maintextfirstline"/>
    <w:pPr>
      <w:spacing w:after="240"/>
    </w:pPr>
    <w:rPr>
      <w:i/>
      <w:szCs w:val="24"/>
    </w:rPr>
  </w:style>
  <w:style w:type="paragraph" w:customStyle="1" w:styleId="Subsubsectionheading">
    <w:name w:val="Subsubsection heading"/>
    <w:basedOn w:val="Subsectionheading"/>
    <w:pPr>
      <w:spacing w:after="284"/>
    </w:pPr>
    <w:rPr>
      <w:i w:val="0"/>
      <w:sz w:val="19"/>
      <w:szCs w:val="20"/>
      <w:lang w:val="it-IT"/>
    </w:rPr>
  </w:style>
  <w:style w:type="paragraph" w:customStyle="1" w:styleId="Author">
    <w:name w:val="Author"/>
    <w:basedOn w:val="a"/>
    <w:next w:val="Affiliation"/>
    <w:pPr>
      <w:spacing w:after="2438"/>
    </w:pPr>
    <w:rPr>
      <w:sz w:val="18"/>
      <w:szCs w:val="18"/>
      <w:lang w:val="it-IT"/>
    </w:rPr>
  </w:style>
  <w:style w:type="paragraph" w:customStyle="1" w:styleId="Affiliation">
    <w:name w:val="Affiliation"/>
    <w:basedOn w:val="a"/>
    <w:rPr>
      <w:sz w:val="16"/>
      <w:lang w:val="en-US"/>
    </w:rPr>
  </w:style>
  <w:style w:type="paragraph" w:customStyle="1" w:styleId="Keywords">
    <w:name w:val="Keywords"/>
    <w:basedOn w:val="a"/>
    <w:next w:val="SectionHeading"/>
    <w:pPr>
      <w:spacing w:before="240"/>
    </w:pPr>
    <w:rPr>
      <w:rFonts w:ascii="Garamond" w:hAnsi="Garamond"/>
      <w:sz w:val="23"/>
      <w:lang w:val="en-US"/>
    </w:rPr>
  </w:style>
  <w:style w:type="paragraph" w:customStyle="1" w:styleId="References">
    <w:name w:val="References"/>
    <w:basedOn w:val="a"/>
    <w:pPr>
      <w:spacing w:before="480" w:after="240"/>
      <w:jc w:val="both"/>
    </w:pPr>
    <w:rPr>
      <w:b/>
      <w:sz w:val="24"/>
      <w:lang w:val="en-US"/>
    </w:rPr>
  </w:style>
  <w:style w:type="paragraph" w:customStyle="1" w:styleId="Maintext">
    <w:name w:val="Main text"/>
    <w:basedOn w:val="a"/>
    <w:pPr>
      <w:jc w:val="both"/>
    </w:pPr>
    <w:rPr>
      <w:sz w:val="18"/>
    </w:rPr>
  </w:style>
  <w:style w:type="paragraph" w:customStyle="1" w:styleId="Maintextfirstline">
    <w:name w:val="Main text: first line"/>
    <w:next w:val="Maintext"/>
    <w:pPr>
      <w:suppressAutoHyphens/>
      <w:jc w:val="both"/>
    </w:pPr>
    <w:rPr>
      <w:rFonts w:eastAsia="Arial"/>
      <w:sz w:val="18"/>
      <w:lang w:val="en-GB" w:eastAsia="ar-SA"/>
    </w:rPr>
  </w:style>
  <w:style w:type="paragraph" w:customStyle="1" w:styleId="10">
    <w:name w:val="캡션1"/>
    <w:basedOn w:val="a"/>
    <w:next w:val="Maintextfirstline"/>
    <w:pPr>
      <w:spacing w:after="60"/>
    </w:pPr>
    <w:rPr>
      <w:sz w:val="16"/>
      <w:szCs w:val="24"/>
    </w:rPr>
  </w:style>
  <w:style w:type="paragraph" w:customStyle="1" w:styleId="Footnote">
    <w:name w:val="Footnote"/>
    <w:basedOn w:val="aa"/>
    <w:pPr>
      <w:spacing w:line="214" w:lineRule="exact"/>
    </w:pPr>
    <w:rPr>
      <w:rFonts w:ascii="Garamond" w:hAnsi="Garamond"/>
      <w:lang w:val="en-US"/>
    </w:rPr>
  </w:style>
  <w:style w:type="paragraph" w:customStyle="1" w:styleId="Equation">
    <w:name w:val="Equation"/>
    <w:basedOn w:val="a"/>
    <w:next w:val="Maintextfirstline"/>
    <w:pPr>
      <w:tabs>
        <w:tab w:val="center" w:pos="4253"/>
        <w:tab w:val="right" w:pos="8505"/>
      </w:tabs>
      <w:spacing w:before="240" w:after="240" w:line="254" w:lineRule="exact"/>
    </w:pPr>
    <w:rPr>
      <w:rFonts w:ascii="Garamond" w:hAnsi="Garamond"/>
      <w:sz w:val="23"/>
    </w:rPr>
  </w:style>
  <w:style w:type="paragraph" w:customStyle="1" w:styleId="Referenceslist">
    <w:name w:val="References list"/>
    <w:basedOn w:val="Maintextfirstline"/>
    <w:pPr>
      <w:numPr>
        <w:numId w:val="1"/>
      </w:numPr>
      <w:ind w:left="0" w:firstLine="0"/>
    </w:pPr>
    <w:rPr>
      <w:sz w:val="16"/>
      <w:lang w:val="en-US"/>
    </w:rPr>
  </w:style>
  <w:style w:type="paragraph" w:customStyle="1" w:styleId="Riassunto">
    <w:name w:val="Riassunto"/>
    <w:basedOn w:val="Maintext"/>
    <w:next w:val="Keywords"/>
    <w:pPr>
      <w:spacing w:before="480"/>
    </w:pPr>
    <w:rPr>
      <w:lang w:val="it-IT"/>
    </w:rPr>
  </w:style>
  <w:style w:type="paragraph" w:customStyle="1" w:styleId="ParagraphHeading">
    <w:name w:val="Paragraph Heading"/>
    <w:basedOn w:val="Maintext"/>
  </w:style>
  <w:style w:type="paragraph" w:customStyle="1" w:styleId="Subparagraphheading">
    <w:name w:val="Subparagraph heading"/>
    <w:basedOn w:val="Maintext"/>
    <w:rPr>
      <w:i/>
    </w:rPr>
  </w:style>
  <w:style w:type="paragraph" w:customStyle="1" w:styleId="Stile2">
    <w:name w:val="Stile2"/>
    <w:basedOn w:val="Maintextfirstline"/>
  </w:style>
  <w:style w:type="paragraph" w:styleId="ac">
    <w:name w:val="header"/>
    <w:basedOn w:val="a"/>
    <w:semiHidden/>
    <w:pPr>
      <w:tabs>
        <w:tab w:val="center" w:pos="4819"/>
        <w:tab w:val="right" w:pos="9638"/>
      </w:tabs>
    </w:pPr>
  </w:style>
  <w:style w:type="paragraph" w:styleId="ad">
    <w:name w:val="footer"/>
    <w:basedOn w:val="a"/>
    <w:semiHidden/>
    <w:pPr>
      <w:tabs>
        <w:tab w:val="center" w:pos="4819"/>
        <w:tab w:val="right" w:pos="9638"/>
      </w:tabs>
    </w:pPr>
  </w:style>
  <w:style w:type="paragraph" w:customStyle="1" w:styleId="Contenutotabella">
    <w:name w:val="Contenuto tabella"/>
    <w:basedOn w:val="a"/>
    <w:pPr>
      <w:suppressLineNumbers/>
    </w:pPr>
  </w:style>
  <w:style w:type="paragraph" w:customStyle="1" w:styleId="Intestazionetabella">
    <w:name w:val="Intestazione tabella"/>
    <w:basedOn w:val="Contenutotabella"/>
    <w:pPr>
      <w:jc w:val="center"/>
    </w:pPr>
    <w:rPr>
      <w:b/>
      <w:bCs/>
    </w:rPr>
  </w:style>
  <w:style w:type="character" w:styleId="ae">
    <w:name w:val="Placeholder Text"/>
    <w:basedOn w:val="a0"/>
    <w:uiPriority w:val="99"/>
    <w:semiHidden/>
    <w:rsid w:val="00247B2C"/>
    <w:rPr>
      <w:color w:val="808080"/>
    </w:rPr>
  </w:style>
  <w:style w:type="table" w:styleId="af">
    <w:name w:val="Table Grid"/>
    <w:basedOn w:val="a1"/>
    <w:uiPriority w:val="59"/>
    <w:rsid w:val="0024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247B2C"/>
    <w:rPr>
      <w:b/>
      <w:bCs/>
    </w:rPr>
  </w:style>
  <w:style w:type="paragraph" w:styleId="af1">
    <w:name w:val="List Paragraph"/>
    <w:basedOn w:val="a"/>
    <w:uiPriority w:val="34"/>
    <w:qFormat/>
    <w:rsid w:val="003F3A0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447594">
      <w:bodyDiv w:val="1"/>
      <w:marLeft w:val="0"/>
      <w:marRight w:val="0"/>
      <w:marTop w:val="0"/>
      <w:marBottom w:val="0"/>
      <w:divBdr>
        <w:top w:val="none" w:sz="0" w:space="0" w:color="auto"/>
        <w:left w:val="none" w:sz="0" w:space="0" w:color="auto"/>
        <w:bottom w:val="none" w:sz="0" w:space="0" w:color="auto"/>
        <w:right w:val="none" w:sz="0" w:space="0" w:color="auto"/>
      </w:divBdr>
    </w:div>
    <w:div w:id="424764394">
      <w:bodyDiv w:val="1"/>
      <w:marLeft w:val="0"/>
      <w:marRight w:val="0"/>
      <w:marTop w:val="0"/>
      <w:marBottom w:val="0"/>
      <w:divBdr>
        <w:top w:val="none" w:sz="0" w:space="0" w:color="auto"/>
        <w:left w:val="none" w:sz="0" w:space="0" w:color="auto"/>
        <w:bottom w:val="none" w:sz="0" w:space="0" w:color="auto"/>
        <w:right w:val="none" w:sz="0" w:space="0" w:color="auto"/>
      </w:divBdr>
    </w:div>
    <w:div w:id="453064973">
      <w:bodyDiv w:val="1"/>
      <w:marLeft w:val="0"/>
      <w:marRight w:val="0"/>
      <w:marTop w:val="0"/>
      <w:marBottom w:val="0"/>
      <w:divBdr>
        <w:top w:val="none" w:sz="0" w:space="0" w:color="auto"/>
        <w:left w:val="none" w:sz="0" w:space="0" w:color="auto"/>
        <w:bottom w:val="none" w:sz="0" w:space="0" w:color="auto"/>
        <w:right w:val="none" w:sz="0" w:space="0" w:color="auto"/>
      </w:divBdr>
    </w:div>
    <w:div w:id="1049303255">
      <w:bodyDiv w:val="1"/>
      <w:marLeft w:val="0"/>
      <w:marRight w:val="0"/>
      <w:marTop w:val="0"/>
      <w:marBottom w:val="0"/>
      <w:divBdr>
        <w:top w:val="none" w:sz="0" w:space="0" w:color="auto"/>
        <w:left w:val="none" w:sz="0" w:space="0" w:color="auto"/>
        <w:bottom w:val="none" w:sz="0" w:space="0" w:color="auto"/>
        <w:right w:val="none" w:sz="0" w:space="0" w:color="auto"/>
      </w:divBdr>
    </w:div>
    <w:div w:id="1051729607">
      <w:bodyDiv w:val="1"/>
      <w:marLeft w:val="0"/>
      <w:marRight w:val="0"/>
      <w:marTop w:val="0"/>
      <w:marBottom w:val="0"/>
      <w:divBdr>
        <w:top w:val="none" w:sz="0" w:space="0" w:color="auto"/>
        <w:left w:val="none" w:sz="0" w:space="0" w:color="auto"/>
        <w:bottom w:val="none" w:sz="0" w:space="0" w:color="auto"/>
        <w:right w:val="none" w:sz="0" w:space="0" w:color="auto"/>
      </w:divBdr>
    </w:div>
    <w:div w:id="1436821967">
      <w:bodyDiv w:val="1"/>
      <w:marLeft w:val="0"/>
      <w:marRight w:val="0"/>
      <w:marTop w:val="0"/>
      <w:marBottom w:val="0"/>
      <w:divBdr>
        <w:top w:val="none" w:sz="0" w:space="0" w:color="auto"/>
        <w:left w:val="none" w:sz="0" w:space="0" w:color="auto"/>
        <w:bottom w:val="none" w:sz="0" w:space="0" w:color="auto"/>
        <w:right w:val="none" w:sz="0" w:space="0" w:color="auto"/>
      </w:divBdr>
    </w:div>
    <w:div w:id="1840802051">
      <w:bodyDiv w:val="1"/>
      <w:marLeft w:val="0"/>
      <w:marRight w:val="0"/>
      <w:marTop w:val="0"/>
      <w:marBottom w:val="0"/>
      <w:divBdr>
        <w:top w:val="none" w:sz="0" w:space="0" w:color="auto"/>
        <w:left w:val="none" w:sz="0" w:space="0" w:color="auto"/>
        <w:bottom w:val="none" w:sz="0" w:space="0" w:color="auto"/>
        <w:right w:val="none" w:sz="0" w:space="0" w:color="auto"/>
      </w:divBdr>
    </w:div>
    <w:div w:id="1902323968">
      <w:bodyDiv w:val="1"/>
      <w:marLeft w:val="0"/>
      <w:marRight w:val="0"/>
      <w:marTop w:val="0"/>
      <w:marBottom w:val="0"/>
      <w:divBdr>
        <w:top w:val="none" w:sz="0" w:space="0" w:color="auto"/>
        <w:left w:val="none" w:sz="0" w:space="0" w:color="auto"/>
        <w:bottom w:val="none" w:sz="0" w:space="0" w:color="auto"/>
        <w:right w:val="none" w:sz="0" w:space="0" w:color="auto"/>
      </w:divBdr>
    </w:div>
    <w:div w:id="1918704667">
      <w:bodyDiv w:val="1"/>
      <w:marLeft w:val="0"/>
      <w:marRight w:val="0"/>
      <w:marTop w:val="0"/>
      <w:marBottom w:val="0"/>
      <w:divBdr>
        <w:top w:val="none" w:sz="0" w:space="0" w:color="auto"/>
        <w:left w:val="none" w:sz="0" w:space="0" w:color="auto"/>
        <w:bottom w:val="none" w:sz="0" w:space="0" w:color="auto"/>
        <w:right w:val="none" w:sz="0" w:space="0" w:color="auto"/>
      </w:divBdr>
      <w:divsChild>
        <w:div w:id="118266480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44C6-C234-4179-9F3B-8CCC102D2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1342</Words>
  <Characters>7651</Characters>
  <Application>Microsoft Office Word</Application>
  <DocSecurity>0</DocSecurity>
  <Lines>63</Lines>
  <Paragraphs>17</Paragraphs>
  <ScaleCrop>false</ScaleCrop>
  <HeadingPairs>
    <vt:vector size="4" baseType="variant">
      <vt:variant>
        <vt:lpstr>제목</vt:lpstr>
      </vt:variant>
      <vt:variant>
        <vt:i4>1</vt:i4>
      </vt:variant>
      <vt:variant>
        <vt:lpstr>Titolo</vt:lpstr>
      </vt:variant>
      <vt:variant>
        <vt:i4>1</vt:i4>
      </vt:variant>
    </vt:vector>
  </HeadingPairs>
  <TitlesOfParts>
    <vt:vector size="2" baseType="lpstr">
      <vt:lpstr>SIS 2008 contributed paper format</vt:lpstr>
      <vt:lpstr>SIS 2008 contributed paper format</vt:lpstr>
    </vt:vector>
  </TitlesOfParts>
  <Company>Hewlett-Packard</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 2008 contributed paper format</dc:title>
  <dc:subject/>
  <dc:creator>Referee1</dc:creator>
  <cp:keywords/>
  <cp:lastModifiedBy>홍주영</cp:lastModifiedBy>
  <cp:revision>17</cp:revision>
  <cp:lastPrinted>2008-02-01T07:00:00Z</cp:lastPrinted>
  <dcterms:created xsi:type="dcterms:W3CDTF">2021-12-10T08:34:00Z</dcterms:created>
  <dcterms:modified xsi:type="dcterms:W3CDTF">2021-12-10T09:13:00Z</dcterms:modified>
</cp:coreProperties>
</file>