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Presentazione dell’idea progettuale</w:t>
      </w:r>
      <w:r/>
    </w:p>
    <w:p>
      <w:pPr>
        <w:pStyle w:val="604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NaTour21 </w:t>
      </w:r>
      <w:r>
        <w:rPr>
          <w:sz w:val="22"/>
          <w:szCs w:val="22"/>
        </w:rPr>
        <w:t xml:space="preserve">è un sistema complesso e distribuito finalizzato ad offrire un moderno </w:t>
      </w:r>
      <w:r>
        <w:rPr>
          <w:i/>
          <w:iCs/>
          <w:sz w:val="22"/>
          <w:szCs w:val="22"/>
        </w:rPr>
        <w:t xml:space="preserve">social network </w:t>
      </w:r>
      <w:r>
        <w:rPr>
          <w:sz w:val="22"/>
          <w:szCs w:val="22"/>
        </w:rPr>
        <w:t xml:space="preserve">multipiattaforma per appassionati di escursioni. </w:t>
      </w:r>
      <w:r/>
    </w:p>
    <w:p>
      <w:pPr>
        <w:spacing w:after="0"/>
      </w:pPr>
      <w:r>
        <w:t xml:space="preserve">Il sistema consiste in un back-end sicuro, performante e scalabile, e </w:t>
      </w:r>
      <w:r>
        <w:t xml:space="preserve">di</w:t>
      </w:r>
      <w:r>
        <w:t xml:space="preserve"> un client mobile attraverso cui gli utenti possono fruire delle funzionalità del sistema in modo intuitivo, rapido e piacevole.</w:t>
      </w:r>
      <w:r>
        <w:t xml:space="preserve"> </w:t>
      </w:r>
      <w:r/>
    </w:p>
    <w:p>
      <w:pPr>
        <w:spacing w:after="100" w:afterAutospacing="1"/>
      </w:pPr>
      <w:r>
        <w:t xml:space="preserve">Come richiesto dal cliente l’applicazione presenta una serie di servizi che permettano ad utenti registrat</w:t>
      </w:r>
      <w:r>
        <w:t xml:space="preserve">i (anche tramit</w:t>
      </w:r>
      <w:r>
        <w:t xml:space="preserve">e</w:t>
      </w:r>
      <w:r>
        <w:t xml:space="preserve"> account Google </w:t>
      </w:r>
      <w:r>
        <w:t xml:space="preserve">o</w:t>
      </w:r>
      <w:r>
        <w:t xml:space="preserve"> Facebook) </w:t>
      </w:r>
      <w:r>
        <w:t xml:space="preserve">la possibilità</w:t>
      </w:r>
      <w:r>
        <w:t xml:space="preserve"> di:</w:t>
      </w:r>
      <w:r/>
    </w:p>
    <w:p>
      <w:pPr>
        <w:ind w:left="360"/>
        <w:spacing w:after="0"/>
      </w:pPr>
      <w:r>
        <w:t xml:space="preserve">-</w:t>
        <w:tab/>
        <w:t xml:space="preserve">Creare, modificare ed eliminare itinerari potendo anche </w:t>
      </w:r>
      <w:r>
        <w:t xml:space="preserve">inserire difficoltà, tempo di percorrenza</w:t>
      </w:r>
      <w:r>
        <w:t xml:space="preserve"> e una descrizione e accessibilità ai disabili, oltre a un tracciato geografico opzionale</w:t>
      </w:r>
      <w:r>
        <w:t xml:space="preserve">.</w:t>
      </w:r>
      <w:r/>
    </w:p>
    <w:p>
      <w:pPr>
        <w:pStyle w:val="605"/>
        <w:numPr>
          <w:ilvl w:val="0"/>
          <w:numId w:val="1"/>
        </w:numPr>
      </w:pPr>
      <w:r>
        <w:t xml:space="preserve">Un utente può ricercare itinerari sia tramite nome che con </w:t>
      </w:r>
      <w:r>
        <w:t xml:space="preserve">opzioni</w:t>
      </w:r>
      <w:r>
        <w:t xml:space="preserve"> di filtraggio.</w:t>
      </w:r>
      <w:r/>
    </w:p>
    <w:p>
      <w:pPr>
        <w:pStyle w:val="605"/>
        <w:numPr>
          <w:ilvl w:val="0"/>
          <w:numId w:val="1"/>
        </w:numPr>
      </w:pPr>
      <w:r>
        <w:t xml:space="preserve">Recensire un itinerario potendo, se desidera, indicare un punteggio di difficoltà o il tempo impiegato.</w:t>
      </w:r>
      <w:r/>
    </w:p>
    <w:p>
      <w:pPr>
        <w:pStyle w:val="605"/>
        <w:numPr>
          <w:ilvl w:val="0"/>
          <w:numId w:val="1"/>
        </w:numPr>
      </w:pPr>
      <w:r>
        <w:t xml:space="preserve">Aggiungere foto relative ad un itinerario.</w:t>
      </w:r>
      <w:r/>
    </w:p>
    <w:p>
      <w:pPr>
        <w:pStyle w:val="605"/>
        <w:numPr>
          <w:ilvl w:val="0"/>
          <w:numId w:val="1"/>
        </w:numPr>
      </w:pPr>
      <w:r>
        <w:t xml:space="preserve">Messaggiare altri utenti conosciuti sulla piattaforma.</w:t>
      </w:r>
      <w:r/>
    </w:p>
    <w:p>
      <w:pPr>
        <w:pStyle w:val="605"/>
        <w:numPr>
          <w:ilvl w:val="0"/>
          <w:numId w:val="1"/>
        </w:numPr>
      </w:pPr>
      <w:r>
        <w:t xml:space="preserve">Segnalare foto inappropriate o itinerari inesatti</w:t>
      </w:r>
      <w:r>
        <w:t xml:space="preserve">.</w:t>
      </w:r>
      <w:r/>
    </w:p>
    <w:p>
      <w:pPr>
        <w:pStyle w:val="605"/>
        <w:numPr>
          <w:ilvl w:val="0"/>
          <w:numId w:val="1"/>
        </w:numPr>
      </w:pPr>
      <w:r>
        <w:t xml:space="preserve">Creare personali compilation di itinerari.</w:t>
      </w:r>
      <w:r/>
      <w:r/>
      <w:r/>
    </w:p>
    <w:p>
      <w:pPr>
        <w:pStyle w:val="605"/>
        <w:numPr>
          <w:ilvl w:val="0"/>
          <w:numId w:val="1"/>
        </w:numPr>
      </w:pPr>
      <w:r>
        <w:rPr>
          <w:highlight w:val="none"/>
        </w:rPr>
      </w:r>
      <w:r>
        <w:rPr>
          <w:highlight w:val="none"/>
        </w:rPr>
      </w:r>
    </w:p>
    <w:p>
      <w:r/>
      <w:r/>
    </w:p>
    <w:p>
      <w:r>
        <w:t xml:space="preserve">Contesto d’uso del prodotto</w:t>
      </w:r>
      <w:r/>
    </w:p>
    <w:p>
      <w:r>
        <w:t xml:space="preserve">La nostra applicazione </w:t>
      </w:r>
      <w:r>
        <w:t xml:space="preserve">NaTour</w:t>
      </w:r>
      <w:r>
        <w:t xml:space="preserve"> sarà utilizzabili grazie ad una connessione internet e GPS, poiché tale app porta l’utente in luoghi </w:t>
      </w:r>
      <w:r>
        <w:t xml:space="preserve">distanti</w:t>
      </w:r>
      <w:r>
        <w:t xml:space="preserve"> dal contesto urbano dovrà fare affidamento sulla propria connessione</w:t>
      </w:r>
      <w:r>
        <w:t xml:space="preserve">.</w:t>
      </w:r>
      <w:r>
        <w:t xml:space="preserve"> </w:t>
      </w:r>
      <w:r>
        <w:t xml:space="preserve">Il contesto immaginato per l’utilizzo della nostra applicazione è dare la possibilità ad appassionati di escursionismo di poter accedere in modo semplice e intuitivo ad un’app</w:t>
      </w:r>
      <w:r>
        <w:t xml:space="preserve">licazione</w:t>
      </w:r>
      <w:r>
        <w:t xml:space="preserve"> che contenga itinerari creati e </w:t>
      </w:r>
      <w:r>
        <w:t xml:space="preserve">valutati da altri utenti, oppure</w:t>
      </w:r>
      <w:r>
        <w:t xml:space="preserve"> essere noi i creatori di tali percorsi che verranno poi usufruiti da altri utenti.</w:t>
      </w:r>
      <w:r>
        <w:t xml:space="preserve"> Invece di impiegare tempo a ricercare itinerari con cui si potrebbe persino non aver un riscontro, basta una semplice ricerca sulla nostra app</w:t>
      </w:r>
      <w:r>
        <w:t xml:space="preserve">licazione</w:t>
      </w:r>
      <w:r>
        <w:t xml:space="preserve"> per trovare itinerari non solo vicini all’utente, ma anche </w:t>
      </w:r>
      <w:r>
        <w:t xml:space="preserve">aver</w:t>
      </w:r>
      <w:r>
        <w:t xml:space="preserve"> la possibilità di creare dei post per tali itinerari, in modo da ottenere un riscontro con altri utenti</w:t>
      </w:r>
      <w:r>
        <w:t xml:space="preserve">, oppure di creare compilation di itinerari da avere sempre a disposizione.</w:t>
      </w:r>
      <w:r/>
    </w:p>
    <w:p>
      <w:r/>
      <w:r/>
    </w:p>
    <w:p>
      <w:r>
        <w:t xml:space="preserve">Individuazione del target degli utenti</w:t>
      </w:r>
      <w:r/>
    </w:p>
    <w:p>
      <w:r>
        <w:t xml:space="preserve">I destinatari di tale prodotto sono principalmente persone tra i 20 e i 40 anni </w:t>
      </w:r>
      <w:r>
        <w:t xml:space="preserve">accomunati dalla passione per l’escursionismo. Difatti il target di utenti che mira a raggiungere la nostra applicazione è composto sia da persone alle primi armi che esperti di escursionismo</w:t>
      </w:r>
      <w:r>
        <w:t xml:space="preserve"> permettendo</w:t>
      </w:r>
      <w:r>
        <w:t xml:space="preserve"> </w:t>
      </w:r>
      <w:r>
        <w:t xml:space="preserve">la </w:t>
      </w:r>
      <w:r>
        <w:t xml:space="preserve">crea</w:t>
      </w:r>
      <w:r>
        <w:t xml:space="preserve">zione di</w:t>
      </w:r>
      <w:r>
        <w:t xml:space="preserve"> un ambiente dove i più esperti possono consigliare i novizi, mentre questi ultimi </w:t>
      </w:r>
      <w:r>
        <w:t xml:space="preserve">hanno a disposizione uno strumento per facilitargli l’esperienza </w:t>
      </w:r>
      <w:r>
        <w:t xml:space="preserve">del</w:t>
      </w:r>
      <w:r>
        <w:t xml:space="preserve"> loro hobby. In</w:t>
      </w:r>
      <w:r>
        <w:t xml:space="preserve"> più </w:t>
      </w:r>
      <w:r>
        <w:t xml:space="preserve">la possibilità di poter scambiare informazioni </w:t>
      </w:r>
      <w:r>
        <w:t xml:space="preserve">all’interno dell’app </w:t>
      </w:r>
      <w:r>
        <w:t xml:space="preserve">permette il </w:t>
      </w:r>
      <w:r>
        <w:t xml:space="preserve">coinvolg</w:t>
      </w:r>
      <w:r>
        <w:t xml:space="preserve">imento di una</w:t>
      </w:r>
      <w:r>
        <w:t xml:space="preserve"> fascia di utenza</w:t>
      </w:r>
      <w:r>
        <w:t xml:space="preserve"> sempre</w:t>
      </w:r>
      <w:r>
        <w:t xml:space="preserve"> più ampia.</w:t>
      </w:r>
      <w:r>
        <w:t xml:space="preserve"> </w:t>
      </w:r>
      <w:r/>
    </w:p>
    <w:p>
      <w:pPr>
        <w:rPr>
          <w:highlight w:val="none"/>
        </w:rPr>
      </w:pPr>
      <w:r>
        <w:t xml:space="preserve">Roba </w:t>
      </w:r>
      <w:r>
        <w:t xml:space="preserve">istat</w:t>
      </w:r>
      <w:r/>
      <w:r/>
      <w:r/>
    </w:p>
    <w:p>
      <w:r>
        <w:rPr>
          <w:highlight w:val="none"/>
        </w:rPr>
      </w:r>
      <w:r>
        <w:rPr>
          <w:highlight w:val="none"/>
        </w:rPr>
      </w:r>
    </w:p>
    <w:p>
      <w:r>
        <w:t xml:space="preserve">Valutazione dell’usabilità</w:t>
      </w:r>
      <w:r/>
    </w:p>
    <w:p>
      <w:r>
        <w:t xml:space="preserve">Parte fondamentale nel processo creativo dell’applicazione è sempre capire in che direzione andare per migliorare l’esperienza dei clienti. Per realizzare ciò siamo ricorsi ad alcune tecniche per testare l’usabilità del nostro prodotto.</w:t>
      </w:r>
      <w:r/>
    </w:p>
    <w:p>
      <w:r>
        <w:t xml:space="preserve">Creazione delle </w:t>
      </w:r>
      <w:r>
        <w:t xml:space="preserve">personas</w:t>
      </w:r>
      <w:r>
        <w:t xml:space="preserve">.</w:t>
      </w:r>
      <w:r/>
    </w:p>
    <w:p>
      <w:r/>
      <w:r/>
    </w:p>
    <w:p>
      <w:r>
        <w:t xml:space="preserve">Task da eseguire e simili cose con inserimento di tabelle.</w:t>
      </w:r>
      <w:r/>
    </w:p>
    <w:sectPr>
      <w:footnotePr/>
      <w:endnotePr/>
      <w:type w:val="nextPage"/>
      <w:pgSz w:w="11906" w:h="16838" w:orient="portrait"/>
      <w:pgMar w:top="1417" w:right="1134" w:bottom="1134" w:left="1134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ascii="Calibri" w:hAnsi="Calibri" w:cs="Calibri" w:eastAsiaTheme="minorHAnsi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it-IT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00"/>
    <w:next w:val="600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601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00"/>
    <w:next w:val="600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01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0"/>
    <w:next w:val="600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01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0"/>
    <w:next w:val="600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01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0"/>
    <w:next w:val="600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01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0"/>
    <w:next w:val="600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01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0"/>
    <w:next w:val="600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01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0"/>
    <w:next w:val="600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01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0"/>
    <w:next w:val="600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01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00"/>
    <w:next w:val="600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01"/>
    <w:link w:val="32"/>
    <w:uiPriority w:val="10"/>
    <w:rPr>
      <w:sz w:val="48"/>
      <w:szCs w:val="48"/>
    </w:rPr>
  </w:style>
  <w:style w:type="paragraph" w:styleId="34">
    <w:name w:val="Subtitle"/>
    <w:basedOn w:val="600"/>
    <w:next w:val="600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01"/>
    <w:link w:val="34"/>
    <w:uiPriority w:val="11"/>
    <w:rPr>
      <w:sz w:val="24"/>
      <w:szCs w:val="24"/>
    </w:rPr>
  </w:style>
  <w:style w:type="paragraph" w:styleId="36">
    <w:name w:val="Quote"/>
    <w:basedOn w:val="600"/>
    <w:next w:val="600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0"/>
    <w:next w:val="600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0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01"/>
    <w:link w:val="40"/>
    <w:uiPriority w:val="99"/>
  </w:style>
  <w:style w:type="paragraph" w:styleId="42">
    <w:name w:val="Footer"/>
    <w:basedOn w:val="600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01"/>
    <w:link w:val="42"/>
    <w:uiPriority w:val="99"/>
  </w:style>
  <w:style w:type="paragraph" w:styleId="44">
    <w:name w:val="Caption"/>
    <w:basedOn w:val="600"/>
    <w:next w:val="60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3">
    <w:name w:val="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7">
    <w:name w:val="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0">
    <w:name w:val="Bordered &amp; 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4">
    <w:name w:val="Bordered &amp; 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0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1"/>
    <w:uiPriority w:val="99"/>
    <w:unhideWhenUsed/>
    <w:rPr>
      <w:vertAlign w:val="superscript"/>
    </w:rPr>
  </w:style>
  <w:style w:type="paragraph" w:styleId="176">
    <w:name w:val="endnote text"/>
    <w:basedOn w:val="600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1"/>
    <w:uiPriority w:val="99"/>
    <w:semiHidden/>
    <w:unhideWhenUsed/>
    <w:rPr>
      <w:vertAlign w:val="superscript"/>
    </w:rPr>
  </w:style>
  <w:style w:type="paragraph" w:styleId="179">
    <w:name w:val="toc 1"/>
    <w:basedOn w:val="600"/>
    <w:next w:val="600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0"/>
    <w:next w:val="600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0"/>
    <w:next w:val="600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0"/>
    <w:next w:val="600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0"/>
    <w:next w:val="600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0"/>
    <w:next w:val="600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0"/>
    <w:next w:val="600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0"/>
    <w:next w:val="600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0"/>
    <w:next w:val="600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0"/>
    <w:next w:val="600"/>
    <w:uiPriority w:val="99"/>
    <w:unhideWhenUsed/>
    <w:pPr>
      <w:spacing w:after="0" w:afterAutospacing="0"/>
    </w:pPr>
  </w:style>
  <w:style w:type="paragraph" w:styleId="600" w:default="1">
    <w:name w:val="Normal"/>
    <w:qFormat/>
  </w:style>
  <w:style w:type="character" w:styleId="601" w:default="1">
    <w:name w:val="Default Paragraph Font"/>
    <w:uiPriority w:val="1"/>
    <w:semiHidden/>
    <w:unhideWhenUsed/>
  </w:style>
  <w:style w:type="table" w:styleId="6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  <w:style w:type="paragraph" w:styleId="604" w:customStyle="1">
    <w:name w:val="Default"/>
    <w:pPr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605">
    <w:name w:val="List Paragraph"/>
    <w:basedOn w:val="600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B69AC66A-15BA-4634-A548-0647E8834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ROSSI</dc:creator>
  <cp:keywords/>
  <dc:description/>
  <cp:revision>7</cp:revision>
  <dcterms:created xsi:type="dcterms:W3CDTF">2022-03-18T18:10:00Z</dcterms:created>
  <dcterms:modified xsi:type="dcterms:W3CDTF">2022-03-20T19:23:36Z</dcterms:modified>
</cp:coreProperties>
</file>