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61E61" w14:textId="73FC08FB" w:rsidR="00324079" w:rsidRDefault="00295609" w:rsidP="0025564E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</w:t>
      </w:r>
      <w:r w:rsidR="0014060C">
        <w:rPr>
          <w:rFonts w:hint="eastAsia"/>
        </w:rPr>
        <w:t>목표</w:t>
      </w:r>
    </w:p>
    <w:p w14:paraId="53B236B6" w14:textId="77777777" w:rsidR="0014060C" w:rsidRDefault="0014060C" w:rsidP="0014060C">
      <w:r>
        <w:t xml:space="preserve">1. </w:t>
      </w:r>
      <w:r>
        <w:rPr>
          <w:rFonts w:hint="eastAsia"/>
        </w:rPr>
        <w:t>인터넷 보안 서비스 요구사항에 대해 설명할 수 있다</w:t>
      </w:r>
    </w:p>
    <w:p w14:paraId="1C80C770" w14:textId="77777777" w:rsidR="0014060C" w:rsidRDefault="0014060C" w:rsidP="0014060C">
      <w:r>
        <w:t xml:space="preserve">2. </w:t>
      </w:r>
      <w:r>
        <w:rPr>
          <w:rFonts w:hint="eastAsia"/>
        </w:rPr>
        <w:t>암호화 기법을 구분하고 설명할 수 있다</w:t>
      </w:r>
    </w:p>
    <w:p w14:paraId="0A38054E" w14:textId="1638CB19" w:rsidR="0014060C" w:rsidRDefault="0014060C" w:rsidP="0014060C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학습내용</w:t>
      </w:r>
    </w:p>
    <w:p w14:paraId="1BD436E1" w14:textId="6268563B" w:rsidR="0014060C" w:rsidRDefault="0014060C" w:rsidP="0014060C">
      <w:r>
        <w:rPr>
          <w:rFonts w:hint="eastAsia"/>
        </w:rPr>
        <w:t>1. 인터넷 보안 서비스 요구사항</w:t>
      </w:r>
    </w:p>
    <w:p w14:paraId="57C0F484" w14:textId="47D5520E" w:rsidR="0014060C" w:rsidRDefault="0014060C" w:rsidP="0014060C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악의적인 인터넷 이용자</w:t>
      </w:r>
    </w:p>
    <w:p w14:paraId="5DB9BAFA" w14:textId="32A7DB67" w:rsidR="0014060C" w:rsidRDefault="0014060C" w:rsidP="0014060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통신중인</w:t>
      </w:r>
      <w:r>
        <w:t xml:space="preserve"> </w:t>
      </w:r>
      <w:r>
        <w:rPr>
          <w:rFonts w:hint="eastAsia"/>
        </w:rPr>
        <w:t>특정 정보에 대한 접근</w:t>
      </w:r>
    </w:p>
    <w:p w14:paraId="6C98CA2B" w14:textId="00A9F0CD" w:rsidR="0014060C" w:rsidRDefault="0014060C" w:rsidP="0014060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입수한 정보를 악의적으로 이용</w:t>
      </w:r>
    </w:p>
    <w:p w14:paraId="5C37FD61" w14:textId="7C804F62" w:rsidR="0014060C" w:rsidRDefault="0014060C" w:rsidP="0014060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특정 시스템에 대한 악의적인 공격</w:t>
      </w:r>
    </w:p>
    <w:p w14:paraId="617259E3" w14:textId="6050D0ED" w:rsidR="0014060C" w:rsidRDefault="0014060C" w:rsidP="0014060C">
      <w:r>
        <w:t xml:space="preserve">2) </w:t>
      </w:r>
      <w:r>
        <w:rPr>
          <w:rFonts w:hint="eastAsia"/>
        </w:rPr>
        <w:t>인터넷 보안 서비스 종류</w:t>
      </w:r>
    </w:p>
    <w:p w14:paraId="176C0325" w14:textId="221FED19" w:rsidR="0014060C" w:rsidRDefault="0014060C" w:rsidP="0014060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기밀성(C</w:t>
      </w:r>
      <w:r>
        <w:t>onfidentiality)</w:t>
      </w:r>
    </w:p>
    <w:p w14:paraId="3DD7A6C2" w14:textId="34C4489C" w:rsidR="0014060C" w:rsidRDefault="0014060C" w:rsidP="0014060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무결성</w:t>
      </w:r>
      <w:r>
        <w:t>(Intergriy)</w:t>
      </w:r>
    </w:p>
    <w:p w14:paraId="2B5B85B5" w14:textId="5C46B75A" w:rsidR="0014060C" w:rsidRDefault="0014060C" w:rsidP="0014060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인증</w:t>
      </w:r>
      <w:r>
        <w:t>(</w:t>
      </w:r>
      <w:r>
        <w:rPr>
          <w:rFonts w:hint="eastAsia"/>
        </w:rPr>
        <w:t>A</w:t>
      </w:r>
      <w:r>
        <w:t>uthentication)</w:t>
      </w:r>
    </w:p>
    <w:p w14:paraId="17C77D9B" w14:textId="769B1D28" w:rsidR="0014060C" w:rsidRDefault="0014060C" w:rsidP="0014060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부인방지</w:t>
      </w:r>
      <w:r>
        <w:t>(</w:t>
      </w:r>
      <w:r>
        <w:rPr>
          <w:rFonts w:hint="eastAsia"/>
        </w:rPr>
        <w:t>N</w:t>
      </w:r>
      <w:r>
        <w:t>on-repudiation)</w:t>
      </w:r>
    </w:p>
    <w:p w14:paraId="0BE107AF" w14:textId="43CD3FF1" w:rsidR="0014060C" w:rsidRDefault="0014060C" w:rsidP="0014060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접근제어</w:t>
      </w:r>
      <w:r>
        <w:t>(Access Control)</w:t>
      </w:r>
    </w:p>
    <w:p w14:paraId="341ADAB1" w14:textId="71998B9E" w:rsidR="0014060C" w:rsidRDefault="0014060C" w:rsidP="0014060C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기밀성</w:t>
      </w:r>
      <w:r>
        <w:t>(</w:t>
      </w:r>
      <w:r>
        <w:rPr>
          <w:rFonts w:hint="eastAsia"/>
        </w:rPr>
        <w:t>C</w:t>
      </w:r>
      <w:r>
        <w:t>onfidentiality)</w:t>
      </w:r>
    </w:p>
    <w:p w14:paraId="2A8E18E5" w14:textId="54E61ADE" w:rsidR="0014060C" w:rsidRDefault="0014060C" w:rsidP="0014060C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정보가 제</w:t>
      </w:r>
      <w:r>
        <w:t>3</w:t>
      </w:r>
      <w:r>
        <w:rPr>
          <w:rFonts w:hint="eastAsia"/>
        </w:rPr>
        <w:t xml:space="preserve">자에게 노출이 되더라도 통신에 참여하지 않는 제 </w:t>
      </w:r>
      <w:r>
        <w:t>3</w:t>
      </w:r>
      <w:r>
        <w:rPr>
          <w:rFonts w:hint="eastAsia"/>
        </w:rPr>
        <w:t>자는 해당 정보를 이해할 수 없게 만드는 기법</w:t>
      </w:r>
    </w:p>
    <w:p w14:paraId="1AA18A7F" w14:textId="1993D1CC" w:rsidR="0014060C" w:rsidRDefault="0014060C" w:rsidP="0014060C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기밀성 보장 원리 </w:t>
      </w:r>
      <w:r>
        <w:t xml:space="preserve">: </w:t>
      </w:r>
      <w:r>
        <w:rPr>
          <w:rFonts w:hint="eastAsia"/>
        </w:rPr>
        <w:t>암호화</w:t>
      </w:r>
      <w:r>
        <w:t>(Encryption)</w:t>
      </w:r>
    </w:p>
    <w:p w14:paraId="56E44697" w14:textId="1177DA36" w:rsidR="0014060C" w:rsidRDefault="0014060C" w:rsidP="0014060C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송신자 </w:t>
      </w:r>
      <w:r>
        <w:t xml:space="preserve">: </w:t>
      </w:r>
      <w:r>
        <w:rPr>
          <w:rFonts w:hint="eastAsia"/>
        </w:rPr>
        <w:t>미리 정의된 열쇠(</w:t>
      </w:r>
      <w:r>
        <w:t>Key)</w:t>
      </w:r>
      <w:r>
        <w:rPr>
          <w:rFonts w:hint="eastAsia"/>
        </w:rPr>
        <w:t>를 보유하고 있는 수신자만이 이해할 수 있는 형태로 데이터를 암호화</w:t>
      </w:r>
    </w:p>
    <w:p w14:paraId="3DFB11EC" w14:textId="2F5FF933" w:rsidR="0014060C" w:rsidRDefault="0014060C" w:rsidP="0014060C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수신자 </w:t>
      </w:r>
      <w:r>
        <w:t xml:space="preserve">: </w:t>
      </w:r>
      <w:r>
        <w:rPr>
          <w:rFonts w:hint="eastAsia"/>
        </w:rPr>
        <w:t>자신의 열쇠를 사용하여 복호화</w:t>
      </w:r>
      <w:r>
        <w:t>(</w:t>
      </w:r>
      <w:r>
        <w:rPr>
          <w:rFonts w:hint="eastAsia"/>
        </w:rPr>
        <w:t>D</w:t>
      </w:r>
      <w:r>
        <w:t>ecryption)</w:t>
      </w:r>
    </w:p>
    <w:p w14:paraId="0FE7EF19" w14:textId="6C66D865" w:rsidR="0014060C" w:rsidRDefault="0014060C" w:rsidP="0014060C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열쇠가 없는 제 </w:t>
      </w:r>
      <w:r>
        <w:t>3</w:t>
      </w:r>
      <w:r>
        <w:rPr>
          <w:rFonts w:hint="eastAsia"/>
        </w:rPr>
        <w:t>자:</w:t>
      </w:r>
      <w:r>
        <w:t xml:space="preserve"> </w:t>
      </w:r>
      <w:r>
        <w:rPr>
          <w:rFonts w:hint="eastAsia"/>
        </w:rPr>
        <w:t>데이터 복호화 불가능</w:t>
      </w:r>
    </w:p>
    <w:p w14:paraId="408899D8" w14:textId="0F818FFA" w:rsidR="0014060C" w:rsidRDefault="0014060C" w:rsidP="0014060C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무결성(I</w:t>
      </w:r>
      <w:r>
        <w:t>nterity)</w:t>
      </w:r>
    </w:p>
    <w:p w14:paraId="4FEA28C3" w14:textId="7BCF82C7" w:rsidR="0014060C" w:rsidRDefault="0014060C" w:rsidP="0014060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교환되는 정보가 제3자에 의해 변경되지 않았음을 보장</w:t>
      </w:r>
    </w:p>
    <w:p w14:paraId="62D90A05" w14:textId="778B8621" w:rsidR="0014060C" w:rsidRDefault="0014060C" w:rsidP="0014060C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 xml:space="preserve">무결성 보장 원리 </w:t>
      </w:r>
      <w:r>
        <w:t xml:space="preserve">– </w:t>
      </w:r>
      <w:r>
        <w:rPr>
          <w:rFonts w:hint="eastAsia"/>
        </w:rPr>
        <w:t>해시(</w:t>
      </w:r>
      <w:r>
        <w:t xml:space="preserve">Hash) </w:t>
      </w:r>
      <w:r>
        <w:rPr>
          <w:rFonts w:hint="eastAsia"/>
        </w:rPr>
        <w:t>함수</w:t>
      </w:r>
    </w:p>
    <w:p w14:paraId="3EA5AA88" w14:textId="6C341575" w:rsidR="0014060C" w:rsidRDefault="0014060C" w:rsidP="0014060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해시 함수 </w:t>
      </w:r>
      <w:r>
        <w:t xml:space="preserve">: </w:t>
      </w:r>
      <w:r>
        <w:rPr>
          <w:rFonts w:hint="eastAsia"/>
        </w:rPr>
        <w:t>서로 다른 메시지를 축약(D</w:t>
      </w:r>
      <w:r>
        <w:t>igest)</w:t>
      </w:r>
      <w:r>
        <w:rPr>
          <w:rFonts w:hint="eastAsia"/>
        </w:rPr>
        <w:t>할 때 항상 다른 결과 생성</w:t>
      </w:r>
    </w:p>
    <w:p w14:paraId="252820DE" w14:textId="52F494F8" w:rsidR="0014060C" w:rsidRDefault="0014060C" w:rsidP="0014060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송신자</w:t>
      </w:r>
      <w:r>
        <w:t xml:space="preserve"> : </w:t>
      </w:r>
      <w:r>
        <w:rPr>
          <w:rFonts w:hint="eastAsia"/>
        </w:rPr>
        <w:t>해시 함수 적용 결과를 원래 정보와 함께 송신</w:t>
      </w:r>
    </w:p>
    <w:p w14:paraId="0C03C41D" w14:textId="04C80BE7" w:rsidR="0014060C" w:rsidRDefault="0014060C" w:rsidP="0014060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수신자 </w:t>
      </w:r>
      <w:r>
        <w:t xml:space="preserve">: </w:t>
      </w:r>
      <w:r>
        <w:rPr>
          <w:rFonts w:hint="eastAsia"/>
        </w:rPr>
        <w:t>동일한 해시 함수를 수신 정보에 적용한 결과와 송신자가 전송한 해시 함수 결과를 비교</w:t>
      </w:r>
    </w:p>
    <w:p w14:paraId="097D3F9D" w14:textId="79D411DE" w:rsidR="0014060C" w:rsidRDefault="0014060C" w:rsidP="0014060C"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인증(</w:t>
      </w:r>
      <w:r>
        <w:t>Authentication)</w:t>
      </w:r>
    </w:p>
    <w:p w14:paraId="57BE6C28" w14:textId="4633DE78" w:rsidR="0014060C" w:rsidRDefault="0014060C" w:rsidP="0014060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신원 식별로 상대방이 원하는 당사자인지 확인</w:t>
      </w:r>
    </w:p>
    <w:p w14:paraId="4EEA7CB5" w14:textId="0821B554" w:rsidR="0014060C" w:rsidRDefault="0014060C" w:rsidP="0014060C">
      <w:r>
        <w:rPr>
          <w:rFonts w:hint="eastAsia"/>
        </w:rPr>
        <w:t>8</w:t>
      </w:r>
      <w:r>
        <w:t xml:space="preserve">) </w:t>
      </w:r>
      <w:r>
        <w:rPr>
          <w:rFonts w:hint="eastAsia"/>
        </w:rPr>
        <w:t xml:space="preserve">인증 서비스의 기본 </w:t>
      </w:r>
      <w:r>
        <w:t xml:space="preserve">– </w:t>
      </w:r>
      <w:r>
        <w:rPr>
          <w:rFonts w:hint="eastAsia"/>
        </w:rPr>
        <w:t>인증서</w:t>
      </w:r>
      <w:r>
        <w:t>(</w:t>
      </w:r>
      <w:r>
        <w:rPr>
          <w:rFonts w:hint="eastAsia"/>
        </w:rPr>
        <w:t>C</w:t>
      </w:r>
      <w:r>
        <w:t>ertificate)</w:t>
      </w:r>
    </w:p>
    <w:p w14:paraId="10361BB4" w14:textId="322D4DF7" w:rsidR="0014060C" w:rsidRDefault="0014060C" w:rsidP="0014060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믿을 수 있는 인증 기관</w:t>
      </w:r>
      <w:r>
        <w:t>(CA-Certification Authority)</w:t>
      </w:r>
      <w:r>
        <w:rPr>
          <w:rFonts w:hint="eastAsia"/>
        </w:rPr>
        <w:t>에서 발급하는 인증서로 상대방의 신원을 식별</w:t>
      </w:r>
    </w:p>
    <w:p w14:paraId="0F14BA40" w14:textId="01FDEA37" w:rsidR="0014060C" w:rsidRDefault="0014060C" w:rsidP="0014060C">
      <w:r>
        <w:rPr>
          <w:rFonts w:hint="eastAsia"/>
        </w:rPr>
        <w:t>9</w:t>
      </w:r>
      <w:r>
        <w:t xml:space="preserve">) </w:t>
      </w:r>
      <w:r>
        <w:rPr>
          <w:rFonts w:hint="eastAsia"/>
        </w:rPr>
        <w:t>부인방지(</w:t>
      </w:r>
      <w:r>
        <w:t>Non</w:t>
      </w:r>
      <w:r w:rsidR="008C4B27">
        <w:t>-repudiation)</w:t>
      </w:r>
    </w:p>
    <w:p w14:paraId="050EE021" w14:textId="57CCC0BC" w:rsidR="008C4B27" w:rsidRDefault="008C4B27" w:rsidP="008C4B2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일상 생활에서 사용하는 서명과 동일한 서비스</w:t>
      </w:r>
    </w:p>
    <w:p w14:paraId="650AD951" w14:textId="250B0AC2" w:rsidR="008C4B27" w:rsidRDefault="008C4B27" w:rsidP="008C4B27">
      <w:r>
        <w:rPr>
          <w:rFonts w:hint="eastAsia"/>
        </w:rPr>
        <w:t>1</w:t>
      </w:r>
      <w:r>
        <w:t xml:space="preserve">0) </w:t>
      </w:r>
      <w:r>
        <w:rPr>
          <w:rFonts w:hint="eastAsia"/>
        </w:rPr>
        <w:t xml:space="preserve">부인방지의 기본 </w:t>
      </w:r>
      <w:r>
        <w:t xml:space="preserve">– </w:t>
      </w:r>
      <w:r>
        <w:rPr>
          <w:rFonts w:hint="eastAsia"/>
        </w:rPr>
        <w:t>디지털 서명(</w:t>
      </w:r>
      <w:r>
        <w:t>Digital Signature)</w:t>
      </w:r>
    </w:p>
    <w:p w14:paraId="33A86B2D" w14:textId="04FB8791" w:rsidR="008C4B27" w:rsidRDefault="008C4B27" w:rsidP="008C4B2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고유하게 부여된 열쇠(</w:t>
      </w:r>
      <w:r>
        <w:t>Key)</w:t>
      </w:r>
      <w:r>
        <w:rPr>
          <w:rFonts w:hint="eastAsia"/>
        </w:rPr>
        <w:t>로 문서(문서의 일부)를 암호화하여 송신</w:t>
      </w:r>
    </w:p>
    <w:p w14:paraId="408C6A2B" w14:textId="6E29C151" w:rsidR="008C4B27" w:rsidRDefault="008C4B27" w:rsidP="008C4B2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복호화 된 문서의 작성자가 자신임을 보장</w:t>
      </w:r>
    </w:p>
    <w:p w14:paraId="52EA3AC8" w14:textId="11D3D89F" w:rsidR="008C4B27" w:rsidRDefault="008C4B27" w:rsidP="008C4B27">
      <w:r>
        <w:rPr>
          <w:rFonts w:hint="eastAsia"/>
        </w:rPr>
        <w:t>1</w:t>
      </w:r>
      <w:r>
        <w:t xml:space="preserve">1) </w:t>
      </w:r>
      <w:r>
        <w:rPr>
          <w:rFonts w:hint="eastAsia"/>
        </w:rPr>
        <w:t>접근제어(</w:t>
      </w:r>
      <w:r>
        <w:t>Access Control)</w:t>
      </w:r>
    </w:p>
    <w:p w14:paraId="57CC2D57" w14:textId="34D9955C" w:rsidR="008C4B27" w:rsidRDefault="008C4B27" w:rsidP="008C4B2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허가된 사용자만 특정 자원을 사용할 수 있게 제어</w:t>
      </w:r>
    </w:p>
    <w:p w14:paraId="1A43C769" w14:textId="639DA650" w:rsidR="008C4B27" w:rsidRDefault="008C4B27" w:rsidP="008C4B2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악의적인 사용자가 시스템 또는 정보를 접근하는 것을 원천적으로 차단</w:t>
      </w:r>
    </w:p>
    <w:p w14:paraId="32024173" w14:textId="55E510E7" w:rsidR="008C4B27" w:rsidRDefault="008C4B27" w:rsidP="008C4B27">
      <w:r>
        <w:rPr>
          <w:rFonts w:hint="eastAsia"/>
        </w:rPr>
        <w:t>1</w:t>
      </w:r>
      <w:r>
        <w:t xml:space="preserve">2) </w:t>
      </w:r>
      <w:r>
        <w:rPr>
          <w:rFonts w:hint="eastAsia"/>
        </w:rPr>
        <w:t>인터넷의 접근 제어 기법</w:t>
      </w:r>
    </w:p>
    <w:p w14:paraId="4FC663A1" w14:textId="59E2AD3D" w:rsidR="008C4B27" w:rsidRDefault="008C4B27" w:rsidP="008C4B27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방화벽(</w:t>
      </w:r>
      <w:r>
        <w:t>Firewall)</w:t>
      </w:r>
    </w:p>
    <w:p w14:paraId="681CEC94" w14:textId="77777777" w:rsidR="008C4B27" w:rsidRDefault="008C4B27">
      <w:pPr>
        <w:widowControl/>
        <w:wordWrap/>
        <w:autoSpaceDE/>
        <w:autoSpaceDN/>
      </w:pPr>
      <w:r>
        <w:br w:type="page"/>
      </w:r>
    </w:p>
    <w:p w14:paraId="639955F6" w14:textId="77777777" w:rsidR="0057280A" w:rsidRDefault="0057280A" w:rsidP="0057280A">
      <w:r>
        <w:rPr>
          <w:rFonts w:hint="eastAsia"/>
        </w:rPr>
        <w:lastRenderedPageBreak/>
        <w:t>1</w:t>
      </w:r>
      <w:r>
        <w:t xml:space="preserve">3) </w:t>
      </w:r>
      <w:r>
        <w:rPr>
          <w:rFonts w:hint="eastAsia"/>
        </w:rPr>
        <w:t>인터넷 보안 서비스 구현 구조</w:t>
      </w:r>
    </w:p>
    <w:p w14:paraId="7DA91049" w14:textId="0C83A9D1" w:rsidR="008C4B27" w:rsidRDefault="009C373D" w:rsidP="008C4B27">
      <w:r w:rsidRPr="009C373D">
        <mc:AlternateContent>
          <mc:Choice Requires="wpg">
            <w:drawing>
              <wp:inline distT="0" distB="0" distL="0" distR="0" wp14:anchorId="680E5502" wp14:editId="18537D32">
                <wp:extent cx="4982845" cy="5812790"/>
                <wp:effectExtent l="0" t="0" r="8255" b="16510"/>
                <wp:docPr id="25" name="그룹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10AD74-EC45-4FD1-A7F4-4113BF5746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2845" cy="5812790"/>
                          <a:chOff x="0" y="0"/>
                          <a:chExt cx="4982958" cy="5812971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D2944321-D37C-403E-BE4D-FE9172A8290F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4982958" cy="5812971"/>
                            <a:chOff x="0" y="0"/>
                            <a:chExt cx="4982958" cy="5812971"/>
                          </a:xfrm>
                        </wpg:grpSpPr>
                        <wps:wsp>
                          <wps:cNvPr id="5" name="직사각형 5">
                            <a:extLst>
                              <a:ext uri="{FF2B5EF4-FFF2-40B4-BE49-F238E27FC236}">
                                <a16:creationId xmlns:a16="http://schemas.microsoft.com/office/drawing/2014/main" id="{6D0104EC-6CEF-455C-AC98-6F37E2696035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4934610" cy="58129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직사각형 6">
                            <a:extLst>
                              <a:ext uri="{FF2B5EF4-FFF2-40B4-BE49-F238E27FC236}">
                                <a16:creationId xmlns:a16="http://schemas.microsoft.com/office/drawing/2014/main" id="{8C5CCA5A-7BD1-4964-BE2E-97003CD1540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6107" y="570151"/>
                              <a:ext cx="2053498" cy="46726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Box 5">
                            <a:extLst>
                              <a:ext uri="{FF2B5EF4-FFF2-40B4-BE49-F238E27FC236}">
                                <a16:creationId xmlns:a16="http://schemas.microsoft.com/office/drawing/2014/main" id="{D8BF0DB9-E9B0-4DC6-BCD1-3A921B852F2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3399" y="855349"/>
                              <a:ext cx="1858645" cy="8820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CF6F0C" w14:textId="77777777" w:rsidR="009C373D" w:rsidRDefault="009C373D" w:rsidP="009C373D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암호화</w:t>
                                </w:r>
                              </w:p>
                              <w:p w14:paraId="75E3E1AB" w14:textId="77777777" w:rsidR="009C373D" w:rsidRDefault="009C373D" w:rsidP="009C373D">
                                <w:r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(비밀키, 공개키)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8" name="직사각형 8">
                            <a:extLst>
                              <a:ext uri="{FF2B5EF4-FFF2-40B4-BE49-F238E27FC236}">
                                <a16:creationId xmlns:a16="http://schemas.microsoft.com/office/drawing/2014/main" id="{EAE6C7E6-76FB-4C3E-8A84-1E58AB8C19A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48583" y="570151"/>
                              <a:ext cx="1345792" cy="931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Box 7">
                            <a:extLst>
                              <a:ext uri="{FF2B5EF4-FFF2-40B4-BE49-F238E27FC236}">
                                <a16:creationId xmlns:a16="http://schemas.microsoft.com/office/drawing/2014/main" id="{8E3A778F-31B6-44C6-AA75-E6AEFBA0947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3399" y="2071793"/>
                              <a:ext cx="1440815" cy="487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5553CF" w14:textId="77777777" w:rsidR="009C373D" w:rsidRDefault="009C373D" w:rsidP="009C373D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디지털 서명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0" name="TextBox 8">
                            <a:extLst>
                              <a:ext uri="{FF2B5EF4-FFF2-40B4-BE49-F238E27FC236}">
                                <a16:creationId xmlns:a16="http://schemas.microsoft.com/office/drawing/2014/main" id="{3389FFA5-1B7E-41B6-982A-FD018B72A6F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0953" y="3288238"/>
                              <a:ext cx="1326515" cy="487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E7CFB3F" w14:textId="77777777" w:rsidR="009C373D" w:rsidRDefault="009C373D" w:rsidP="009C373D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사용자인증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1" name="TextBox 9">
                            <a:extLst>
                              <a:ext uri="{FF2B5EF4-FFF2-40B4-BE49-F238E27FC236}">
                                <a16:creationId xmlns:a16="http://schemas.microsoft.com/office/drawing/2014/main" id="{FD71ADDC-C423-47F2-847E-D7317724A24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0953" y="4265446"/>
                              <a:ext cx="869315" cy="487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BBF91ED" w14:textId="77777777" w:rsidR="009C373D" w:rsidRDefault="009C373D" w:rsidP="009C373D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키관리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2" name="TextBox 10">
                            <a:extLst>
                              <a:ext uri="{FF2B5EF4-FFF2-40B4-BE49-F238E27FC236}">
                                <a16:creationId xmlns:a16="http://schemas.microsoft.com/office/drawing/2014/main" id="{390C1F90-E6B7-4A56-BB60-6D738C892C5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3401" y="164848"/>
                              <a:ext cx="1783715" cy="487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4E1C77" w14:textId="77777777" w:rsidR="009C373D" w:rsidRDefault="009C373D" w:rsidP="009C373D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보안 기본 기술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3" name="TextBox 11">
                            <a:extLst>
                              <a:ext uri="{FF2B5EF4-FFF2-40B4-BE49-F238E27FC236}">
                                <a16:creationId xmlns:a16="http://schemas.microsoft.com/office/drawing/2014/main" id="{2654CAD4-213F-4A29-A442-EC58C7777AD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41053" y="164848"/>
                              <a:ext cx="2541905" cy="487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A70CAB" w14:textId="77777777" w:rsidR="009C373D" w:rsidRDefault="009C373D" w:rsidP="009C373D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보안 프로토콜&amp;시스템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4" name="직사각형 14">
                            <a:extLst>
                              <a:ext uri="{FF2B5EF4-FFF2-40B4-BE49-F238E27FC236}">
                                <a16:creationId xmlns:a16="http://schemas.microsoft.com/office/drawing/2014/main" id="{7B131CA5-BC51-43B6-8640-CAC8A2088C3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48583" y="2440707"/>
                              <a:ext cx="1345792" cy="931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직사각형 15">
                            <a:extLst>
                              <a:ext uri="{FF2B5EF4-FFF2-40B4-BE49-F238E27FC236}">
                                <a16:creationId xmlns:a16="http://schemas.microsoft.com/office/drawing/2014/main" id="{C0AEDE9E-D891-4582-98E3-2EC4D6EEC48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48583" y="4311263"/>
                              <a:ext cx="1345792" cy="931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직선 화살표 연결선 16">
                            <a:extLst>
                              <a:ext uri="{FF2B5EF4-FFF2-40B4-BE49-F238E27FC236}">
                                <a16:creationId xmlns:a16="http://schemas.microsoft.com/office/drawing/2014/main" id="{147BAF0D-D746-47BD-BDA6-A5541651B52C}"/>
                              </a:ext>
                            </a:extLst>
                          </wps:cNvPr>
                          <wps:cNvCnPr/>
                          <wps:spPr>
                            <a:xfrm>
                              <a:off x="2189605" y="1035929"/>
                              <a:ext cx="35897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직선 화살표 연결선 17">
                            <a:extLst>
                              <a:ext uri="{FF2B5EF4-FFF2-40B4-BE49-F238E27FC236}">
                                <a16:creationId xmlns:a16="http://schemas.microsoft.com/office/drawing/2014/main" id="{26E3F502-9BCB-4063-BED6-7C7853BB9A0A}"/>
                              </a:ext>
                            </a:extLst>
                          </wps:cNvPr>
                          <wps:cNvCnPr/>
                          <wps:spPr>
                            <a:xfrm>
                              <a:off x="2189605" y="2897500"/>
                              <a:ext cx="35897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직선 화살표 연결선 18">
                            <a:extLst>
                              <a:ext uri="{FF2B5EF4-FFF2-40B4-BE49-F238E27FC236}">
                                <a16:creationId xmlns:a16="http://schemas.microsoft.com/office/drawing/2014/main" id="{6669FDEF-11FF-4EC7-8CD3-3F94547580D2}"/>
                              </a:ext>
                            </a:extLst>
                          </wps:cNvPr>
                          <wps:cNvCnPr/>
                          <wps:spPr>
                            <a:xfrm>
                              <a:off x="2189605" y="4758882"/>
                              <a:ext cx="35897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Box 18">
                            <a:extLst>
                              <a:ext uri="{FF2B5EF4-FFF2-40B4-BE49-F238E27FC236}">
                                <a16:creationId xmlns:a16="http://schemas.microsoft.com/office/drawing/2014/main" id="{572D0679-5F40-4CAF-A4AB-358A5F2C570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940680" y="851417"/>
                              <a:ext cx="603250" cy="487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9DFDAD" w14:textId="77777777" w:rsidR="009C373D" w:rsidRDefault="009C373D" w:rsidP="009C373D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PGP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" name="TextBox 19">
                            <a:extLst>
                              <a:ext uri="{FF2B5EF4-FFF2-40B4-BE49-F238E27FC236}">
                                <a16:creationId xmlns:a16="http://schemas.microsoft.com/office/drawing/2014/main" id="{EFE5AD70-7E3F-4864-8CF1-15704FAE14A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903056" y="2589126"/>
                              <a:ext cx="631825" cy="8820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198B93" w14:textId="77777777" w:rsidR="009C373D" w:rsidRDefault="009C373D" w:rsidP="009C373D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SSL/</w:t>
                                </w:r>
                              </w:p>
                              <w:p w14:paraId="4C0C42F2" w14:textId="77777777" w:rsidR="009C373D" w:rsidRDefault="009C373D" w:rsidP="009C373D">
                                <w:r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TLS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" name="TextBox 20">
                            <a:extLst>
                              <a:ext uri="{FF2B5EF4-FFF2-40B4-BE49-F238E27FC236}">
                                <a16:creationId xmlns:a16="http://schemas.microsoft.com/office/drawing/2014/main" id="{F33DFBC7-9CEB-4812-AE0C-97D96125BB3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889576" y="4574074"/>
                              <a:ext cx="704850" cy="487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710EC4" w14:textId="77777777" w:rsidR="009C373D" w:rsidRDefault="009C373D" w:rsidP="009C373D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IPsec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3" name="직사각형 3">
                          <a:extLst>
                            <a:ext uri="{FF2B5EF4-FFF2-40B4-BE49-F238E27FC236}">
                              <a16:creationId xmlns:a16="http://schemas.microsoft.com/office/drawing/2014/main" id="{87601AE9-BA36-4550-A274-4DEC71748031}"/>
                            </a:ext>
                          </a:extLst>
                        </wps:cNvPr>
                        <wps:cNvSpPr/>
                        <wps:spPr>
                          <a:xfrm>
                            <a:off x="4120221" y="561166"/>
                            <a:ext cx="673640" cy="46726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23">
                          <a:extLst>
                            <a:ext uri="{FF2B5EF4-FFF2-40B4-BE49-F238E27FC236}">
                              <a16:creationId xmlns:a16="http://schemas.microsoft.com/office/drawing/2014/main" id="{16A8C75C-498E-45C9-8DF3-2C58AD4F9834}"/>
                            </a:ext>
                          </a:extLst>
                        </wps:cNvPr>
                        <wps:cNvSpPr txBox="1"/>
                        <wps:spPr>
                          <a:xfrm>
                            <a:off x="4227608" y="2071793"/>
                            <a:ext cx="587375" cy="820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5033C5" w14:textId="77777777" w:rsidR="009C373D" w:rsidRDefault="009C373D" w:rsidP="009C373D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방화벽</w:t>
                              </w:r>
                            </w:p>
                          </w:txbxContent>
                        </wps:txbx>
                        <wps:bodyPr vert="eaVert"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0E5502" id="그룹 24" o:spid="_x0000_s1026" style="width:392.35pt;height:457.7pt;mso-position-horizontal-relative:char;mso-position-vertical-relative:line" coordsize="49829,58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">
                <v:group id="그룹 2" o:spid="_x0000_s1027" style="position:absolute;width:49829;height:58129" coordsize="49829,5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직사각형 5" o:spid="_x0000_s1028" style="position:absolute;width:49346;height:58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/>
                  <v:rect id="직사각형 6" o:spid="_x0000_s1029" style="position:absolute;left:1361;top:5701;width:20535;height:46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5" o:spid="_x0000_s1030" type="#_x0000_t202" style="position:absolute;left:2433;top:8553;width:18587;height:8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  <v:textbox style="mso-fit-shape-to-text:t">
                      <w:txbxContent>
                        <w:p w14:paraId="09CF6F0C" w14:textId="77777777" w:rsidR="009C373D" w:rsidRDefault="009C373D" w:rsidP="009C373D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암호화</w:t>
                          </w:r>
                        </w:p>
                        <w:p w14:paraId="75E3E1AB" w14:textId="77777777" w:rsidR="009C373D" w:rsidRDefault="009C373D" w:rsidP="009C373D">
                          <w:r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(비밀키, 공개키)</w:t>
                          </w:r>
                        </w:p>
                      </w:txbxContent>
                    </v:textbox>
                  </v:shape>
                  <v:rect id="직사각형 8" o:spid="_x0000_s1031" style="position:absolute;left:25485;top:5701;width:13458;height:9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/>
                  <v:shape id="TextBox 7" o:spid="_x0000_s1032" type="#_x0000_t202" style="position:absolute;left:2433;top:20717;width:14409;height:48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  <v:textbox style="mso-fit-shape-to-text:t">
                      <w:txbxContent>
                        <w:p w14:paraId="425553CF" w14:textId="77777777" w:rsidR="009C373D" w:rsidRDefault="009C373D" w:rsidP="009C373D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디지털 서명</w:t>
                          </w:r>
                        </w:p>
                      </w:txbxContent>
                    </v:textbox>
                  </v:shape>
                  <v:shape id="TextBox 8" o:spid="_x0000_s1033" type="#_x0000_t202" style="position:absolute;left:2409;top:32882;width:13265;height:4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  <v:textbox style="mso-fit-shape-to-text:t">
                      <w:txbxContent>
                        <w:p w14:paraId="5E7CFB3F" w14:textId="77777777" w:rsidR="009C373D" w:rsidRDefault="009C373D" w:rsidP="009C373D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사용자인증</w:t>
                          </w:r>
                        </w:p>
                      </w:txbxContent>
                    </v:textbox>
                  </v:shape>
                  <v:shape id="TextBox 9" o:spid="_x0000_s1034" type="#_x0000_t202" style="position:absolute;left:2409;top:42654;width:8693;height:4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  <v:textbox style="mso-fit-shape-to-text:t">
                      <w:txbxContent>
                        <w:p w14:paraId="7BBF91ED" w14:textId="77777777" w:rsidR="009C373D" w:rsidRDefault="009C373D" w:rsidP="009C373D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키관리</w:t>
                          </w:r>
                        </w:p>
                      </w:txbxContent>
                    </v:textbox>
                  </v:shape>
                  <v:shape id="TextBox 10" o:spid="_x0000_s1035" type="#_x0000_t202" style="position:absolute;left:2434;top:1648;width:17837;height:4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  <v:textbox style="mso-fit-shape-to-text:t">
                      <w:txbxContent>
                        <w:p w14:paraId="7F4E1C77" w14:textId="77777777" w:rsidR="009C373D" w:rsidRDefault="009C373D" w:rsidP="009C373D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보안 기본 기술</w:t>
                          </w:r>
                        </w:p>
                      </w:txbxContent>
                    </v:textbox>
                  </v:shape>
                  <v:shape id="TextBox 11" o:spid="_x0000_s1036" type="#_x0000_t202" style="position:absolute;left:24410;top:1648;width:25419;height:4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  <v:textbox style="mso-fit-shape-to-text:t">
                      <w:txbxContent>
                        <w:p w14:paraId="72A70CAB" w14:textId="77777777" w:rsidR="009C373D" w:rsidRDefault="009C373D" w:rsidP="009C373D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보안 프로토콜&amp;시스템</w:t>
                          </w:r>
                        </w:p>
                      </w:txbxContent>
                    </v:textbox>
                  </v:shape>
                  <v:rect id="직사각형 14" o:spid="_x0000_s1037" style="position:absolute;left:25485;top:24407;width:13458;height:9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  <v:rect id="직사각형 15" o:spid="_x0000_s1038" style="position:absolute;left:25485;top:43112;width:13458;height:9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16" o:spid="_x0000_s1039" type="#_x0000_t32" style="position:absolute;left:21896;top:10359;width:35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  <v:stroke endarrow="block" joinstyle="miter"/>
                  </v:shape>
                  <v:shape id="직선 화살표 연결선 17" o:spid="_x0000_s1040" type="#_x0000_t32" style="position:absolute;left:21896;top:28975;width:35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  <v:stroke endarrow="block" joinstyle="miter"/>
                  </v:shape>
                  <v:shape id="직선 화살표 연결선 18" o:spid="_x0000_s1041" type="#_x0000_t32" style="position:absolute;left:21896;top:47588;width:35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  <v:stroke endarrow="block" joinstyle="miter"/>
                  </v:shape>
                  <v:shape id="TextBox 18" o:spid="_x0000_s1042" type="#_x0000_t202" style="position:absolute;left:29406;top:8514;width:6033;height:4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  <v:textbox style="mso-fit-shape-to-text:t">
                      <w:txbxContent>
                        <w:p w14:paraId="0D9DFDAD" w14:textId="77777777" w:rsidR="009C373D" w:rsidRDefault="009C373D" w:rsidP="009C373D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PGP</w:t>
                          </w:r>
                        </w:p>
                      </w:txbxContent>
                    </v:textbox>
                  </v:shape>
                  <v:shape id="TextBox 19" o:spid="_x0000_s1043" type="#_x0000_t202" style="position:absolute;left:29030;top:25891;width:6318;height:8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  <v:textbox style="mso-fit-shape-to-text:t">
                      <w:txbxContent>
                        <w:p w14:paraId="01198B93" w14:textId="77777777" w:rsidR="009C373D" w:rsidRDefault="009C373D" w:rsidP="009C373D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SSL/</w:t>
                          </w:r>
                        </w:p>
                        <w:p w14:paraId="4C0C42F2" w14:textId="77777777" w:rsidR="009C373D" w:rsidRDefault="009C373D" w:rsidP="009C373D">
                          <w:r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TLS</w:t>
                          </w:r>
                        </w:p>
                      </w:txbxContent>
                    </v:textbox>
                  </v:shape>
                  <v:shape id="TextBox 20" o:spid="_x0000_s1044" type="#_x0000_t202" style="position:absolute;left:28895;top:45740;width:7049;height:48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  <v:textbox style="mso-fit-shape-to-text:t">
                      <w:txbxContent>
                        <w:p w14:paraId="0D710EC4" w14:textId="77777777" w:rsidR="009C373D" w:rsidRDefault="009C373D" w:rsidP="009C373D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IPsec</w:t>
                          </w:r>
                        </w:p>
                      </w:txbxContent>
                    </v:textbox>
                  </v:shape>
                </v:group>
                <v:rect id="직사각형 3" o:spid="_x0000_s1045" style="position:absolute;left:41202;top:5611;width:6736;height:46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 id="TextBox 23" o:spid="_x0000_s1046" type="#_x0000_t202" style="position:absolute;left:42276;top:20717;width:5873;height:82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" filled="f" stroked="f">
                  <v:textbox style="layout-flow:vertical-ideographic;mso-fit-shape-to-text:t">
                    <w:txbxContent>
                      <w:p w14:paraId="455033C5" w14:textId="77777777" w:rsidR="009C373D" w:rsidRDefault="009C373D" w:rsidP="009C373D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방화벽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167C89" w14:textId="23B463CC" w:rsidR="0057280A" w:rsidRDefault="0057280A" w:rsidP="008C4B27"/>
    <w:p w14:paraId="5A653C49" w14:textId="07BD467A" w:rsidR="0057280A" w:rsidRDefault="009321FA" w:rsidP="009321FA">
      <w:r>
        <w:rPr>
          <w:rFonts w:hint="eastAsia"/>
        </w:rPr>
        <w:t>1. 인터넷 보안 서비스 종류</w:t>
      </w:r>
    </w:p>
    <w:p w14:paraId="03456F92" w14:textId="32A92B46" w:rsidR="009321FA" w:rsidRDefault="009321FA" w:rsidP="009321F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기밀성(</w:t>
      </w:r>
      <w:r>
        <w:t>Confidentiality)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무결성(</w:t>
      </w:r>
      <w:r>
        <w:t>Integrity)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인증(</w:t>
      </w:r>
      <w:r>
        <w:t>Authentication)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부인방지(</w:t>
      </w:r>
      <w:r>
        <w:t>Non-repudiation)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 접근제어(</w:t>
      </w:r>
      <w:r>
        <w:t>Access Control)</w:t>
      </w:r>
      <w:r>
        <w:rPr>
          <w:rFonts w:hint="eastAsia"/>
        </w:rPr>
        <w:t xml:space="preserve"> 등</w:t>
      </w:r>
    </w:p>
    <w:p w14:paraId="1EEDF9B8" w14:textId="13E87FC2" w:rsidR="009321FA" w:rsidRDefault="009321FA" w:rsidP="009321F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기밀성 서비스</w:t>
      </w:r>
    </w:p>
    <w:p w14:paraId="5979FA7C" w14:textId="7F8AA2BD" w:rsidR="009321FA" w:rsidRDefault="009321FA" w:rsidP="009321F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암호화(</w:t>
      </w:r>
      <w:r>
        <w:t>Encryption)</w:t>
      </w:r>
      <w:r>
        <w:rPr>
          <w:rFonts w:hint="eastAsia"/>
        </w:rPr>
        <w:t>를 통해 제공</w:t>
      </w:r>
    </w:p>
    <w:p w14:paraId="04922839" w14:textId="702FD3FF" w:rsidR="009321FA" w:rsidRDefault="009321FA" w:rsidP="009321FA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암호화 기법</w:t>
      </w:r>
      <w:bookmarkStart w:id="0" w:name="_GoBack"/>
      <w:bookmarkEnd w:id="0"/>
    </w:p>
    <w:p w14:paraId="75E4CDCD" w14:textId="6FB5F2A7" w:rsidR="009321FA" w:rsidRDefault="009321FA" w:rsidP="009321F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대칭 열쇠 암호화</w:t>
      </w:r>
      <w:r>
        <w:t>(</w:t>
      </w:r>
      <w:r>
        <w:rPr>
          <w:rFonts w:hint="eastAsia"/>
        </w:rPr>
        <w:t>S</w:t>
      </w:r>
      <w:r>
        <w:t>ymmetric Key Encryption)</w:t>
      </w:r>
    </w:p>
    <w:p w14:paraId="322AF54B" w14:textId="4E56F684" w:rsidR="009321FA" w:rsidRDefault="009321FA" w:rsidP="009321FA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>공개 열쇠 암호화(</w:t>
      </w:r>
      <w:r>
        <w:t>Public Key Encryption)</w:t>
      </w:r>
    </w:p>
    <w:p w14:paraId="5906A644" w14:textId="44214791" w:rsidR="0057280A" w:rsidRDefault="0057280A" w:rsidP="008C4B27">
      <w:pPr>
        <w:rPr>
          <w:rFonts w:hint="eastAsia"/>
        </w:rPr>
      </w:pPr>
    </w:p>
    <w:sectPr w:rsidR="0057280A" w:rsidSect="00CD3368">
      <w:footerReference w:type="default" r:id="rId8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1C724" w14:textId="77777777" w:rsidR="00857774" w:rsidRDefault="00857774" w:rsidP="004308EC">
      <w:r>
        <w:separator/>
      </w:r>
    </w:p>
  </w:endnote>
  <w:endnote w:type="continuationSeparator" w:id="0">
    <w:p w14:paraId="4057D26F" w14:textId="77777777" w:rsidR="00857774" w:rsidRDefault="00857774" w:rsidP="0043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477407"/>
      <w:docPartObj>
        <w:docPartGallery w:val="Page Numbers (Bottom of Page)"/>
        <w:docPartUnique/>
      </w:docPartObj>
    </w:sdtPr>
    <w:sdtEndPr/>
    <w:sdtContent>
      <w:p w14:paraId="16B86B70" w14:textId="407FFE16" w:rsidR="002E50E8" w:rsidRDefault="002E50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961" w:rsidRPr="001A2961">
          <w:rPr>
            <w:noProof/>
            <w:lang w:val="ko-KR"/>
          </w:rPr>
          <w:t>1</w:t>
        </w:r>
        <w:r>
          <w:fldChar w:fldCharType="end"/>
        </w:r>
      </w:p>
    </w:sdtContent>
  </w:sdt>
  <w:p w14:paraId="3BFE57A4" w14:textId="77777777" w:rsidR="002E50E8" w:rsidRDefault="002E50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7BA2C" w14:textId="77777777" w:rsidR="00857774" w:rsidRDefault="00857774" w:rsidP="004308EC">
      <w:r>
        <w:separator/>
      </w:r>
    </w:p>
  </w:footnote>
  <w:footnote w:type="continuationSeparator" w:id="0">
    <w:p w14:paraId="3265EAA6" w14:textId="77777777" w:rsidR="00857774" w:rsidRDefault="00857774" w:rsidP="0043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C121DC"/>
    <w:multiLevelType w:val="hybridMultilevel"/>
    <w:tmpl w:val="F6023F10"/>
    <w:lvl w:ilvl="0" w:tplc="B59A7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E86D8C"/>
    <w:multiLevelType w:val="hybridMultilevel"/>
    <w:tmpl w:val="CB6ECB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256214"/>
    <w:multiLevelType w:val="hybridMultilevel"/>
    <w:tmpl w:val="BD4A3A8A"/>
    <w:lvl w:ilvl="0" w:tplc="3F5C3F24">
      <w:start w:val="2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C83BD4"/>
    <w:multiLevelType w:val="hybridMultilevel"/>
    <w:tmpl w:val="3446C388"/>
    <w:lvl w:ilvl="0" w:tplc="23F82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E665C0"/>
    <w:multiLevelType w:val="hybridMultilevel"/>
    <w:tmpl w:val="AE767BE2"/>
    <w:lvl w:ilvl="0" w:tplc="31305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C10623"/>
    <w:multiLevelType w:val="hybridMultilevel"/>
    <w:tmpl w:val="3EB06B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E86ABD"/>
    <w:multiLevelType w:val="hybridMultilevel"/>
    <w:tmpl w:val="CECE70C6"/>
    <w:lvl w:ilvl="0" w:tplc="C4E29E48">
      <w:start w:val="3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8E3C80"/>
    <w:multiLevelType w:val="hybridMultilevel"/>
    <w:tmpl w:val="32509DEC"/>
    <w:lvl w:ilvl="0" w:tplc="9642EF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72F0338"/>
    <w:multiLevelType w:val="hybridMultilevel"/>
    <w:tmpl w:val="41D86CA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5D34F2"/>
    <w:multiLevelType w:val="hybridMultilevel"/>
    <w:tmpl w:val="1CE86F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474B2A"/>
    <w:multiLevelType w:val="hybridMultilevel"/>
    <w:tmpl w:val="BE4625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533A53"/>
    <w:multiLevelType w:val="hybridMultilevel"/>
    <w:tmpl w:val="7458B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546FD3"/>
    <w:multiLevelType w:val="hybridMultilevel"/>
    <w:tmpl w:val="8D3CD20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CBD4C73"/>
    <w:multiLevelType w:val="hybridMultilevel"/>
    <w:tmpl w:val="FA60CC9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073BF5"/>
    <w:multiLevelType w:val="hybridMultilevel"/>
    <w:tmpl w:val="A036BB14"/>
    <w:lvl w:ilvl="0" w:tplc="32A2BC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917E3D"/>
    <w:multiLevelType w:val="hybridMultilevel"/>
    <w:tmpl w:val="54E0943E"/>
    <w:lvl w:ilvl="0" w:tplc="A1C8FB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D22053"/>
    <w:multiLevelType w:val="hybridMultilevel"/>
    <w:tmpl w:val="E91671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470C64"/>
    <w:multiLevelType w:val="hybridMultilevel"/>
    <w:tmpl w:val="1F4E78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636481C"/>
    <w:multiLevelType w:val="hybridMultilevel"/>
    <w:tmpl w:val="356A7EB8"/>
    <w:lvl w:ilvl="0" w:tplc="0194D0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812F91"/>
    <w:multiLevelType w:val="hybridMultilevel"/>
    <w:tmpl w:val="1A72EED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6"/>
  </w:num>
  <w:num w:numId="2">
    <w:abstractNumId w:val="18"/>
  </w:num>
  <w:num w:numId="3">
    <w:abstractNumId w:val="0"/>
  </w:num>
  <w:num w:numId="4">
    <w:abstractNumId w:val="6"/>
  </w:num>
  <w:num w:numId="5">
    <w:abstractNumId w:val="4"/>
  </w:num>
  <w:num w:numId="6">
    <w:abstractNumId w:val="13"/>
  </w:num>
  <w:num w:numId="7">
    <w:abstractNumId w:val="9"/>
  </w:num>
  <w:num w:numId="8">
    <w:abstractNumId w:val="3"/>
  </w:num>
  <w:num w:numId="9">
    <w:abstractNumId w:val="20"/>
  </w:num>
  <w:num w:numId="10">
    <w:abstractNumId w:val="19"/>
  </w:num>
  <w:num w:numId="11">
    <w:abstractNumId w:val="7"/>
  </w:num>
  <w:num w:numId="12">
    <w:abstractNumId w:val="11"/>
  </w:num>
  <w:num w:numId="13">
    <w:abstractNumId w:val="5"/>
  </w:num>
  <w:num w:numId="14">
    <w:abstractNumId w:val="17"/>
  </w:num>
  <w:num w:numId="15">
    <w:abstractNumId w:val="24"/>
  </w:num>
  <w:num w:numId="16">
    <w:abstractNumId w:val="10"/>
  </w:num>
  <w:num w:numId="17">
    <w:abstractNumId w:val="1"/>
  </w:num>
  <w:num w:numId="18">
    <w:abstractNumId w:val="15"/>
  </w:num>
  <w:num w:numId="19">
    <w:abstractNumId w:val="8"/>
  </w:num>
  <w:num w:numId="20">
    <w:abstractNumId w:val="12"/>
  </w:num>
  <w:num w:numId="21">
    <w:abstractNumId w:val="21"/>
  </w:num>
  <w:num w:numId="22">
    <w:abstractNumId w:val="14"/>
  </w:num>
  <w:num w:numId="23">
    <w:abstractNumId w:val="22"/>
  </w:num>
  <w:num w:numId="24">
    <w:abstractNumId w:val="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06"/>
    <w:rsid w:val="00005B1E"/>
    <w:rsid w:val="00012626"/>
    <w:rsid w:val="0001436D"/>
    <w:rsid w:val="00024FE6"/>
    <w:rsid w:val="00025C42"/>
    <w:rsid w:val="00030182"/>
    <w:rsid w:val="00054091"/>
    <w:rsid w:val="000778B3"/>
    <w:rsid w:val="00077933"/>
    <w:rsid w:val="000A6744"/>
    <w:rsid w:val="000B3EDA"/>
    <w:rsid w:val="000B40AF"/>
    <w:rsid w:val="000B431C"/>
    <w:rsid w:val="000D05D1"/>
    <w:rsid w:val="000F1DCB"/>
    <w:rsid w:val="00105567"/>
    <w:rsid w:val="00106376"/>
    <w:rsid w:val="0014060C"/>
    <w:rsid w:val="001449C0"/>
    <w:rsid w:val="00191CC0"/>
    <w:rsid w:val="00195309"/>
    <w:rsid w:val="001A2961"/>
    <w:rsid w:val="001A2C72"/>
    <w:rsid w:val="001A39A6"/>
    <w:rsid w:val="001B053D"/>
    <w:rsid w:val="001B3DB7"/>
    <w:rsid w:val="001B4051"/>
    <w:rsid w:val="001C3466"/>
    <w:rsid w:val="001C4A80"/>
    <w:rsid w:val="001C51CE"/>
    <w:rsid w:val="001D110E"/>
    <w:rsid w:val="001D2DAC"/>
    <w:rsid w:val="001D58CF"/>
    <w:rsid w:val="001E479C"/>
    <w:rsid w:val="001E6856"/>
    <w:rsid w:val="00206B73"/>
    <w:rsid w:val="002143E5"/>
    <w:rsid w:val="00217AA2"/>
    <w:rsid w:val="002220B5"/>
    <w:rsid w:val="00236446"/>
    <w:rsid w:val="0024322D"/>
    <w:rsid w:val="0025406E"/>
    <w:rsid w:val="0025564E"/>
    <w:rsid w:val="00260212"/>
    <w:rsid w:val="0027133B"/>
    <w:rsid w:val="00281BCB"/>
    <w:rsid w:val="002852C9"/>
    <w:rsid w:val="002924EB"/>
    <w:rsid w:val="00295609"/>
    <w:rsid w:val="00296AA8"/>
    <w:rsid w:val="002A3510"/>
    <w:rsid w:val="002A7170"/>
    <w:rsid w:val="002D486E"/>
    <w:rsid w:val="002E0B33"/>
    <w:rsid w:val="002E50E8"/>
    <w:rsid w:val="002E73CF"/>
    <w:rsid w:val="003052B0"/>
    <w:rsid w:val="00306211"/>
    <w:rsid w:val="00313BD8"/>
    <w:rsid w:val="00314007"/>
    <w:rsid w:val="00322AB5"/>
    <w:rsid w:val="00324079"/>
    <w:rsid w:val="0033050E"/>
    <w:rsid w:val="003441C4"/>
    <w:rsid w:val="00364B36"/>
    <w:rsid w:val="00371DE9"/>
    <w:rsid w:val="0037261C"/>
    <w:rsid w:val="003B0DD9"/>
    <w:rsid w:val="003C37B3"/>
    <w:rsid w:val="003C573D"/>
    <w:rsid w:val="003C6708"/>
    <w:rsid w:val="003D0DE5"/>
    <w:rsid w:val="003D1758"/>
    <w:rsid w:val="003D72B4"/>
    <w:rsid w:val="003E1326"/>
    <w:rsid w:val="003E55AA"/>
    <w:rsid w:val="003E6F79"/>
    <w:rsid w:val="00402D9D"/>
    <w:rsid w:val="00415AED"/>
    <w:rsid w:val="00416810"/>
    <w:rsid w:val="004308EC"/>
    <w:rsid w:val="00434763"/>
    <w:rsid w:val="00462E08"/>
    <w:rsid w:val="00473570"/>
    <w:rsid w:val="00485467"/>
    <w:rsid w:val="004A2FF0"/>
    <w:rsid w:val="004C0267"/>
    <w:rsid w:val="004D4F9D"/>
    <w:rsid w:val="004D5FF3"/>
    <w:rsid w:val="004D7A37"/>
    <w:rsid w:val="004E7944"/>
    <w:rsid w:val="004F1BB8"/>
    <w:rsid w:val="005039B7"/>
    <w:rsid w:val="00521245"/>
    <w:rsid w:val="00537682"/>
    <w:rsid w:val="00541FA3"/>
    <w:rsid w:val="005443FE"/>
    <w:rsid w:val="00564C00"/>
    <w:rsid w:val="00567187"/>
    <w:rsid w:val="0057280A"/>
    <w:rsid w:val="00583952"/>
    <w:rsid w:val="005871B1"/>
    <w:rsid w:val="00592B34"/>
    <w:rsid w:val="005B0929"/>
    <w:rsid w:val="005B1411"/>
    <w:rsid w:val="005B271E"/>
    <w:rsid w:val="005C7328"/>
    <w:rsid w:val="005D41B7"/>
    <w:rsid w:val="005D43BA"/>
    <w:rsid w:val="005E0295"/>
    <w:rsid w:val="005E1F59"/>
    <w:rsid w:val="00612776"/>
    <w:rsid w:val="00625442"/>
    <w:rsid w:val="00627E87"/>
    <w:rsid w:val="00630E0D"/>
    <w:rsid w:val="00632F0C"/>
    <w:rsid w:val="00633C1C"/>
    <w:rsid w:val="00635B87"/>
    <w:rsid w:val="00654303"/>
    <w:rsid w:val="00655E8D"/>
    <w:rsid w:val="006957FD"/>
    <w:rsid w:val="006C2C0B"/>
    <w:rsid w:val="006C4367"/>
    <w:rsid w:val="006E29E7"/>
    <w:rsid w:val="006F6884"/>
    <w:rsid w:val="007042AD"/>
    <w:rsid w:val="0072546E"/>
    <w:rsid w:val="00726B4C"/>
    <w:rsid w:val="00746640"/>
    <w:rsid w:val="00763AFF"/>
    <w:rsid w:val="00785663"/>
    <w:rsid w:val="007947B0"/>
    <w:rsid w:val="007A2778"/>
    <w:rsid w:val="007A3039"/>
    <w:rsid w:val="007A3DA5"/>
    <w:rsid w:val="007A4837"/>
    <w:rsid w:val="007B1CB8"/>
    <w:rsid w:val="007B33CB"/>
    <w:rsid w:val="007C6242"/>
    <w:rsid w:val="007D7EAD"/>
    <w:rsid w:val="007E0E7E"/>
    <w:rsid w:val="007E5D70"/>
    <w:rsid w:val="007F020C"/>
    <w:rsid w:val="008357D4"/>
    <w:rsid w:val="0084105D"/>
    <w:rsid w:val="0084790E"/>
    <w:rsid w:val="008515C8"/>
    <w:rsid w:val="00857774"/>
    <w:rsid w:val="00862337"/>
    <w:rsid w:val="00862A1E"/>
    <w:rsid w:val="00867336"/>
    <w:rsid w:val="00875F6F"/>
    <w:rsid w:val="00894024"/>
    <w:rsid w:val="008A069B"/>
    <w:rsid w:val="008A40E3"/>
    <w:rsid w:val="008A4357"/>
    <w:rsid w:val="008A7019"/>
    <w:rsid w:val="008B0DDB"/>
    <w:rsid w:val="008B1C18"/>
    <w:rsid w:val="008B4E7F"/>
    <w:rsid w:val="008B6837"/>
    <w:rsid w:val="008C4B27"/>
    <w:rsid w:val="008D08C4"/>
    <w:rsid w:val="008D618A"/>
    <w:rsid w:val="008F2E93"/>
    <w:rsid w:val="008F32E8"/>
    <w:rsid w:val="0090022D"/>
    <w:rsid w:val="0090648D"/>
    <w:rsid w:val="00923FBF"/>
    <w:rsid w:val="0093082B"/>
    <w:rsid w:val="009316AB"/>
    <w:rsid w:val="009321FA"/>
    <w:rsid w:val="00952373"/>
    <w:rsid w:val="00957639"/>
    <w:rsid w:val="00973071"/>
    <w:rsid w:val="0098114E"/>
    <w:rsid w:val="009A2585"/>
    <w:rsid w:val="009C373D"/>
    <w:rsid w:val="009D74DE"/>
    <w:rsid w:val="009E2A40"/>
    <w:rsid w:val="009F1E14"/>
    <w:rsid w:val="009F2C4B"/>
    <w:rsid w:val="00A04E06"/>
    <w:rsid w:val="00A135A5"/>
    <w:rsid w:val="00A13E1A"/>
    <w:rsid w:val="00A15D1A"/>
    <w:rsid w:val="00A27225"/>
    <w:rsid w:val="00A30343"/>
    <w:rsid w:val="00A309E2"/>
    <w:rsid w:val="00A3583D"/>
    <w:rsid w:val="00A35D98"/>
    <w:rsid w:val="00A67ABD"/>
    <w:rsid w:val="00A715C4"/>
    <w:rsid w:val="00A8153A"/>
    <w:rsid w:val="00A8231C"/>
    <w:rsid w:val="00AC00B9"/>
    <w:rsid w:val="00AD24FF"/>
    <w:rsid w:val="00AE18B4"/>
    <w:rsid w:val="00AF1892"/>
    <w:rsid w:val="00B030C8"/>
    <w:rsid w:val="00B12589"/>
    <w:rsid w:val="00B1333A"/>
    <w:rsid w:val="00B13A10"/>
    <w:rsid w:val="00B24663"/>
    <w:rsid w:val="00B3439D"/>
    <w:rsid w:val="00B42C32"/>
    <w:rsid w:val="00B5276E"/>
    <w:rsid w:val="00B54149"/>
    <w:rsid w:val="00B554EE"/>
    <w:rsid w:val="00B635AB"/>
    <w:rsid w:val="00B71195"/>
    <w:rsid w:val="00B7391B"/>
    <w:rsid w:val="00B95D68"/>
    <w:rsid w:val="00BA1A48"/>
    <w:rsid w:val="00BB0148"/>
    <w:rsid w:val="00BB17A5"/>
    <w:rsid w:val="00BB6DA4"/>
    <w:rsid w:val="00BC0B8C"/>
    <w:rsid w:val="00BC3159"/>
    <w:rsid w:val="00BD099D"/>
    <w:rsid w:val="00BD2C1A"/>
    <w:rsid w:val="00BD6460"/>
    <w:rsid w:val="00BE748B"/>
    <w:rsid w:val="00BF04AA"/>
    <w:rsid w:val="00BF6CBB"/>
    <w:rsid w:val="00C008D1"/>
    <w:rsid w:val="00C1290C"/>
    <w:rsid w:val="00C133BD"/>
    <w:rsid w:val="00C17B98"/>
    <w:rsid w:val="00C20D4B"/>
    <w:rsid w:val="00C24CC3"/>
    <w:rsid w:val="00C25207"/>
    <w:rsid w:val="00C330CB"/>
    <w:rsid w:val="00C374FD"/>
    <w:rsid w:val="00C44CB4"/>
    <w:rsid w:val="00C57FDE"/>
    <w:rsid w:val="00C66333"/>
    <w:rsid w:val="00C73499"/>
    <w:rsid w:val="00CA36FB"/>
    <w:rsid w:val="00CB42C7"/>
    <w:rsid w:val="00CB73EA"/>
    <w:rsid w:val="00CB786C"/>
    <w:rsid w:val="00CC06BF"/>
    <w:rsid w:val="00CD3368"/>
    <w:rsid w:val="00CD3D62"/>
    <w:rsid w:val="00CD554A"/>
    <w:rsid w:val="00CD79E4"/>
    <w:rsid w:val="00D00189"/>
    <w:rsid w:val="00D038B5"/>
    <w:rsid w:val="00D16A76"/>
    <w:rsid w:val="00D177B9"/>
    <w:rsid w:val="00D4541F"/>
    <w:rsid w:val="00D54E27"/>
    <w:rsid w:val="00D57956"/>
    <w:rsid w:val="00D60985"/>
    <w:rsid w:val="00D63109"/>
    <w:rsid w:val="00D64145"/>
    <w:rsid w:val="00D75588"/>
    <w:rsid w:val="00D7608F"/>
    <w:rsid w:val="00D76C08"/>
    <w:rsid w:val="00D82F08"/>
    <w:rsid w:val="00D85CFD"/>
    <w:rsid w:val="00DA0A34"/>
    <w:rsid w:val="00DA1155"/>
    <w:rsid w:val="00DA14F0"/>
    <w:rsid w:val="00DA159D"/>
    <w:rsid w:val="00DA3C02"/>
    <w:rsid w:val="00DA4CA1"/>
    <w:rsid w:val="00DB2809"/>
    <w:rsid w:val="00DC19F9"/>
    <w:rsid w:val="00DC7BD1"/>
    <w:rsid w:val="00DE047B"/>
    <w:rsid w:val="00DE56D8"/>
    <w:rsid w:val="00DF1512"/>
    <w:rsid w:val="00E0064C"/>
    <w:rsid w:val="00E204F4"/>
    <w:rsid w:val="00E21A57"/>
    <w:rsid w:val="00E37AEC"/>
    <w:rsid w:val="00E41ACD"/>
    <w:rsid w:val="00E448B8"/>
    <w:rsid w:val="00E87A65"/>
    <w:rsid w:val="00EA08DE"/>
    <w:rsid w:val="00EA0EB1"/>
    <w:rsid w:val="00EA2945"/>
    <w:rsid w:val="00EB3AA3"/>
    <w:rsid w:val="00EC0755"/>
    <w:rsid w:val="00EC4788"/>
    <w:rsid w:val="00EE7EDA"/>
    <w:rsid w:val="00EF5D7D"/>
    <w:rsid w:val="00F01992"/>
    <w:rsid w:val="00F0465A"/>
    <w:rsid w:val="00F04B16"/>
    <w:rsid w:val="00F0566E"/>
    <w:rsid w:val="00F10B13"/>
    <w:rsid w:val="00F2616D"/>
    <w:rsid w:val="00F33956"/>
    <w:rsid w:val="00F428CE"/>
    <w:rsid w:val="00F56334"/>
    <w:rsid w:val="00F6777C"/>
    <w:rsid w:val="00F77C03"/>
    <w:rsid w:val="00F81AD8"/>
    <w:rsid w:val="00F96F88"/>
    <w:rsid w:val="00FA46A4"/>
    <w:rsid w:val="00FB219B"/>
    <w:rsid w:val="00FB58DF"/>
    <w:rsid w:val="00FB5F01"/>
    <w:rsid w:val="00FC0D65"/>
    <w:rsid w:val="00FC21EB"/>
    <w:rsid w:val="00FC7BF1"/>
    <w:rsid w:val="00FD170E"/>
    <w:rsid w:val="00FD3F2D"/>
    <w:rsid w:val="00FE1B96"/>
    <w:rsid w:val="00FE452C"/>
    <w:rsid w:val="00FF1571"/>
    <w:rsid w:val="00FF4AE8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EA4A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B030C8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B030C8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B030C8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030C8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B030C8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B030C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B030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E6EB6-56D0-4179-9DE0-B5B0B54A8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이 인환</cp:lastModifiedBy>
  <cp:revision>100</cp:revision>
  <dcterms:created xsi:type="dcterms:W3CDTF">2020-03-20T05:29:00Z</dcterms:created>
  <dcterms:modified xsi:type="dcterms:W3CDTF">2020-04-06T11:04:00Z</dcterms:modified>
</cp:coreProperties>
</file>