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D5615" w14:textId="77777777" w:rsidR="00677466" w:rsidRDefault="00677466" w:rsidP="00677466">
      <w:pPr>
        <w:tabs>
          <w:tab w:val="left" w:pos="2400"/>
        </w:tabs>
        <w:rPr>
          <w:rFonts w:ascii="宋体" w:hAnsi="宋体" w:cs="宋体"/>
          <w:color w:val="000000"/>
          <w:szCs w:val="22"/>
        </w:rPr>
      </w:pPr>
    </w:p>
    <w:p w14:paraId="634C238A" w14:textId="77777777" w:rsidR="00677466" w:rsidRDefault="00677466" w:rsidP="00677466">
      <w:pPr>
        <w:tabs>
          <w:tab w:val="left" w:pos="2400"/>
        </w:tabs>
        <w:rPr>
          <w:rFonts w:ascii="宋体" w:hAnsi="宋体" w:cs="宋体"/>
          <w:color w:val="000000"/>
          <w:szCs w:val="22"/>
        </w:rPr>
      </w:pPr>
    </w:p>
    <w:p w14:paraId="7AFC6302" w14:textId="77777777" w:rsidR="00677466" w:rsidRDefault="00677466" w:rsidP="00677466">
      <w:pPr>
        <w:tabs>
          <w:tab w:val="left" w:pos="2400"/>
        </w:tabs>
        <w:rPr>
          <w:rFonts w:ascii="宋体" w:hAnsi="宋体" w:cs="宋体"/>
          <w:color w:val="000000"/>
          <w:szCs w:val="22"/>
        </w:rPr>
      </w:pPr>
    </w:p>
    <w:p w14:paraId="3F6F49EC" w14:textId="77777777" w:rsidR="00677466" w:rsidRDefault="00677466" w:rsidP="00677466">
      <w:pPr>
        <w:tabs>
          <w:tab w:val="left" w:pos="2400"/>
        </w:tabs>
        <w:rPr>
          <w:rFonts w:ascii="宋体" w:hAnsi="宋体" w:cs="宋体"/>
          <w:color w:val="000000"/>
          <w:szCs w:val="22"/>
        </w:rPr>
      </w:pPr>
    </w:p>
    <w:p w14:paraId="2B73C8DD" w14:textId="77777777" w:rsidR="00677466" w:rsidRDefault="00677466" w:rsidP="00677466">
      <w:pPr>
        <w:tabs>
          <w:tab w:val="left" w:pos="2400"/>
        </w:tabs>
        <w:rPr>
          <w:rFonts w:ascii="宋体" w:hAnsi="宋体" w:cs="宋体"/>
          <w:color w:val="000000"/>
          <w:szCs w:val="22"/>
        </w:rPr>
      </w:pPr>
    </w:p>
    <w:p w14:paraId="13ED8FDE" w14:textId="77777777" w:rsidR="00677466" w:rsidRDefault="00677466" w:rsidP="00677466">
      <w:pPr>
        <w:tabs>
          <w:tab w:val="left" w:pos="2400"/>
        </w:tabs>
        <w:rPr>
          <w:rFonts w:ascii="宋体" w:hAnsi="宋体" w:cs="宋体"/>
          <w:color w:val="000000"/>
          <w:szCs w:val="22"/>
        </w:rPr>
      </w:pPr>
    </w:p>
    <w:p w14:paraId="1BB4F95D" w14:textId="77777777" w:rsidR="00677466" w:rsidRDefault="00677466" w:rsidP="00677466">
      <w:pPr>
        <w:tabs>
          <w:tab w:val="left" w:pos="2400"/>
        </w:tabs>
        <w:rPr>
          <w:rFonts w:ascii="宋体" w:hAnsi="宋体" w:cs="宋体"/>
          <w:color w:val="000000"/>
          <w:szCs w:val="22"/>
        </w:rPr>
      </w:pPr>
    </w:p>
    <w:p w14:paraId="08CF23BB" w14:textId="77777777" w:rsidR="00677466" w:rsidRDefault="00677466" w:rsidP="00677466">
      <w:pPr>
        <w:tabs>
          <w:tab w:val="left" w:pos="2400"/>
        </w:tabs>
      </w:pPr>
    </w:p>
    <w:p w14:paraId="0D9A603A" w14:textId="77777777" w:rsidR="00677466" w:rsidRDefault="00677466" w:rsidP="00677466">
      <w:pPr>
        <w:tabs>
          <w:tab w:val="left" w:pos="2400"/>
        </w:tabs>
      </w:pPr>
    </w:p>
    <w:p w14:paraId="766A59BF" w14:textId="77777777" w:rsidR="00677466" w:rsidRDefault="00677466" w:rsidP="00677466">
      <w:pPr>
        <w:tabs>
          <w:tab w:val="left" w:pos="2400"/>
        </w:tabs>
      </w:pPr>
    </w:p>
    <w:p w14:paraId="6901FBEE" w14:textId="77777777" w:rsidR="00677466" w:rsidRDefault="00677466" w:rsidP="00677466">
      <w:pPr>
        <w:tabs>
          <w:tab w:val="left" w:pos="2400"/>
        </w:tabs>
      </w:pPr>
    </w:p>
    <w:p w14:paraId="0C2AC9EF" w14:textId="77777777" w:rsidR="00677466" w:rsidRDefault="00677466" w:rsidP="00677466">
      <w:pPr>
        <w:tabs>
          <w:tab w:val="left" w:pos="2400"/>
        </w:tabs>
      </w:pPr>
    </w:p>
    <w:p w14:paraId="60917B96" w14:textId="77777777" w:rsidR="00677466" w:rsidRDefault="00677466" w:rsidP="00677466">
      <w:pPr>
        <w:tabs>
          <w:tab w:val="left" w:pos="2400"/>
        </w:tabs>
      </w:pPr>
    </w:p>
    <w:p w14:paraId="483F1850" w14:textId="77777777" w:rsidR="00677466" w:rsidRDefault="00677466" w:rsidP="00677466">
      <w:pPr>
        <w:tabs>
          <w:tab w:val="left" w:pos="2400"/>
        </w:tabs>
      </w:pPr>
    </w:p>
    <w:p w14:paraId="37948157" w14:textId="77777777" w:rsidR="00677466" w:rsidRDefault="00677466" w:rsidP="00677466">
      <w:pPr>
        <w:tabs>
          <w:tab w:val="left" w:pos="2400"/>
        </w:tabs>
      </w:pPr>
    </w:p>
    <w:p w14:paraId="5732BCFF" w14:textId="7FC7FAE4" w:rsidR="00677466" w:rsidRPr="00BA60D6" w:rsidRDefault="00AE6152" w:rsidP="00677466">
      <w:pPr>
        <w:tabs>
          <w:tab w:val="left" w:pos="2400"/>
        </w:tabs>
        <w:jc w:val="center"/>
        <w:rPr>
          <w:sz w:val="48"/>
          <w:szCs w:val="48"/>
        </w:rPr>
      </w:pPr>
      <w:bookmarkStart w:id="0" w:name="_Hlk90646637"/>
      <w:r>
        <w:rPr>
          <w:rFonts w:hint="eastAsia"/>
          <w:noProof/>
          <w:sz w:val="48"/>
          <w:szCs w:val="48"/>
        </w:rPr>
        <w:t>一种</w:t>
      </w:r>
      <w:r w:rsidR="009D668E">
        <w:rPr>
          <w:rFonts w:hint="eastAsia"/>
          <w:noProof/>
          <w:sz w:val="48"/>
          <w:szCs w:val="48"/>
        </w:rPr>
        <w:t>基于双向长短时记忆网络的电力电缆故障</w:t>
      </w:r>
      <w:r>
        <w:rPr>
          <w:rFonts w:hint="eastAsia"/>
          <w:noProof/>
          <w:sz w:val="48"/>
          <w:szCs w:val="48"/>
        </w:rPr>
        <w:t>识别方法</w:t>
      </w:r>
    </w:p>
    <w:bookmarkEnd w:id="0"/>
    <w:p w14:paraId="50896D09" w14:textId="77777777" w:rsidR="00677466" w:rsidRDefault="00677466" w:rsidP="00677466">
      <w:pPr>
        <w:tabs>
          <w:tab w:val="left" w:pos="2400"/>
        </w:tabs>
      </w:pPr>
    </w:p>
    <w:p w14:paraId="4328C969" w14:textId="77777777" w:rsidR="00677466" w:rsidRDefault="00677466" w:rsidP="00677466">
      <w:pPr>
        <w:tabs>
          <w:tab w:val="left" w:pos="2400"/>
        </w:tabs>
      </w:pPr>
    </w:p>
    <w:p w14:paraId="0EC3A481" w14:textId="77777777" w:rsidR="00677466" w:rsidRPr="00BA60D6" w:rsidRDefault="00677466" w:rsidP="00677466">
      <w:pPr>
        <w:tabs>
          <w:tab w:val="left" w:pos="2400"/>
        </w:tabs>
      </w:pPr>
    </w:p>
    <w:tbl>
      <w:tblPr>
        <w:tblStyle w:val="a6"/>
        <w:tblW w:w="9354" w:type="dxa"/>
        <w:tblLayout w:type="fixed"/>
        <w:tblLook w:val="04A0" w:firstRow="1" w:lastRow="0" w:firstColumn="1" w:lastColumn="0" w:noHBand="0" w:noVBand="1"/>
      </w:tblPr>
      <w:tblGrid>
        <w:gridCol w:w="2476"/>
        <w:gridCol w:w="6878"/>
      </w:tblGrid>
      <w:tr w:rsidR="00D256BE" w14:paraId="21A3EC47" w14:textId="77777777">
        <w:trPr>
          <w:trHeight w:val="534"/>
        </w:trPr>
        <w:tc>
          <w:tcPr>
            <w:tcW w:w="2476" w:type="dxa"/>
            <w:tcBorders>
              <w:top w:val="nil"/>
              <w:left w:val="nil"/>
              <w:bottom w:val="nil"/>
              <w:right w:val="nil"/>
            </w:tcBorders>
          </w:tcPr>
          <w:p w14:paraId="028A96CC" w14:textId="77777777" w:rsidR="00677466" w:rsidRDefault="00CB736D">
            <w:pPr>
              <w:tabs>
                <w:tab w:val="left" w:pos="2400"/>
              </w:tabs>
              <w:spacing w:line="480" w:lineRule="auto"/>
              <w:jc w:val="right"/>
            </w:pPr>
            <w:r>
              <w:rPr>
                <w:rFonts w:hint="eastAsia"/>
              </w:rPr>
              <w:t>申请号：</w:t>
            </w:r>
          </w:p>
        </w:tc>
        <w:tc>
          <w:tcPr>
            <w:tcW w:w="6878" w:type="dxa"/>
            <w:tcBorders>
              <w:top w:val="nil"/>
              <w:left w:val="nil"/>
              <w:bottom w:val="nil"/>
              <w:right w:val="nil"/>
            </w:tcBorders>
          </w:tcPr>
          <w:p w14:paraId="19C7D0DA" w14:textId="77777777" w:rsidR="00677466" w:rsidRDefault="00CB736D" w:rsidP="00BB7EBA">
            <w:pPr>
              <w:tabs>
                <w:tab w:val="left" w:pos="2400"/>
              </w:tabs>
              <w:spacing w:line="480" w:lineRule="auto"/>
            </w:pPr>
            <w:r>
              <w:t xml:space="preserve"> </w:t>
            </w:r>
          </w:p>
        </w:tc>
      </w:tr>
      <w:tr w:rsidR="00D256BE" w14:paraId="2D823AE8" w14:textId="77777777">
        <w:trPr>
          <w:trHeight w:val="474"/>
        </w:trPr>
        <w:tc>
          <w:tcPr>
            <w:tcW w:w="2476" w:type="dxa"/>
            <w:tcBorders>
              <w:top w:val="nil"/>
              <w:left w:val="nil"/>
              <w:bottom w:val="nil"/>
              <w:right w:val="nil"/>
            </w:tcBorders>
          </w:tcPr>
          <w:p w14:paraId="28AC294D" w14:textId="77777777" w:rsidR="00677466" w:rsidRDefault="00CB736D">
            <w:pPr>
              <w:tabs>
                <w:tab w:val="left" w:pos="2400"/>
              </w:tabs>
              <w:spacing w:line="480" w:lineRule="auto"/>
              <w:jc w:val="right"/>
            </w:pPr>
            <w:r>
              <w:rPr>
                <w:rFonts w:hint="eastAsia"/>
              </w:rPr>
              <w:t>申请日：</w:t>
            </w:r>
          </w:p>
        </w:tc>
        <w:tc>
          <w:tcPr>
            <w:tcW w:w="6878" w:type="dxa"/>
            <w:tcBorders>
              <w:top w:val="nil"/>
              <w:left w:val="nil"/>
              <w:bottom w:val="nil"/>
              <w:right w:val="nil"/>
            </w:tcBorders>
          </w:tcPr>
          <w:p w14:paraId="6FB929B7" w14:textId="77777777" w:rsidR="00677466" w:rsidRDefault="00677466">
            <w:pPr>
              <w:tabs>
                <w:tab w:val="left" w:pos="2400"/>
              </w:tabs>
              <w:spacing w:line="480" w:lineRule="auto"/>
            </w:pPr>
          </w:p>
        </w:tc>
      </w:tr>
      <w:tr w:rsidR="00D256BE" w14:paraId="146DB86C" w14:textId="77777777">
        <w:trPr>
          <w:trHeight w:val="474"/>
        </w:trPr>
        <w:tc>
          <w:tcPr>
            <w:tcW w:w="2476" w:type="dxa"/>
            <w:tcBorders>
              <w:top w:val="nil"/>
              <w:left w:val="nil"/>
              <w:bottom w:val="nil"/>
              <w:right w:val="nil"/>
            </w:tcBorders>
          </w:tcPr>
          <w:p w14:paraId="781A9FA2" w14:textId="77777777" w:rsidR="00677466" w:rsidRDefault="00CB736D">
            <w:pPr>
              <w:tabs>
                <w:tab w:val="left" w:pos="2400"/>
              </w:tabs>
              <w:spacing w:line="480" w:lineRule="auto"/>
              <w:jc w:val="right"/>
            </w:pPr>
            <w:r>
              <w:rPr>
                <w:rFonts w:hint="eastAsia"/>
              </w:rPr>
              <w:t>申请（专利权）人：</w:t>
            </w:r>
          </w:p>
        </w:tc>
        <w:tc>
          <w:tcPr>
            <w:tcW w:w="6878" w:type="dxa"/>
            <w:tcBorders>
              <w:top w:val="nil"/>
              <w:left w:val="nil"/>
              <w:bottom w:val="nil"/>
              <w:right w:val="nil"/>
            </w:tcBorders>
          </w:tcPr>
          <w:p w14:paraId="306B0363" w14:textId="715E198E" w:rsidR="00677466" w:rsidRDefault="00677466">
            <w:pPr>
              <w:tabs>
                <w:tab w:val="left" w:pos="2400"/>
              </w:tabs>
              <w:spacing w:line="480" w:lineRule="auto"/>
            </w:pPr>
          </w:p>
        </w:tc>
      </w:tr>
      <w:tr w:rsidR="00D256BE" w14:paraId="0A30E6B2" w14:textId="77777777">
        <w:trPr>
          <w:trHeight w:val="474"/>
        </w:trPr>
        <w:tc>
          <w:tcPr>
            <w:tcW w:w="2476" w:type="dxa"/>
            <w:tcBorders>
              <w:top w:val="nil"/>
              <w:left w:val="nil"/>
              <w:bottom w:val="nil"/>
              <w:right w:val="nil"/>
            </w:tcBorders>
          </w:tcPr>
          <w:p w14:paraId="5048B756" w14:textId="77777777" w:rsidR="00677466" w:rsidRDefault="00CB736D">
            <w:pPr>
              <w:spacing w:line="480" w:lineRule="auto"/>
              <w:jc w:val="right"/>
            </w:pPr>
            <w:r>
              <w:rPr>
                <w:rFonts w:hint="eastAsia"/>
              </w:rPr>
              <w:t>地址：</w:t>
            </w:r>
          </w:p>
        </w:tc>
        <w:tc>
          <w:tcPr>
            <w:tcW w:w="6878" w:type="dxa"/>
            <w:tcBorders>
              <w:top w:val="nil"/>
              <w:left w:val="nil"/>
              <w:bottom w:val="nil"/>
              <w:right w:val="nil"/>
            </w:tcBorders>
          </w:tcPr>
          <w:p w14:paraId="10AE4F9D" w14:textId="420757FE" w:rsidR="00677466" w:rsidRDefault="00677466">
            <w:pPr>
              <w:tabs>
                <w:tab w:val="left" w:pos="2400"/>
              </w:tabs>
              <w:spacing w:line="480" w:lineRule="auto"/>
            </w:pPr>
          </w:p>
        </w:tc>
      </w:tr>
      <w:tr w:rsidR="00D256BE" w14:paraId="7D88B4B4" w14:textId="77777777">
        <w:trPr>
          <w:trHeight w:val="474"/>
        </w:trPr>
        <w:tc>
          <w:tcPr>
            <w:tcW w:w="2476" w:type="dxa"/>
            <w:tcBorders>
              <w:top w:val="nil"/>
              <w:left w:val="nil"/>
              <w:bottom w:val="nil"/>
              <w:right w:val="nil"/>
            </w:tcBorders>
          </w:tcPr>
          <w:p w14:paraId="110EF809" w14:textId="77777777" w:rsidR="00677466" w:rsidRDefault="00CB736D">
            <w:pPr>
              <w:spacing w:line="480" w:lineRule="auto"/>
              <w:jc w:val="right"/>
            </w:pPr>
            <w:r>
              <w:rPr>
                <w:rFonts w:hint="eastAsia"/>
              </w:rPr>
              <w:t>发明人：</w:t>
            </w:r>
          </w:p>
        </w:tc>
        <w:tc>
          <w:tcPr>
            <w:tcW w:w="6878" w:type="dxa"/>
            <w:tcBorders>
              <w:top w:val="nil"/>
              <w:left w:val="nil"/>
              <w:bottom w:val="nil"/>
              <w:right w:val="nil"/>
            </w:tcBorders>
          </w:tcPr>
          <w:p w14:paraId="064E1BAF" w14:textId="2EC78B68" w:rsidR="00677466" w:rsidRDefault="00CB736D" w:rsidP="000E7C9C">
            <w:pPr>
              <w:spacing w:line="480" w:lineRule="auto"/>
            </w:pPr>
            <w:r>
              <w:t>[</w:t>
            </w:r>
            <w:r w:rsidR="002C7832">
              <w:rPr>
                <w:rFonts w:hint="eastAsia"/>
              </w:rPr>
              <w:t xml:space="preserve">                                                        </w:t>
            </w:r>
            <w:r w:rsidR="000E7C9C">
              <w:rPr>
                <w:rFonts w:hint="eastAsia"/>
              </w:rPr>
              <w:t>姚利娜</w:t>
            </w:r>
            <w:r w:rsidR="000E7C9C">
              <w:rPr>
                <w:rFonts w:hint="eastAsia"/>
              </w:rPr>
              <w:t>,</w:t>
            </w:r>
            <w:r w:rsidR="009D668E">
              <w:rPr>
                <w:rFonts w:hint="eastAsia"/>
              </w:rPr>
              <w:t>曹栋</w:t>
            </w:r>
            <w:r>
              <w:t>]</w:t>
            </w:r>
          </w:p>
        </w:tc>
      </w:tr>
      <w:tr w:rsidR="00D256BE" w14:paraId="74435BFB" w14:textId="77777777">
        <w:trPr>
          <w:trHeight w:val="474"/>
        </w:trPr>
        <w:tc>
          <w:tcPr>
            <w:tcW w:w="2476" w:type="dxa"/>
            <w:tcBorders>
              <w:top w:val="nil"/>
              <w:left w:val="nil"/>
              <w:bottom w:val="nil"/>
              <w:right w:val="nil"/>
            </w:tcBorders>
          </w:tcPr>
          <w:p w14:paraId="00895D13" w14:textId="77777777" w:rsidR="00677466" w:rsidRDefault="00CB736D">
            <w:pPr>
              <w:spacing w:line="480" w:lineRule="auto"/>
              <w:jc w:val="right"/>
            </w:pPr>
            <w:r>
              <w:rPr>
                <w:rFonts w:hint="eastAsia"/>
              </w:rPr>
              <w:t>主分类号：</w:t>
            </w:r>
          </w:p>
        </w:tc>
        <w:tc>
          <w:tcPr>
            <w:tcW w:w="6878" w:type="dxa"/>
            <w:tcBorders>
              <w:top w:val="nil"/>
              <w:left w:val="nil"/>
              <w:bottom w:val="nil"/>
              <w:right w:val="nil"/>
            </w:tcBorders>
          </w:tcPr>
          <w:p w14:paraId="30C442CC" w14:textId="77777777" w:rsidR="00677466" w:rsidRDefault="00677466">
            <w:pPr>
              <w:tabs>
                <w:tab w:val="left" w:pos="2400"/>
              </w:tabs>
              <w:spacing w:line="480" w:lineRule="auto"/>
            </w:pPr>
          </w:p>
        </w:tc>
      </w:tr>
      <w:tr w:rsidR="00D256BE" w14:paraId="17043467" w14:textId="77777777">
        <w:trPr>
          <w:trHeight w:val="474"/>
        </w:trPr>
        <w:tc>
          <w:tcPr>
            <w:tcW w:w="2476" w:type="dxa"/>
            <w:tcBorders>
              <w:top w:val="nil"/>
              <w:left w:val="nil"/>
              <w:bottom w:val="nil"/>
              <w:right w:val="nil"/>
            </w:tcBorders>
          </w:tcPr>
          <w:p w14:paraId="572CA9A6" w14:textId="77777777" w:rsidR="00677466" w:rsidRDefault="00CB736D">
            <w:pPr>
              <w:spacing w:line="480" w:lineRule="auto"/>
              <w:jc w:val="right"/>
            </w:pPr>
            <w:r>
              <w:rPr>
                <w:rFonts w:hint="eastAsia"/>
              </w:rPr>
              <w:t>公开（公告）号：</w:t>
            </w:r>
          </w:p>
        </w:tc>
        <w:tc>
          <w:tcPr>
            <w:tcW w:w="6878" w:type="dxa"/>
            <w:tcBorders>
              <w:top w:val="nil"/>
              <w:left w:val="nil"/>
              <w:bottom w:val="nil"/>
              <w:right w:val="nil"/>
            </w:tcBorders>
          </w:tcPr>
          <w:p w14:paraId="67753878" w14:textId="77777777" w:rsidR="00677466" w:rsidRDefault="00677466">
            <w:pPr>
              <w:tabs>
                <w:tab w:val="left" w:pos="2400"/>
              </w:tabs>
              <w:spacing w:line="480" w:lineRule="auto"/>
            </w:pPr>
          </w:p>
        </w:tc>
      </w:tr>
      <w:tr w:rsidR="00D256BE" w14:paraId="65F6F9A0" w14:textId="77777777">
        <w:trPr>
          <w:trHeight w:val="474"/>
        </w:trPr>
        <w:tc>
          <w:tcPr>
            <w:tcW w:w="2476" w:type="dxa"/>
            <w:tcBorders>
              <w:top w:val="nil"/>
              <w:left w:val="nil"/>
              <w:bottom w:val="nil"/>
              <w:right w:val="nil"/>
            </w:tcBorders>
          </w:tcPr>
          <w:p w14:paraId="175B20F9" w14:textId="77777777" w:rsidR="00677466" w:rsidRDefault="00CB736D">
            <w:pPr>
              <w:spacing w:line="480" w:lineRule="auto"/>
              <w:jc w:val="right"/>
            </w:pPr>
            <w:r>
              <w:rPr>
                <w:rFonts w:hint="eastAsia"/>
              </w:rPr>
              <w:t>公开（公告）日：</w:t>
            </w:r>
          </w:p>
        </w:tc>
        <w:tc>
          <w:tcPr>
            <w:tcW w:w="6878" w:type="dxa"/>
            <w:tcBorders>
              <w:top w:val="nil"/>
              <w:left w:val="nil"/>
              <w:bottom w:val="nil"/>
              <w:right w:val="nil"/>
            </w:tcBorders>
          </w:tcPr>
          <w:p w14:paraId="1E0CA3DC" w14:textId="77777777" w:rsidR="00677466" w:rsidRDefault="00677466">
            <w:pPr>
              <w:tabs>
                <w:tab w:val="left" w:pos="2400"/>
              </w:tabs>
              <w:spacing w:line="480" w:lineRule="auto"/>
            </w:pPr>
          </w:p>
        </w:tc>
      </w:tr>
      <w:tr w:rsidR="00D256BE" w14:paraId="155A7674" w14:textId="77777777">
        <w:trPr>
          <w:trHeight w:val="474"/>
        </w:trPr>
        <w:tc>
          <w:tcPr>
            <w:tcW w:w="2476" w:type="dxa"/>
            <w:tcBorders>
              <w:top w:val="nil"/>
              <w:left w:val="nil"/>
              <w:bottom w:val="nil"/>
              <w:right w:val="nil"/>
            </w:tcBorders>
          </w:tcPr>
          <w:p w14:paraId="4ED34CA3" w14:textId="77777777" w:rsidR="00677466" w:rsidRDefault="00CB736D">
            <w:pPr>
              <w:spacing w:line="480" w:lineRule="auto"/>
              <w:jc w:val="right"/>
            </w:pPr>
            <w:r>
              <w:rPr>
                <w:rFonts w:hint="eastAsia"/>
              </w:rPr>
              <w:t>代理机构：</w:t>
            </w:r>
          </w:p>
        </w:tc>
        <w:tc>
          <w:tcPr>
            <w:tcW w:w="6878" w:type="dxa"/>
            <w:tcBorders>
              <w:top w:val="nil"/>
              <w:left w:val="nil"/>
              <w:bottom w:val="nil"/>
              <w:right w:val="nil"/>
            </w:tcBorders>
          </w:tcPr>
          <w:p w14:paraId="1B2FD711" w14:textId="77777777" w:rsidR="00677466" w:rsidRDefault="00677466">
            <w:pPr>
              <w:tabs>
                <w:tab w:val="left" w:pos="2400"/>
              </w:tabs>
              <w:spacing w:line="480" w:lineRule="auto"/>
            </w:pPr>
          </w:p>
        </w:tc>
      </w:tr>
      <w:tr w:rsidR="00D256BE" w14:paraId="2B00B417" w14:textId="77777777">
        <w:trPr>
          <w:trHeight w:val="491"/>
        </w:trPr>
        <w:tc>
          <w:tcPr>
            <w:tcW w:w="2476" w:type="dxa"/>
            <w:tcBorders>
              <w:top w:val="nil"/>
              <w:left w:val="nil"/>
              <w:bottom w:val="nil"/>
              <w:right w:val="nil"/>
            </w:tcBorders>
          </w:tcPr>
          <w:p w14:paraId="4A7EFA5C" w14:textId="77777777" w:rsidR="00677466" w:rsidRDefault="00CB736D">
            <w:pPr>
              <w:spacing w:line="480" w:lineRule="auto"/>
              <w:jc w:val="right"/>
            </w:pPr>
            <w:r>
              <w:rPr>
                <w:rFonts w:hint="eastAsia"/>
              </w:rPr>
              <w:t>代理人：</w:t>
            </w:r>
          </w:p>
        </w:tc>
        <w:tc>
          <w:tcPr>
            <w:tcW w:w="6878" w:type="dxa"/>
            <w:tcBorders>
              <w:top w:val="nil"/>
              <w:left w:val="nil"/>
              <w:bottom w:val="nil"/>
              <w:right w:val="nil"/>
            </w:tcBorders>
          </w:tcPr>
          <w:p w14:paraId="04577A6F" w14:textId="77777777" w:rsidR="00677466" w:rsidRDefault="00677466">
            <w:pPr>
              <w:tabs>
                <w:tab w:val="left" w:pos="2400"/>
              </w:tabs>
              <w:spacing w:line="480" w:lineRule="auto"/>
            </w:pPr>
          </w:p>
        </w:tc>
      </w:tr>
    </w:tbl>
    <w:p w14:paraId="55099FEF" w14:textId="77777777" w:rsidR="004E308D" w:rsidRDefault="004E308D">
      <w:r>
        <w:br w:type="page"/>
      </w:r>
    </w:p>
    <w:p w14:paraId="6D497BE6" w14:textId="77777777" w:rsidR="004E308D" w:rsidRDefault="004E308D">
      <w:pPr>
        <w:sectPr w:rsidR="004E308D" w:rsidSect="004E308D">
          <w:pgSz w:w="11906" w:h="16838"/>
          <w:pgMar w:top="1440" w:right="1800" w:bottom="1440" w:left="1800" w:header="709" w:footer="709" w:gutter="0"/>
          <w:pgNumType w:start="0"/>
          <w:cols w:space="720"/>
          <w:docGrid w:linePitch="360"/>
        </w:sectPr>
      </w:pPr>
    </w:p>
    <w:tbl>
      <w:tblPr>
        <w:tblW w:w="8522" w:type="dxa"/>
        <w:tblBorders>
          <w:top w:val="single" w:sz="12" w:space="0" w:color="000000"/>
          <w:bottom w:val="single" w:sz="12" w:space="0" w:color="000000"/>
        </w:tblBorders>
        <w:tblLayout w:type="fixed"/>
        <w:tblLook w:val="04A0" w:firstRow="1" w:lastRow="0" w:firstColumn="1" w:lastColumn="0" w:noHBand="0" w:noVBand="1"/>
      </w:tblPr>
      <w:tblGrid>
        <w:gridCol w:w="2376"/>
        <w:gridCol w:w="3305"/>
        <w:gridCol w:w="2841"/>
      </w:tblGrid>
      <w:tr w:rsidR="00D256BE" w14:paraId="568AC093" w14:textId="77777777">
        <w:tc>
          <w:tcPr>
            <w:tcW w:w="8522" w:type="dxa"/>
            <w:gridSpan w:val="3"/>
            <w:tcBorders>
              <w:top w:val="nil"/>
              <w:bottom w:val="nil"/>
              <w:right w:val="nil"/>
            </w:tcBorders>
          </w:tcPr>
          <w:p w14:paraId="37230BDC" w14:textId="77777777" w:rsidR="00677466" w:rsidRDefault="00CB736D">
            <w:pPr>
              <w:rPr>
                <w:rFonts w:ascii="宋体" w:hAnsi="宋体" w:cs="宋体"/>
                <w:b/>
                <w:iCs/>
                <w:color w:val="000000"/>
                <w:sz w:val="30"/>
              </w:rPr>
            </w:pPr>
            <w:r>
              <w:lastRenderedPageBreak/>
              <w:br w:type="page"/>
            </w:r>
            <w:r>
              <w:rPr>
                <w:rFonts w:ascii="宋体" w:hAnsi="宋体" w:cs="宋体"/>
                <w:b/>
                <w:iCs/>
                <w:color w:val="000000"/>
                <w:sz w:val="30"/>
              </w:rPr>
              <w:t>（19）中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rsidR="00D256BE" w14:paraId="4BD17B32" w14:textId="77777777">
        <w:tc>
          <w:tcPr>
            <w:tcW w:w="2376" w:type="dxa"/>
            <w:vMerge w:val="restart"/>
            <w:tcBorders>
              <w:top w:val="nil"/>
              <w:right w:val="nil"/>
            </w:tcBorders>
          </w:tcPr>
          <w:p w14:paraId="240AB673" w14:textId="77777777" w:rsidR="00677466" w:rsidRDefault="00CB736D">
            <w:pPr>
              <w:rPr>
                <w:rFonts w:ascii="宋体" w:hAnsi="宋体" w:cs="宋体"/>
                <w:color w:val="000000"/>
                <w:sz w:val="30"/>
              </w:rPr>
            </w:pPr>
            <w:r>
              <w:rPr>
                <w:rFonts w:ascii="宋体" w:hAnsi="宋体" w:cs="宋体"/>
                <w:noProof/>
                <w:color w:val="000000"/>
                <w:sz w:val="30"/>
              </w:rPr>
              <w:drawing>
                <wp:inline distT="0" distB="0" distL="114300" distR="114300" wp14:anchorId="7F5D5CC5" wp14:editId="3BBCF3DE">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14:paraId="4A061499" w14:textId="77777777" w:rsidR="00677466" w:rsidRDefault="00677466">
            <w:pPr>
              <w:rPr>
                <w:rFonts w:ascii="宋体" w:hAnsi="宋体" w:cs="宋体"/>
                <w:color w:val="000000"/>
                <w:sz w:val="30"/>
              </w:rPr>
            </w:pPr>
          </w:p>
        </w:tc>
        <w:tc>
          <w:tcPr>
            <w:tcW w:w="2841" w:type="dxa"/>
            <w:tcBorders>
              <w:top w:val="nil"/>
            </w:tcBorders>
          </w:tcPr>
          <w:p w14:paraId="6650FB9C" w14:textId="77777777" w:rsidR="00677466" w:rsidRDefault="00677466">
            <w:pPr>
              <w:jc w:val="center"/>
              <w:rPr>
                <w:rFonts w:ascii="宋体" w:hAnsi="宋体" w:cs="宋体"/>
                <w:color w:val="000000"/>
                <w:sz w:val="30"/>
              </w:rPr>
            </w:pPr>
          </w:p>
        </w:tc>
      </w:tr>
      <w:tr w:rsidR="00D256BE" w14:paraId="11059304" w14:textId="77777777">
        <w:tc>
          <w:tcPr>
            <w:tcW w:w="2376" w:type="dxa"/>
            <w:vMerge/>
            <w:tcBorders>
              <w:right w:val="nil"/>
            </w:tcBorders>
          </w:tcPr>
          <w:p w14:paraId="3E6FF9BE" w14:textId="77777777" w:rsidR="00677466" w:rsidRDefault="00677466">
            <w:pPr>
              <w:rPr>
                <w:rFonts w:ascii="宋体" w:hAnsi="宋体" w:cs="宋体"/>
                <w:color w:val="000000"/>
                <w:sz w:val="30"/>
              </w:rPr>
            </w:pPr>
          </w:p>
        </w:tc>
        <w:tc>
          <w:tcPr>
            <w:tcW w:w="6146" w:type="dxa"/>
            <w:gridSpan w:val="2"/>
            <w:tcBorders>
              <w:left w:val="nil"/>
            </w:tcBorders>
          </w:tcPr>
          <w:p w14:paraId="68CCB9EC" w14:textId="77777777" w:rsidR="00677466" w:rsidRDefault="00CB736D">
            <w:pPr>
              <w:ind w:firstLineChars="200" w:firstLine="602"/>
              <w:rPr>
                <w:rFonts w:ascii="宋体" w:hAnsi="宋体" w:cs="宋体"/>
                <w:b/>
                <w:color w:val="000000"/>
                <w:sz w:val="30"/>
              </w:rPr>
            </w:pPr>
            <w:r>
              <w:rPr>
                <w:rFonts w:ascii="宋体" w:hAnsi="宋体" w:cs="宋体"/>
                <w:b/>
                <w:color w:val="000000"/>
                <w:sz w:val="30"/>
              </w:rPr>
              <w:t>（12）</w:t>
            </w:r>
            <w:r>
              <w:rPr>
                <w:rFonts w:ascii="宋体" w:hAnsi="宋体" w:cs="宋体" w:hint="eastAsia"/>
                <w:b/>
                <w:color w:val="000000"/>
                <w:sz w:val="30"/>
              </w:rPr>
              <w:t>发明</w:t>
            </w:r>
            <w:r>
              <w:rPr>
                <w:rFonts w:ascii="宋体" w:hAnsi="宋体" w:cs="宋体"/>
                <w:b/>
                <w:color w:val="000000"/>
                <w:sz w:val="30"/>
              </w:rPr>
              <w:t>专利</w:t>
            </w:r>
          </w:p>
        </w:tc>
      </w:tr>
      <w:tr w:rsidR="00D256BE" w14:paraId="6530EA7D" w14:textId="77777777">
        <w:tc>
          <w:tcPr>
            <w:tcW w:w="8522" w:type="dxa"/>
            <w:gridSpan w:val="3"/>
            <w:tcBorders>
              <w:right w:val="nil"/>
            </w:tcBorders>
          </w:tcPr>
          <w:p w14:paraId="1DE5B2BB" w14:textId="77777777" w:rsidR="00677466" w:rsidRDefault="00CB736D">
            <w:pPr>
              <w:jc w:val="right"/>
              <w:rPr>
                <w:rFonts w:ascii="宋体" w:hAnsi="宋体" w:cs="宋体"/>
                <w:color w:val="000000"/>
                <w:sz w:val="30"/>
              </w:rPr>
            </w:pPr>
            <w:r>
              <w:rPr>
                <w:rFonts w:ascii="宋体" w:hAnsi="宋体" w:cs="宋体"/>
                <w:b/>
                <w:color w:val="000000"/>
              </w:rPr>
              <w:t>（10）</w:t>
            </w:r>
            <w:r>
              <w:rPr>
                <w:rFonts w:ascii="宋体" w:hAnsi="宋体" w:cs="宋体" w:hint="eastAsia"/>
                <w:b/>
                <w:color w:val="000000"/>
              </w:rPr>
              <w:t>授权</w:t>
            </w:r>
            <w:r>
              <w:rPr>
                <w:rFonts w:ascii="宋体" w:hAnsi="宋体" w:cs="宋体"/>
                <w:b/>
                <w:color w:val="000000"/>
              </w:rPr>
              <w:t>公</w:t>
            </w:r>
            <w:r>
              <w:rPr>
                <w:rFonts w:ascii="宋体" w:hAnsi="宋体" w:cs="宋体" w:hint="eastAsia"/>
                <w:b/>
                <w:color w:val="000000"/>
              </w:rPr>
              <w:t>告</w:t>
            </w:r>
            <w:r w:rsidR="001F42AC">
              <w:rPr>
                <w:rFonts w:ascii="宋体" w:hAnsi="宋体" w:cs="宋体" w:hint="eastAsia"/>
                <w:b/>
                <w:color w:val="000000"/>
              </w:rPr>
              <w:t xml:space="preserve">号 </w:t>
            </w:r>
            <w:r w:rsidR="001F42AC">
              <w:rPr>
                <w:rFonts w:ascii="宋体" w:hAnsi="宋体" w:cs="宋体"/>
                <w:b/>
                <w:color w:val="000000"/>
              </w:rPr>
              <w:t xml:space="preserve">            </w:t>
            </w:r>
            <w:r w:rsidR="001F42AC">
              <w:rPr>
                <w:rFonts w:ascii="宋体" w:hAnsi="宋体" w:cs="宋体" w:hint="eastAsia"/>
                <w:b/>
                <w:color w:val="000000"/>
              </w:rPr>
              <w:t xml:space="preserve"> </w:t>
            </w:r>
            <w:r w:rsidR="001F42AC">
              <w:rPr>
                <w:rFonts w:ascii="宋体" w:hAnsi="宋体" w:cs="宋体"/>
                <w:b/>
                <w:color w:val="000000"/>
              </w:rPr>
              <w:t xml:space="preserve"> </w:t>
            </w:r>
            <w:r w:rsidR="001F42AC">
              <w:rPr>
                <w:rFonts w:ascii="宋体" w:hAnsi="宋体" w:cs="宋体" w:hint="eastAsia"/>
                <w:b/>
                <w:color w:val="000000"/>
              </w:rPr>
              <w:t xml:space="preserve"> </w:t>
            </w:r>
            <w:r w:rsidR="001F42AC">
              <w:rPr>
                <w:rFonts w:ascii="宋体" w:hAnsi="宋体" w:cs="宋体"/>
                <w:b/>
                <w:color w:val="000000"/>
              </w:rPr>
              <w:t xml:space="preserve">        </w:t>
            </w:r>
            <w:r w:rsidR="001F42AC">
              <w:rPr>
                <w:rFonts w:ascii="宋体" w:hAnsi="宋体" w:cs="宋体" w:hint="eastAsia"/>
                <w:b/>
                <w:color w:val="000000"/>
              </w:rPr>
              <w:t xml:space="preserve"> </w:t>
            </w:r>
            <w:r w:rsidR="001F42AC">
              <w:rPr>
                <w:rFonts w:ascii="宋体" w:hAnsi="宋体" w:cs="宋体"/>
                <w:b/>
                <w:color w:val="000000"/>
              </w:rPr>
              <w:t xml:space="preserve">   </w:t>
            </w:r>
            <w:r w:rsidR="001F42AC">
              <w:rPr>
                <w:rFonts w:ascii="宋体" w:hAnsi="宋体" w:cs="宋体" w:hint="eastAsia"/>
                <w:b/>
                <w:color w:val="000000"/>
              </w:rPr>
              <w:t xml:space="preserve"> </w:t>
            </w:r>
            <w:r w:rsidR="001F42AC">
              <w:rPr>
                <w:rFonts w:ascii="宋体" w:hAnsi="宋体" w:cs="宋体"/>
                <w:b/>
                <w:color w:val="000000"/>
              </w:rPr>
              <w:t xml:space="preserve">      </w:t>
            </w:r>
            <w:r w:rsidR="001F42AC">
              <w:rPr>
                <w:rFonts w:ascii="宋体" w:hAnsi="宋体" w:cs="宋体" w:hint="eastAsia"/>
                <w:b/>
                <w:color w:val="000000"/>
              </w:rPr>
              <w:t xml:space="preserve"> </w:t>
            </w:r>
            <w:r w:rsidR="001F42AC">
              <w:rPr>
                <w:rFonts w:ascii="宋体" w:hAnsi="宋体" w:cs="宋体"/>
                <w:b/>
                <w:color w:val="000000"/>
              </w:rPr>
              <w:t xml:space="preserve">   </w:t>
            </w:r>
            <w:r>
              <w:rPr>
                <w:rFonts w:ascii="宋体" w:hAnsi="宋体" w:cs="宋体"/>
                <w:color w:val="000000"/>
              </w:rPr>
              <w:t xml:space="preserve"> </w:t>
            </w:r>
          </w:p>
          <w:p w14:paraId="10068535" w14:textId="77777777" w:rsidR="00677466" w:rsidRDefault="00CB736D" w:rsidP="001F42AC">
            <w:pPr>
              <w:jc w:val="right"/>
              <w:rPr>
                <w:rFonts w:ascii="宋体" w:hAnsi="宋体" w:cs="宋体"/>
                <w:color w:val="000000"/>
                <w:sz w:val="30"/>
              </w:rPr>
            </w:pPr>
            <w:r>
              <w:rPr>
                <w:rFonts w:ascii="宋体" w:hAnsi="宋体" w:cs="宋体"/>
                <w:b/>
                <w:color w:val="000000"/>
              </w:rPr>
              <w:t>（45）</w:t>
            </w:r>
            <w:r>
              <w:rPr>
                <w:rFonts w:ascii="宋体" w:hAnsi="宋体" w:cs="宋体" w:hint="eastAsia"/>
                <w:b/>
                <w:color w:val="000000"/>
              </w:rPr>
              <w:t>授权</w:t>
            </w:r>
            <w:r>
              <w:rPr>
                <w:rFonts w:ascii="宋体" w:hAnsi="宋体" w:cs="宋体"/>
                <w:b/>
                <w:color w:val="000000"/>
              </w:rPr>
              <w:t>公</w:t>
            </w:r>
            <w:r>
              <w:rPr>
                <w:rFonts w:ascii="宋体" w:hAnsi="宋体" w:cs="宋体" w:hint="eastAsia"/>
                <w:b/>
                <w:color w:val="000000"/>
              </w:rPr>
              <w:t>告</w:t>
            </w:r>
            <w:r>
              <w:rPr>
                <w:rFonts w:ascii="宋体" w:hAnsi="宋体" w:cs="宋体"/>
                <w:b/>
                <w:color w:val="000000"/>
              </w:rPr>
              <w:t>日</w:t>
            </w:r>
            <w:r>
              <w:rPr>
                <w:rFonts w:ascii="宋体" w:hAnsi="宋体" w:cs="宋体"/>
                <w:color w:val="000000"/>
              </w:rPr>
              <w:t xml:space="preserve"> </w:t>
            </w:r>
          </w:p>
        </w:tc>
      </w:tr>
    </w:tbl>
    <w:p w14:paraId="20A0AC02" w14:textId="77777777" w:rsidR="00677466" w:rsidRDefault="00677466">
      <w:pPr>
        <w:rPr>
          <w:rFonts w:ascii="宋体" w:hAnsi="宋体" w:cs="宋体"/>
          <w:color w:val="000000"/>
          <w:sz w:val="10"/>
          <w:szCs w:val="10"/>
        </w:rPr>
      </w:pPr>
    </w:p>
    <w:tbl>
      <w:tblPr>
        <w:tblW w:w="8522" w:type="dxa"/>
        <w:tblLayout w:type="fixed"/>
        <w:tblLook w:val="04A0" w:firstRow="1" w:lastRow="0" w:firstColumn="1" w:lastColumn="0" w:noHBand="0" w:noVBand="1"/>
      </w:tblPr>
      <w:tblGrid>
        <w:gridCol w:w="4261"/>
        <w:gridCol w:w="4261"/>
      </w:tblGrid>
      <w:tr w:rsidR="00D256BE" w14:paraId="0C96B593" w14:textId="77777777">
        <w:trPr>
          <w:trHeight w:val="4540"/>
        </w:trPr>
        <w:tc>
          <w:tcPr>
            <w:tcW w:w="4261" w:type="dxa"/>
          </w:tcPr>
          <w:p w14:paraId="4EF38019" w14:textId="77777777" w:rsidR="00677466" w:rsidRDefault="00CB736D">
            <w:pPr>
              <w:rPr>
                <w:rFonts w:ascii="宋体" w:hAnsi="宋体" w:cs="宋体"/>
                <w:color w:val="000000"/>
              </w:rPr>
            </w:pPr>
            <w:r>
              <w:rPr>
                <w:rFonts w:ascii="宋体" w:hAnsi="宋体" w:cs="宋体"/>
                <w:b/>
                <w:color w:val="000000"/>
              </w:rPr>
              <w:t>（21）申请号</w:t>
            </w:r>
            <w:r>
              <w:rPr>
                <w:rFonts w:ascii="宋体" w:hAnsi="宋体" w:cs="宋体"/>
                <w:color w:val="000000"/>
              </w:rPr>
              <w:t xml:space="preserve"> </w:t>
            </w:r>
          </w:p>
          <w:p w14:paraId="6E8621D6" w14:textId="77777777" w:rsidR="00677466" w:rsidRDefault="00677466">
            <w:pPr>
              <w:rPr>
                <w:rFonts w:ascii="宋体" w:hAnsi="宋体" w:cs="宋体"/>
                <w:color w:val="000000"/>
              </w:rPr>
            </w:pPr>
          </w:p>
          <w:p w14:paraId="2ACCF805" w14:textId="77777777" w:rsidR="00677466" w:rsidRDefault="00CB736D">
            <w:pPr>
              <w:rPr>
                <w:rFonts w:ascii="宋体" w:hAnsi="宋体" w:cs="宋体"/>
                <w:color w:val="000000"/>
              </w:rPr>
            </w:pPr>
            <w:r>
              <w:rPr>
                <w:rFonts w:ascii="宋体" w:hAnsi="宋体" w:cs="宋体"/>
                <w:b/>
                <w:color w:val="000000"/>
              </w:rPr>
              <w:t>（22）申请日</w:t>
            </w:r>
            <w:r>
              <w:rPr>
                <w:rFonts w:ascii="宋体" w:hAnsi="宋体" w:cs="宋体"/>
                <w:color w:val="000000"/>
              </w:rPr>
              <w:t xml:space="preserve"> </w:t>
            </w:r>
          </w:p>
          <w:p w14:paraId="1453933D" w14:textId="77777777" w:rsidR="00677466" w:rsidRDefault="00677466">
            <w:pPr>
              <w:rPr>
                <w:rFonts w:ascii="宋体" w:hAnsi="宋体" w:cs="宋体"/>
                <w:color w:val="000000"/>
              </w:rPr>
            </w:pPr>
          </w:p>
          <w:p w14:paraId="65444035" w14:textId="0343AE80" w:rsidR="00677466" w:rsidRDefault="00CB736D">
            <w:pPr>
              <w:rPr>
                <w:rFonts w:ascii="宋体" w:hAnsi="宋体" w:cs="宋体"/>
                <w:color w:val="000000"/>
              </w:rPr>
            </w:pPr>
            <w:r>
              <w:rPr>
                <w:rFonts w:ascii="宋体" w:hAnsi="宋体" w:cs="宋体"/>
                <w:b/>
                <w:color w:val="000000"/>
              </w:rPr>
              <w:t>（7</w:t>
            </w:r>
            <w:r>
              <w:rPr>
                <w:rFonts w:ascii="宋体" w:hAnsi="宋体" w:cs="宋体" w:hint="eastAsia"/>
                <w:b/>
                <w:color w:val="000000"/>
              </w:rPr>
              <w:t>1</w:t>
            </w:r>
            <w:r>
              <w:rPr>
                <w:rFonts w:ascii="宋体" w:hAnsi="宋体" w:cs="宋体"/>
                <w:b/>
                <w:color w:val="000000"/>
              </w:rPr>
              <w:t>）</w:t>
            </w:r>
            <w:r>
              <w:rPr>
                <w:rFonts w:ascii="宋体" w:hAnsi="宋体" w:cs="宋体" w:hint="eastAsia"/>
                <w:b/>
                <w:color w:val="000000"/>
              </w:rPr>
              <w:t>申请人</w:t>
            </w:r>
          </w:p>
          <w:p w14:paraId="0660222D" w14:textId="77777777" w:rsidR="00677466" w:rsidRDefault="00677466">
            <w:pPr>
              <w:rPr>
                <w:rFonts w:ascii="宋体" w:hAnsi="宋体" w:cs="宋体"/>
                <w:color w:val="000000"/>
              </w:rPr>
            </w:pPr>
          </w:p>
          <w:p w14:paraId="310BC18F" w14:textId="568A12F4" w:rsidR="00677466" w:rsidRDefault="00CB736D">
            <w:pPr>
              <w:ind w:firstLineChars="200" w:firstLine="442"/>
              <w:rPr>
                <w:rFonts w:ascii="宋体" w:hAnsi="宋体" w:cs="宋体"/>
                <w:color w:val="000000"/>
              </w:rPr>
            </w:pPr>
            <w:r>
              <w:rPr>
                <w:rFonts w:ascii="宋体" w:hAnsi="宋体" w:cs="宋体"/>
                <w:b/>
                <w:color w:val="000000"/>
              </w:rPr>
              <w:t>地址</w:t>
            </w:r>
            <w:r>
              <w:rPr>
                <w:rFonts w:ascii="宋体" w:hAnsi="宋体" w:cs="宋体"/>
                <w:color w:val="000000"/>
              </w:rPr>
              <w:t xml:space="preserve"> </w:t>
            </w:r>
          </w:p>
          <w:p w14:paraId="2B0D610B" w14:textId="77777777" w:rsidR="00677466" w:rsidRDefault="00677466">
            <w:pPr>
              <w:ind w:firstLineChars="200" w:firstLine="440"/>
              <w:rPr>
                <w:rFonts w:ascii="宋体" w:hAnsi="宋体" w:cs="宋体"/>
                <w:color w:val="000000"/>
              </w:rPr>
            </w:pPr>
          </w:p>
          <w:p w14:paraId="3B50B186" w14:textId="0A060C2A" w:rsidR="00677466" w:rsidRDefault="00CB736D">
            <w:pPr>
              <w:rPr>
                <w:rFonts w:ascii="宋体" w:hAnsi="宋体" w:cs="宋体"/>
                <w:color w:val="000000"/>
              </w:rPr>
            </w:pPr>
            <w:r>
              <w:rPr>
                <w:rFonts w:ascii="宋体" w:hAnsi="宋体" w:cs="宋体" w:hint="eastAsia"/>
                <w:b/>
                <w:color w:val="000000"/>
              </w:rPr>
              <w:t xml:space="preserve">（72）发明人 </w:t>
            </w:r>
            <w:r>
              <w:rPr>
                <w:rFonts w:ascii="宋体" w:hAnsi="宋体" w:cs="宋体"/>
                <w:color w:val="000000"/>
              </w:rPr>
              <w:t>[</w:t>
            </w:r>
            <w:r w:rsidR="00E33697">
              <w:rPr>
                <w:rFonts w:ascii="宋体" w:hAnsi="宋体" w:cs="宋体" w:hint="eastAsia"/>
                <w:color w:val="000000"/>
              </w:rPr>
              <w:t xml:space="preserve">                                                      </w:t>
            </w:r>
            <w:bookmarkStart w:id="1" w:name="_GoBack"/>
            <w:bookmarkEnd w:id="1"/>
            <w:r w:rsidR="001F42AC">
              <w:rPr>
                <w:rFonts w:ascii="宋体" w:hAnsi="宋体" w:cs="宋体" w:hint="eastAsia"/>
                <w:color w:val="000000"/>
              </w:rPr>
              <w:t>姚利娜</w:t>
            </w:r>
            <w:r>
              <w:rPr>
                <w:rFonts w:ascii="宋体" w:hAnsi="宋体" w:cs="宋体"/>
                <w:color w:val="000000"/>
              </w:rPr>
              <w:t>,</w:t>
            </w:r>
            <w:r w:rsidR="009D668E">
              <w:rPr>
                <w:rFonts w:ascii="宋体" w:hAnsi="宋体" w:cs="宋体" w:hint="eastAsia"/>
                <w:color w:val="000000"/>
              </w:rPr>
              <w:t>曹栋</w:t>
            </w:r>
            <w:r>
              <w:rPr>
                <w:rFonts w:ascii="宋体" w:hAnsi="宋体" w:cs="宋体"/>
                <w:color w:val="000000"/>
              </w:rPr>
              <w:t>]</w:t>
            </w:r>
          </w:p>
          <w:p w14:paraId="21B722F2" w14:textId="77777777" w:rsidR="00677466" w:rsidRDefault="00677466">
            <w:pPr>
              <w:rPr>
                <w:rFonts w:ascii="宋体" w:hAnsi="宋体" w:cs="宋体"/>
                <w:b/>
                <w:color w:val="000000"/>
              </w:rPr>
            </w:pPr>
          </w:p>
          <w:p w14:paraId="09C45969" w14:textId="77777777" w:rsidR="00677466" w:rsidRDefault="00CB736D">
            <w:pPr>
              <w:rPr>
                <w:rFonts w:ascii="宋体" w:hAnsi="宋体" w:cs="宋体"/>
                <w:color w:val="000000"/>
              </w:rPr>
            </w:pPr>
            <w:r>
              <w:rPr>
                <w:rFonts w:ascii="宋体" w:hAnsi="宋体" w:cs="宋体" w:hint="eastAsia"/>
                <w:b/>
                <w:color w:val="000000"/>
              </w:rPr>
              <w:t xml:space="preserve">（74）专利代理机构 </w:t>
            </w:r>
          </w:p>
          <w:p w14:paraId="4CA6CD29" w14:textId="77777777" w:rsidR="001F42AC" w:rsidRDefault="001F42AC">
            <w:pPr>
              <w:rPr>
                <w:rFonts w:ascii="宋体" w:hAnsi="宋体" w:cs="宋体"/>
                <w:color w:val="000000"/>
              </w:rPr>
            </w:pPr>
          </w:p>
          <w:p w14:paraId="36198AB1" w14:textId="77777777" w:rsidR="00677466" w:rsidRDefault="00677466">
            <w:pPr>
              <w:rPr>
                <w:rFonts w:ascii="宋体" w:hAnsi="宋体" w:cs="宋体"/>
                <w:b/>
                <w:color w:val="000000"/>
              </w:rPr>
            </w:pPr>
          </w:p>
          <w:p w14:paraId="0CEA7841" w14:textId="77777777" w:rsidR="00677466" w:rsidRDefault="00CB736D">
            <w:pPr>
              <w:rPr>
                <w:rFonts w:ascii="宋体" w:hAnsi="宋体" w:cs="宋体"/>
                <w:color w:val="000000"/>
              </w:rPr>
            </w:pPr>
            <w:r>
              <w:rPr>
                <w:rFonts w:ascii="宋体" w:hAnsi="宋体" w:cs="宋体" w:hint="eastAsia"/>
                <w:b/>
                <w:color w:val="000000"/>
              </w:rPr>
              <w:t xml:space="preserve">      代理人 </w:t>
            </w:r>
            <w:r>
              <w:rPr>
                <w:rFonts w:ascii="宋体" w:hAnsi="宋体" w:cs="宋体"/>
                <w:color w:val="000000"/>
              </w:rPr>
              <w:t>[]</w:t>
            </w:r>
          </w:p>
        </w:tc>
        <w:tc>
          <w:tcPr>
            <w:tcW w:w="4261" w:type="dxa"/>
          </w:tcPr>
          <w:p w14:paraId="1A1401D3" w14:textId="77777777" w:rsidR="00677466" w:rsidRDefault="00677466">
            <w:pPr>
              <w:rPr>
                <w:rFonts w:ascii="宋体" w:hAnsi="宋体" w:cs="宋体"/>
                <w:color w:val="000000"/>
              </w:rPr>
            </w:pPr>
          </w:p>
        </w:tc>
      </w:tr>
      <w:tr w:rsidR="00D256BE" w14:paraId="4E77E95F" w14:textId="77777777">
        <w:trPr>
          <w:trHeight w:val="938"/>
        </w:trPr>
        <w:tc>
          <w:tcPr>
            <w:tcW w:w="4261" w:type="dxa"/>
            <w:tcBorders>
              <w:top w:val="single" w:sz="12" w:space="0" w:color="auto"/>
            </w:tcBorders>
          </w:tcPr>
          <w:p w14:paraId="0CC08B8B" w14:textId="77777777" w:rsidR="00677466" w:rsidRDefault="00CB736D">
            <w:pPr>
              <w:rPr>
                <w:rFonts w:ascii="宋体" w:hAnsi="宋体" w:cs="宋体"/>
                <w:color w:val="000000"/>
              </w:rPr>
            </w:pPr>
            <w:r>
              <w:rPr>
                <w:rFonts w:ascii="宋体" w:hAnsi="宋体" w:cs="宋体"/>
                <w:b/>
                <w:color w:val="000000"/>
              </w:rPr>
              <w:t>（54）</w:t>
            </w:r>
            <w:r>
              <w:rPr>
                <w:rFonts w:ascii="宋体" w:hAnsi="宋体" w:cs="宋体" w:hint="eastAsia"/>
                <w:b/>
                <w:color w:val="000000"/>
              </w:rPr>
              <w:t>发明</w:t>
            </w:r>
            <w:r>
              <w:rPr>
                <w:rFonts w:ascii="宋体" w:hAnsi="宋体" w:cs="宋体"/>
                <w:b/>
                <w:color w:val="000000"/>
              </w:rPr>
              <w:t>名称</w:t>
            </w:r>
          </w:p>
          <w:p w14:paraId="51B5FD61" w14:textId="55AD8D80" w:rsidR="00677466" w:rsidRPr="00AE6152" w:rsidRDefault="00CB736D" w:rsidP="00697007">
            <w:pPr>
              <w:rPr>
                <w:rFonts w:ascii="宋体" w:hAnsi="宋体" w:cs="宋体"/>
                <w:bCs/>
                <w:color w:val="000000"/>
              </w:rPr>
            </w:pPr>
            <w:r>
              <w:rPr>
                <w:rFonts w:ascii="宋体" w:hAnsi="宋体" w:cs="宋体" w:hint="eastAsia"/>
                <w:b/>
                <w:color w:val="000000"/>
              </w:rPr>
              <w:t xml:space="preserve">    </w:t>
            </w:r>
            <w:r w:rsidR="00AE6152" w:rsidRPr="00AE6152">
              <w:rPr>
                <w:rFonts w:ascii="宋体" w:hAnsi="宋体" w:cs="宋体" w:hint="eastAsia"/>
                <w:bCs/>
                <w:color w:val="000000"/>
              </w:rPr>
              <w:t>一种基于双向长短时记忆网络的电力电缆故障识别方法</w:t>
            </w:r>
          </w:p>
        </w:tc>
        <w:tc>
          <w:tcPr>
            <w:tcW w:w="4261" w:type="dxa"/>
            <w:vMerge w:val="restart"/>
            <w:tcBorders>
              <w:top w:val="single" w:sz="12" w:space="0" w:color="auto"/>
            </w:tcBorders>
          </w:tcPr>
          <w:p w14:paraId="5D957FAB" w14:textId="1F9DB8A1" w:rsidR="00677466" w:rsidRDefault="00585D6E">
            <w:pPr>
              <w:rPr>
                <w:rFonts w:ascii="宋体" w:hAnsi="宋体" w:cs="宋体"/>
                <w:color w:val="000000"/>
              </w:rPr>
            </w:pPr>
            <w:r>
              <w:rPr>
                <w:noProof/>
              </w:rPr>
              <w:drawing>
                <wp:anchor distT="0" distB="0" distL="114300" distR="114300" simplePos="0" relativeHeight="251659264" behindDoc="0" locked="0" layoutInCell="1" allowOverlap="1" wp14:anchorId="6F975164" wp14:editId="61A1B3EC">
                  <wp:simplePos x="0" y="0"/>
                  <wp:positionH relativeFrom="column">
                    <wp:posOffset>237490</wp:posOffset>
                  </wp:positionH>
                  <wp:positionV relativeFrom="paragraph">
                    <wp:posOffset>130810</wp:posOffset>
                  </wp:positionV>
                  <wp:extent cx="2247900" cy="3918882"/>
                  <wp:effectExtent l="0" t="0" r="0"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50170" cy="3922839"/>
                          </a:xfrm>
                          <a:prstGeom prst="rect">
                            <a:avLst/>
                          </a:prstGeom>
                        </pic:spPr>
                      </pic:pic>
                    </a:graphicData>
                  </a:graphic>
                  <wp14:sizeRelH relativeFrom="page">
                    <wp14:pctWidth>0</wp14:pctWidth>
                  </wp14:sizeRelH>
                  <wp14:sizeRelV relativeFrom="page">
                    <wp14:pctHeight>0</wp14:pctHeight>
                  </wp14:sizeRelV>
                </wp:anchor>
              </w:drawing>
            </w:r>
          </w:p>
          <w:p w14:paraId="4BAC53DA" w14:textId="73BFC962" w:rsidR="00BD1555" w:rsidRPr="00BD1555" w:rsidRDefault="00BD1555" w:rsidP="00BD1555">
            <w:pPr>
              <w:rPr>
                <w:rFonts w:ascii="宋体" w:hAnsi="宋体" w:cs="宋体"/>
              </w:rPr>
            </w:pPr>
          </w:p>
          <w:p w14:paraId="4DC660AF" w14:textId="6372C311" w:rsidR="00BD1555" w:rsidRPr="00BD1555" w:rsidRDefault="00BD1555" w:rsidP="00BD1555">
            <w:pPr>
              <w:ind w:firstLineChars="200" w:firstLine="440"/>
              <w:rPr>
                <w:rFonts w:ascii="宋体" w:hAnsi="宋体" w:cs="宋体"/>
              </w:rPr>
            </w:pPr>
          </w:p>
        </w:tc>
      </w:tr>
      <w:tr w:rsidR="00D256BE" w14:paraId="0D40F2F2" w14:textId="77777777">
        <w:trPr>
          <w:trHeight w:val="5384"/>
        </w:trPr>
        <w:tc>
          <w:tcPr>
            <w:tcW w:w="4261" w:type="dxa"/>
          </w:tcPr>
          <w:p w14:paraId="6940CC82" w14:textId="77777777" w:rsidR="00677466" w:rsidRDefault="00CB736D">
            <w:pPr>
              <w:rPr>
                <w:rFonts w:ascii="宋体" w:hAnsi="宋体" w:cs="宋体"/>
                <w:color w:val="000000"/>
              </w:rPr>
            </w:pPr>
            <w:r>
              <w:rPr>
                <w:rFonts w:ascii="宋体" w:hAnsi="宋体" w:cs="宋体" w:hint="eastAsia"/>
                <w:b/>
                <w:color w:val="000000"/>
              </w:rPr>
              <w:t>（57）摘要</w:t>
            </w:r>
          </w:p>
          <w:p w14:paraId="75F27FC0" w14:textId="770A04F7" w:rsidR="00677466" w:rsidRDefault="00CB736D" w:rsidP="00A40C52">
            <w:pPr>
              <w:rPr>
                <w:rFonts w:ascii="宋体" w:hAnsi="宋体" w:cs="宋体"/>
                <w:color w:val="000000"/>
              </w:rPr>
            </w:pPr>
            <w:r>
              <w:rPr>
                <w:rFonts w:ascii="宋体" w:hAnsi="宋体" w:cs="宋体" w:hint="eastAsia"/>
                <w:color w:val="000000"/>
              </w:rPr>
              <w:t xml:space="preserve">    </w:t>
            </w:r>
            <w:r w:rsidR="001F42AC" w:rsidRPr="001F42AC">
              <w:rPr>
                <w:rFonts w:ascii="宋体" w:hAnsi="宋体" w:cs="宋体" w:hint="eastAsia"/>
                <w:color w:val="000000"/>
              </w:rPr>
              <w:t>本发明公开一种</w:t>
            </w:r>
            <w:r w:rsidR="00221A22" w:rsidRPr="00221A22">
              <w:rPr>
                <w:rFonts w:ascii="宋体" w:hAnsi="宋体" w:cs="宋体" w:hint="eastAsia"/>
                <w:color w:val="000000"/>
              </w:rPr>
              <w:t>基于双向长短时记忆网络的电力电缆故障诊断</w:t>
            </w:r>
            <w:r w:rsidR="001F42AC" w:rsidRPr="001F42AC">
              <w:rPr>
                <w:rFonts w:ascii="宋体" w:hAnsi="宋体" w:cs="宋体" w:hint="eastAsia"/>
                <w:color w:val="000000"/>
              </w:rPr>
              <w:t>方法。</w:t>
            </w:r>
            <w:r w:rsidR="00221A22" w:rsidRPr="00221A22">
              <w:rPr>
                <w:rFonts w:ascii="宋体" w:hAnsi="宋体" w:cs="宋体" w:hint="eastAsia"/>
                <w:color w:val="000000"/>
              </w:rPr>
              <w:t>本文以电力电缆为研究对象，</w:t>
            </w:r>
            <w:r w:rsidR="000B36FC">
              <w:rPr>
                <w:rFonts w:ascii="宋体" w:hAnsi="宋体" w:cs="宋体" w:hint="eastAsia"/>
                <w:color w:val="000000"/>
              </w:rPr>
              <w:t>包括单相接地</w:t>
            </w:r>
            <w:r w:rsidR="003614D9">
              <w:rPr>
                <w:rFonts w:ascii="宋体" w:hAnsi="宋体" w:cs="宋体" w:hint="eastAsia"/>
                <w:color w:val="000000"/>
              </w:rPr>
              <w:t>短路</w:t>
            </w:r>
            <w:r w:rsidR="000B36FC">
              <w:rPr>
                <w:rFonts w:ascii="宋体" w:hAnsi="宋体" w:cs="宋体" w:hint="eastAsia"/>
                <w:color w:val="000000"/>
              </w:rPr>
              <w:t>故障、</w:t>
            </w:r>
            <w:r w:rsidR="003614D9">
              <w:rPr>
                <w:rFonts w:ascii="宋体" w:hAnsi="宋体" w:cs="宋体" w:hint="eastAsia"/>
                <w:color w:val="000000"/>
              </w:rPr>
              <w:t>相间短路故障、两相同时短路故障和三相短路故障。</w:t>
            </w:r>
            <w:r w:rsidR="00221A22" w:rsidRPr="00221A22">
              <w:rPr>
                <w:rFonts w:ascii="宋体" w:hAnsi="宋体" w:cs="宋体" w:hint="eastAsia"/>
                <w:color w:val="000000"/>
              </w:rPr>
              <w:t>根据供电系统的组成与特点，在考虑实际情况的前提下，在</w:t>
            </w:r>
            <w:proofErr w:type="spellStart"/>
            <w:r w:rsidR="00221A22">
              <w:rPr>
                <w:rFonts w:ascii="宋体" w:hAnsi="宋体" w:cs="宋体"/>
                <w:color w:val="000000"/>
              </w:rPr>
              <w:t>M</w:t>
            </w:r>
            <w:r w:rsidR="00221A22">
              <w:rPr>
                <w:rFonts w:ascii="宋体" w:hAnsi="宋体" w:cs="宋体" w:hint="eastAsia"/>
                <w:color w:val="000000"/>
              </w:rPr>
              <w:t>a</w:t>
            </w:r>
            <w:r w:rsidR="00EC4804">
              <w:rPr>
                <w:rFonts w:ascii="宋体" w:hAnsi="宋体" w:cs="宋体"/>
                <w:color w:val="000000"/>
              </w:rPr>
              <w:t>tlab</w:t>
            </w:r>
            <w:proofErr w:type="spellEnd"/>
            <w:r w:rsidR="00EC4804">
              <w:rPr>
                <w:rFonts w:ascii="宋体" w:hAnsi="宋体" w:cs="宋体"/>
                <w:color w:val="000000"/>
              </w:rPr>
              <w:t xml:space="preserve"> </w:t>
            </w:r>
            <w:r w:rsidR="00221A22" w:rsidRPr="00221A22">
              <w:rPr>
                <w:rFonts w:ascii="宋体" w:hAnsi="宋体" w:cs="宋体" w:hint="eastAsia"/>
                <w:color w:val="000000"/>
              </w:rPr>
              <w:t>中搭建10kV系统电力电缆仿真模型，对不同短路故障下的电压信号进行仿真，同时验证了仿真模型的可行性。</w:t>
            </w:r>
            <w:r w:rsidR="00784DD7">
              <w:rPr>
                <w:rFonts w:ascii="宋体" w:hAnsi="宋体" w:cs="宋体" w:hint="eastAsia"/>
                <w:color w:val="000000"/>
              </w:rPr>
              <w:t>其次对仿真得到的电压信号进行预处理后，构建样本数据集。</w:t>
            </w:r>
            <w:r w:rsidR="00E002FA" w:rsidRPr="00E002FA">
              <w:rPr>
                <w:rFonts w:ascii="宋体" w:hAnsi="宋体" w:cs="宋体" w:hint="eastAsia"/>
                <w:color w:val="000000"/>
              </w:rPr>
              <w:t>搭建一维卷积神经网络，提取电力电缆故障信号的有效特征</w:t>
            </w:r>
            <w:r w:rsidR="00E002FA">
              <w:rPr>
                <w:rFonts w:ascii="宋体" w:hAnsi="宋体" w:cs="宋体" w:hint="eastAsia"/>
                <w:color w:val="000000"/>
              </w:rPr>
              <w:t>。</w:t>
            </w:r>
            <w:r w:rsidR="00A40C52" w:rsidRPr="00A40C52">
              <w:rPr>
                <w:rFonts w:ascii="宋体" w:hAnsi="宋体" w:cs="宋体" w:hint="eastAsia"/>
                <w:color w:val="000000"/>
              </w:rPr>
              <w:t>接着考虑</w:t>
            </w:r>
            <w:r w:rsidR="00181124">
              <w:rPr>
                <w:rFonts w:ascii="宋体" w:hAnsi="宋体" w:cs="宋体" w:hint="eastAsia"/>
                <w:color w:val="000000"/>
              </w:rPr>
              <w:t>电缆故障</w:t>
            </w:r>
            <w:r w:rsidR="00A40C52" w:rsidRPr="00A40C52">
              <w:rPr>
                <w:rFonts w:ascii="宋体" w:hAnsi="宋体" w:cs="宋体" w:hint="eastAsia"/>
                <w:color w:val="000000"/>
              </w:rPr>
              <w:t>信号的时序信息，构建基于双向长短时记忆网络的</w:t>
            </w:r>
            <w:r w:rsidR="00203249">
              <w:rPr>
                <w:rFonts w:ascii="宋体" w:hAnsi="宋体" w:cs="宋体" w:hint="eastAsia"/>
                <w:color w:val="000000"/>
              </w:rPr>
              <w:t>电缆故障</w:t>
            </w:r>
            <w:r w:rsidR="00A40C52" w:rsidRPr="00A40C52">
              <w:rPr>
                <w:rFonts w:ascii="宋体" w:hAnsi="宋体" w:cs="宋体" w:hint="eastAsia"/>
                <w:color w:val="000000"/>
              </w:rPr>
              <w:t>检测模型。最后对双向长短时记忆网络的</w:t>
            </w:r>
            <w:r w:rsidR="00203249">
              <w:rPr>
                <w:rFonts w:ascii="宋体" w:hAnsi="宋体" w:cs="宋体" w:hint="eastAsia"/>
                <w:color w:val="000000"/>
              </w:rPr>
              <w:t>电缆</w:t>
            </w:r>
            <w:r w:rsidR="00A40C52" w:rsidRPr="00A40C52">
              <w:rPr>
                <w:rFonts w:ascii="宋体" w:hAnsi="宋体" w:cs="宋体" w:hint="eastAsia"/>
                <w:color w:val="000000"/>
              </w:rPr>
              <w:t>检测模型进行优化。</w:t>
            </w:r>
            <w:r w:rsidR="00203249">
              <w:rPr>
                <w:rFonts w:ascii="宋体" w:hAnsi="宋体" w:cs="宋体" w:hint="eastAsia"/>
                <w:color w:val="000000"/>
              </w:rPr>
              <w:t>该方法</w:t>
            </w:r>
            <w:r w:rsidR="001F42AC" w:rsidRPr="001F42AC">
              <w:rPr>
                <w:rFonts w:ascii="宋体" w:hAnsi="宋体" w:cs="宋体" w:hint="eastAsia"/>
                <w:color w:val="000000"/>
              </w:rPr>
              <w:t>为</w:t>
            </w:r>
            <w:r w:rsidR="00ED1334">
              <w:rPr>
                <w:rFonts w:ascii="宋体" w:hAnsi="宋体" w:cs="宋体" w:hint="eastAsia"/>
                <w:color w:val="000000"/>
              </w:rPr>
              <w:t>电力运维</w:t>
            </w:r>
            <w:r w:rsidR="001F42AC" w:rsidRPr="001F42AC">
              <w:rPr>
                <w:rFonts w:ascii="宋体" w:hAnsi="宋体" w:cs="宋体" w:hint="eastAsia"/>
                <w:color w:val="000000"/>
              </w:rPr>
              <w:t>的安全性和可靠性提供了保障，具有实际意义。</w:t>
            </w:r>
          </w:p>
        </w:tc>
        <w:tc>
          <w:tcPr>
            <w:tcW w:w="4261" w:type="dxa"/>
            <w:vMerge/>
          </w:tcPr>
          <w:p w14:paraId="731BD17F" w14:textId="77777777" w:rsidR="00677466" w:rsidRDefault="00677466">
            <w:pPr>
              <w:rPr>
                <w:rFonts w:ascii="宋体" w:hAnsi="宋体" w:cs="宋体"/>
                <w:color w:val="000000"/>
              </w:rPr>
            </w:pPr>
          </w:p>
        </w:tc>
      </w:tr>
    </w:tbl>
    <w:p w14:paraId="0FB4E07E" w14:textId="77777777" w:rsidR="00677466" w:rsidRPr="00203249" w:rsidRDefault="00677466">
      <w:pPr>
        <w:rPr>
          <w:rFonts w:ascii="宋体" w:hAnsi="宋体" w:cs="宋体"/>
          <w:b/>
          <w:color w:val="000000"/>
          <w:sz w:val="32"/>
        </w:rPr>
      </w:pPr>
    </w:p>
    <w:p w14:paraId="29150C8E" w14:textId="77777777" w:rsidR="004E308D" w:rsidRDefault="004E308D">
      <w:pPr>
        <w:rPr>
          <w:rFonts w:ascii="宋体" w:hAnsi="宋体" w:cs="宋体"/>
          <w:color w:val="000000"/>
          <w:szCs w:val="22"/>
        </w:rPr>
      </w:pPr>
      <w:r>
        <w:rPr>
          <w:rFonts w:ascii="宋体" w:hAnsi="宋体" w:cs="宋体"/>
          <w:color w:val="000000"/>
          <w:szCs w:val="22"/>
        </w:rPr>
        <w:br w:type="page"/>
      </w:r>
    </w:p>
    <w:p w14:paraId="278F61B4" w14:textId="77777777" w:rsidR="004E308D" w:rsidRDefault="004E308D">
      <w:pPr>
        <w:ind w:firstLineChars="200" w:firstLine="440"/>
        <w:rPr>
          <w:rFonts w:ascii="宋体" w:hAnsi="宋体" w:cs="宋体"/>
          <w:color w:val="000000"/>
          <w:szCs w:val="22"/>
        </w:rPr>
        <w:sectPr w:rsidR="004E308D" w:rsidSect="004E308D">
          <w:type w:val="continuous"/>
          <w:pgSz w:w="11906" w:h="16838"/>
          <w:pgMar w:top="1440" w:right="1800" w:bottom="1440" w:left="1800" w:header="709" w:footer="709" w:gutter="0"/>
          <w:pgNumType w:start="0"/>
          <w:cols w:space="720"/>
          <w:docGrid w:linePitch="360"/>
        </w:sectPr>
      </w:pPr>
    </w:p>
    <w:p w14:paraId="39A13ED6" w14:textId="479E2233" w:rsidR="00585D6E" w:rsidRPr="00585D6E" w:rsidRDefault="00CB736D" w:rsidP="005C3C4A">
      <w:pPr>
        <w:ind w:firstLineChars="200" w:firstLine="440"/>
        <w:rPr>
          <w:rFonts w:ascii="宋体" w:hAnsi="宋体"/>
        </w:rPr>
      </w:pPr>
      <w:r w:rsidRPr="00585D6E">
        <w:rPr>
          <w:rFonts w:ascii="宋体" w:hAnsi="宋体" w:cs="宋体"/>
          <w:color w:val="000000"/>
          <w:szCs w:val="22"/>
        </w:rPr>
        <w:lastRenderedPageBreak/>
        <w:t>1.</w:t>
      </w:r>
      <w:r w:rsidR="00585D6E" w:rsidRPr="00585D6E">
        <w:rPr>
          <w:rFonts w:ascii="宋体" w:hAnsi="宋体" w:hint="eastAsia"/>
        </w:rPr>
        <w:t>一种基于双向长短时记忆网络的电力电缆故障诊断方法</w:t>
      </w:r>
      <w:r w:rsidR="009239A7">
        <w:rPr>
          <w:rFonts w:ascii="宋体" w:hAnsi="宋体" w:hint="eastAsia"/>
        </w:rPr>
        <w:t>，</w:t>
      </w:r>
      <w:r w:rsidR="00585D6E" w:rsidRPr="00585D6E">
        <w:rPr>
          <w:rFonts w:ascii="宋体" w:hAnsi="宋体" w:hint="eastAsia"/>
        </w:rPr>
        <w:t>其特征在于:包括对</w:t>
      </w:r>
      <w:bookmarkStart w:id="2" w:name="_Hlk90479870"/>
      <w:r w:rsidR="00585D6E" w:rsidRPr="00585D6E">
        <w:rPr>
          <w:rFonts w:ascii="宋体" w:hAnsi="宋体" w:hint="eastAsia"/>
        </w:rPr>
        <w:t>单相接地</w:t>
      </w:r>
      <w:r w:rsidR="006D716E">
        <w:rPr>
          <w:rFonts w:ascii="宋体" w:hAnsi="宋体" w:hint="eastAsia"/>
        </w:rPr>
        <w:t>短路</w:t>
      </w:r>
      <w:r w:rsidR="00585D6E" w:rsidRPr="00585D6E">
        <w:rPr>
          <w:rFonts w:ascii="宋体" w:hAnsi="宋体" w:hint="eastAsia"/>
        </w:rPr>
        <w:t>故障</w:t>
      </w:r>
      <w:r w:rsidR="006D716E">
        <w:rPr>
          <w:rFonts w:ascii="宋体" w:hAnsi="宋体" w:hint="eastAsia"/>
        </w:rPr>
        <w:t>、两相相间短路故障</w:t>
      </w:r>
      <w:r w:rsidR="009239A7">
        <w:rPr>
          <w:rFonts w:ascii="宋体" w:hAnsi="宋体" w:hint="eastAsia"/>
        </w:rPr>
        <w:t>、</w:t>
      </w:r>
      <w:r w:rsidR="006D716E">
        <w:rPr>
          <w:rFonts w:ascii="宋体" w:hAnsi="宋体" w:hint="eastAsia"/>
        </w:rPr>
        <w:t>两相接地短路故障</w:t>
      </w:r>
      <w:r w:rsidR="0005687F">
        <w:rPr>
          <w:rFonts w:ascii="宋体" w:hAnsi="宋体" w:hint="eastAsia"/>
        </w:rPr>
        <w:t>和三相短路故障</w:t>
      </w:r>
      <w:bookmarkEnd w:id="2"/>
      <w:r w:rsidR="0005687F">
        <w:rPr>
          <w:rFonts w:ascii="宋体" w:hAnsi="宋体" w:hint="eastAsia"/>
        </w:rPr>
        <w:t>的</w:t>
      </w:r>
      <w:r w:rsidR="00585D6E" w:rsidRPr="00585D6E">
        <w:rPr>
          <w:rFonts w:ascii="宋体" w:hAnsi="宋体" w:hint="eastAsia"/>
        </w:rPr>
        <w:t>分类识别</w:t>
      </w:r>
      <w:r w:rsidR="00397A93">
        <w:rPr>
          <w:rFonts w:ascii="宋体" w:hAnsi="宋体" w:hint="eastAsia"/>
        </w:rPr>
        <w:t>。</w:t>
      </w:r>
    </w:p>
    <w:p w14:paraId="2F494EBD" w14:textId="7640BC4E" w:rsidR="00585D6E" w:rsidRDefault="00585D6E" w:rsidP="007D1C8F">
      <w:pPr>
        <w:ind w:firstLineChars="200" w:firstLine="440"/>
        <w:rPr>
          <w:rFonts w:ascii="宋体" w:hAnsi="宋体"/>
        </w:rPr>
      </w:pPr>
      <w:r w:rsidRPr="00585D6E">
        <w:rPr>
          <w:rFonts w:ascii="宋体" w:hAnsi="宋体" w:hint="eastAsia"/>
        </w:rPr>
        <w:t>通过</w:t>
      </w:r>
      <w:r w:rsidR="00D07F5D">
        <w:rPr>
          <w:rFonts w:ascii="宋体" w:hAnsi="宋体" w:hint="eastAsia"/>
        </w:rPr>
        <w:t>仿真</w:t>
      </w:r>
      <w:r w:rsidRPr="00585D6E">
        <w:rPr>
          <w:rFonts w:ascii="宋体" w:hAnsi="宋体" w:hint="eastAsia"/>
        </w:rPr>
        <w:t>获取故障</w:t>
      </w:r>
      <w:r w:rsidR="00D07F5D">
        <w:rPr>
          <w:rFonts w:ascii="宋体" w:hAnsi="宋体" w:hint="eastAsia"/>
        </w:rPr>
        <w:t>电缆</w:t>
      </w:r>
      <w:r w:rsidRPr="00585D6E">
        <w:rPr>
          <w:rFonts w:ascii="宋体" w:hAnsi="宋体" w:hint="eastAsia"/>
        </w:rPr>
        <w:t>稳态期间连续多个周期的</w:t>
      </w:r>
      <w:r w:rsidR="00D07F5D">
        <w:rPr>
          <w:rFonts w:ascii="宋体" w:hAnsi="宋体" w:hint="eastAsia"/>
        </w:rPr>
        <w:t>短路电压</w:t>
      </w:r>
      <w:r w:rsidRPr="00585D6E">
        <w:rPr>
          <w:rFonts w:ascii="宋体" w:hAnsi="宋体" w:hint="eastAsia"/>
        </w:rPr>
        <w:t>,</w:t>
      </w:r>
      <w:r w:rsidR="00D07F5D">
        <w:rPr>
          <w:rFonts w:ascii="宋体" w:hAnsi="宋体" w:hint="eastAsia"/>
        </w:rPr>
        <w:t>按照一定的采样率对信号进行采样，</w:t>
      </w:r>
      <w:r w:rsidR="007D146B">
        <w:rPr>
          <w:rFonts w:ascii="宋体" w:hAnsi="宋体" w:hint="eastAsia"/>
        </w:rPr>
        <w:t>获得样本数据集。对得到的数据集</w:t>
      </w:r>
      <w:r w:rsidRPr="00585D6E">
        <w:rPr>
          <w:rFonts w:ascii="宋体" w:hAnsi="宋体" w:hint="eastAsia"/>
        </w:rPr>
        <w:t>利用</w:t>
      </w:r>
      <w:r w:rsidR="007D146B">
        <w:rPr>
          <w:rFonts w:ascii="宋体" w:hAnsi="宋体" w:hint="eastAsia"/>
        </w:rPr>
        <w:t>双向长短时记忆网络</w:t>
      </w:r>
      <w:r w:rsidRPr="00585D6E">
        <w:rPr>
          <w:rFonts w:ascii="宋体" w:hAnsi="宋体" w:hint="eastAsia"/>
        </w:rPr>
        <w:t>深度学习</w:t>
      </w:r>
      <w:r w:rsidR="007D146B">
        <w:rPr>
          <w:rFonts w:ascii="宋体" w:hAnsi="宋体" w:hint="eastAsia"/>
        </w:rPr>
        <w:t>分</w:t>
      </w:r>
      <w:r w:rsidRPr="00585D6E">
        <w:rPr>
          <w:rFonts w:ascii="宋体" w:hAnsi="宋体" w:hint="eastAsia"/>
        </w:rPr>
        <w:t>类器</w:t>
      </w:r>
      <w:r w:rsidR="007D1C8F">
        <w:rPr>
          <w:rFonts w:ascii="宋体" w:hAnsi="宋体" w:hint="eastAsia"/>
        </w:rPr>
        <w:t>对多电力电缆故障信号进行分类识别。</w:t>
      </w:r>
    </w:p>
    <w:p w14:paraId="1DDFF67E" w14:textId="30C86080" w:rsidR="00045A07" w:rsidRDefault="00E71140" w:rsidP="001620E1">
      <w:pPr>
        <w:ind w:firstLineChars="200" w:firstLine="440"/>
        <w:rPr>
          <w:rFonts w:ascii="宋体" w:hAnsi="宋体"/>
        </w:rPr>
      </w:pPr>
      <w:r>
        <w:rPr>
          <w:rFonts w:ascii="宋体" w:hAnsi="宋体" w:hint="eastAsia"/>
        </w:rPr>
        <w:t>电力电缆故障</w:t>
      </w:r>
      <w:bookmarkStart w:id="3" w:name="_Hlk90480979"/>
      <w:r>
        <w:rPr>
          <w:rFonts w:ascii="宋体" w:hAnsi="宋体" w:hint="eastAsia"/>
        </w:rPr>
        <w:t>包括</w:t>
      </w:r>
      <w:r w:rsidRPr="00E71140">
        <w:rPr>
          <w:rFonts w:ascii="宋体" w:hAnsi="宋体" w:hint="eastAsia"/>
        </w:rPr>
        <w:t>单相接地短路故障、两相相间短路故障、两相接地短路故障和三相短路故障</w:t>
      </w:r>
      <w:bookmarkEnd w:id="3"/>
      <w:r>
        <w:rPr>
          <w:rFonts w:ascii="宋体" w:hAnsi="宋体" w:hint="eastAsia"/>
        </w:rPr>
        <w:t>。通过电路仿真模型，分别得到各种故障电压值。</w:t>
      </w:r>
      <w:r w:rsidR="00B9651D">
        <w:rPr>
          <w:rFonts w:ascii="宋体" w:hAnsi="宋体" w:hint="eastAsia"/>
        </w:rPr>
        <w:t>按照一定的采样频率对采集到的故障信号进行</w:t>
      </w:r>
      <w:r w:rsidR="00B17124">
        <w:rPr>
          <w:rFonts w:ascii="宋体" w:hAnsi="宋体" w:hint="eastAsia"/>
        </w:rPr>
        <w:t>预处理</w:t>
      </w:r>
      <w:r w:rsidR="00B9651D">
        <w:rPr>
          <w:rFonts w:ascii="宋体" w:hAnsi="宋体" w:hint="eastAsia"/>
        </w:rPr>
        <w:t>，</w:t>
      </w:r>
      <w:r w:rsidR="00B17124">
        <w:rPr>
          <w:rFonts w:ascii="宋体" w:hAnsi="宋体" w:hint="eastAsia"/>
        </w:rPr>
        <w:t>得到原始样本集。搭建由一维卷积神经网络和双向长短时记忆网络组成的深度学习网络，对采集到的电力电缆故障样本进行分类识别。</w:t>
      </w:r>
    </w:p>
    <w:p w14:paraId="798F8642" w14:textId="3B4DA6C7" w:rsidR="000F5364" w:rsidRDefault="00CB736D" w:rsidP="000F5364">
      <w:pPr>
        <w:ind w:firstLineChars="200" w:firstLine="440"/>
        <w:rPr>
          <w:rFonts w:ascii="宋体" w:hAnsi="宋体" w:cs="宋体"/>
          <w:color w:val="000000"/>
          <w:szCs w:val="22"/>
        </w:rPr>
      </w:pPr>
      <w:r>
        <w:rPr>
          <w:rFonts w:ascii="宋体" w:hAnsi="宋体" w:cs="宋体"/>
          <w:color w:val="000000"/>
          <w:szCs w:val="22"/>
        </w:rPr>
        <w:t>2.根据权利要求1所述</w:t>
      </w:r>
      <w:r w:rsidR="000F5364">
        <w:rPr>
          <w:rFonts w:ascii="宋体" w:hAnsi="宋体" w:cs="宋体" w:hint="eastAsia"/>
          <w:color w:val="000000"/>
          <w:szCs w:val="22"/>
        </w:rPr>
        <w:t>的</w:t>
      </w:r>
      <w:r w:rsidR="001E4BEF">
        <w:rPr>
          <w:rFonts w:ascii="宋体" w:hAnsi="宋体" w:cs="宋体" w:hint="eastAsia"/>
          <w:color w:val="000000"/>
          <w:szCs w:val="22"/>
        </w:rPr>
        <w:t>电缆故障</w:t>
      </w:r>
      <w:r w:rsidR="001E4BEF" w:rsidRPr="001E4BEF">
        <w:rPr>
          <w:rFonts w:ascii="宋体" w:hAnsi="宋体" w:cs="宋体" w:hint="eastAsia"/>
          <w:color w:val="000000"/>
          <w:szCs w:val="22"/>
        </w:rPr>
        <w:t>包括单相接地短路故障、</w:t>
      </w:r>
      <w:bookmarkStart w:id="4" w:name="_Hlk90481412"/>
      <w:r w:rsidR="001E4BEF" w:rsidRPr="001E4BEF">
        <w:rPr>
          <w:rFonts w:ascii="宋体" w:hAnsi="宋体" w:cs="宋体" w:hint="eastAsia"/>
          <w:color w:val="000000"/>
          <w:szCs w:val="22"/>
        </w:rPr>
        <w:t>两相相间短路故障</w:t>
      </w:r>
      <w:bookmarkEnd w:id="4"/>
      <w:r w:rsidR="001E4BEF" w:rsidRPr="001E4BEF">
        <w:rPr>
          <w:rFonts w:ascii="宋体" w:hAnsi="宋体" w:cs="宋体" w:hint="eastAsia"/>
          <w:color w:val="000000"/>
          <w:szCs w:val="22"/>
        </w:rPr>
        <w:t>、</w:t>
      </w:r>
      <w:bookmarkStart w:id="5" w:name="_Hlk90481571"/>
      <w:r w:rsidR="001E4BEF" w:rsidRPr="001E4BEF">
        <w:rPr>
          <w:rFonts w:ascii="宋体" w:hAnsi="宋体" w:cs="宋体" w:hint="eastAsia"/>
          <w:color w:val="000000"/>
          <w:szCs w:val="22"/>
        </w:rPr>
        <w:t>两相接地短路故障</w:t>
      </w:r>
      <w:bookmarkEnd w:id="5"/>
      <w:r w:rsidR="001E4BEF" w:rsidRPr="001E4BEF">
        <w:rPr>
          <w:rFonts w:ascii="宋体" w:hAnsi="宋体" w:cs="宋体" w:hint="eastAsia"/>
          <w:color w:val="000000"/>
          <w:szCs w:val="22"/>
        </w:rPr>
        <w:t>和三相短路故障</w:t>
      </w:r>
      <w:r w:rsidR="001E4BEF">
        <w:rPr>
          <w:rFonts w:ascii="宋体" w:hAnsi="宋体" w:cs="宋体" w:hint="eastAsia"/>
          <w:color w:val="000000"/>
          <w:szCs w:val="22"/>
        </w:rPr>
        <w:t>。其</w:t>
      </w:r>
      <w:r w:rsidR="001E4BEF" w:rsidRPr="001E4BEF">
        <w:rPr>
          <w:rFonts w:ascii="宋体" w:hAnsi="宋体" w:cs="宋体" w:hint="eastAsia"/>
          <w:color w:val="000000"/>
          <w:szCs w:val="22"/>
        </w:rPr>
        <w:t>单相接地短路故障</w:t>
      </w:r>
      <w:r w:rsidR="001E4BEF">
        <w:rPr>
          <w:rFonts w:ascii="宋体" w:hAnsi="宋体" w:cs="宋体" w:hint="eastAsia"/>
          <w:color w:val="000000"/>
          <w:szCs w:val="22"/>
        </w:rPr>
        <w:t>发生</w:t>
      </w:r>
      <w:r w:rsidR="001E4BEF" w:rsidRPr="001E4BEF">
        <w:rPr>
          <w:rFonts w:ascii="宋体" w:hAnsi="宋体" w:cs="宋体" w:hint="eastAsia"/>
          <w:color w:val="000000"/>
          <w:szCs w:val="22"/>
        </w:rPr>
        <w:t>时，因为总负荷电阻减小，使得故障相电流增大，线电压减小，电压降为零，</w:t>
      </w:r>
      <w:r w:rsidR="00A27BAF">
        <w:rPr>
          <w:rFonts w:ascii="宋体" w:hAnsi="宋体" w:cs="宋体" w:hint="eastAsia"/>
          <w:color w:val="000000"/>
          <w:szCs w:val="22"/>
        </w:rPr>
        <w:t>其它</w:t>
      </w:r>
      <w:r w:rsidR="001E4BEF" w:rsidRPr="001E4BEF">
        <w:rPr>
          <w:rFonts w:ascii="宋体" w:hAnsi="宋体" w:cs="宋体" w:hint="eastAsia"/>
          <w:color w:val="000000"/>
          <w:szCs w:val="22"/>
        </w:rPr>
        <w:t>两相的电压升为原来的</w:t>
      </w:r>
      <w:r w:rsidR="00A27BAF" w:rsidRPr="00A27BAF">
        <w:rPr>
          <w:rFonts w:ascii="宋体" w:hAnsi="宋体" w:cs="宋体"/>
          <w:color w:val="000000"/>
          <w:position w:val="-6"/>
          <w:szCs w:val="22"/>
        </w:rPr>
        <w:object w:dxaOrig="320" w:dyaOrig="320" w14:anchorId="57DD5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o:ole="">
            <v:imagedata r:id="rId12" o:title=""/>
          </v:shape>
          <o:OLEObject Type="Embed" ProgID="Equation.DSMT4" ShapeID="_x0000_i1025" DrawAspect="Content" ObjectID="_1701713567" r:id="rId13"/>
        </w:object>
      </w:r>
      <w:proofErr w:type="gramStart"/>
      <w:r w:rsidR="00A27BAF">
        <w:rPr>
          <w:rFonts w:ascii="宋体" w:hAnsi="宋体" w:cs="宋体" w:hint="eastAsia"/>
          <w:color w:val="000000"/>
          <w:szCs w:val="22"/>
        </w:rPr>
        <w:t>倍</w:t>
      </w:r>
      <w:proofErr w:type="gramEnd"/>
      <w:r w:rsidR="001E4BEF" w:rsidRPr="001E4BEF">
        <w:rPr>
          <w:rFonts w:ascii="宋体" w:hAnsi="宋体" w:cs="宋体" w:hint="eastAsia"/>
          <w:color w:val="000000"/>
          <w:szCs w:val="22"/>
        </w:rPr>
        <w:t>。</w:t>
      </w:r>
      <w:r w:rsidR="00A27BAF">
        <w:rPr>
          <w:rFonts w:ascii="宋体" w:hAnsi="宋体" w:cs="宋体" w:hint="eastAsia"/>
          <w:color w:val="000000"/>
          <w:szCs w:val="22"/>
        </w:rPr>
        <w:t>其</w:t>
      </w:r>
      <w:r w:rsidR="00A27BAF" w:rsidRPr="00A27BAF">
        <w:rPr>
          <w:rFonts w:ascii="宋体" w:hAnsi="宋体" w:cs="宋体" w:hint="eastAsia"/>
          <w:color w:val="000000"/>
          <w:szCs w:val="22"/>
        </w:rPr>
        <w:t>两相相间短路故障</w:t>
      </w:r>
      <w:r w:rsidR="00A27BAF">
        <w:rPr>
          <w:rFonts w:ascii="宋体" w:hAnsi="宋体" w:cs="宋体" w:hint="eastAsia"/>
          <w:color w:val="000000"/>
          <w:szCs w:val="22"/>
        </w:rPr>
        <w:t>发生时，</w:t>
      </w:r>
      <w:r w:rsidR="00A27BAF" w:rsidRPr="00A27BAF">
        <w:rPr>
          <w:rFonts w:ascii="宋体" w:hAnsi="宋体" w:cs="宋体" w:hint="eastAsia"/>
          <w:color w:val="000000"/>
          <w:szCs w:val="22"/>
        </w:rPr>
        <w:t>故障两相的电压总是大小相等，相位相同，数值为非故障相电压的一半</w:t>
      </w:r>
      <w:r w:rsidR="00A27BAF">
        <w:rPr>
          <w:rFonts w:ascii="宋体" w:hAnsi="宋体" w:cs="宋体" w:hint="eastAsia"/>
          <w:color w:val="000000"/>
          <w:szCs w:val="22"/>
        </w:rPr>
        <w:t>。</w:t>
      </w:r>
      <w:r w:rsidR="00756117">
        <w:rPr>
          <w:rFonts w:ascii="宋体" w:hAnsi="宋体" w:cs="宋体" w:hint="eastAsia"/>
          <w:color w:val="000000"/>
          <w:szCs w:val="22"/>
        </w:rPr>
        <w:t>其</w:t>
      </w:r>
      <w:r w:rsidR="00756117" w:rsidRPr="00756117">
        <w:rPr>
          <w:rFonts w:ascii="宋体" w:hAnsi="宋体" w:cs="宋体" w:hint="eastAsia"/>
          <w:color w:val="000000"/>
          <w:szCs w:val="22"/>
        </w:rPr>
        <w:t>两相接地短路故障</w:t>
      </w:r>
      <w:r w:rsidR="00756117">
        <w:rPr>
          <w:rFonts w:ascii="宋体" w:hAnsi="宋体" w:cs="宋体" w:hint="eastAsia"/>
          <w:color w:val="000000"/>
          <w:szCs w:val="22"/>
        </w:rPr>
        <w:t>发生时，</w:t>
      </w:r>
      <w:r w:rsidR="00756117" w:rsidRPr="00756117">
        <w:rPr>
          <w:rFonts w:ascii="宋体" w:hAnsi="宋体" w:cs="宋体" w:hint="eastAsia"/>
          <w:color w:val="000000"/>
          <w:szCs w:val="22"/>
        </w:rPr>
        <w:t>非故障相的电流基本保持不变，故障相的电压急剧减小，非故障相的电压基本保持不变，为故障前电压大小的1.5倍，但仍小于单相接地时电压的幅值</w:t>
      </w:r>
      <w:r w:rsidR="00756117">
        <w:rPr>
          <w:rFonts w:ascii="宋体" w:hAnsi="宋体" w:cs="宋体" w:hint="eastAsia"/>
          <w:color w:val="000000"/>
          <w:szCs w:val="22"/>
        </w:rPr>
        <w:t>。其三相短路故障发生时，</w:t>
      </w:r>
      <w:r w:rsidR="00191378" w:rsidRPr="00191378">
        <w:rPr>
          <w:rFonts w:ascii="宋体" w:hAnsi="宋体" w:cs="宋体" w:hint="eastAsia"/>
          <w:color w:val="000000"/>
          <w:szCs w:val="22"/>
        </w:rPr>
        <w:t>三相短路电流幅值相等并且相角相差120°，三相线电流相加等于零，三相电压相加也等于零。</w:t>
      </w:r>
    </w:p>
    <w:p w14:paraId="2C36E1FB" w14:textId="4055EF35" w:rsidR="009239A7" w:rsidRDefault="00CB736D" w:rsidP="002F3F03">
      <w:pPr>
        <w:ind w:firstLineChars="200" w:firstLine="440"/>
        <w:rPr>
          <w:rFonts w:ascii="宋体" w:hAnsi="宋体" w:cs="宋体"/>
          <w:color w:val="000000"/>
          <w:szCs w:val="22"/>
        </w:rPr>
      </w:pPr>
      <w:r>
        <w:rPr>
          <w:rFonts w:ascii="宋体" w:hAnsi="宋体" w:cs="宋体"/>
          <w:color w:val="000000"/>
          <w:szCs w:val="22"/>
        </w:rPr>
        <w:t>3.根据权利要求1所述</w:t>
      </w:r>
      <w:r w:rsidR="000F5364">
        <w:rPr>
          <w:rFonts w:ascii="宋体" w:hAnsi="宋体" w:cs="宋体" w:hint="eastAsia"/>
          <w:color w:val="000000"/>
          <w:szCs w:val="22"/>
        </w:rPr>
        <w:t>的样本数据采集，</w:t>
      </w:r>
      <w:r w:rsidR="000F5364" w:rsidRPr="000F5364">
        <w:rPr>
          <w:rFonts w:ascii="宋体" w:hAnsi="宋体" w:cs="宋体" w:hint="eastAsia"/>
          <w:color w:val="000000"/>
          <w:szCs w:val="22"/>
        </w:rPr>
        <w:t>为了</w:t>
      </w:r>
      <w:r w:rsidR="000F5364">
        <w:rPr>
          <w:rFonts w:ascii="宋体" w:hAnsi="宋体" w:cs="宋体" w:hint="eastAsia"/>
          <w:color w:val="000000"/>
          <w:szCs w:val="22"/>
        </w:rPr>
        <w:t>电缆故障</w:t>
      </w:r>
      <w:r w:rsidR="000F5364" w:rsidRPr="000F5364">
        <w:rPr>
          <w:rFonts w:ascii="宋体" w:hAnsi="宋体" w:cs="宋体" w:hint="eastAsia"/>
          <w:color w:val="000000"/>
          <w:szCs w:val="22"/>
        </w:rPr>
        <w:t>信号进行特征分析以及后续</w:t>
      </w:r>
      <w:r w:rsidR="00B0602C">
        <w:rPr>
          <w:rFonts w:ascii="宋体" w:hAnsi="宋体" w:cs="宋体" w:hint="eastAsia"/>
          <w:color w:val="000000"/>
          <w:szCs w:val="22"/>
        </w:rPr>
        <w:t>电缆故障</w:t>
      </w:r>
      <w:r w:rsidR="000F5364" w:rsidRPr="000F5364">
        <w:rPr>
          <w:rFonts w:ascii="宋体" w:hAnsi="宋体" w:cs="宋体" w:hint="eastAsia"/>
          <w:color w:val="000000"/>
          <w:szCs w:val="22"/>
        </w:rPr>
        <w:t>检测算法的训练与测试，</w:t>
      </w:r>
      <w:r w:rsidR="00B0602C">
        <w:rPr>
          <w:rFonts w:ascii="宋体" w:hAnsi="宋体" w:cs="宋体" w:hint="eastAsia"/>
          <w:color w:val="000000"/>
          <w:szCs w:val="22"/>
        </w:rPr>
        <w:t>需要采集大量的数据作为</w:t>
      </w:r>
      <w:r w:rsidR="000F5364" w:rsidRPr="000F5364">
        <w:rPr>
          <w:rFonts w:ascii="宋体" w:hAnsi="宋体" w:cs="宋体" w:hint="eastAsia"/>
          <w:color w:val="000000"/>
          <w:szCs w:val="22"/>
        </w:rPr>
        <w:t>实验的数据集。</w:t>
      </w:r>
      <w:r w:rsidR="009B7628">
        <w:rPr>
          <w:rFonts w:ascii="宋体" w:hAnsi="宋体" w:cs="宋体" w:hint="eastAsia"/>
          <w:color w:val="000000"/>
          <w:szCs w:val="22"/>
        </w:rPr>
        <w:t>本方法</w:t>
      </w:r>
      <w:r w:rsidR="009B7628" w:rsidRPr="009B7628">
        <w:rPr>
          <w:rFonts w:ascii="宋体" w:hAnsi="宋体" w:cs="宋体" w:hint="eastAsia"/>
          <w:color w:val="000000"/>
          <w:szCs w:val="22"/>
        </w:rPr>
        <w:t>选取单个样本长度为</w:t>
      </w:r>
      <w:r w:rsidR="009B7628">
        <w:rPr>
          <w:rFonts w:ascii="宋体" w:hAnsi="宋体" w:cs="宋体"/>
          <w:color w:val="000000"/>
          <w:szCs w:val="22"/>
        </w:rPr>
        <w:t>2560</w:t>
      </w:r>
      <w:r w:rsidR="009B7628" w:rsidRPr="009B7628">
        <w:rPr>
          <w:rFonts w:ascii="宋体" w:hAnsi="宋体" w:cs="宋体" w:hint="eastAsia"/>
          <w:color w:val="000000"/>
          <w:szCs w:val="22"/>
        </w:rPr>
        <w:t>，</w:t>
      </w:r>
      <w:proofErr w:type="gramStart"/>
      <w:r w:rsidR="009B7628" w:rsidRPr="009B7628">
        <w:rPr>
          <w:rFonts w:ascii="宋体" w:hAnsi="宋体" w:cs="宋体" w:hint="eastAsia"/>
          <w:color w:val="000000"/>
          <w:szCs w:val="22"/>
        </w:rPr>
        <w:t>即</w:t>
      </w:r>
      <w:r w:rsidR="0034549E">
        <w:rPr>
          <w:rFonts w:ascii="宋体" w:hAnsi="宋体" w:cs="宋体" w:hint="eastAsia"/>
          <w:color w:val="000000"/>
          <w:szCs w:val="22"/>
        </w:rPr>
        <w:t>每相</w:t>
      </w:r>
      <w:r w:rsidR="009B7628" w:rsidRPr="009B7628">
        <w:rPr>
          <w:rFonts w:ascii="宋体" w:hAnsi="宋体" w:cs="宋体" w:hint="eastAsia"/>
          <w:color w:val="000000"/>
          <w:szCs w:val="22"/>
        </w:rPr>
        <w:t>样本</w:t>
      </w:r>
      <w:proofErr w:type="gramEnd"/>
      <w:r w:rsidR="009B7628" w:rsidRPr="009B7628">
        <w:rPr>
          <w:rFonts w:ascii="宋体" w:hAnsi="宋体" w:cs="宋体" w:hint="eastAsia"/>
          <w:color w:val="000000"/>
          <w:szCs w:val="22"/>
        </w:rPr>
        <w:t>的长度为</w:t>
      </w:r>
      <w:r w:rsidR="009B7628">
        <w:rPr>
          <w:rFonts w:ascii="宋体" w:hAnsi="宋体" w:cs="宋体"/>
          <w:color w:val="000000"/>
          <w:szCs w:val="22"/>
        </w:rPr>
        <w:t>2560</w:t>
      </w:r>
      <w:r w:rsidR="009B7628">
        <w:rPr>
          <w:rFonts w:ascii="宋体" w:hAnsi="宋体" w:cs="宋体" w:hint="eastAsia"/>
          <w:color w:val="000000"/>
          <w:szCs w:val="22"/>
        </w:rPr>
        <w:t>，三相样本长度为7</w:t>
      </w:r>
      <w:r w:rsidR="009B7628">
        <w:rPr>
          <w:rFonts w:ascii="宋体" w:hAnsi="宋体" w:cs="宋体"/>
          <w:color w:val="000000"/>
          <w:szCs w:val="22"/>
        </w:rPr>
        <w:t>680</w:t>
      </w:r>
      <w:r w:rsidR="009B7628" w:rsidRPr="009B7628">
        <w:rPr>
          <w:rFonts w:ascii="宋体" w:hAnsi="宋体" w:cs="宋体" w:hint="eastAsia"/>
          <w:color w:val="000000"/>
          <w:szCs w:val="22"/>
        </w:rPr>
        <w:t>。对上</w:t>
      </w:r>
      <w:r w:rsidR="001C5BA6">
        <w:rPr>
          <w:rFonts w:ascii="宋体" w:hAnsi="宋体" w:cs="宋体" w:hint="eastAsia"/>
          <w:color w:val="000000"/>
          <w:szCs w:val="22"/>
        </w:rPr>
        <w:t>述四大类故障</w:t>
      </w:r>
      <w:r w:rsidR="009B7628" w:rsidRPr="009B7628">
        <w:rPr>
          <w:rFonts w:ascii="宋体" w:hAnsi="宋体" w:cs="宋体" w:hint="eastAsia"/>
          <w:color w:val="000000"/>
          <w:szCs w:val="22"/>
        </w:rPr>
        <w:t>信号进行</w:t>
      </w:r>
      <w:r w:rsidR="001C5BA6">
        <w:rPr>
          <w:rFonts w:ascii="宋体" w:hAnsi="宋体" w:cs="宋体" w:hint="eastAsia"/>
          <w:color w:val="000000"/>
          <w:szCs w:val="22"/>
        </w:rPr>
        <w:t>采集</w:t>
      </w:r>
      <w:r w:rsidR="009B7628" w:rsidRPr="009B7628">
        <w:rPr>
          <w:rFonts w:ascii="宋体" w:hAnsi="宋体" w:cs="宋体" w:hint="eastAsia"/>
          <w:color w:val="000000"/>
          <w:szCs w:val="22"/>
        </w:rPr>
        <w:t>，一共得到</w:t>
      </w:r>
      <w:r w:rsidR="009B7628">
        <w:rPr>
          <w:rFonts w:ascii="宋体" w:hAnsi="宋体" w:cs="宋体"/>
          <w:color w:val="000000"/>
          <w:szCs w:val="22"/>
        </w:rPr>
        <w:t>125</w:t>
      </w:r>
      <w:r w:rsidR="001C5BA6">
        <w:rPr>
          <w:rFonts w:ascii="宋体" w:hAnsi="宋体" w:cs="宋体"/>
          <w:color w:val="000000"/>
          <w:szCs w:val="22"/>
        </w:rPr>
        <w:t>50</w:t>
      </w:r>
      <w:r w:rsidR="009B7628" w:rsidRPr="009B7628">
        <w:rPr>
          <w:rFonts w:ascii="宋体" w:hAnsi="宋体" w:cs="宋体" w:hint="eastAsia"/>
          <w:color w:val="000000"/>
          <w:szCs w:val="22"/>
        </w:rPr>
        <w:t>个样本。</w:t>
      </w:r>
    </w:p>
    <w:p w14:paraId="28E2A786" w14:textId="30802D48" w:rsidR="00D256BE" w:rsidRDefault="00CB736D" w:rsidP="002F3F03">
      <w:pPr>
        <w:ind w:firstLineChars="200" w:firstLine="440"/>
        <w:rPr>
          <w:rFonts w:ascii="宋体" w:hAnsi="宋体" w:cs="宋体"/>
          <w:color w:val="000000"/>
          <w:szCs w:val="22"/>
        </w:rPr>
      </w:pPr>
      <w:r>
        <w:rPr>
          <w:rFonts w:ascii="宋体" w:hAnsi="宋体" w:cs="宋体"/>
          <w:color w:val="000000"/>
          <w:szCs w:val="22"/>
        </w:rPr>
        <w:t>4.根据权利要求</w:t>
      </w:r>
      <w:r w:rsidR="009239A7">
        <w:rPr>
          <w:rFonts w:ascii="宋体" w:hAnsi="宋体" w:cs="宋体"/>
          <w:color w:val="000000"/>
          <w:szCs w:val="22"/>
        </w:rPr>
        <w:t>1</w:t>
      </w:r>
      <w:r>
        <w:rPr>
          <w:rFonts w:ascii="宋体" w:hAnsi="宋体" w:cs="宋体"/>
          <w:color w:val="000000"/>
          <w:szCs w:val="22"/>
        </w:rPr>
        <w:t>所述的，其特征在于，</w:t>
      </w:r>
      <w:r w:rsidR="002F3F03" w:rsidRPr="002F3F03">
        <w:rPr>
          <w:rFonts w:ascii="宋体" w:hAnsi="宋体" w:cs="宋体" w:hint="eastAsia"/>
          <w:color w:val="000000"/>
          <w:szCs w:val="22"/>
        </w:rPr>
        <w:t>利用卷积神经网络执行</w:t>
      </w:r>
      <w:r w:rsidR="002F3F03">
        <w:rPr>
          <w:rFonts w:ascii="宋体" w:hAnsi="宋体" w:cs="宋体" w:hint="eastAsia"/>
          <w:color w:val="000000"/>
          <w:szCs w:val="22"/>
        </w:rPr>
        <w:t>电缆故障检测</w:t>
      </w:r>
      <w:r w:rsidR="002F3F03" w:rsidRPr="002F3F03">
        <w:rPr>
          <w:rFonts w:ascii="宋体" w:hAnsi="宋体" w:cs="宋体" w:hint="eastAsia"/>
          <w:color w:val="000000"/>
          <w:szCs w:val="22"/>
        </w:rPr>
        <w:t>任务，对样本进行端到端的训练，避免了传统算法复杂的特征设计。不同于现有的人工设计提取特征，利用卷积神经网络可以实现特征的自动化提取。同时因为</w:t>
      </w:r>
      <w:r w:rsidR="002F3F03">
        <w:rPr>
          <w:rFonts w:ascii="宋体" w:hAnsi="宋体" w:cs="宋体" w:hint="eastAsia"/>
          <w:color w:val="000000"/>
          <w:szCs w:val="22"/>
        </w:rPr>
        <w:t>电缆故障</w:t>
      </w:r>
      <w:r w:rsidR="002F3F03" w:rsidRPr="002F3F03">
        <w:rPr>
          <w:rFonts w:ascii="宋体" w:hAnsi="宋体" w:cs="宋体" w:hint="eastAsia"/>
          <w:color w:val="000000"/>
          <w:szCs w:val="22"/>
        </w:rPr>
        <w:t>信号具有</w:t>
      </w:r>
      <w:r w:rsidR="002F3F03">
        <w:rPr>
          <w:rFonts w:ascii="宋体" w:hAnsi="宋体" w:cs="宋体" w:hint="eastAsia"/>
          <w:color w:val="000000"/>
          <w:szCs w:val="22"/>
        </w:rPr>
        <w:t>一</w:t>
      </w:r>
      <w:r w:rsidR="002F3F03" w:rsidRPr="002F3F03">
        <w:rPr>
          <w:rFonts w:ascii="宋体" w:hAnsi="宋体" w:cs="宋体" w:hint="eastAsia"/>
          <w:color w:val="000000"/>
          <w:szCs w:val="22"/>
        </w:rPr>
        <w:t>维特性，采用一维卷积网络来处理</w:t>
      </w:r>
      <w:r w:rsidR="002F3F03">
        <w:rPr>
          <w:rFonts w:ascii="宋体" w:hAnsi="宋体" w:cs="宋体" w:hint="eastAsia"/>
          <w:color w:val="000000"/>
          <w:szCs w:val="22"/>
        </w:rPr>
        <w:t>电缆故障</w:t>
      </w:r>
      <w:r w:rsidR="002F3F03" w:rsidRPr="002F3F03">
        <w:rPr>
          <w:rFonts w:ascii="宋体" w:hAnsi="宋体" w:cs="宋体" w:hint="eastAsia"/>
          <w:color w:val="000000"/>
          <w:szCs w:val="22"/>
        </w:rPr>
        <w:t>信号的解释性更强</w:t>
      </w:r>
      <w:r w:rsidR="002F3F03">
        <w:rPr>
          <w:rFonts w:ascii="宋体" w:hAnsi="宋体" w:cs="宋体" w:hint="eastAsia"/>
          <w:color w:val="000000"/>
          <w:szCs w:val="22"/>
        </w:rPr>
        <w:t>。</w:t>
      </w:r>
      <w:r w:rsidR="002F3F03">
        <w:rPr>
          <w:rFonts w:ascii="宋体" w:hAnsi="宋体" w:cs="宋体"/>
          <w:color w:val="000000"/>
          <w:szCs w:val="22"/>
        </w:rPr>
        <w:t xml:space="preserve"> </w:t>
      </w:r>
    </w:p>
    <w:p w14:paraId="1A4188E3" w14:textId="6179F39D" w:rsidR="00D256BE" w:rsidRDefault="00CB736D" w:rsidP="002334DF">
      <w:pPr>
        <w:ind w:firstLineChars="200" w:firstLine="440"/>
        <w:rPr>
          <w:rFonts w:ascii="宋体" w:hAnsi="宋体" w:cs="宋体"/>
          <w:color w:val="000000"/>
          <w:szCs w:val="22"/>
        </w:rPr>
      </w:pPr>
      <w:r>
        <w:rPr>
          <w:rFonts w:ascii="宋体" w:hAnsi="宋体" w:cs="宋体"/>
          <w:color w:val="000000"/>
          <w:szCs w:val="22"/>
        </w:rPr>
        <w:t>5.根据权利要求</w:t>
      </w:r>
      <w:r w:rsidR="002F3F03">
        <w:rPr>
          <w:rFonts w:ascii="宋体" w:hAnsi="宋体" w:cs="宋体"/>
          <w:color w:val="000000"/>
          <w:szCs w:val="22"/>
        </w:rPr>
        <w:t>4</w:t>
      </w:r>
      <w:r>
        <w:rPr>
          <w:rFonts w:ascii="宋体" w:hAnsi="宋体" w:cs="宋体"/>
          <w:color w:val="000000"/>
          <w:szCs w:val="22"/>
        </w:rPr>
        <w:t>所述，其特征在于</w:t>
      </w:r>
      <w:r w:rsidR="00D50DCD" w:rsidRPr="00D50DCD">
        <w:rPr>
          <w:rFonts w:ascii="宋体" w:hAnsi="宋体" w:cs="宋体" w:hint="eastAsia"/>
          <w:color w:val="000000"/>
          <w:szCs w:val="22"/>
        </w:rPr>
        <w:t>卷积神经网络最初被大范围用于图像识别，卷积网络的输入为图片等二维矩阵。卷积网络内部特征图和卷积核也是二维的。但是</w:t>
      </w:r>
      <w:r w:rsidR="00D50DCD">
        <w:rPr>
          <w:rFonts w:ascii="宋体" w:hAnsi="宋体" w:cs="宋体" w:hint="eastAsia"/>
          <w:color w:val="000000"/>
          <w:szCs w:val="22"/>
        </w:rPr>
        <w:t>电缆故障</w:t>
      </w:r>
      <w:r w:rsidR="00D50DCD" w:rsidRPr="00D50DCD">
        <w:rPr>
          <w:rFonts w:ascii="宋体" w:hAnsi="宋体" w:cs="宋体" w:hint="eastAsia"/>
          <w:color w:val="000000"/>
          <w:szCs w:val="22"/>
        </w:rPr>
        <w:t>信号是典型的一维信号，采用一维卷积网络处理</w:t>
      </w:r>
      <w:r w:rsidR="00D50DCD">
        <w:rPr>
          <w:rFonts w:ascii="宋体" w:hAnsi="宋体" w:cs="宋体" w:hint="eastAsia"/>
          <w:color w:val="000000"/>
          <w:szCs w:val="22"/>
        </w:rPr>
        <w:t>电缆故障</w:t>
      </w:r>
      <w:r w:rsidR="00D50DCD" w:rsidRPr="00D50DCD">
        <w:rPr>
          <w:rFonts w:ascii="宋体" w:hAnsi="宋体" w:cs="宋体" w:hint="eastAsia"/>
          <w:color w:val="000000"/>
          <w:szCs w:val="22"/>
        </w:rPr>
        <w:t>信号</w:t>
      </w:r>
      <w:r w:rsidR="00D50DCD">
        <w:rPr>
          <w:rFonts w:ascii="宋体" w:hAnsi="宋体" w:cs="宋体" w:hint="eastAsia"/>
          <w:color w:val="000000"/>
          <w:szCs w:val="22"/>
        </w:rPr>
        <w:t>效果更好</w:t>
      </w:r>
      <w:r w:rsidR="00D50DCD" w:rsidRPr="00D50DCD">
        <w:rPr>
          <w:rFonts w:ascii="宋体" w:hAnsi="宋体" w:cs="宋体" w:hint="eastAsia"/>
          <w:color w:val="000000"/>
          <w:szCs w:val="22"/>
        </w:rPr>
        <w:t>。所以尝试采用--维卷积网络进行</w:t>
      </w:r>
      <w:r w:rsidR="00D50DCD">
        <w:rPr>
          <w:rFonts w:ascii="宋体" w:hAnsi="宋体" w:cs="宋体" w:hint="eastAsia"/>
          <w:color w:val="000000"/>
          <w:szCs w:val="22"/>
        </w:rPr>
        <w:t>电缆故障检测</w:t>
      </w:r>
      <w:r w:rsidR="00D50DCD" w:rsidRPr="00D50DCD">
        <w:rPr>
          <w:rFonts w:ascii="宋体" w:hAnsi="宋体" w:cs="宋体" w:hint="eastAsia"/>
          <w:color w:val="000000"/>
          <w:szCs w:val="22"/>
        </w:rPr>
        <w:t>。一维卷积的特点</w:t>
      </w:r>
      <w:r w:rsidR="00D50DCD">
        <w:rPr>
          <w:rFonts w:ascii="宋体" w:hAnsi="宋体" w:cs="宋体" w:hint="eastAsia"/>
          <w:color w:val="000000"/>
          <w:szCs w:val="22"/>
        </w:rPr>
        <w:t>具有</w:t>
      </w:r>
      <w:r w:rsidR="00D50DCD" w:rsidRPr="00D50DCD">
        <w:rPr>
          <w:rFonts w:ascii="宋体" w:hAnsi="宋体" w:cs="宋体" w:hint="eastAsia"/>
          <w:color w:val="000000"/>
          <w:szCs w:val="22"/>
        </w:rPr>
        <w:t>局部连接、权值共享。</w:t>
      </w:r>
    </w:p>
    <w:p w14:paraId="4550FBC5" w14:textId="008836F1" w:rsidR="00BF3D47" w:rsidRDefault="00CB736D" w:rsidP="00D23B2E">
      <w:pPr>
        <w:ind w:firstLineChars="200" w:firstLine="440"/>
        <w:rPr>
          <w:rFonts w:ascii="宋体" w:hAnsi="宋体" w:cs="宋体"/>
          <w:color w:val="000000"/>
          <w:szCs w:val="22"/>
        </w:rPr>
      </w:pPr>
      <w:r>
        <w:rPr>
          <w:rFonts w:ascii="宋体" w:hAnsi="宋体" w:cs="宋体"/>
          <w:color w:val="000000"/>
          <w:szCs w:val="22"/>
        </w:rPr>
        <w:t>6.根据权利要求</w:t>
      </w:r>
      <w:r w:rsidR="002334DF">
        <w:rPr>
          <w:rFonts w:ascii="宋体" w:hAnsi="宋体" w:cs="宋体"/>
          <w:color w:val="000000"/>
          <w:szCs w:val="22"/>
        </w:rPr>
        <w:t>4</w:t>
      </w:r>
      <w:r>
        <w:rPr>
          <w:rFonts w:ascii="宋体" w:hAnsi="宋体" w:cs="宋体"/>
          <w:color w:val="000000"/>
          <w:szCs w:val="22"/>
        </w:rPr>
        <w:t>所述</w:t>
      </w:r>
      <w:r w:rsidR="00BF3D47" w:rsidRPr="00BF3D47">
        <w:rPr>
          <w:rFonts w:ascii="宋体" w:hAnsi="宋体" w:cs="宋体" w:hint="eastAsia"/>
          <w:color w:val="000000"/>
          <w:szCs w:val="22"/>
        </w:rPr>
        <w:t>基于一维卷积神经网络构建</w:t>
      </w:r>
      <w:r w:rsidR="00D23B2E">
        <w:rPr>
          <w:rFonts w:ascii="宋体" w:hAnsi="宋体" w:cs="宋体" w:hint="eastAsia"/>
          <w:color w:val="000000"/>
          <w:szCs w:val="22"/>
        </w:rPr>
        <w:t>电缆故障</w:t>
      </w:r>
      <w:r w:rsidR="00BF3D47" w:rsidRPr="00BF3D47">
        <w:rPr>
          <w:rFonts w:ascii="宋体" w:hAnsi="宋体" w:cs="宋体" w:hint="eastAsia"/>
          <w:color w:val="000000"/>
          <w:szCs w:val="22"/>
        </w:rPr>
        <w:t>检测模型。该模型的输入数据为</w:t>
      </w:r>
      <w:r w:rsidR="00D23B2E">
        <w:rPr>
          <w:rFonts w:ascii="宋体" w:hAnsi="宋体" w:cs="宋体" w:hint="eastAsia"/>
          <w:color w:val="000000"/>
          <w:szCs w:val="22"/>
        </w:rPr>
        <w:t>一</w:t>
      </w:r>
      <w:r w:rsidR="00BF3D47" w:rsidRPr="00BF3D47">
        <w:rPr>
          <w:rFonts w:ascii="宋体" w:hAnsi="宋体" w:cs="宋体" w:hint="eastAsia"/>
          <w:color w:val="000000"/>
          <w:szCs w:val="22"/>
        </w:rPr>
        <w:t>维数据，输入数据直接采用</w:t>
      </w:r>
      <w:r w:rsidR="00D23B2E">
        <w:rPr>
          <w:rFonts w:ascii="宋体" w:hAnsi="宋体" w:cs="宋体" w:hint="eastAsia"/>
          <w:color w:val="000000"/>
          <w:szCs w:val="22"/>
        </w:rPr>
        <w:t>电缆故障</w:t>
      </w:r>
      <w:r w:rsidR="00BF3D47" w:rsidRPr="00BF3D47">
        <w:rPr>
          <w:rFonts w:ascii="宋体" w:hAnsi="宋体" w:cs="宋体" w:hint="eastAsia"/>
          <w:color w:val="000000"/>
          <w:szCs w:val="22"/>
        </w:rPr>
        <w:t>数据集样本,每个样本的大小</w:t>
      </w:r>
      <w:r w:rsidR="00D23B2E">
        <w:rPr>
          <w:rFonts w:ascii="宋体" w:hAnsi="宋体" w:cs="宋体" w:hint="eastAsia"/>
          <w:color w:val="000000"/>
          <w:szCs w:val="22"/>
        </w:rPr>
        <w:t>均</w:t>
      </w:r>
      <w:r w:rsidR="00BF3D47" w:rsidRPr="00BF3D47">
        <w:rPr>
          <w:rFonts w:ascii="宋体" w:hAnsi="宋体" w:cs="宋体" w:hint="eastAsia"/>
          <w:color w:val="000000"/>
          <w:szCs w:val="22"/>
        </w:rPr>
        <w:t>为</w:t>
      </w:r>
      <w:r w:rsidR="00D23B2E" w:rsidRPr="00D23B2E">
        <w:rPr>
          <w:rFonts w:ascii="宋体" w:hAnsi="宋体" w:cs="宋体"/>
          <w:color w:val="000000"/>
          <w:position w:val="-6"/>
          <w:szCs w:val="22"/>
        </w:rPr>
        <w:object w:dxaOrig="740" w:dyaOrig="260" w14:anchorId="6E0F200A">
          <v:shape id="_x0000_i1026" type="#_x0000_t75" style="width:36.75pt;height:12.75pt" o:ole="">
            <v:imagedata r:id="rId14" o:title=""/>
          </v:shape>
          <o:OLEObject Type="Embed" ProgID="Equation.DSMT4" ShapeID="_x0000_i1026" DrawAspect="Content" ObjectID="_1701713568" r:id="rId15"/>
        </w:object>
      </w:r>
      <w:r w:rsidR="00BF3D47" w:rsidRPr="00BF3D47">
        <w:rPr>
          <w:rFonts w:ascii="宋体" w:hAnsi="宋体" w:cs="宋体" w:hint="eastAsia"/>
          <w:color w:val="000000"/>
          <w:szCs w:val="22"/>
        </w:rPr>
        <w:t>,一共包含</w:t>
      </w:r>
      <w:r w:rsidR="00D23B2E">
        <w:rPr>
          <w:rFonts w:ascii="宋体" w:hAnsi="宋体" w:cs="宋体" w:hint="eastAsia"/>
          <w:color w:val="000000"/>
          <w:szCs w:val="22"/>
        </w:rPr>
        <w:t>9</w:t>
      </w:r>
      <w:r w:rsidR="00BF3D47" w:rsidRPr="00BF3D47">
        <w:rPr>
          <w:rFonts w:ascii="宋体" w:hAnsi="宋体" w:cs="宋体" w:hint="eastAsia"/>
          <w:color w:val="000000"/>
          <w:szCs w:val="22"/>
        </w:rPr>
        <w:t>类，所以输入层尺寸为</w:t>
      </w:r>
      <w:r w:rsidR="00D23B2E" w:rsidRPr="00D23B2E">
        <w:rPr>
          <w:rFonts w:ascii="宋体" w:hAnsi="宋体" w:cs="宋体"/>
          <w:color w:val="000000"/>
          <w:position w:val="-6"/>
          <w:szCs w:val="22"/>
        </w:rPr>
        <w:object w:dxaOrig="740" w:dyaOrig="260" w14:anchorId="6FE45CC4">
          <v:shape id="_x0000_i1027" type="#_x0000_t75" style="width:36.75pt;height:12.75pt" o:ole="">
            <v:imagedata r:id="rId14" o:title=""/>
          </v:shape>
          <o:OLEObject Type="Embed" ProgID="Equation.DSMT4" ShapeID="_x0000_i1027" DrawAspect="Content" ObjectID="_1701713569" r:id="rId16"/>
        </w:object>
      </w:r>
      <w:r w:rsidR="00D23B2E">
        <w:rPr>
          <w:rFonts w:ascii="宋体" w:hAnsi="宋体" w:cs="宋体" w:hint="eastAsia"/>
          <w:color w:val="000000"/>
          <w:szCs w:val="22"/>
        </w:rPr>
        <w:t>，</w:t>
      </w:r>
      <w:r w:rsidR="00BF3D47" w:rsidRPr="00BF3D47">
        <w:rPr>
          <w:rFonts w:ascii="宋体" w:hAnsi="宋体" w:cs="宋体" w:hint="eastAsia"/>
          <w:color w:val="000000"/>
          <w:szCs w:val="22"/>
        </w:rPr>
        <w:t>输出层尺寸为</w:t>
      </w:r>
      <w:r w:rsidR="00D23B2E" w:rsidRPr="00D23B2E">
        <w:rPr>
          <w:rFonts w:ascii="宋体" w:hAnsi="宋体" w:cs="宋体"/>
          <w:color w:val="000000"/>
          <w:position w:val="-6"/>
          <w:szCs w:val="22"/>
        </w:rPr>
        <w:object w:dxaOrig="420" w:dyaOrig="260" w14:anchorId="42EF6B36">
          <v:shape id="_x0000_i1028" type="#_x0000_t75" style="width:21pt;height:12.75pt" o:ole="">
            <v:imagedata r:id="rId17" o:title=""/>
          </v:shape>
          <o:OLEObject Type="Embed" ProgID="Equation.DSMT4" ShapeID="_x0000_i1028" DrawAspect="Content" ObjectID="_1701713570" r:id="rId18"/>
        </w:object>
      </w:r>
      <w:r w:rsidR="00BF3D47" w:rsidRPr="00BF3D47">
        <w:rPr>
          <w:rFonts w:ascii="宋体" w:hAnsi="宋体" w:cs="宋体" w:hint="eastAsia"/>
          <w:color w:val="000000"/>
          <w:szCs w:val="22"/>
        </w:rPr>
        <w:t>。</w:t>
      </w:r>
    </w:p>
    <w:p w14:paraId="63D87392" w14:textId="3155FA5E" w:rsidR="00D256BE" w:rsidRDefault="00AA28C6" w:rsidP="00A900F1">
      <w:pPr>
        <w:ind w:firstLineChars="200" w:firstLine="440"/>
        <w:rPr>
          <w:rFonts w:ascii="宋体" w:hAnsi="宋体" w:cs="宋体"/>
          <w:color w:val="000000"/>
          <w:szCs w:val="22"/>
        </w:rPr>
      </w:pPr>
      <w:r w:rsidRPr="00AA28C6">
        <w:rPr>
          <w:rFonts w:ascii="宋体" w:hAnsi="宋体" w:cs="宋体" w:hint="eastAsia"/>
          <w:color w:val="000000"/>
          <w:szCs w:val="22"/>
        </w:rPr>
        <w:t>7.根据权利要求</w:t>
      </w:r>
      <w:r>
        <w:rPr>
          <w:rFonts w:ascii="宋体" w:hAnsi="宋体" w:cs="宋体"/>
          <w:color w:val="000000"/>
          <w:szCs w:val="22"/>
        </w:rPr>
        <w:t>6</w:t>
      </w:r>
      <w:r w:rsidRPr="00AA28C6">
        <w:rPr>
          <w:rFonts w:ascii="宋体" w:hAnsi="宋体" w:cs="宋体" w:hint="eastAsia"/>
          <w:color w:val="000000"/>
          <w:szCs w:val="22"/>
        </w:rPr>
        <w:t>所述的</w:t>
      </w:r>
      <w:r>
        <w:rPr>
          <w:rFonts w:ascii="宋体" w:hAnsi="宋体" w:cs="宋体" w:hint="eastAsia"/>
          <w:color w:val="000000"/>
          <w:szCs w:val="22"/>
        </w:rPr>
        <w:t>该</w:t>
      </w:r>
      <w:r w:rsidR="00BF3D47" w:rsidRPr="00BF3D47">
        <w:rPr>
          <w:rFonts w:ascii="宋体" w:hAnsi="宋体" w:cs="宋体" w:hint="eastAsia"/>
          <w:color w:val="000000"/>
          <w:szCs w:val="22"/>
        </w:rPr>
        <w:t>模型包含</w:t>
      </w:r>
      <w:bookmarkStart w:id="6" w:name="_Hlk90980110"/>
      <w:r>
        <w:rPr>
          <w:rFonts w:ascii="宋体" w:hAnsi="宋体" w:cs="宋体" w:hint="eastAsia"/>
          <w:color w:val="000000"/>
          <w:szCs w:val="22"/>
        </w:rPr>
        <w:t>四</w:t>
      </w:r>
      <w:r w:rsidR="00BF3D47" w:rsidRPr="00BF3D47">
        <w:rPr>
          <w:rFonts w:ascii="宋体" w:hAnsi="宋体" w:cs="宋体" w:hint="eastAsia"/>
          <w:color w:val="000000"/>
          <w:szCs w:val="22"/>
        </w:rPr>
        <w:t>层一维卷积层以及</w:t>
      </w:r>
      <w:r>
        <w:rPr>
          <w:rFonts w:ascii="宋体" w:hAnsi="宋体" w:cs="宋体" w:hint="eastAsia"/>
          <w:color w:val="000000"/>
          <w:szCs w:val="22"/>
        </w:rPr>
        <w:t>四</w:t>
      </w:r>
      <w:r w:rsidR="00BF3D47" w:rsidRPr="00BF3D47">
        <w:rPr>
          <w:rFonts w:ascii="宋体" w:hAnsi="宋体" w:cs="宋体" w:hint="eastAsia"/>
          <w:color w:val="000000"/>
          <w:szCs w:val="22"/>
        </w:rPr>
        <w:t>层一维</w:t>
      </w:r>
      <w:proofErr w:type="gramStart"/>
      <w:r w:rsidR="00BF3D47" w:rsidRPr="00BF3D47">
        <w:rPr>
          <w:rFonts w:ascii="宋体" w:hAnsi="宋体" w:cs="宋体" w:hint="eastAsia"/>
          <w:color w:val="000000"/>
          <w:szCs w:val="22"/>
        </w:rPr>
        <w:t>池化层</w:t>
      </w:r>
      <w:proofErr w:type="gramEnd"/>
      <w:r w:rsidR="00BF3D47" w:rsidRPr="00BF3D47">
        <w:rPr>
          <w:rFonts w:ascii="宋体" w:hAnsi="宋体" w:cs="宋体" w:hint="eastAsia"/>
          <w:color w:val="000000"/>
          <w:szCs w:val="22"/>
        </w:rPr>
        <w:t>，</w:t>
      </w:r>
      <w:bookmarkStart w:id="7" w:name="_Hlk90544848"/>
      <w:r w:rsidR="00BF3D47" w:rsidRPr="00BF3D47">
        <w:rPr>
          <w:rFonts w:ascii="宋体" w:hAnsi="宋体" w:cs="宋体" w:hint="eastAsia"/>
          <w:color w:val="000000"/>
          <w:szCs w:val="22"/>
        </w:rPr>
        <w:t>第</w:t>
      </w:r>
      <w:r>
        <w:rPr>
          <w:rFonts w:ascii="宋体" w:hAnsi="宋体" w:cs="宋体" w:hint="eastAsia"/>
          <w:color w:val="000000"/>
          <w:szCs w:val="22"/>
        </w:rPr>
        <w:t>一</w:t>
      </w:r>
      <w:r w:rsidR="00BF3D47" w:rsidRPr="00BF3D47">
        <w:rPr>
          <w:rFonts w:ascii="宋体" w:hAnsi="宋体" w:cs="宋体" w:hint="eastAsia"/>
          <w:color w:val="000000"/>
          <w:szCs w:val="22"/>
        </w:rPr>
        <w:t>层卷积核尺寸设定3，个数设定</w:t>
      </w:r>
      <w:r w:rsidR="00B217D6">
        <w:rPr>
          <w:rFonts w:ascii="宋体" w:hAnsi="宋体" w:cs="宋体"/>
          <w:color w:val="000000"/>
          <w:szCs w:val="22"/>
        </w:rPr>
        <w:t>16</w:t>
      </w:r>
      <w:r w:rsidR="00BF3D47" w:rsidRPr="00BF3D47">
        <w:rPr>
          <w:rFonts w:ascii="宋体" w:hAnsi="宋体" w:cs="宋体" w:hint="eastAsia"/>
          <w:color w:val="000000"/>
          <w:szCs w:val="22"/>
        </w:rPr>
        <w:t>个，</w:t>
      </w:r>
      <w:bookmarkEnd w:id="7"/>
      <w:r w:rsidR="00BF3D47" w:rsidRPr="00BF3D47">
        <w:rPr>
          <w:rFonts w:ascii="宋体" w:hAnsi="宋体" w:cs="宋体" w:hint="eastAsia"/>
          <w:color w:val="000000"/>
          <w:szCs w:val="22"/>
        </w:rPr>
        <w:t>第二层卷积核尺寸设定3，个数设定</w:t>
      </w:r>
      <w:r w:rsidR="00B217D6">
        <w:rPr>
          <w:rFonts w:ascii="宋体" w:hAnsi="宋体" w:cs="宋体"/>
          <w:color w:val="000000"/>
          <w:szCs w:val="22"/>
        </w:rPr>
        <w:t>32</w:t>
      </w:r>
      <w:r w:rsidR="00B217D6">
        <w:rPr>
          <w:rFonts w:ascii="宋体" w:hAnsi="宋体" w:cs="宋体" w:hint="eastAsia"/>
          <w:color w:val="000000"/>
          <w:szCs w:val="22"/>
        </w:rPr>
        <w:t>，</w:t>
      </w:r>
      <w:r w:rsidR="00B217D6" w:rsidRPr="00B217D6">
        <w:rPr>
          <w:rFonts w:ascii="宋体" w:hAnsi="宋体" w:cs="宋体" w:hint="eastAsia"/>
          <w:color w:val="000000"/>
          <w:szCs w:val="22"/>
        </w:rPr>
        <w:t>第</w:t>
      </w:r>
      <w:r w:rsidR="00B217D6">
        <w:rPr>
          <w:rFonts w:ascii="宋体" w:hAnsi="宋体" w:cs="宋体" w:hint="eastAsia"/>
          <w:color w:val="000000"/>
          <w:szCs w:val="22"/>
        </w:rPr>
        <w:t>三</w:t>
      </w:r>
      <w:r w:rsidR="00B217D6" w:rsidRPr="00B217D6">
        <w:rPr>
          <w:rFonts w:ascii="宋体" w:hAnsi="宋体" w:cs="宋体" w:hint="eastAsia"/>
          <w:color w:val="000000"/>
          <w:szCs w:val="22"/>
        </w:rPr>
        <w:t>层卷积核尺寸设定3，个数设定</w:t>
      </w:r>
      <w:r w:rsidR="00B217D6">
        <w:rPr>
          <w:rFonts w:ascii="宋体" w:hAnsi="宋体" w:cs="宋体"/>
          <w:color w:val="000000"/>
          <w:szCs w:val="22"/>
        </w:rPr>
        <w:t>64</w:t>
      </w:r>
      <w:r w:rsidR="00B217D6" w:rsidRPr="00B217D6">
        <w:rPr>
          <w:rFonts w:ascii="宋体" w:hAnsi="宋体" w:cs="宋体" w:hint="eastAsia"/>
          <w:color w:val="000000"/>
          <w:szCs w:val="22"/>
        </w:rPr>
        <w:t>个，第</w:t>
      </w:r>
      <w:r w:rsidR="00B217D6">
        <w:rPr>
          <w:rFonts w:ascii="宋体" w:hAnsi="宋体" w:cs="宋体" w:hint="eastAsia"/>
          <w:color w:val="000000"/>
          <w:szCs w:val="22"/>
        </w:rPr>
        <w:t>四</w:t>
      </w:r>
      <w:r w:rsidR="00B217D6" w:rsidRPr="00B217D6">
        <w:rPr>
          <w:rFonts w:ascii="宋体" w:hAnsi="宋体" w:cs="宋体" w:hint="eastAsia"/>
          <w:color w:val="000000"/>
          <w:szCs w:val="22"/>
        </w:rPr>
        <w:t>层卷积核尺寸设定3，个数设定</w:t>
      </w:r>
      <w:r w:rsidR="00B217D6">
        <w:rPr>
          <w:rFonts w:ascii="宋体" w:hAnsi="宋体" w:cs="宋体" w:hint="eastAsia"/>
          <w:color w:val="000000"/>
          <w:szCs w:val="22"/>
        </w:rPr>
        <w:t>为1</w:t>
      </w:r>
      <w:r w:rsidR="00B217D6">
        <w:rPr>
          <w:rFonts w:ascii="宋体" w:hAnsi="宋体" w:cs="宋体"/>
          <w:color w:val="000000"/>
          <w:szCs w:val="22"/>
        </w:rPr>
        <w:t>28</w:t>
      </w:r>
      <w:r w:rsidR="00B217D6" w:rsidRPr="00B217D6">
        <w:rPr>
          <w:rFonts w:ascii="宋体" w:hAnsi="宋体" w:cs="宋体" w:hint="eastAsia"/>
          <w:color w:val="000000"/>
          <w:szCs w:val="22"/>
        </w:rPr>
        <w:t>个</w:t>
      </w:r>
      <w:r w:rsidR="00BF3D47" w:rsidRPr="00BF3D47">
        <w:rPr>
          <w:rFonts w:ascii="宋体" w:hAnsi="宋体" w:cs="宋体" w:hint="eastAsia"/>
          <w:color w:val="000000"/>
          <w:szCs w:val="22"/>
        </w:rPr>
        <w:t>。</w:t>
      </w:r>
      <w:proofErr w:type="gramStart"/>
      <w:r w:rsidR="00BF3D47" w:rsidRPr="00BF3D47">
        <w:rPr>
          <w:rFonts w:ascii="宋体" w:hAnsi="宋体" w:cs="宋体" w:hint="eastAsia"/>
          <w:color w:val="000000"/>
          <w:szCs w:val="22"/>
        </w:rPr>
        <w:t>池化尺寸</w:t>
      </w:r>
      <w:proofErr w:type="gramEnd"/>
      <w:r w:rsidR="00BF3D47" w:rsidRPr="00BF3D47">
        <w:rPr>
          <w:rFonts w:ascii="宋体" w:hAnsi="宋体" w:cs="宋体" w:hint="eastAsia"/>
          <w:color w:val="000000"/>
          <w:szCs w:val="22"/>
        </w:rPr>
        <w:t>设定</w:t>
      </w:r>
      <w:r w:rsidR="00A900F1">
        <w:rPr>
          <w:rFonts w:ascii="宋体" w:hAnsi="宋体" w:cs="宋体" w:hint="eastAsia"/>
          <w:color w:val="000000"/>
          <w:szCs w:val="22"/>
        </w:rPr>
        <w:t>为</w:t>
      </w:r>
      <w:r w:rsidR="00BF3D47" w:rsidRPr="00BF3D47">
        <w:rPr>
          <w:rFonts w:ascii="宋体" w:hAnsi="宋体" w:cs="宋体" w:hint="eastAsia"/>
          <w:color w:val="000000"/>
          <w:szCs w:val="22"/>
        </w:rPr>
        <w:t>2，步长</w:t>
      </w:r>
      <w:r w:rsidR="00B217D6">
        <w:rPr>
          <w:rFonts w:ascii="宋体" w:hAnsi="宋体" w:cs="宋体" w:hint="eastAsia"/>
          <w:color w:val="000000"/>
          <w:szCs w:val="22"/>
        </w:rPr>
        <w:t>均</w:t>
      </w:r>
      <w:r w:rsidR="00BF3D47" w:rsidRPr="00BF3D47">
        <w:rPr>
          <w:rFonts w:ascii="宋体" w:hAnsi="宋体" w:cs="宋体" w:hint="eastAsia"/>
          <w:color w:val="000000"/>
          <w:szCs w:val="22"/>
        </w:rPr>
        <w:t>设定</w:t>
      </w:r>
      <w:r w:rsidR="00A900F1">
        <w:rPr>
          <w:rFonts w:ascii="宋体" w:hAnsi="宋体" w:cs="宋体" w:hint="eastAsia"/>
          <w:color w:val="000000"/>
          <w:szCs w:val="22"/>
        </w:rPr>
        <w:t>为</w:t>
      </w:r>
      <w:r w:rsidR="00BF3D47" w:rsidRPr="00BF3D47">
        <w:rPr>
          <w:rFonts w:ascii="宋体" w:hAnsi="宋体" w:cs="宋体" w:hint="eastAsia"/>
          <w:color w:val="000000"/>
          <w:szCs w:val="22"/>
        </w:rPr>
        <w:t>2。</w:t>
      </w:r>
    </w:p>
    <w:bookmarkEnd w:id="6"/>
    <w:p w14:paraId="4D8434C3" w14:textId="500803FB" w:rsidR="00D83636" w:rsidRPr="00D83636" w:rsidRDefault="00CB736D" w:rsidP="00D83636">
      <w:pPr>
        <w:ind w:firstLineChars="200" w:firstLine="440"/>
        <w:rPr>
          <w:rFonts w:ascii="宋体" w:hAnsi="宋体" w:cs="宋体"/>
          <w:color w:val="000000"/>
          <w:szCs w:val="22"/>
        </w:rPr>
      </w:pPr>
      <w:r>
        <w:rPr>
          <w:rFonts w:ascii="宋体" w:hAnsi="宋体" w:cs="宋体"/>
          <w:color w:val="000000"/>
          <w:szCs w:val="22"/>
        </w:rPr>
        <w:t>8.根据权利要求1所述其特征在于，</w:t>
      </w:r>
      <w:r w:rsidR="00D83636">
        <w:rPr>
          <w:rFonts w:ascii="宋体" w:hAnsi="宋体" w:cs="宋体" w:hint="eastAsia"/>
          <w:color w:val="000000"/>
          <w:szCs w:val="22"/>
        </w:rPr>
        <w:t>长短时记忆（L</w:t>
      </w:r>
      <w:r w:rsidR="00D83636">
        <w:rPr>
          <w:rFonts w:ascii="宋体" w:hAnsi="宋体" w:cs="宋体"/>
          <w:color w:val="000000"/>
          <w:szCs w:val="22"/>
        </w:rPr>
        <w:t>STM</w:t>
      </w:r>
      <w:r w:rsidR="00D83636">
        <w:rPr>
          <w:rFonts w:ascii="宋体" w:hAnsi="宋体" w:cs="宋体" w:hint="eastAsia"/>
          <w:color w:val="000000"/>
          <w:szCs w:val="22"/>
        </w:rPr>
        <w:t>）</w:t>
      </w:r>
      <w:r w:rsidR="00D83636" w:rsidRPr="00D83636">
        <w:rPr>
          <w:rFonts w:ascii="宋体" w:hAnsi="宋体" w:cs="宋体" w:hint="eastAsia"/>
          <w:color w:val="000000"/>
          <w:szCs w:val="22"/>
        </w:rPr>
        <w:t>网络通过引入三个门记忆信息和遗忘信息，可以很好的</w:t>
      </w:r>
      <w:proofErr w:type="gramStart"/>
      <w:r w:rsidR="00D83636" w:rsidRPr="00D83636">
        <w:rPr>
          <w:rFonts w:ascii="宋体" w:hAnsi="宋体" w:cs="宋体" w:hint="eastAsia"/>
          <w:color w:val="000000"/>
          <w:szCs w:val="22"/>
        </w:rPr>
        <w:t>捕捉较</w:t>
      </w:r>
      <w:proofErr w:type="gramEnd"/>
      <w:r w:rsidR="00D83636" w:rsidRPr="00D83636">
        <w:rPr>
          <w:rFonts w:ascii="宋体" w:hAnsi="宋体" w:cs="宋体" w:hint="eastAsia"/>
          <w:color w:val="000000"/>
          <w:szCs w:val="22"/>
        </w:rPr>
        <w:t>长距离的依赖关系。但是LSTM存在一点不足，LSTM的状态延时间从前往后单向传递，没有办法考虑从后到前的</w:t>
      </w:r>
      <w:proofErr w:type="gramStart"/>
      <w:r w:rsidR="00D83636" w:rsidRPr="00D83636">
        <w:rPr>
          <w:rFonts w:ascii="宋体" w:hAnsi="宋体" w:cs="宋体" w:hint="eastAsia"/>
          <w:color w:val="000000"/>
          <w:szCs w:val="22"/>
        </w:rPr>
        <w:t>的</w:t>
      </w:r>
      <w:proofErr w:type="gramEnd"/>
      <w:r w:rsidR="00D83636" w:rsidRPr="00D83636">
        <w:rPr>
          <w:rFonts w:ascii="宋体" w:hAnsi="宋体" w:cs="宋体" w:hint="eastAsia"/>
          <w:color w:val="000000"/>
          <w:szCs w:val="22"/>
        </w:rPr>
        <w:t>信息。但在</w:t>
      </w:r>
      <w:r w:rsidR="00D83636">
        <w:rPr>
          <w:rFonts w:ascii="宋体" w:hAnsi="宋体" w:cs="宋体" w:hint="eastAsia"/>
          <w:color w:val="000000"/>
          <w:szCs w:val="22"/>
        </w:rPr>
        <w:t>电缆故障</w:t>
      </w:r>
      <w:r w:rsidR="00D83636" w:rsidRPr="00D83636">
        <w:rPr>
          <w:rFonts w:ascii="宋体" w:hAnsi="宋体" w:cs="宋体" w:hint="eastAsia"/>
          <w:color w:val="000000"/>
          <w:szCs w:val="22"/>
        </w:rPr>
        <w:t>问题上，当前输出不仅与之前的状态有关，还与之后的状态有关，需要同时考虑之前与之后的状态，网络的输出也会更精确。在LSTM基础上，引入前向LSTM和</w:t>
      </w:r>
      <w:r w:rsidR="00D83636">
        <w:rPr>
          <w:rFonts w:ascii="宋体" w:hAnsi="宋体" w:cs="宋体" w:hint="eastAsia"/>
          <w:color w:val="000000"/>
          <w:szCs w:val="22"/>
        </w:rPr>
        <w:t>后向</w:t>
      </w:r>
      <w:r w:rsidR="00D83636" w:rsidRPr="00D83636">
        <w:rPr>
          <w:rFonts w:ascii="宋体" w:hAnsi="宋体" w:cs="宋体" w:hint="eastAsia"/>
          <w:color w:val="000000"/>
          <w:szCs w:val="22"/>
        </w:rPr>
        <w:t>LSTM，提出</w:t>
      </w:r>
      <w:bookmarkStart w:id="8" w:name="_Hlk90547406"/>
      <w:r w:rsidR="00D83636" w:rsidRPr="00D83636">
        <w:rPr>
          <w:rFonts w:ascii="宋体" w:hAnsi="宋体" w:cs="宋体" w:hint="eastAsia"/>
          <w:color w:val="000000"/>
          <w:szCs w:val="22"/>
        </w:rPr>
        <w:t>双向长短时记忆网络</w:t>
      </w:r>
      <w:bookmarkEnd w:id="8"/>
      <w:r w:rsidR="00D83636">
        <w:rPr>
          <w:rFonts w:ascii="宋体" w:hAnsi="宋体" w:cs="宋体" w:hint="eastAsia"/>
          <w:color w:val="000000"/>
          <w:szCs w:val="22"/>
        </w:rPr>
        <w:t>（</w:t>
      </w:r>
      <w:proofErr w:type="spellStart"/>
      <w:r w:rsidR="00D83636">
        <w:rPr>
          <w:rFonts w:ascii="宋体" w:hAnsi="宋体" w:cs="宋体" w:hint="eastAsia"/>
          <w:color w:val="000000"/>
          <w:szCs w:val="22"/>
        </w:rPr>
        <w:t>B</w:t>
      </w:r>
      <w:r w:rsidR="00D83636">
        <w:rPr>
          <w:rFonts w:ascii="宋体" w:hAnsi="宋体" w:cs="宋体"/>
          <w:color w:val="000000"/>
          <w:szCs w:val="22"/>
        </w:rPr>
        <w:t>i</w:t>
      </w:r>
      <w:r w:rsidR="00D83636">
        <w:rPr>
          <w:rFonts w:ascii="宋体" w:hAnsi="宋体" w:cs="宋体" w:hint="eastAsia"/>
          <w:color w:val="000000"/>
          <w:szCs w:val="22"/>
        </w:rPr>
        <w:t>L</w:t>
      </w:r>
      <w:r w:rsidR="00D83636">
        <w:rPr>
          <w:rFonts w:ascii="宋体" w:hAnsi="宋体" w:cs="宋体"/>
          <w:color w:val="000000"/>
          <w:szCs w:val="22"/>
        </w:rPr>
        <w:t>STM</w:t>
      </w:r>
      <w:proofErr w:type="spellEnd"/>
      <w:r w:rsidR="00D83636">
        <w:rPr>
          <w:rFonts w:ascii="宋体" w:hAnsi="宋体" w:cs="宋体" w:hint="eastAsia"/>
          <w:color w:val="000000"/>
          <w:szCs w:val="22"/>
        </w:rPr>
        <w:t>）</w:t>
      </w:r>
      <w:r w:rsidR="00D83636" w:rsidRPr="00D83636">
        <w:rPr>
          <w:rFonts w:ascii="宋体" w:hAnsi="宋体" w:cs="宋体" w:hint="eastAsia"/>
          <w:color w:val="000000"/>
          <w:szCs w:val="22"/>
        </w:rPr>
        <w:t xml:space="preserve">。 </w:t>
      </w:r>
    </w:p>
    <w:p w14:paraId="49054413" w14:textId="77777777" w:rsidR="00786DE5" w:rsidRDefault="00CB736D" w:rsidP="00B97887">
      <w:pPr>
        <w:ind w:firstLineChars="200" w:firstLine="440"/>
        <w:rPr>
          <w:rFonts w:ascii="宋体" w:hAnsi="宋体" w:cs="宋体"/>
          <w:color w:val="000000"/>
          <w:szCs w:val="22"/>
        </w:rPr>
        <w:sectPr w:rsidR="00786DE5" w:rsidSect="004E308D">
          <w:headerReference w:type="default" r:id="rId19"/>
          <w:type w:val="continuous"/>
          <w:pgSz w:w="11906" w:h="16838"/>
          <w:pgMar w:top="1440" w:right="1800" w:bottom="1440" w:left="1800" w:header="709" w:footer="709" w:gutter="0"/>
          <w:pgNumType w:start="0"/>
          <w:cols w:space="720"/>
          <w:docGrid w:linePitch="360"/>
        </w:sectPr>
      </w:pPr>
      <w:r>
        <w:rPr>
          <w:rFonts w:ascii="宋体" w:hAnsi="宋体" w:cs="宋体"/>
          <w:color w:val="000000"/>
          <w:szCs w:val="22"/>
        </w:rPr>
        <w:t>9.</w:t>
      </w:r>
      <w:r w:rsidR="006D23C1" w:rsidRPr="006D23C1">
        <w:rPr>
          <w:rFonts w:hint="eastAsia"/>
        </w:rPr>
        <w:t xml:space="preserve"> </w:t>
      </w:r>
      <w:r w:rsidR="006D23C1" w:rsidRPr="006D23C1">
        <w:rPr>
          <w:rFonts w:ascii="宋体" w:hAnsi="宋体" w:cs="宋体" w:hint="eastAsia"/>
          <w:color w:val="000000"/>
          <w:szCs w:val="22"/>
        </w:rPr>
        <w:t>根据权利要求</w:t>
      </w:r>
      <w:r w:rsidR="006D23C1">
        <w:rPr>
          <w:rFonts w:ascii="宋体" w:hAnsi="宋体" w:cs="宋体"/>
          <w:color w:val="000000"/>
          <w:szCs w:val="22"/>
        </w:rPr>
        <w:t>8</w:t>
      </w:r>
      <w:r w:rsidR="006D23C1" w:rsidRPr="006D23C1">
        <w:rPr>
          <w:rFonts w:ascii="宋体" w:hAnsi="宋体" w:cs="宋体" w:hint="eastAsia"/>
          <w:color w:val="000000"/>
          <w:szCs w:val="22"/>
        </w:rPr>
        <w:t>所述</w:t>
      </w:r>
      <w:r w:rsidR="00B97887" w:rsidRPr="00B97887">
        <w:rPr>
          <w:rFonts w:ascii="宋体" w:hAnsi="宋体" w:cs="宋体" w:hint="eastAsia"/>
          <w:color w:val="000000"/>
          <w:szCs w:val="22"/>
        </w:rPr>
        <w:t>双向长短时记忆网络</w:t>
      </w:r>
      <w:r w:rsidR="006D23C1" w:rsidRPr="006D23C1">
        <w:rPr>
          <w:rFonts w:ascii="宋体" w:hAnsi="宋体" w:cs="宋体" w:hint="eastAsia"/>
          <w:color w:val="000000"/>
          <w:szCs w:val="22"/>
        </w:rPr>
        <w:t>其特征在于，</w:t>
      </w:r>
      <w:proofErr w:type="gramStart"/>
      <w:r w:rsidR="006C59FA" w:rsidRPr="006C59FA">
        <w:rPr>
          <w:rFonts w:ascii="宋体" w:hAnsi="宋体" w:cs="宋体" w:hint="eastAsia"/>
          <w:color w:val="000000"/>
          <w:szCs w:val="22"/>
        </w:rPr>
        <w:t>前向层和</w:t>
      </w:r>
      <w:proofErr w:type="gramEnd"/>
      <w:r w:rsidR="006C59FA" w:rsidRPr="006C59FA">
        <w:rPr>
          <w:rFonts w:ascii="宋体" w:hAnsi="宋体" w:cs="宋体" w:hint="eastAsia"/>
          <w:color w:val="000000"/>
          <w:szCs w:val="22"/>
        </w:rPr>
        <w:t>后</w:t>
      </w:r>
      <w:proofErr w:type="gramStart"/>
      <w:r w:rsidR="006C59FA" w:rsidRPr="006C59FA">
        <w:rPr>
          <w:rFonts w:ascii="宋体" w:hAnsi="宋体" w:cs="宋体" w:hint="eastAsia"/>
          <w:color w:val="000000"/>
          <w:szCs w:val="22"/>
        </w:rPr>
        <w:t>向层共同</w:t>
      </w:r>
      <w:proofErr w:type="gramEnd"/>
      <w:r w:rsidR="006C59FA" w:rsidRPr="006C59FA">
        <w:rPr>
          <w:rFonts w:ascii="宋体" w:hAnsi="宋体" w:cs="宋体" w:hint="eastAsia"/>
          <w:color w:val="000000"/>
          <w:szCs w:val="22"/>
        </w:rPr>
        <w:t>连接着输出层，前</w:t>
      </w:r>
      <w:proofErr w:type="gramStart"/>
      <w:r w:rsidR="006C59FA" w:rsidRPr="006C59FA">
        <w:rPr>
          <w:rFonts w:ascii="宋体" w:hAnsi="宋体" w:cs="宋体" w:hint="eastAsia"/>
          <w:color w:val="000000"/>
          <w:szCs w:val="22"/>
        </w:rPr>
        <w:t>向层从时刻</w:t>
      </w:r>
      <w:proofErr w:type="gramEnd"/>
      <w:r w:rsidR="006C59FA" w:rsidRPr="006C59FA">
        <w:rPr>
          <w:rFonts w:ascii="宋体" w:hAnsi="宋体" w:cs="宋体" w:hint="eastAsia"/>
          <w:color w:val="000000"/>
          <w:szCs w:val="22"/>
        </w:rPr>
        <w:t>1到时刻t正向计算一遍，得到并保存每个时刻的前向隐</w:t>
      </w:r>
      <w:r w:rsidR="00B97887">
        <w:rPr>
          <w:rFonts w:ascii="宋体" w:hAnsi="宋体" w:cs="宋体" w:hint="eastAsia"/>
          <w:color w:val="000000"/>
          <w:szCs w:val="22"/>
        </w:rPr>
        <w:t>藏</w:t>
      </w:r>
      <w:r w:rsidR="006C59FA" w:rsidRPr="006C59FA">
        <w:rPr>
          <w:rFonts w:ascii="宋体" w:hAnsi="宋体" w:cs="宋体" w:hint="eastAsia"/>
          <w:color w:val="000000"/>
          <w:szCs w:val="22"/>
        </w:rPr>
        <w:t>层输出。</w:t>
      </w:r>
      <w:proofErr w:type="gramStart"/>
      <w:r w:rsidR="006C59FA" w:rsidRPr="006C59FA">
        <w:rPr>
          <w:rFonts w:ascii="宋体" w:hAnsi="宋体" w:cs="宋体" w:hint="eastAsia"/>
          <w:color w:val="000000"/>
          <w:szCs w:val="22"/>
        </w:rPr>
        <w:t>后向层沿着</w:t>
      </w:r>
      <w:proofErr w:type="gramEnd"/>
      <w:r w:rsidR="006C59FA" w:rsidRPr="006C59FA">
        <w:rPr>
          <w:rFonts w:ascii="宋体" w:hAnsi="宋体" w:cs="宋体" w:hint="eastAsia"/>
          <w:color w:val="000000"/>
          <w:szCs w:val="22"/>
        </w:rPr>
        <w:t>时刻t到时刻1反向计算</w:t>
      </w:r>
      <w:r w:rsidR="00B97887">
        <w:rPr>
          <w:rFonts w:ascii="宋体" w:hAnsi="宋体" w:cs="宋体" w:hint="eastAsia"/>
          <w:color w:val="000000"/>
          <w:szCs w:val="22"/>
        </w:rPr>
        <w:t>一</w:t>
      </w:r>
      <w:r w:rsidR="006C59FA" w:rsidRPr="006C59FA">
        <w:rPr>
          <w:rFonts w:ascii="宋体" w:hAnsi="宋体" w:cs="宋体" w:hint="eastAsia"/>
          <w:color w:val="000000"/>
          <w:szCs w:val="22"/>
        </w:rPr>
        <w:t>遍，得到并保存每个时刻后</w:t>
      </w:r>
      <w:proofErr w:type="gramStart"/>
      <w:r w:rsidR="006C59FA" w:rsidRPr="006C59FA">
        <w:rPr>
          <w:rFonts w:ascii="宋体" w:hAnsi="宋体" w:cs="宋体" w:hint="eastAsia"/>
          <w:color w:val="000000"/>
          <w:szCs w:val="22"/>
        </w:rPr>
        <w:t>向隐层</w:t>
      </w:r>
      <w:proofErr w:type="gramEnd"/>
      <w:r w:rsidR="006C59FA" w:rsidRPr="006C59FA">
        <w:rPr>
          <w:rFonts w:ascii="宋体" w:hAnsi="宋体" w:cs="宋体" w:hint="eastAsia"/>
          <w:color w:val="000000"/>
          <w:szCs w:val="22"/>
        </w:rPr>
        <w:t>输出。最后将</w:t>
      </w:r>
      <w:proofErr w:type="gramStart"/>
      <w:r w:rsidR="006C59FA" w:rsidRPr="006C59FA">
        <w:rPr>
          <w:rFonts w:ascii="宋体" w:hAnsi="宋体" w:cs="宋体" w:hint="eastAsia"/>
          <w:color w:val="000000"/>
          <w:szCs w:val="22"/>
        </w:rPr>
        <w:t>前向层和后向层在</w:t>
      </w:r>
      <w:proofErr w:type="gramEnd"/>
      <w:r w:rsidR="006C59FA" w:rsidRPr="006C59FA">
        <w:rPr>
          <w:rFonts w:ascii="宋体" w:hAnsi="宋体" w:cs="宋体" w:hint="eastAsia"/>
          <w:color w:val="000000"/>
          <w:szCs w:val="22"/>
        </w:rPr>
        <w:t>每个时刻的隐</w:t>
      </w:r>
      <w:r w:rsidR="00B97887">
        <w:rPr>
          <w:rFonts w:ascii="宋体" w:hAnsi="宋体" w:cs="宋体" w:hint="eastAsia"/>
          <w:color w:val="000000"/>
          <w:szCs w:val="22"/>
        </w:rPr>
        <w:t>藏</w:t>
      </w:r>
      <w:r w:rsidR="006C59FA" w:rsidRPr="006C59FA">
        <w:rPr>
          <w:rFonts w:ascii="宋体" w:hAnsi="宋体" w:cs="宋体" w:hint="eastAsia"/>
          <w:color w:val="000000"/>
          <w:szCs w:val="22"/>
        </w:rPr>
        <w:t>层输出结合，得到最终的输出结果</w:t>
      </w:r>
      <w:r w:rsidR="00B97887">
        <w:rPr>
          <w:rFonts w:ascii="宋体" w:hAnsi="宋体" w:cs="宋体" w:hint="eastAsia"/>
          <w:color w:val="000000"/>
          <w:szCs w:val="22"/>
        </w:rPr>
        <w:t>：</w:t>
      </w:r>
    </w:p>
    <w:p w14:paraId="568F5086" w14:textId="77777777" w:rsidR="00E4653C" w:rsidRDefault="00E4653C" w:rsidP="007029E9">
      <w:pPr>
        <w:ind w:firstLineChars="200" w:firstLine="440"/>
        <w:rPr>
          <w:rFonts w:ascii="宋体" w:hAnsi="宋体" w:cs="宋体"/>
          <w:color w:val="000000"/>
          <w:szCs w:val="22"/>
        </w:rPr>
        <w:sectPr w:rsidR="00E4653C" w:rsidSect="00786DE5">
          <w:headerReference w:type="default" r:id="rId20"/>
          <w:pgSz w:w="11906" w:h="16838"/>
          <w:pgMar w:top="1440" w:right="1800" w:bottom="1440" w:left="1800" w:header="709" w:footer="709" w:gutter="0"/>
          <w:pgNumType w:start="0"/>
          <w:cols w:space="720"/>
          <w:docGrid w:linePitch="360"/>
        </w:sectPr>
      </w:pPr>
      <w:bookmarkStart w:id="9" w:name="_Hlk91000513"/>
    </w:p>
    <w:p w14:paraId="3B6A3BEE" w14:textId="3BB2D482" w:rsidR="007029E9" w:rsidRPr="006C59FA" w:rsidRDefault="007029E9" w:rsidP="007029E9">
      <w:pPr>
        <w:ind w:firstLineChars="200" w:firstLine="440"/>
        <w:rPr>
          <w:rFonts w:ascii="宋体" w:hAnsi="宋体" w:cs="宋体"/>
          <w:color w:val="000000"/>
          <w:szCs w:val="22"/>
        </w:rPr>
      </w:pPr>
      <w:r w:rsidRPr="007029E9">
        <w:rPr>
          <w:rFonts w:ascii="宋体" w:hAnsi="宋体" w:cs="宋体"/>
          <w:color w:val="000000"/>
          <w:position w:val="-46"/>
          <w:szCs w:val="22"/>
        </w:rPr>
        <w:object w:dxaOrig="1939" w:dyaOrig="1020" w14:anchorId="25399347">
          <v:shape id="_x0000_i1029" type="#_x0000_t75" style="width:111pt;height:58.5pt" o:ole="">
            <v:imagedata r:id="rId21" o:title=""/>
          </v:shape>
          <o:OLEObject Type="Embed" ProgID="Equation.DSMT4" ShapeID="_x0000_i1029" DrawAspect="Content" ObjectID="_1701713571" r:id="rId22"/>
        </w:object>
      </w:r>
      <w:bookmarkEnd w:id="9"/>
      <w:r w:rsidR="00B97887">
        <w:rPr>
          <w:rFonts w:ascii="宋体" w:hAnsi="宋体" w:cs="宋体"/>
          <w:color w:val="000000"/>
          <w:szCs w:val="22"/>
        </w:rPr>
        <w:t xml:space="preserve"> </w:t>
      </w:r>
    </w:p>
    <w:p w14:paraId="1D9AA446" w14:textId="6C5047B7" w:rsidR="00194664" w:rsidRPr="00194664" w:rsidRDefault="00CB736D" w:rsidP="00194664">
      <w:pPr>
        <w:ind w:firstLineChars="200" w:firstLine="440"/>
        <w:rPr>
          <w:rFonts w:ascii="宋体" w:hAnsi="宋体" w:cs="宋体"/>
          <w:color w:val="000000"/>
          <w:szCs w:val="22"/>
        </w:rPr>
      </w:pPr>
      <w:r>
        <w:rPr>
          <w:rFonts w:ascii="宋体" w:hAnsi="宋体" w:cs="宋体"/>
          <w:color w:val="000000"/>
          <w:szCs w:val="22"/>
        </w:rPr>
        <w:t>10.根据权利要求</w:t>
      </w:r>
      <w:r w:rsidR="007029E9">
        <w:rPr>
          <w:rFonts w:ascii="宋体" w:hAnsi="宋体" w:cs="宋体"/>
          <w:color w:val="000000"/>
          <w:szCs w:val="22"/>
        </w:rPr>
        <w:t>8</w:t>
      </w:r>
      <w:r>
        <w:rPr>
          <w:rFonts w:ascii="宋体" w:hAnsi="宋体" w:cs="宋体"/>
          <w:color w:val="000000"/>
          <w:szCs w:val="22"/>
        </w:rPr>
        <w:t>所述的</w:t>
      </w:r>
      <w:r w:rsidR="007029E9" w:rsidRPr="007029E9">
        <w:rPr>
          <w:rFonts w:ascii="宋体" w:hAnsi="宋体" w:cs="宋体" w:hint="eastAsia"/>
          <w:color w:val="000000"/>
          <w:szCs w:val="22"/>
        </w:rPr>
        <w:t>双向长短时记忆网络</w:t>
      </w:r>
      <w:r>
        <w:rPr>
          <w:rFonts w:ascii="宋体" w:hAnsi="宋体" w:cs="宋体"/>
          <w:color w:val="000000"/>
          <w:szCs w:val="22"/>
        </w:rPr>
        <w:t>，其特征在于</w:t>
      </w:r>
      <w:r w:rsidR="00194664" w:rsidRPr="00194664">
        <w:rPr>
          <w:rFonts w:ascii="宋体" w:hAnsi="宋体" w:cs="宋体" w:hint="eastAsia"/>
          <w:color w:val="000000"/>
          <w:szCs w:val="22"/>
        </w:rPr>
        <w:t>虽然一维卷积神经网络很好的适应了</w:t>
      </w:r>
      <w:r w:rsidR="00194664">
        <w:rPr>
          <w:rFonts w:ascii="宋体" w:hAnsi="宋体" w:cs="宋体" w:hint="eastAsia"/>
          <w:color w:val="000000"/>
          <w:szCs w:val="22"/>
        </w:rPr>
        <w:t>电缆故障</w:t>
      </w:r>
      <w:r w:rsidR="00194664" w:rsidRPr="00194664">
        <w:rPr>
          <w:rFonts w:ascii="宋体" w:hAnsi="宋体" w:cs="宋体" w:hint="eastAsia"/>
          <w:color w:val="000000"/>
          <w:szCs w:val="22"/>
        </w:rPr>
        <w:t>信号的</w:t>
      </w:r>
      <w:r w:rsidR="00194664">
        <w:rPr>
          <w:rFonts w:ascii="宋体" w:hAnsi="宋体" w:cs="宋体" w:hint="eastAsia"/>
          <w:color w:val="000000"/>
          <w:szCs w:val="22"/>
        </w:rPr>
        <w:t>一</w:t>
      </w:r>
      <w:r w:rsidR="00194664" w:rsidRPr="00194664">
        <w:rPr>
          <w:rFonts w:ascii="宋体" w:hAnsi="宋体" w:cs="宋体" w:hint="eastAsia"/>
          <w:color w:val="000000"/>
          <w:szCs w:val="22"/>
        </w:rPr>
        <w:t>维特性，提取</w:t>
      </w:r>
      <w:r w:rsidR="00194664">
        <w:rPr>
          <w:rFonts w:ascii="宋体" w:hAnsi="宋体" w:cs="宋体" w:hint="eastAsia"/>
          <w:color w:val="000000"/>
          <w:szCs w:val="22"/>
        </w:rPr>
        <w:t>故障</w:t>
      </w:r>
      <w:r w:rsidR="00194664" w:rsidRPr="00194664">
        <w:rPr>
          <w:rFonts w:ascii="宋体" w:hAnsi="宋体" w:cs="宋体" w:hint="eastAsia"/>
          <w:color w:val="000000"/>
          <w:szCs w:val="22"/>
        </w:rPr>
        <w:t>信号的局部特征，避免了人工提</w:t>
      </w:r>
    </w:p>
    <w:p w14:paraId="32A6BB2E" w14:textId="5D592099" w:rsidR="00D256BE" w:rsidRDefault="00194664" w:rsidP="00194664">
      <w:pPr>
        <w:rPr>
          <w:rFonts w:ascii="宋体" w:hAnsi="宋体" w:cs="宋体"/>
          <w:color w:val="000000"/>
          <w:szCs w:val="22"/>
        </w:rPr>
      </w:pPr>
      <w:proofErr w:type="gramStart"/>
      <w:r w:rsidRPr="00194664">
        <w:rPr>
          <w:rFonts w:ascii="宋体" w:hAnsi="宋体" w:cs="宋体" w:hint="eastAsia"/>
          <w:color w:val="000000"/>
          <w:szCs w:val="22"/>
        </w:rPr>
        <w:t>取特征</w:t>
      </w:r>
      <w:proofErr w:type="gramEnd"/>
      <w:r w:rsidRPr="00194664">
        <w:rPr>
          <w:rFonts w:ascii="宋体" w:hAnsi="宋体" w:cs="宋体" w:hint="eastAsia"/>
          <w:color w:val="000000"/>
          <w:szCs w:val="22"/>
        </w:rPr>
        <w:t>的过程，但却没有考虑信号的时序信息，无法解决</w:t>
      </w:r>
      <w:r>
        <w:rPr>
          <w:rFonts w:ascii="宋体" w:hAnsi="宋体" w:cs="宋体" w:hint="eastAsia"/>
          <w:color w:val="000000"/>
          <w:szCs w:val="22"/>
        </w:rPr>
        <w:t>故障</w:t>
      </w:r>
      <w:r w:rsidRPr="00194664">
        <w:rPr>
          <w:rFonts w:ascii="宋体" w:hAnsi="宋体" w:cs="宋体" w:hint="eastAsia"/>
          <w:color w:val="000000"/>
          <w:szCs w:val="22"/>
        </w:rPr>
        <w:t>信号长信息的长期依赖问题。而双向长短时记忆网络考虑了</w:t>
      </w:r>
      <w:r>
        <w:rPr>
          <w:rFonts w:ascii="宋体" w:hAnsi="宋体" w:cs="宋体" w:hint="eastAsia"/>
          <w:color w:val="000000"/>
          <w:szCs w:val="22"/>
        </w:rPr>
        <w:t>电缆故障</w:t>
      </w:r>
      <w:r w:rsidRPr="00194664">
        <w:rPr>
          <w:rFonts w:ascii="宋体" w:hAnsi="宋体" w:cs="宋体" w:hint="eastAsia"/>
          <w:color w:val="000000"/>
          <w:szCs w:val="22"/>
        </w:rPr>
        <w:t>信号的长时序信息，解决了长期依赖问题，并且取得了比一维卷积网络更高的准确率</w:t>
      </w:r>
      <w:r>
        <w:rPr>
          <w:rFonts w:ascii="宋体" w:hAnsi="宋体" w:cs="宋体" w:hint="eastAsia"/>
          <w:color w:val="000000"/>
          <w:szCs w:val="22"/>
        </w:rPr>
        <w:t>。</w:t>
      </w:r>
      <w:r>
        <w:rPr>
          <w:rFonts w:ascii="宋体" w:hAnsi="宋体" w:cs="宋体"/>
          <w:color w:val="000000"/>
          <w:szCs w:val="22"/>
        </w:rPr>
        <w:t xml:space="preserve"> </w:t>
      </w:r>
    </w:p>
    <w:p w14:paraId="4167A4C9" w14:textId="6AD5C0E3" w:rsidR="00D256BE" w:rsidRDefault="00CB736D" w:rsidP="00194664">
      <w:pPr>
        <w:ind w:firstLineChars="200" w:firstLine="440"/>
        <w:rPr>
          <w:rFonts w:ascii="宋体" w:hAnsi="宋体" w:cs="宋体"/>
          <w:color w:val="000000"/>
          <w:szCs w:val="22"/>
        </w:rPr>
      </w:pPr>
      <w:r>
        <w:rPr>
          <w:rFonts w:ascii="宋体" w:hAnsi="宋体" w:cs="宋体"/>
          <w:color w:val="000000"/>
          <w:szCs w:val="22"/>
        </w:rPr>
        <w:t>11.根据权利要求</w:t>
      </w:r>
      <w:r w:rsidR="00194664">
        <w:rPr>
          <w:rFonts w:ascii="宋体" w:hAnsi="宋体" w:cs="宋体"/>
          <w:color w:val="000000"/>
          <w:szCs w:val="22"/>
        </w:rPr>
        <w:t>10</w:t>
      </w:r>
      <w:r>
        <w:rPr>
          <w:rFonts w:ascii="宋体" w:hAnsi="宋体" w:cs="宋体"/>
          <w:color w:val="000000"/>
          <w:szCs w:val="22"/>
        </w:rPr>
        <w:t>所述的方法，其特征在于，</w:t>
      </w:r>
      <w:r w:rsidR="00194664">
        <w:rPr>
          <w:rFonts w:ascii="宋体" w:hAnsi="宋体" w:cs="宋体" w:hint="eastAsia"/>
          <w:color w:val="000000"/>
          <w:szCs w:val="22"/>
        </w:rPr>
        <w:t>卷积</w:t>
      </w:r>
      <w:r w:rsidR="00194664" w:rsidRPr="00194664">
        <w:rPr>
          <w:rFonts w:ascii="宋体" w:hAnsi="宋体" w:cs="宋体" w:hint="eastAsia"/>
          <w:color w:val="000000"/>
          <w:szCs w:val="22"/>
        </w:rPr>
        <w:t>层后接2层</w:t>
      </w:r>
      <w:proofErr w:type="spellStart"/>
      <w:r w:rsidR="00194664" w:rsidRPr="00194664">
        <w:rPr>
          <w:rFonts w:ascii="宋体" w:hAnsi="宋体" w:cs="宋体" w:hint="eastAsia"/>
          <w:color w:val="000000"/>
          <w:szCs w:val="22"/>
        </w:rPr>
        <w:t>BiLSTM</w:t>
      </w:r>
      <w:proofErr w:type="spellEnd"/>
      <w:r w:rsidR="00194664" w:rsidRPr="00194664">
        <w:rPr>
          <w:rFonts w:ascii="宋体" w:hAnsi="宋体" w:cs="宋体" w:hint="eastAsia"/>
          <w:color w:val="000000"/>
          <w:szCs w:val="22"/>
        </w:rPr>
        <w:t>层，每个</w:t>
      </w:r>
      <w:proofErr w:type="spellStart"/>
      <w:r w:rsidR="00194664" w:rsidRPr="00194664">
        <w:rPr>
          <w:rFonts w:ascii="宋体" w:hAnsi="宋体" w:cs="宋体" w:hint="eastAsia"/>
          <w:color w:val="000000"/>
          <w:szCs w:val="22"/>
        </w:rPr>
        <w:t>BiLSTM</w:t>
      </w:r>
      <w:proofErr w:type="spellEnd"/>
      <w:r w:rsidR="00194664" w:rsidRPr="00194664">
        <w:rPr>
          <w:rFonts w:ascii="宋体" w:hAnsi="宋体" w:cs="宋体" w:hint="eastAsia"/>
          <w:color w:val="000000"/>
          <w:szCs w:val="22"/>
        </w:rPr>
        <w:t>层包含</w:t>
      </w:r>
      <w:proofErr w:type="gramStart"/>
      <w:r w:rsidR="00194664" w:rsidRPr="00194664">
        <w:rPr>
          <w:rFonts w:ascii="宋体" w:hAnsi="宋体" w:cs="宋体" w:hint="eastAsia"/>
          <w:color w:val="000000"/>
          <w:szCs w:val="22"/>
        </w:rPr>
        <w:t>前向层和</w:t>
      </w:r>
      <w:proofErr w:type="gramEnd"/>
      <w:r w:rsidR="00194664" w:rsidRPr="00194664">
        <w:rPr>
          <w:rFonts w:ascii="宋体" w:hAnsi="宋体" w:cs="宋体" w:hint="eastAsia"/>
          <w:color w:val="000000"/>
          <w:szCs w:val="22"/>
        </w:rPr>
        <w:t>后向层，隐藏节点数均设为256。每层</w:t>
      </w:r>
      <w:proofErr w:type="spellStart"/>
      <w:r w:rsidR="00194664" w:rsidRPr="00194664">
        <w:rPr>
          <w:rFonts w:ascii="宋体" w:hAnsi="宋体" w:cs="宋体" w:hint="eastAsia"/>
          <w:color w:val="000000"/>
          <w:szCs w:val="22"/>
        </w:rPr>
        <w:t>BiLSTM</w:t>
      </w:r>
      <w:proofErr w:type="spellEnd"/>
      <w:r w:rsidR="00194664" w:rsidRPr="00194664">
        <w:rPr>
          <w:rFonts w:ascii="宋体" w:hAnsi="宋体" w:cs="宋体" w:hint="eastAsia"/>
          <w:color w:val="000000"/>
          <w:szCs w:val="22"/>
        </w:rPr>
        <w:t>层仍加dropout, dropout概率设为0.5。dropout</w:t>
      </w:r>
      <w:proofErr w:type="gramStart"/>
      <w:r w:rsidR="00194664" w:rsidRPr="00194664">
        <w:rPr>
          <w:rFonts w:ascii="宋体" w:hAnsi="宋体" w:cs="宋体" w:hint="eastAsia"/>
          <w:color w:val="000000"/>
          <w:szCs w:val="22"/>
        </w:rPr>
        <w:t>层仅用来</w:t>
      </w:r>
      <w:proofErr w:type="gramEnd"/>
      <w:r w:rsidR="00194664" w:rsidRPr="00194664">
        <w:rPr>
          <w:rFonts w:ascii="宋体" w:hAnsi="宋体" w:cs="宋体" w:hint="eastAsia"/>
          <w:color w:val="000000"/>
          <w:szCs w:val="22"/>
        </w:rPr>
        <w:t>训练网络模型，在测试时移除所有dropout层。</w:t>
      </w:r>
      <w:proofErr w:type="spellStart"/>
      <w:r w:rsidR="00194664" w:rsidRPr="00194664">
        <w:rPr>
          <w:rFonts w:ascii="宋体" w:hAnsi="宋体" w:cs="宋体" w:hint="eastAsia"/>
          <w:color w:val="000000"/>
          <w:szCs w:val="22"/>
        </w:rPr>
        <w:t>BiLSTM</w:t>
      </w:r>
      <w:proofErr w:type="spellEnd"/>
      <w:r w:rsidR="00194664" w:rsidRPr="00194664">
        <w:rPr>
          <w:rFonts w:ascii="宋体" w:hAnsi="宋体" w:cs="宋体" w:hint="eastAsia"/>
          <w:color w:val="000000"/>
          <w:szCs w:val="22"/>
        </w:rPr>
        <w:t>网络层</w:t>
      </w:r>
      <w:proofErr w:type="gramStart"/>
      <w:r w:rsidR="00194664" w:rsidRPr="00194664">
        <w:rPr>
          <w:rFonts w:ascii="宋体" w:hAnsi="宋体" w:cs="宋体" w:hint="eastAsia"/>
          <w:color w:val="000000"/>
          <w:szCs w:val="22"/>
        </w:rPr>
        <w:t>后</w:t>
      </w:r>
      <w:r w:rsidR="00194664">
        <w:rPr>
          <w:rFonts w:ascii="宋体" w:hAnsi="宋体" w:cs="宋体" w:hint="eastAsia"/>
          <w:color w:val="000000"/>
          <w:szCs w:val="22"/>
        </w:rPr>
        <w:t>面</w:t>
      </w:r>
      <w:r w:rsidR="00194664" w:rsidRPr="00194664">
        <w:rPr>
          <w:rFonts w:ascii="宋体" w:hAnsi="宋体" w:cs="宋体" w:hint="eastAsia"/>
          <w:color w:val="000000"/>
          <w:szCs w:val="22"/>
        </w:rPr>
        <w:t>接全连接</w:t>
      </w:r>
      <w:proofErr w:type="gramEnd"/>
      <w:r w:rsidR="00194664" w:rsidRPr="00194664">
        <w:rPr>
          <w:rFonts w:ascii="宋体" w:hAnsi="宋体" w:cs="宋体" w:hint="eastAsia"/>
          <w:color w:val="000000"/>
          <w:szCs w:val="22"/>
        </w:rPr>
        <w:t>层，经</w:t>
      </w:r>
      <w:proofErr w:type="spellStart"/>
      <w:r w:rsidR="002D6B97">
        <w:rPr>
          <w:rFonts w:ascii="宋体" w:hAnsi="宋体" w:cs="宋体"/>
          <w:color w:val="000000"/>
          <w:szCs w:val="22"/>
        </w:rPr>
        <w:t>softmax</w:t>
      </w:r>
      <w:proofErr w:type="spellEnd"/>
      <w:r w:rsidR="00194664" w:rsidRPr="00194664">
        <w:rPr>
          <w:rFonts w:ascii="宋体" w:hAnsi="宋体" w:cs="宋体" w:hint="eastAsia"/>
          <w:color w:val="000000"/>
          <w:szCs w:val="22"/>
        </w:rPr>
        <w:t>输出类别。</w:t>
      </w:r>
      <w:r w:rsidR="00194664">
        <w:rPr>
          <w:rFonts w:ascii="宋体" w:hAnsi="宋体" w:cs="宋体"/>
          <w:color w:val="000000"/>
          <w:szCs w:val="22"/>
        </w:rPr>
        <w:t xml:space="preserve"> </w:t>
      </w:r>
    </w:p>
    <w:p w14:paraId="42201FA1" w14:textId="77777777" w:rsidR="00D256BE" w:rsidRDefault="00CB736D">
      <w:pPr>
        <w:ind w:firstLineChars="200" w:firstLine="643"/>
        <w:rPr>
          <w:rFonts w:ascii="宋体" w:hAnsi="宋体" w:cs="宋体"/>
          <w:color w:val="000000"/>
          <w:szCs w:val="22"/>
        </w:rPr>
      </w:pPr>
      <w:r>
        <w:rPr>
          <w:rFonts w:ascii="宋体" w:hAnsi="宋体" w:cs="宋体"/>
          <w:b/>
          <w:color w:val="000000"/>
          <w:sz w:val="32"/>
        </w:rPr>
        <w:br w:type="page"/>
      </w:r>
    </w:p>
    <w:p w14:paraId="656A4BA3" w14:textId="77777777" w:rsidR="00DF66C6" w:rsidRPr="002D6B97" w:rsidRDefault="00DF66C6">
      <w:pPr>
        <w:ind w:firstLineChars="200" w:firstLine="522"/>
        <w:jc w:val="center"/>
        <w:rPr>
          <w:rFonts w:ascii="宋体" w:hAnsi="宋体" w:cs="宋体"/>
          <w:b/>
          <w:color w:val="000000"/>
          <w:sz w:val="26"/>
          <w:szCs w:val="22"/>
        </w:rPr>
        <w:sectPr w:rsidR="00DF66C6" w:rsidRPr="002D6B97" w:rsidSect="00E4653C">
          <w:type w:val="continuous"/>
          <w:pgSz w:w="11906" w:h="16838"/>
          <w:pgMar w:top="1440" w:right="1800" w:bottom="1440" w:left="1800" w:header="709" w:footer="709" w:gutter="0"/>
          <w:pgNumType w:start="0"/>
          <w:cols w:space="720"/>
          <w:docGrid w:linePitch="360"/>
        </w:sectPr>
      </w:pPr>
    </w:p>
    <w:p w14:paraId="39E4987D" w14:textId="7961C5E6" w:rsidR="00677466" w:rsidRDefault="00AE6152">
      <w:pPr>
        <w:ind w:firstLineChars="200" w:firstLine="522"/>
        <w:jc w:val="center"/>
        <w:rPr>
          <w:rFonts w:ascii="宋体" w:hAnsi="宋体" w:cs="宋体"/>
          <w:color w:val="000000"/>
          <w:szCs w:val="22"/>
        </w:rPr>
      </w:pPr>
      <w:r w:rsidRPr="00AE6152">
        <w:rPr>
          <w:rFonts w:ascii="宋体" w:hAnsi="宋体" w:cs="宋体" w:hint="eastAsia"/>
          <w:b/>
          <w:color w:val="000000"/>
          <w:sz w:val="26"/>
          <w:szCs w:val="22"/>
        </w:rPr>
        <w:lastRenderedPageBreak/>
        <w:t>一种基于</w:t>
      </w:r>
      <w:bookmarkStart w:id="10" w:name="_Hlk90652181"/>
      <w:r w:rsidRPr="00AE6152">
        <w:rPr>
          <w:rFonts w:ascii="宋体" w:hAnsi="宋体" w:cs="宋体" w:hint="eastAsia"/>
          <w:b/>
          <w:color w:val="000000"/>
          <w:sz w:val="26"/>
          <w:szCs w:val="22"/>
        </w:rPr>
        <w:t>双向长短时记忆网络的电力电缆故障识别方法</w:t>
      </w:r>
      <w:bookmarkEnd w:id="10"/>
    </w:p>
    <w:p w14:paraId="11BAB8F2" w14:textId="77777777" w:rsidR="00D256BE" w:rsidRDefault="00CB736D" w:rsidP="00697007">
      <w:pPr>
        <w:jc w:val="both"/>
        <w:rPr>
          <w:rFonts w:ascii="宋体" w:hAnsi="宋体" w:cs="宋体"/>
          <w:b/>
          <w:color w:val="000000"/>
          <w:sz w:val="26"/>
          <w:szCs w:val="22"/>
        </w:rPr>
      </w:pPr>
      <w:r>
        <w:rPr>
          <w:rFonts w:ascii="宋体" w:hAnsi="宋体" w:cs="宋体"/>
          <w:b/>
          <w:color w:val="000000"/>
          <w:szCs w:val="22"/>
        </w:rPr>
        <w:t>技术领域</w:t>
      </w:r>
    </w:p>
    <w:p w14:paraId="513DDBC1" w14:textId="3B18820A" w:rsidR="00697007" w:rsidRDefault="00697007" w:rsidP="00697007">
      <w:pPr>
        <w:jc w:val="both"/>
        <w:rPr>
          <w:rFonts w:ascii="宋体" w:hAnsi="宋体" w:cs="宋体"/>
          <w:b/>
          <w:color w:val="000000"/>
          <w:szCs w:val="22"/>
        </w:rPr>
      </w:pPr>
      <w:r>
        <w:rPr>
          <w:rFonts w:ascii="Arial" w:hAnsi="Arial" w:cs="Arial"/>
        </w:rPr>
        <w:t>[0001]</w:t>
      </w:r>
      <w:r w:rsidR="00DD426A">
        <w:rPr>
          <w:rFonts w:ascii="宋体" w:hAnsi="宋体" w:cs="宋体"/>
          <w:color w:val="000000"/>
          <w:szCs w:val="22"/>
        </w:rPr>
        <w:t xml:space="preserve">    </w:t>
      </w:r>
      <w:r w:rsidR="001F42AC" w:rsidRPr="001F42AC">
        <w:rPr>
          <w:rFonts w:ascii="宋体" w:hAnsi="宋体" w:cs="宋体" w:hint="eastAsia"/>
          <w:color w:val="000000"/>
          <w:szCs w:val="22"/>
        </w:rPr>
        <w:t>本发明</w:t>
      </w:r>
      <w:r w:rsidR="00DD426A">
        <w:rPr>
          <w:rFonts w:ascii="宋体" w:hAnsi="宋体" w:cs="宋体" w:hint="eastAsia"/>
          <w:color w:val="000000"/>
          <w:szCs w:val="22"/>
        </w:rPr>
        <w:t>属于电力电缆故障信号识别技术领域，</w:t>
      </w:r>
      <w:r w:rsidR="004333F2">
        <w:rPr>
          <w:rFonts w:ascii="宋体" w:hAnsi="宋体" w:cs="宋体" w:hint="eastAsia"/>
          <w:color w:val="000000"/>
          <w:szCs w:val="22"/>
        </w:rPr>
        <w:t>具体涉及</w:t>
      </w:r>
      <w:r w:rsidR="004333F2" w:rsidRPr="004333F2">
        <w:rPr>
          <w:rFonts w:ascii="宋体" w:hAnsi="宋体" w:cs="宋体" w:hint="eastAsia"/>
          <w:color w:val="000000"/>
          <w:szCs w:val="22"/>
        </w:rPr>
        <w:t>一种基于双向长短时记忆网络的电力电缆故障识别方法</w:t>
      </w:r>
      <w:r w:rsidR="004333F2">
        <w:rPr>
          <w:rFonts w:ascii="宋体" w:hAnsi="宋体" w:cs="宋体" w:hint="eastAsia"/>
          <w:color w:val="000000"/>
          <w:szCs w:val="22"/>
        </w:rPr>
        <w:t>。</w:t>
      </w:r>
    </w:p>
    <w:p w14:paraId="3641884F" w14:textId="77777777" w:rsidR="00066F18" w:rsidRDefault="00066F18" w:rsidP="00697007">
      <w:pPr>
        <w:jc w:val="both"/>
        <w:rPr>
          <w:rFonts w:ascii="宋体" w:hAnsi="宋体" w:cs="宋体"/>
          <w:b/>
          <w:color w:val="000000"/>
          <w:szCs w:val="22"/>
        </w:rPr>
      </w:pPr>
    </w:p>
    <w:p w14:paraId="4D2456E6" w14:textId="77777777" w:rsidR="00D256BE" w:rsidRDefault="00CB736D" w:rsidP="00697007">
      <w:pPr>
        <w:jc w:val="both"/>
        <w:rPr>
          <w:rFonts w:ascii="宋体" w:hAnsi="宋体" w:cs="宋体"/>
          <w:color w:val="000000"/>
          <w:szCs w:val="22"/>
        </w:rPr>
      </w:pPr>
      <w:r>
        <w:rPr>
          <w:rFonts w:ascii="宋体" w:hAnsi="宋体" w:cs="宋体"/>
          <w:b/>
          <w:color w:val="000000"/>
          <w:szCs w:val="22"/>
        </w:rPr>
        <w:t>背景技术</w:t>
      </w:r>
    </w:p>
    <w:p w14:paraId="1346259D" w14:textId="4DB5B589" w:rsidR="00697007" w:rsidRPr="00DE066F" w:rsidRDefault="00697007" w:rsidP="00697007">
      <w:pPr>
        <w:jc w:val="both"/>
        <w:rPr>
          <w:rFonts w:ascii="宋体" w:hAnsi="宋体" w:cs="宋体"/>
          <w:color w:val="000000"/>
          <w:szCs w:val="22"/>
        </w:rPr>
      </w:pPr>
      <w:r>
        <w:rPr>
          <w:rFonts w:ascii="Arial" w:hAnsi="Arial" w:cs="Arial"/>
        </w:rPr>
        <w:t xml:space="preserve">[0002]    </w:t>
      </w:r>
      <w:r w:rsidR="00BA2334">
        <w:rPr>
          <w:rFonts w:ascii="宋体" w:hAnsi="宋体" w:cs="宋体"/>
          <w:color w:val="000000"/>
          <w:szCs w:val="22"/>
        </w:rPr>
        <w:t xml:space="preserve"> </w:t>
      </w:r>
      <w:r w:rsidR="00BA2334" w:rsidRPr="00BA2334">
        <w:rPr>
          <w:rFonts w:ascii="宋体" w:hAnsi="宋体" w:cs="宋体" w:hint="eastAsia"/>
          <w:color w:val="000000"/>
          <w:szCs w:val="22"/>
        </w:rPr>
        <w:t>随着现代工业的发展和城市化水平的提高，电力电缆作为传输电能的重要工具，越来越得到人们的重视，其运行的可靠性直接影响电力系统的正常运行。电力电缆在长期运行过程中，易受到电场、热效应、机械应力、化学腐蚀以及环境条件等因素的影响，其绝缘品质将逐渐劣化。某电网的电力电缆部分已达到使用寿命30年的期限，加上各种潜在的缺陷及问题存在便有可能引发绝缘击穿事故。同时由于电力电缆敷设于地下，一旦出现故障，会造成难以估量的停电损失。为提高供电的可靠性，减少经济损失，对电力电缆应采用科学的故障</w:t>
      </w:r>
      <w:r w:rsidR="00BA2334">
        <w:rPr>
          <w:rFonts w:ascii="宋体" w:hAnsi="宋体" w:cs="宋体" w:hint="eastAsia"/>
          <w:color w:val="000000"/>
          <w:szCs w:val="22"/>
        </w:rPr>
        <w:t>识别</w:t>
      </w:r>
      <w:r w:rsidR="00BA2334" w:rsidRPr="00BA2334">
        <w:rPr>
          <w:rFonts w:ascii="宋体" w:hAnsi="宋体" w:cs="宋体" w:hint="eastAsia"/>
          <w:color w:val="000000"/>
          <w:szCs w:val="22"/>
        </w:rPr>
        <w:t>技术与合理的检修体制，发现问题于萌芽状态并及时解决,确保其健康、安全运行，减少经济损失。</w:t>
      </w:r>
    </w:p>
    <w:p w14:paraId="5E01B57E" w14:textId="27281551" w:rsidR="001F42AC" w:rsidRDefault="00697007" w:rsidP="00DE066F">
      <w:pPr>
        <w:jc w:val="both"/>
        <w:rPr>
          <w:rFonts w:ascii="宋体" w:hAnsi="宋体" w:cs="宋体"/>
          <w:color w:val="000000"/>
          <w:szCs w:val="22"/>
        </w:rPr>
      </w:pPr>
      <w:r>
        <w:rPr>
          <w:rFonts w:ascii="Arial" w:hAnsi="Arial" w:cs="Arial"/>
        </w:rPr>
        <w:t xml:space="preserve">[0003]    </w:t>
      </w:r>
      <w:r w:rsidR="00DE066F">
        <w:rPr>
          <w:rFonts w:ascii="宋体" w:hAnsi="宋体" w:cs="宋体"/>
          <w:color w:val="000000"/>
          <w:szCs w:val="22"/>
        </w:rPr>
        <w:t xml:space="preserve"> </w:t>
      </w:r>
      <w:r w:rsidR="00DE066F" w:rsidRPr="00DE066F">
        <w:rPr>
          <w:rFonts w:ascii="宋体" w:hAnsi="宋体" w:cs="宋体" w:hint="eastAsia"/>
          <w:color w:val="000000"/>
          <w:szCs w:val="22"/>
        </w:rPr>
        <w:t>电力电缆设备状态监测局限于传统意义上的设备简单参数监测，并且依赖专业的人员去进行故障诊断与检修，缺乏智能化分析的手段。</w:t>
      </w:r>
    </w:p>
    <w:p w14:paraId="029C9677" w14:textId="2E5390C9" w:rsidR="004612E6" w:rsidRDefault="00697007" w:rsidP="00BA1F8C">
      <w:pPr>
        <w:jc w:val="both"/>
        <w:rPr>
          <w:rFonts w:ascii="宋体" w:hAnsi="宋体" w:cs="宋体"/>
          <w:color w:val="000000"/>
          <w:szCs w:val="22"/>
        </w:rPr>
      </w:pPr>
      <w:r>
        <w:rPr>
          <w:rFonts w:ascii="Arial" w:hAnsi="Arial" w:cs="Arial"/>
        </w:rPr>
        <w:t xml:space="preserve">[0004]    </w:t>
      </w:r>
      <w:r w:rsidR="00BA1F8C">
        <w:rPr>
          <w:rFonts w:ascii="宋体" w:hAnsi="宋体" w:cs="宋体" w:hint="eastAsia"/>
          <w:color w:val="000000"/>
          <w:szCs w:val="22"/>
        </w:rPr>
        <w:t xml:space="preserve"> </w:t>
      </w:r>
      <w:r w:rsidR="00BA1F8C" w:rsidRPr="00BA1F8C">
        <w:rPr>
          <w:rFonts w:ascii="宋体" w:hAnsi="宋体" w:cs="宋体" w:hint="eastAsia"/>
          <w:color w:val="000000"/>
          <w:szCs w:val="22"/>
        </w:rPr>
        <w:t>基于人工神经网络的方法虽然可以实现故障类型的判别，但是其自身训练时间长、判别精度低。因此，如何选择和改进神经网络模型使其更好的与实际工况相结合,仍然需要进一步的研究与验证。</w:t>
      </w:r>
    </w:p>
    <w:p w14:paraId="4C53F835" w14:textId="7FC65629" w:rsidR="00BE0465" w:rsidRPr="005F5A41" w:rsidRDefault="00697007" w:rsidP="00BA1F8C">
      <w:pPr>
        <w:pStyle w:val="a8"/>
      </w:pPr>
      <w:r w:rsidRPr="005F5A41">
        <w:t xml:space="preserve">[0005]     </w:t>
      </w:r>
      <w:r w:rsidR="006650D2">
        <w:t xml:space="preserve"> </w:t>
      </w:r>
      <w:r w:rsidR="00BA1F8C">
        <w:rPr>
          <w:rFonts w:hint="eastAsia"/>
        </w:rPr>
        <w:t>近年来</w:t>
      </w:r>
      <w:r w:rsidR="00BA1F8C">
        <w:rPr>
          <w:rFonts w:hint="eastAsia"/>
        </w:rPr>
        <w:t xml:space="preserve">, </w:t>
      </w:r>
      <w:r w:rsidR="00BA1F8C">
        <w:rPr>
          <w:rFonts w:hint="eastAsia"/>
        </w:rPr>
        <w:t>深度学习技术因其优异的性能广泛用于计算机视觉和自然语言处理领域。深度学习技术没有显式的特征提取过程，直接把底层特征作为深度学习模型的输入</w:t>
      </w:r>
      <w:r w:rsidR="00BA1F8C">
        <w:rPr>
          <w:rFonts w:hint="eastAsia"/>
        </w:rPr>
        <w:t>,</w:t>
      </w:r>
      <w:r w:rsidR="00BA1F8C">
        <w:rPr>
          <w:rFonts w:hint="eastAsia"/>
        </w:rPr>
        <w:t>通过多层的非线性映射方式</w:t>
      </w:r>
      <w:r w:rsidR="00BA1F8C">
        <w:rPr>
          <w:rFonts w:hint="eastAsia"/>
        </w:rPr>
        <w:t>,</w:t>
      </w:r>
      <w:r w:rsidR="00BA1F8C">
        <w:rPr>
          <w:rFonts w:hint="eastAsia"/>
        </w:rPr>
        <w:t>提取抽象不变的高层属性特征</w:t>
      </w:r>
      <w:r w:rsidR="00BA1F8C">
        <w:rPr>
          <w:rFonts w:hint="eastAsia"/>
        </w:rPr>
        <w:t>,</w:t>
      </w:r>
      <w:r w:rsidR="00BA1F8C">
        <w:rPr>
          <w:rFonts w:hint="eastAsia"/>
        </w:rPr>
        <w:t>形成表征数据分布式的表示，相较于浅层机器学习模型具有更强的泛化能力</w:t>
      </w:r>
      <w:r w:rsidR="00BA1F8C">
        <w:rPr>
          <w:rFonts w:hint="eastAsia"/>
        </w:rPr>
        <w:t>,</w:t>
      </w:r>
      <w:r w:rsidR="00BA1F8C">
        <w:rPr>
          <w:rFonts w:hint="eastAsia"/>
        </w:rPr>
        <w:t>能刻画数据更加丰富的信息本质</w:t>
      </w:r>
      <w:r w:rsidR="00BA1F8C">
        <w:rPr>
          <w:rFonts w:hint="eastAsia"/>
        </w:rPr>
        <w:t>.</w:t>
      </w:r>
      <w:r w:rsidR="00BA1F8C">
        <w:rPr>
          <w:rFonts w:hint="eastAsia"/>
        </w:rPr>
        <w:t>因此</w:t>
      </w:r>
      <w:r w:rsidR="00BA1F8C">
        <w:rPr>
          <w:rFonts w:hint="eastAsia"/>
        </w:rPr>
        <w:t>,</w:t>
      </w:r>
      <w:r w:rsidR="00BA1F8C">
        <w:rPr>
          <w:rFonts w:hint="eastAsia"/>
        </w:rPr>
        <w:t>将深度学习技术用于</w:t>
      </w:r>
      <w:r w:rsidR="006650D2">
        <w:rPr>
          <w:rFonts w:hint="eastAsia"/>
        </w:rPr>
        <w:t>电缆故障信号</w:t>
      </w:r>
      <w:r w:rsidR="00BA1F8C">
        <w:rPr>
          <w:rFonts w:hint="eastAsia"/>
        </w:rPr>
        <w:t>识别</w:t>
      </w:r>
      <w:r w:rsidR="00BA1F8C">
        <w:rPr>
          <w:rFonts w:hint="eastAsia"/>
        </w:rPr>
        <w:t>,</w:t>
      </w:r>
      <w:r w:rsidR="00BA1F8C">
        <w:rPr>
          <w:rFonts w:hint="eastAsia"/>
        </w:rPr>
        <w:t>将是</w:t>
      </w:r>
      <w:r w:rsidR="006650D2">
        <w:rPr>
          <w:rFonts w:hint="eastAsia"/>
        </w:rPr>
        <w:t>电缆故障</w:t>
      </w:r>
      <w:r w:rsidR="00BA1F8C">
        <w:rPr>
          <w:rFonts w:hint="eastAsia"/>
        </w:rPr>
        <w:t>识别领域的一个研究热点。</w:t>
      </w:r>
    </w:p>
    <w:p w14:paraId="3238E7A5" w14:textId="77777777" w:rsidR="00BE0465" w:rsidRPr="00DE066F" w:rsidRDefault="00BE0465" w:rsidP="00BE0465">
      <w:pPr>
        <w:spacing w:line="400" w:lineRule="exact"/>
        <w:jc w:val="both"/>
        <w:rPr>
          <w:b/>
          <w:bCs/>
          <w:snapToGrid w:val="0"/>
          <w:szCs w:val="22"/>
        </w:rPr>
      </w:pPr>
      <w:r w:rsidRPr="00DE066F">
        <w:rPr>
          <w:rFonts w:hint="eastAsia"/>
          <w:b/>
          <w:bCs/>
          <w:snapToGrid w:val="0"/>
          <w:szCs w:val="22"/>
        </w:rPr>
        <w:t>发明内容</w:t>
      </w:r>
    </w:p>
    <w:p w14:paraId="11BA016D" w14:textId="17DC2D12" w:rsidR="004612E6" w:rsidRDefault="00697007" w:rsidP="00564649">
      <w:pPr>
        <w:spacing w:line="400" w:lineRule="exact"/>
        <w:jc w:val="both"/>
        <w:rPr>
          <w:snapToGrid w:val="0"/>
          <w:szCs w:val="22"/>
        </w:rPr>
      </w:pPr>
      <w:r>
        <w:rPr>
          <w:rFonts w:ascii="Arial" w:hAnsi="Arial" w:cs="Arial"/>
        </w:rPr>
        <w:t xml:space="preserve">[0006]    </w:t>
      </w:r>
      <w:r w:rsidR="00564649">
        <w:rPr>
          <w:rFonts w:hint="eastAsia"/>
          <w:snapToGrid w:val="0"/>
          <w:szCs w:val="22"/>
        </w:rPr>
        <w:t xml:space="preserve"> </w:t>
      </w:r>
      <w:r w:rsidR="00564649">
        <w:rPr>
          <w:snapToGrid w:val="0"/>
          <w:szCs w:val="22"/>
        </w:rPr>
        <w:t xml:space="preserve"> </w:t>
      </w:r>
      <w:r w:rsidR="00564649" w:rsidRPr="00564649">
        <w:rPr>
          <w:rFonts w:hint="eastAsia"/>
          <w:snapToGrid w:val="0"/>
          <w:szCs w:val="22"/>
        </w:rPr>
        <w:t>本发明针对</w:t>
      </w:r>
      <w:r w:rsidR="00C3381D">
        <w:rPr>
          <w:rFonts w:hint="eastAsia"/>
          <w:snapToGrid w:val="0"/>
          <w:szCs w:val="22"/>
        </w:rPr>
        <w:t>电力电缆故障信号</w:t>
      </w:r>
      <w:r w:rsidR="00844CFD">
        <w:rPr>
          <w:rFonts w:hint="eastAsia"/>
          <w:snapToGrid w:val="0"/>
          <w:szCs w:val="22"/>
        </w:rPr>
        <w:t>难以</w:t>
      </w:r>
      <w:r w:rsidR="00564649" w:rsidRPr="00564649">
        <w:rPr>
          <w:rFonts w:hint="eastAsia"/>
          <w:snapToGrid w:val="0"/>
          <w:szCs w:val="22"/>
        </w:rPr>
        <w:t>识别</w:t>
      </w:r>
      <w:r w:rsidR="00844CFD">
        <w:rPr>
          <w:rFonts w:hint="eastAsia"/>
          <w:snapToGrid w:val="0"/>
          <w:szCs w:val="22"/>
        </w:rPr>
        <w:t>的问题，</w:t>
      </w:r>
      <w:r w:rsidR="00564649" w:rsidRPr="00564649">
        <w:rPr>
          <w:rFonts w:hint="eastAsia"/>
          <w:snapToGrid w:val="0"/>
          <w:szCs w:val="22"/>
        </w:rPr>
        <w:t>提供了一种基于</w:t>
      </w:r>
      <w:r w:rsidR="00844CFD" w:rsidRPr="00844CFD">
        <w:rPr>
          <w:rFonts w:hint="eastAsia"/>
          <w:snapToGrid w:val="0"/>
          <w:szCs w:val="22"/>
        </w:rPr>
        <w:t>双向长短时记忆网络的电力电缆故障识别方法</w:t>
      </w:r>
      <w:r w:rsidR="00844CFD">
        <w:rPr>
          <w:rFonts w:hint="eastAsia"/>
          <w:snapToGrid w:val="0"/>
          <w:szCs w:val="22"/>
        </w:rPr>
        <w:t>。</w:t>
      </w:r>
    </w:p>
    <w:p w14:paraId="214C6D5D" w14:textId="77777777" w:rsidR="00362B41" w:rsidRDefault="00697007" w:rsidP="00EE7B4F">
      <w:pPr>
        <w:pStyle w:val="a8"/>
        <w:tabs>
          <w:tab w:val="left" w:pos="1100"/>
        </w:tabs>
        <w:rPr>
          <w:rFonts w:ascii="宋体" w:hAnsi="宋体"/>
        </w:rPr>
      </w:pPr>
      <w:r w:rsidRPr="005F5A41">
        <w:t>[0007]</w:t>
      </w:r>
      <w:r w:rsidR="005F5A41">
        <w:tab/>
      </w:r>
      <w:r w:rsidR="007F18AB" w:rsidRPr="00EE7B4F">
        <w:rPr>
          <w:rFonts w:ascii="宋体" w:hAnsi="宋体" w:hint="eastAsia"/>
        </w:rPr>
        <w:t>本发明采用的技术方案如下</w:t>
      </w:r>
      <w:r w:rsidR="00EE7B4F" w:rsidRPr="00EE7B4F">
        <w:rPr>
          <w:rFonts w:ascii="宋体" w:hAnsi="宋体" w:hint="eastAsia"/>
        </w:rPr>
        <w:t>：</w:t>
      </w:r>
      <w:r w:rsidR="007F18AB" w:rsidRPr="00EE7B4F">
        <w:rPr>
          <w:rFonts w:ascii="宋体" w:hAnsi="宋体" w:hint="eastAsia"/>
        </w:rPr>
        <w:t>一种基于</w:t>
      </w:r>
      <w:r w:rsidR="00EE7B4F" w:rsidRPr="00EE7B4F">
        <w:rPr>
          <w:rFonts w:ascii="宋体" w:hAnsi="宋体" w:hint="eastAsia"/>
        </w:rPr>
        <w:t>双向</w:t>
      </w:r>
      <w:r w:rsidR="007F18AB" w:rsidRPr="00EE7B4F">
        <w:rPr>
          <w:rFonts w:ascii="宋体" w:hAnsi="宋体" w:hint="eastAsia"/>
        </w:rPr>
        <w:t>长短时记忆网络的</w:t>
      </w:r>
      <w:r w:rsidR="00EE7B4F" w:rsidRPr="00EE7B4F">
        <w:rPr>
          <w:rFonts w:ascii="宋体" w:hAnsi="宋体" w:hint="eastAsia"/>
        </w:rPr>
        <w:t>电力电缆故障</w:t>
      </w:r>
      <w:r w:rsidR="007F18AB" w:rsidRPr="00EE7B4F">
        <w:rPr>
          <w:rFonts w:ascii="宋体" w:hAnsi="宋体" w:hint="eastAsia"/>
        </w:rPr>
        <w:t>识别方法,包括</w:t>
      </w:r>
      <w:r w:rsidR="00EE7B4F" w:rsidRPr="00EE7B4F">
        <w:rPr>
          <w:rFonts w:ascii="宋体" w:hAnsi="宋体" w:hint="eastAsia"/>
        </w:rPr>
        <w:t>：</w:t>
      </w:r>
    </w:p>
    <w:p w14:paraId="27D57FA0" w14:textId="2FCE7C57" w:rsidR="004612E6" w:rsidRPr="009F6242" w:rsidRDefault="00362B41" w:rsidP="009F6242">
      <w:pPr>
        <w:jc w:val="both"/>
        <w:rPr>
          <w:rFonts w:ascii="宋体" w:hAnsi="宋体"/>
          <w:snapToGrid w:val="0"/>
        </w:rPr>
      </w:pPr>
      <w:r>
        <w:rPr>
          <w:rFonts w:ascii="Arial" w:hAnsi="Arial" w:cs="Arial"/>
        </w:rPr>
        <w:t>[0008</w:t>
      </w:r>
      <w:r w:rsidRPr="005F5A41">
        <w:rPr>
          <w:rFonts w:ascii="Arial" w:hAnsi="Arial" w:cs="Arial"/>
        </w:rPr>
        <w:t>]</w:t>
      </w:r>
      <w:r>
        <w:t xml:space="preserve">    </w:t>
      </w:r>
      <w:r>
        <w:rPr>
          <w:rFonts w:hint="eastAsia"/>
          <w:snapToGrid w:val="0"/>
        </w:rPr>
        <w:t xml:space="preserve"> </w:t>
      </w:r>
      <w:r>
        <w:rPr>
          <w:snapToGrid w:val="0"/>
        </w:rPr>
        <w:t xml:space="preserve">   </w:t>
      </w:r>
      <w:r w:rsidRPr="00EE7B4F">
        <w:rPr>
          <w:rFonts w:ascii="宋体" w:hAnsi="宋体" w:hint="eastAsia"/>
          <w:snapToGrid w:val="0"/>
        </w:rPr>
        <w:t>步骤S1，首先</w:t>
      </w:r>
      <w:r w:rsidR="00E657E9">
        <w:rPr>
          <w:rFonts w:ascii="宋体" w:hAnsi="宋体" w:hint="eastAsia"/>
          <w:snapToGrid w:val="0"/>
        </w:rPr>
        <w:t>根据电力电缆的结构，利用</w:t>
      </w:r>
      <w:proofErr w:type="spellStart"/>
      <w:r w:rsidR="00E657E9">
        <w:rPr>
          <w:rFonts w:ascii="宋体" w:hAnsi="宋体" w:hint="eastAsia"/>
          <w:snapToGrid w:val="0"/>
        </w:rPr>
        <w:t>matlab</w:t>
      </w:r>
      <w:proofErr w:type="spellEnd"/>
      <w:r w:rsidR="00012704">
        <w:rPr>
          <w:rFonts w:ascii="宋体" w:hAnsi="宋体" w:hint="eastAsia"/>
          <w:snapToGrid w:val="0"/>
        </w:rPr>
        <w:t>软件在</w:t>
      </w:r>
      <w:proofErr w:type="spellStart"/>
      <w:r w:rsidR="00012704">
        <w:rPr>
          <w:rFonts w:ascii="宋体" w:hAnsi="宋体" w:hint="eastAsia"/>
          <w:snapToGrid w:val="0"/>
        </w:rPr>
        <w:t>simlink</w:t>
      </w:r>
      <w:proofErr w:type="spellEnd"/>
      <w:r w:rsidR="00012704">
        <w:rPr>
          <w:rFonts w:ascii="宋体" w:hAnsi="宋体" w:hint="eastAsia"/>
          <w:snapToGrid w:val="0"/>
        </w:rPr>
        <w:t>仿真平台上搭建1</w:t>
      </w:r>
      <w:r w:rsidR="00012704">
        <w:rPr>
          <w:rFonts w:ascii="宋体" w:hAnsi="宋体"/>
          <w:snapToGrid w:val="0"/>
        </w:rPr>
        <w:t>0KV</w:t>
      </w:r>
      <w:r w:rsidR="00012704">
        <w:rPr>
          <w:rFonts w:ascii="宋体" w:hAnsi="宋体" w:hint="eastAsia"/>
          <w:snapToGrid w:val="0"/>
        </w:rPr>
        <w:t>电力电缆运行模型。</w:t>
      </w:r>
      <w:r w:rsidR="009F6242">
        <w:rPr>
          <w:rFonts w:ascii="宋体" w:hAnsi="宋体"/>
          <w:snapToGrid w:val="0"/>
        </w:rPr>
        <w:t>10KV</w:t>
      </w:r>
      <w:r w:rsidR="009F6242" w:rsidRPr="009F6242">
        <w:rPr>
          <w:rFonts w:ascii="宋体" w:hAnsi="宋体" w:hint="eastAsia"/>
          <w:snapToGrid w:val="0"/>
        </w:rPr>
        <w:t>供电网络采用三芯电缆，即由A相、B相、C相三相线路组成。除了三相短路故障属于对称性短路故障外，其余都是不对称短路故障。</w:t>
      </w:r>
    </w:p>
    <w:p w14:paraId="448DEC79" w14:textId="18193EB9" w:rsidR="004612E6" w:rsidRPr="00441FA8" w:rsidRDefault="005F5A41" w:rsidP="00EE7B4F">
      <w:pPr>
        <w:jc w:val="both"/>
        <w:rPr>
          <w:rFonts w:ascii="宋体" w:hAnsi="宋体"/>
          <w:snapToGrid w:val="0"/>
        </w:rPr>
      </w:pPr>
      <w:bookmarkStart w:id="11" w:name="_Hlk90977383"/>
      <w:r>
        <w:rPr>
          <w:rFonts w:ascii="Arial" w:hAnsi="Arial" w:cs="Arial"/>
        </w:rPr>
        <w:t>[000</w:t>
      </w:r>
      <w:r w:rsidR="009F6242">
        <w:rPr>
          <w:rFonts w:ascii="Arial" w:hAnsi="Arial" w:cs="Arial"/>
        </w:rPr>
        <w:t>9</w:t>
      </w:r>
      <w:r w:rsidRPr="005F5A41">
        <w:rPr>
          <w:rFonts w:ascii="Arial" w:hAnsi="Arial" w:cs="Arial"/>
        </w:rPr>
        <w:t>]</w:t>
      </w:r>
      <w:bookmarkEnd w:id="11"/>
      <w:r w:rsidR="001F034B">
        <w:t xml:space="preserve">       </w:t>
      </w:r>
      <w:r w:rsidR="00EE7B4F" w:rsidRPr="00EE7B4F">
        <w:rPr>
          <w:rFonts w:ascii="宋体" w:hAnsi="宋体" w:hint="eastAsia"/>
          <w:snapToGrid w:val="0"/>
        </w:rPr>
        <w:t>步骤S</w:t>
      </w:r>
      <w:r w:rsidR="009F6242">
        <w:rPr>
          <w:rFonts w:ascii="宋体" w:hAnsi="宋体"/>
          <w:snapToGrid w:val="0"/>
        </w:rPr>
        <w:t>2</w:t>
      </w:r>
      <w:r w:rsidR="00EE7B4F" w:rsidRPr="00EE7B4F">
        <w:rPr>
          <w:rFonts w:ascii="宋体" w:hAnsi="宋体" w:hint="eastAsia"/>
          <w:snapToGrid w:val="0"/>
        </w:rPr>
        <w:t>，</w:t>
      </w:r>
      <w:r w:rsidR="009F6242" w:rsidRPr="009F6242">
        <w:rPr>
          <w:rFonts w:ascii="宋体" w:hAnsi="宋体" w:hint="eastAsia"/>
          <w:snapToGrid w:val="0"/>
        </w:rPr>
        <w:t>根据运行经验，对于电力系统故障来说，短路故障在所有电缆故障中所占比重最大。主要包括:单相接地短路、两相接地短路、两相相间短路、三相短路故障。</w:t>
      </w:r>
      <w:r w:rsidR="00617C96">
        <w:rPr>
          <w:rFonts w:ascii="宋体" w:hAnsi="宋体" w:hint="eastAsia"/>
          <w:snapToGrid w:val="0"/>
        </w:rPr>
        <w:t>因此</w:t>
      </w:r>
      <w:r w:rsidR="00E11928">
        <w:rPr>
          <w:rFonts w:ascii="宋体" w:hAnsi="宋体" w:hint="eastAsia"/>
          <w:snapToGrid w:val="0"/>
        </w:rPr>
        <w:t>仿真出</w:t>
      </w:r>
      <w:r w:rsidR="00E11928" w:rsidRPr="00E11928">
        <w:rPr>
          <w:rFonts w:ascii="宋体" w:hAnsi="宋体" w:hint="eastAsia"/>
          <w:snapToGrid w:val="0"/>
        </w:rPr>
        <w:t>单相接地短路故障、两相相间短路故障、两相接地短路故障和三相短路故障</w:t>
      </w:r>
      <w:r w:rsidR="00E11928">
        <w:rPr>
          <w:rFonts w:ascii="宋体" w:hAnsi="宋体" w:hint="eastAsia"/>
          <w:snapToGrid w:val="0"/>
        </w:rPr>
        <w:t>，得出仿真结果的故障电压信号。</w:t>
      </w:r>
      <w:r w:rsidR="009F6242" w:rsidRPr="009F6242">
        <w:rPr>
          <w:rFonts w:ascii="宋体" w:hAnsi="宋体" w:hint="eastAsia"/>
          <w:snapToGrid w:val="0"/>
        </w:rPr>
        <w:tab/>
      </w:r>
      <w:r w:rsidR="009F6242" w:rsidRPr="00441FA8">
        <w:rPr>
          <w:rFonts w:ascii="宋体" w:hAnsi="宋体"/>
          <w:snapToGrid w:val="0"/>
        </w:rPr>
        <w:t xml:space="preserve"> </w:t>
      </w:r>
    </w:p>
    <w:p w14:paraId="3F66E71D" w14:textId="33C3B640" w:rsidR="004612E6" w:rsidRPr="004D11B5" w:rsidRDefault="005F5A41" w:rsidP="00441FA8">
      <w:pPr>
        <w:jc w:val="both"/>
      </w:pPr>
      <w:r w:rsidRPr="005F5A41">
        <w:rPr>
          <w:rFonts w:ascii="Arial" w:hAnsi="Arial" w:cs="Arial"/>
        </w:rPr>
        <w:t>[00</w:t>
      </w:r>
      <w:r w:rsidR="00AD3997">
        <w:rPr>
          <w:rFonts w:ascii="Arial" w:hAnsi="Arial" w:cs="Arial"/>
        </w:rPr>
        <w:t>10</w:t>
      </w:r>
      <w:r w:rsidRPr="005F5A41">
        <w:rPr>
          <w:rFonts w:ascii="Arial" w:hAnsi="Arial" w:cs="Arial"/>
        </w:rPr>
        <w:t>]</w:t>
      </w:r>
      <w:r>
        <w:t xml:space="preserve">    </w:t>
      </w:r>
      <w:r w:rsidR="00441FA8">
        <w:t xml:space="preserve">  </w:t>
      </w:r>
      <w:r w:rsidR="00AD3997">
        <w:t xml:space="preserve"> </w:t>
      </w:r>
      <w:r w:rsidR="00441FA8">
        <w:t xml:space="preserve"> </w:t>
      </w:r>
      <w:r w:rsidR="001F034B">
        <w:t xml:space="preserve"> </w:t>
      </w:r>
      <w:r w:rsidR="00441FA8" w:rsidRPr="00441FA8">
        <w:rPr>
          <w:rFonts w:hint="eastAsia"/>
        </w:rPr>
        <w:t>步骤</w:t>
      </w:r>
      <w:r w:rsidR="00441FA8" w:rsidRPr="00441FA8">
        <w:rPr>
          <w:rFonts w:hint="eastAsia"/>
        </w:rPr>
        <w:t>S</w:t>
      </w:r>
      <w:r w:rsidR="00AD3997">
        <w:t>3</w:t>
      </w:r>
      <w:r w:rsidR="00441FA8">
        <w:rPr>
          <w:rFonts w:hint="eastAsia"/>
        </w:rPr>
        <w:t>，</w:t>
      </w:r>
      <w:r w:rsidR="001F034B">
        <w:rPr>
          <w:rFonts w:hint="eastAsia"/>
        </w:rPr>
        <w:t>根据得出的各种短路故障的电压信号，采集得到故障样本集。</w:t>
      </w:r>
      <w:r w:rsidR="001F034B" w:rsidRPr="001F034B">
        <w:rPr>
          <w:rFonts w:hint="eastAsia"/>
        </w:rPr>
        <w:t>为了电缆故障信号进行特征分析以及后续电缆故障检测算法的训练与测试，需要采集大量的数据作为实验的数据集。选取单个样本长度为</w:t>
      </w:r>
      <w:r w:rsidR="001F034B" w:rsidRPr="001F034B">
        <w:rPr>
          <w:rFonts w:hint="eastAsia"/>
        </w:rPr>
        <w:t>2560</w:t>
      </w:r>
      <w:r w:rsidR="001F034B" w:rsidRPr="001F034B">
        <w:rPr>
          <w:rFonts w:hint="eastAsia"/>
        </w:rPr>
        <w:t>，</w:t>
      </w:r>
      <w:r w:rsidR="00A35EB5">
        <w:rPr>
          <w:rFonts w:hint="eastAsia"/>
        </w:rPr>
        <w:t>即</w:t>
      </w:r>
      <w:r w:rsidR="00A35EB5">
        <w:rPr>
          <w:rFonts w:hint="eastAsia"/>
        </w:rPr>
        <w:t>2</w:t>
      </w:r>
      <w:r w:rsidR="00A35EB5">
        <w:t>560</w:t>
      </w:r>
      <w:r w:rsidR="00A35EB5">
        <w:rPr>
          <w:rFonts w:hint="eastAsia"/>
        </w:rPr>
        <w:t>个采样点。</w:t>
      </w:r>
      <w:proofErr w:type="gramStart"/>
      <w:r w:rsidR="001F034B" w:rsidRPr="001F034B">
        <w:rPr>
          <w:rFonts w:hint="eastAsia"/>
        </w:rPr>
        <w:t>每相样本</w:t>
      </w:r>
      <w:proofErr w:type="gramEnd"/>
      <w:r w:rsidR="001F034B" w:rsidRPr="001F034B">
        <w:rPr>
          <w:rFonts w:hint="eastAsia"/>
        </w:rPr>
        <w:t>的长度为</w:t>
      </w:r>
      <w:r w:rsidR="001F034B" w:rsidRPr="001F034B">
        <w:rPr>
          <w:rFonts w:hint="eastAsia"/>
        </w:rPr>
        <w:t>2560</w:t>
      </w:r>
      <w:r w:rsidR="001F034B" w:rsidRPr="001F034B">
        <w:rPr>
          <w:rFonts w:hint="eastAsia"/>
        </w:rPr>
        <w:t>，三相样本长度为</w:t>
      </w:r>
      <w:r w:rsidR="001F034B" w:rsidRPr="001F034B">
        <w:rPr>
          <w:rFonts w:hint="eastAsia"/>
        </w:rPr>
        <w:t>7680</w:t>
      </w:r>
      <w:r w:rsidR="001F034B" w:rsidRPr="001F034B">
        <w:rPr>
          <w:rFonts w:hint="eastAsia"/>
        </w:rPr>
        <w:t>。对上述四大类故障信号进行采集，一共得到</w:t>
      </w:r>
      <w:r w:rsidR="001F034B" w:rsidRPr="001F034B">
        <w:rPr>
          <w:rFonts w:hint="eastAsia"/>
        </w:rPr>
        <w:t>12550</w:t>
      </w:r>
      <w:r w:rsidR="001F034B" w:rsidRPr="001F034B">
        <w:rPr>
          <w:rFonts w:hint="eastAsia"/>
        </w:rPr>
        <w:t>个样本。</w:t>
      </w:r>
      <w:r w:rsidR="00AD3997" w:rsidRPr="004D11B5">
        <w:t xml:space="preserve"> </w:t>
      </w:r>
    </w:p>
    <w:p w14:paraId="69BD2A09" w14:textId="3F73EB05" w:rsidR="004612E6" w:rsidRDefault="005F5A41" w:rsidP="004D11B5">
      <w:pPr>
        <w:pStyle w:val="a8"/>
        <w:tabs>
          <w:tab w:val="clear" w:pos="1320"/>
          <w:tab w:val="left" w:pos="1100"/>
        </w:tabs>
        <w:rPr>
          <w:rFonts w:ascii="宋体" w:hAnsi="宋体" w:cs="Arial"/>
        </w:rPr>
      </w:pPr>
      <w:r>
        <w:rPr>
          <w:rFonts w:cs="Arial"/>
        </w:rPr>
        <w:t>[001</w:t>
      </w:r>
      <w:r w:rsidR="001F034B">
        <w:rPr>
          <w:rFonts w:cs="Arial"/>
        </w:rPr>
        <w:t>1</w:t>
      </w:r>
      <w:r w:rsidRPr="005F5A41">
        <w:rPr>
          <w:rFonts w:cs="Arial"/>
        </w:rPr>
        <w:t>]</w:t>
      </w:r>
      <w:r>
        <w:rPr>
          <w:rFonts w:cs="Arial"/>
        </w:rPr>
        <w:tab/>
      </w:r>
      <w:r w:rsidR="004B7846">
        <w:rPr>
          <w:rFonts w:cs="Arial"/>
        </w:rPr>
        <w:t xml:space="preserve">  </w:t>
      </w:r>
      <w:r w:rsidR="004D11B5" w:rsidRPr="004D11B5">
        <w:rPr>
          <w:rFonts w:ascii="宋体" w:hAnsi="宋体" w:cs="Arial" w:hint="eastAsia"/>
        </w:rPr>
        <w:t>步骤</w:t>
      </w:r>
      <w:r w:rsidR="004D11B5" w:rsidRPr="00A35EB5">
        <w:rPr>
          <w:rFonts w:ascii="Times New Roman" w:hAnsi="Times New Roman" w:hint="eastAsia"/>
          <w:snapToGrid/>
        </w:rPr>
        <w:t>S</w:t>
      </w:r>
      <w:r w:rsidR="00A35EB5" w:rsidRPr="00A35EB5">
        <w:rPr>
          <w:rFonts w:ascii="Times New Roman" w:hAnsi="Times New Roman"/>
          <w:snapToGrid/>
        </w:rPr>
        <w:t>4</w:t>
      </w:r>
      <w:r w:rsidR="00A35EB5">
        <w:rPr>
          <w:rFonts w:ascii="宋体" w:hAnsi="宋体" w:cs="Arial" w:hint="eastAsia"/>
        </w:rPr>
        <w:t>，</w:t>
      </w:r>
      <w:r w:rsidR="004B7846">
        <w:rPr>
          <w:rFonts w:ascii="宋体" w:hAnsi="宋体" w:cs="Arial" w:hint="eastAsia"/>
        </w:rPr>
        <w:t>搭建一维卷积神经网络，提取电力电缆故障信号的有效特征。</w:t>
      </w:r>
      <w:r w:rsidR="00E807BE">
        <w:rPr>
          <w:rFonts w:ascii="宋体" w:hAnsi="宋体" w:cs="Arial" w:hint="eastAsia"/>
        </w:rPr>
        <w:t>卷积层包含</w:t>
      </w:r>
      <w:r w:rsidR="004B7846" w:rsidRPr="004B7846">
        <w:rPr>
          <w:rFonts w:ascii="宋体" w:hAnsi="宋体" w:cs="Arial" w:hint="eastAsia"/>
        </w:rPr>
        <w:t>四层一维卷积层以及四层池化层，第一层卷积核尺寸设定3，个数设定16个，第二层卷积核尺寸设定3，个数设定32，第三层卷积核尺寸设定3，个数设定64个，第四层卷积核尺寸设定3，个数设定为128个。</w:t>
      </w:r>
      <w:proofErr w:type="gramStart"/>
      <w:r w:rsidR="004B7846" w:rsidRPr="004B7846">
        <w:rPr>
          <w:rFonts w:ascii="宋体" w:hAnsi="宋体" w:cs="Arial" w:hint="eastAsia"/>
        </w:rPr>
        <w:t>池化尺寸</w:t>
      </w:r>
      <w:proofErr w:type="gramEnd"/>
      <w:r w:rsidR="004B7846" w:rsidRPr="004B7846">
        <w:rPr>
          <w:rFonts w:ascii="宋体" w:hAnsi="宋体" w:cs="Arial" w:hint="eastAsia"/>
        </w:rPr>
        <w:t>设定为2，步长均设定为2。</w:t>
      </w:r>
    </w:p>
    <w:p w14:paraId="1ECA1319" w14:textId="77777777" w:rsidR="00066F18" w:rsidRDefault="00066F18" w:rsidP="004D11B5">
      <w:pPr>
        <w:pStyle w:val="a8"/>
        <w:tabs>
          <w:tab w:val="left" w:pos="1100"/>
        </w:tabs>
        <w:rPr>
          <w:rFonts w:cs="Arial"/>
        </w:rPr>
        <w:sectPr w:rsidR="00066F18" w:rsidSect="004E308D">
          <w:headerReference w:type="default" r:id="rId23"/>
          <w:type w:val="continuous"/>
          <w:pgSz w:w="11906" w:h="16838"/>
          <w:pgMar w:top="1440" w:right="1800" w:bottom="1440" w:left="1800" w:header="709" w:footer="709" w:gutter="0"/>
          <w:pgNumType w:start="0"/>
          <w:cols w:space="720"/>
          <w:docGrid w:linePitch="360"/>
        </w:sectPr>
      </w:pPr>
    </w:p>
    <w:p w14:paraId="3CDF413E" w14:textId="6F7CB8CA" w:rsidR="004D11B5" w:rsidRDefault="004D11B5" w:rsidP="004D11B5">
      <w:pPr>
        <w:pStyle w:val="a8"/>
        <w:tabs>
          <w:tab w:val="left" w:pos="1100"/>
        </w:tabs>
        <w:rPr>
          <w:rFonts w:ascii="宋体" w:hAnsi="宋体" w:cs="Arial"/>
        </w:rPr>
      </w:pPr>
      <w:r>
        <w:rPr>
          <w:rFonts w:cs="Arial"/>
        </w:rPr>
        <w:lastRenderedPageBreak/>
        <w:t>[001</w:t>
      </w:r>
      <w:r w:rsidR="00E807BE">
        <w:rPr>
          <w:rFonts w:cs="Arial"/>
        </w:rPr>
        <w:t>2</w:t>
      </w:r>
      <w:r w:rsidRPr="005F5A41">
        <w:rPr>
          <w:rFonts w:cs="Arial"/>
        </w:rPr>
        <w:t>]</w:t>
      </w:r>
      <w:r>
        <w:rPr>
          <w:rFonts w:cs="Arial"/>
        </w:rPr>
        <w:t xml:space="preserve">      </w:t>
      </w:r>
      <w:r w:rsidR="00E807BE">
        <w:rPr>
          <w:rFonts w:cs="Arial" w:hint="eastAsia"/>
        </w:rPr>
        <w:t>步骤</w:t>
      </w:r>
      <w:r w:rsidR="00E807BE" w:rsidRPr="00E807BE">
        <w:rPr>
          <w:rFonts w:ascii="宋体" w:hAnsi="宋体" w:cs="Arial" w:hint="eastAsia"/>
        </w:rPr>
        <w:t>S</w:t>
      </w:r>
      <w:r w:rsidR="00E807BE" w:rsidRPr="00E807BE">
        <w:rPr>
          <w:rFonts w:ascii="宋体" w:hAnsi="宋体" w:cs="Arial"/>
        </w:rPr>
        <w:t>5</w:t>
      </w:r>
      <w:r w:rsidR="00E807BE">
        <w:rPr>
          <w:rFonts w:ascii="宋体" w:hAnsi="宋体" w:cs="Arial" w:hint="eastAsia"/>
        </w:rPr>
        <w:t>，搭建双向长短时记忆网络，对由卷积层</w:t>
      </w:r>
      <w:r w:rsidR="008C6C70">
        <w:rPr>
          <w:rFonts w:ascii="宋体" w:hAnsi="宋体" w:cs="Arial" w:hint="eastAsia"/>
        </w:rPr>
        <w:t>提取</w:t>
      </w:r>
      <w:r w:rsidR="00E807BE">
        <w:rPr>
          <w:rFonts w:ascii="宋体" w:hAnsi="宋体" w:cs="Arial" w:hint="eastAsia"/>
        </w:rPr>
        <w:t>到的</w:t>
      </w:r>
      <w:r w:rsidR="008C6C70">
        <w:rPr>
          <w:rFonts w:ascii="宋体" w:hAnsi="宋体" w:cs="Arial" w:hint="eastAsia"/>
        </w:rPr>
        <w:t>有效特征，使双向长短时记忆网络</w:t>
      </w:r>
      <w:r w:rsidR="0007106E">
        <w:rPr>
          <w:rFonts w:ascii="宋体" w:hAnsi="宋体" w:cs="Arial" w:hint="eastAsia"/>
        </w:rPr>
        <w:t>对提取到的有效特征进行识别与分类。</w:t>
      </w:r>
    </w:p>
    <w:p w14:paraId="717387DF" w14:textId="20542CF5" w:rsidR="0007106E" w:rsidRPr="00E63EB5" w:rsidRDefault="0007106E" w:rsidP="005762B0">
      <w:pPr>
        <w:pStyle w:val="a8"/>
        <w:tabs>
          <w:tab w:val="left" w:pos="1100"/>
        </w:tabs>
        <w:rPr>
          <w:rFonts w:cs="Arial"/>
        </w:rPr>
      </w:pPr>
      <w:r>
        <w:rPr>
          <w:rFonts w:cs="Arial"/>
        </w:rPr>
        <w:t>[001</w:t>
      </w:r>
      <w:r w:rsidR="007C5920">
        <w:rPr>
          <w:rFonts w:cs="Arial"/>
        </w:rPr>
        <w:t>3</w:t>
      </w:r>
      <w:r w:rsidRPr="005F5A41">
        <w:rPr>
          <w:rFonts w:cs="Arial"/>
        </w:rPr>
        <w:t>]</w:t>
      </w:r>
      <w:r>
        <w:rPr>
          <w:rFonts w:cs="Arial"/>
        </w:rPr>
        <w:t xml:space="preserve">      </w:t>
      </w:r>
      <w:r w:rsidR="005762B0">
        <w:rPr>
          <w:rFonts w:cs="Arial"/>
        </w:rPr>
        <w:t xml:space="preserve"> </w:t>
      </w:r>
      <w:r w:rsidR="005762B0" w:rsidRPr="005762B0">
        <w:rPr>
          <w:rFonts w:cs="Arial" w:hint="eastAsia"/>
        </w:rPr>
        <w:t>基于</w:t>
      </w:r>
      <w:r w:rsidR="00E63EB5">
        <w:rPr>
          <w:rFonts w:cs="Arial" w:hint="eastAsia"/>
        </w:rPr>
        <w:t>一</w:t>
      </w:r>
      <w:r w:rsidR="005762B0" w:rsidRPr="005762B0">
        <w:rPr>
          <w:rFonts w:cs="Arial" w:hint="eastAsia"/>
        </w:rPr>
        <w:t>维卷积神经网络和基于双向长短时记忆网络的</w:t>
      </w:r>
      <w:r w:rsidR="00E63EB5">
        <w:rPr>
          <w:rFonts w:cs="Arial" w:hint="eastAsia"/>
        </w:rPr>
        <w:t>电缆故障</w:t>
      </w:r>
      <w:r w:rsidR="005762B0" w:rsidRPr="005762B0">
        <w:rPr>
          <w:rFonts w:cs="Arial" w:hint="eastAsia"/>
        </w:rPr>
        <w:t>检测模型，用于处理直接对原始数据进行处理。将</w:t>
      </w:r>
      <w:r w:rsidR="00E63EB5">
        <w:rPr>
          <w:rFonts w:cs="Arial" w:hint="eastAsia"/>
        </w:rPr>
        <w:t>一</w:t>
      </w:r>
      <w:r w:rsidR="005762B0" w:rsidRPr="005762B0">
        <w:rPr>
          <w:rFonts w:cs="Arial" w:hint="eastAsia"/>
        </w:rPr>
        <w:t>维卷积网络与双向长短时记忆网络结合，对双向长短时记忆网络的</w:t>
      </w:r>
      <w:r w:rsidR="00E63EB5">
        <w:rPr>
          <w:rFonts w:cs="Arial" w:hint="eastAsia"/>
        </w:rPr>
        <w:t>电缆故障</w:t>
      </w:r>
      <w:r w:rsidR="005762B0" w:rsidRPr="005762B0">
        <w:rPr>
          <w:rFonts w:cs="Arial" w:hint="eastAsia"/>
        </w:rPr>
        <w:t>模型进行优化。</w:t>
      </w:r>
      <w:r w:rsidR="00912419" w:rsidRPr="00912419">
        <w:rPr>
          <w:rFonts w:cs="Arial" w:hint="eastAsia"/>
        </w:rPr>
        <w:t>相比</w:t>
      </w:r>
      <w:r w:rsidR="00F0150C">
        <w:rPr>
          <w:rFonts w:cs="Arial" w:hint="eastAsia"/>
        </w:rPr>
        <w:t>传统的机器学习算法</w:t>
      </w:r>
      <w:r w:rsidR="00912419" w:rsidRPr="00912419">
        <w:rPr>
          <w:rFonts w:cs="Arial" w:hint="eastAsia"/>
        </w:rPr>
        <w:t>，一维卷积模型和双向长短时记忆网络模型在检测准确率上都很大的提高。</w:t>
      </w:r>
    </w:p>
    <w:p w14:paraId="78305F6F" w14:textId="0119AE8E" w:rsidR="0007106E" w:rsidRDefault="0007106E" w:rsidP="00E63EB5">
      <w:pPr>
        <w:pStyle w:val="a8"/>
        <w:tabs>
          <w:tab w:val="left" w:pos="1100"/>
        </w:tabs>
        <w:rPr>
          <w:rFonts w:ascii="宋体" w:hAnsi="宋体" w:cs="Arial"/>
        </w:rPr>
      </w:pPr>
      <w:r>
        <w:rPr>
          <w:rFonts w:cs="Arial"/>
        </w:rPr>
        <w:t>[001</w:t>
      </w:r>
      <w:r w:rsidR="00912419">
        <w:rPr>
          <w:rFonts w:cs="Arial"/>
        </w:rPr>
        <w:t>4</w:t>
      </w:r>
      <w:r w:rsidRPr="005F5A41">
        <w:rPr>
          <w:rFonts w:cs="Arial"/>
        </w:rPr>
        <w:t>]</w:t>
      </w:r>
      <w:r>
        <w:rPr>
          <w:rFonts w:cs="Arial"/>
        </w:rPr>
        <w:t xml:space="preserve">      </w:t>
      </w:r>
      <w:r w:rsidR="00E63EB5" w:rsidRPr="00E63EB5">
        <w:rPr>
          <w:rFonts w:ascii="宋体" w:hAnsi="宋体" w:cs="Arial" w:hint="eastAsia"/>
        </w:rPr>
        <w:t>虽然一维卷积神经网络很好的适应了</w:t>
      </w:r>
      <w:r w:rsidR="00912419">
        <w:rPr>
          <w:rFonts w:ascii="宋体" w:hAnsi="宋体" w:cs="Arial" w:hint="eastAsia"/>
        </w:rPr>
        <w:t>电</w:t>
      </w:r>
      <w:r w:rsidR="00F0150C">
        <w:rPr>
          <w:rFonts w:ascii="宋体" w:hAnsi="宋体" w:cs="Arial" w:hint="eastAsia"/>
        </w:rPr>
        <w:t>力</w:t>
      </w:r>
      <w:r w:rsidR="00912419">
        <w:rPr>
          <w:rFonts w:ascii="宋体" w:hAnsi="宋体" w:cs="Arial" w:hint="eastAsia"/>
        </w:rPr>
        <w:t>电缆故障</w:t>
      </w:r>
      <w:r w:rsidR="00E63EB5" w:rsidRPr="00E63EB5">
        <w:rPr>
          <w:rFonts w:ascii="宋体" w:hAnsi="宋体" w:cs="Arial" w:hint="eastAsia"/>
        </w:rPr>
        <w:t>信号的</w:t>
      </w:r>
      <w:r w:rsidR="00E63EB5">
        <w:rPr>
          <w:rFonts w:ascii="宋体" w:hAnsi="宋体" w:cs="Arial" w:hint="eastAsia"/>
        </w:rPr>
        <w:t>一</w:t>
      </w:r>
      <w:r w:rsidR="00E63EB5" w:rsidRPr="00E63EB5">
        <w:rPr>
          <w:rFonts w:ascii="宋体" w:hAnsi="宋体" w:cs="Arial" w:hint="eastAsia"/>
        </w:rPr>
        <w:t>维特性，提取</w:t>
      </w:r>
      <w:r w:rsidR="00912419">
        <w:rPr>
          <w:rFonts w:ascii="宋体" w:hAnsi="宋体" w:cs="Arial" w:hint="eastAsia"/>
        </w:rPr>
        <w:t>故障</w:t>
      </w:r>
      <w:r w:rsidR="00E63EB5" w:rsidRPr="00E63EB5">
        <w:rPr>
          <w:rFonts w:ascii="宋体" w:hAnsi="宋体" w:cs="Arial" w:hint="eastAsia"/>
        </w:rPr>
        <w:t>信号的局部特征，避免了人工提取特征的过程，但却没有考虑</w:t>
      </w:r>
      <w:r w:rsidR="00912419">
        <w:rPr>
          <w:rFonts w:ascii="宋体" w:hAnsi="宋体" w:cs="Arial" w:hint="eastAsia"/>
        </w:rPr>
        <w:t>故障</w:t>
      </w:r>
      <w:r w:rsidR="00E63EB5" w:rsidRPr="00E63EB5">
        <w:rPr>
          <w:rFonts w:ascii="宋体" w:hAnsi="宋体" w:cs="Arial" w:hint="eastAsia"/>
        </w:rPr>
        <w:t>信号的时序信息，无法解决</w:t>
      </w:r>
      <w:r w:rsidR="00912419">
        <w:rPr>
          <w:rFonts w:ascii="宋体" w:hAnsi="宋体" w:cs="Arial" w:hint="eastAsia"/>
        </w:rPr>
        <w:t>故障</w:t>
      </w:r>
      <w:r w:rsidR="00E63EB5" w:rsidRPr="00E63EB5">
        <w:rPr>
          <w:rFonts w:ascii="宋体" w:hAnsi="宋体" w:cs="Arial" w:hint="eastAsia"/>
        </w:rPr>
        <w:t>信号长信息的长期依赖问题。而双向长短时记忆网络考虑了</w:t>
      </w:r>
      <w:r w:rsidR="00912419">
        <w:rPr>
          <w:rFonts w:ascii="宋体" w:hAnsi="宋体" w:cs="Arial" w:hint="eastAsia"/>
        </w:rPr>
        <w:t>电缆故障</w:t>
      </w:r>
      <w:r w:rsidR="00E63EB5" w:rsidRPr="00E63EB5">
        <w:rPr>
          <w:rFonts w:ascii="宋体" w:hAnsi="宋体" w:cs="Arial" w:hint="eastAsia"/>
        </w:rPr>
        <w:t>信号的长时序信息，解决了长期依赖问题，并且取得了比</w:t>
      </w:r>
      <w:r w:rsidR="00E63EB5">
        <w:rPr>
          <w:rFonts w:ascii="宋体" w:hAnsi="宋体" w:cs="Arial" w:hint="eastAsia"/>
        </w:rPr>
        <w:t>一</w:t>
      </w:r>
      <w:r w:rsidR="00E63EB5" w:rsidRPr="00E63EB5">
        <w:rPr>
          <w:rFonts w:ascii="宋体" w:hAnsi="宋体" w:cs="Arial" w:hint="eastAsia"/>
        </w:rPr>
        <w:t>维卷积网络更高的准确率，但是双向长短时记忆网络的特征提取能力相对卷积网络较弱。</w:t>
      </w:r>
      <w:bookmarkStart w:id="12" w:name="_Hlk90993896"/>
      <w:r w:rsidR="00E63EB5" w:rsidRPr="00E63EB5">
        <w:rPr>
          <w:rFonts w:ascii="宋体" w:hAnsi="宋体" w:cs="Arial" w:hint="eastAsia"/>
        </w:rPr>
        <w:t xml:space="preserve"> </w:t>
      </w:r>
      <w:bookmarkEnd w:id="12"/>
    </w:p>
    <w:p w14:paraId="72CA150A" w14:textId="2040D177" w:rsidR="0007106E" w:rsidRDefault="0007106E" w:rsidP="0007106E">
      <w:pPr>
        <w:pStyle w:val="a8"/>
        <w:tabs>
          <w:tab w:val="left" w:pos="1100"/>
        </w:tabs>
        <w:rPr>
          <w:rFonts w:ascii="宋体" w:hAnsi="宋体" w:cs="Arial"/>
        </w:rPr>
      </w:pPr>
      <w:r>
        <w:rPr>
          <w:rFonts w:cs="Arial"/>
        </w:rPr>
        <w:t>[001</w:t>
      </w:r>
      <w:r w:rsidR="00912419">
        <w:rPr>
          <w:rFonts w:cs="Arial"/>
        </w:rPr>
        <w:t>5</w:t>
      </w:r>
      <w:r w:rsidRPr="005F5A41">
        <w:rPr>
          <w:rFonts w:cs="Arial"/>
        </w:rPr>
        <w:t>]</w:t>
      </w:r>
      <w:r>
        <w:rPr>
          <w:rFonts w:cs="Arial"/>
        </w:rPr>
        <w:t xml:space="preserve">     </w:t>
      </w:r>
      <w:r w:rsidR="00586EE2">
        <w:rPr>
          <w:rFonts w:cs="Arial"/>
        </w:rPr>
        <w:t xml:space="preserve"> </w:t>
      </w:r>
      <w:r w:rsidR="00912419" w:rsidRPr="00912419">
        <w:rPr>
          <w:rFonts w:ascii="宋体" w:hAnsi="宋体" w:cs="Arial" w:hint="eastAsia"/>
        </w:rPr>
        <w:t>如果双向长短时记忆网络输入更好的特征，其检测准确率将进一步提升。 基于此，将一维卷积网络与双向长短时记忆网络结合，提出一种改进的双向长短时记忆网络的</w:t>
      </w:r>
      <w:r w:rsidR="00912419">
        <w:rPr>
          <w:rFonts w:ascii="宋体" w:hAnsi="宋体" w:cs="Arial" w:hint="eastAsia"/>
        </w:rPr>
        <w:t>电缆故障</w:t>
      </w:r>
      <w:r w:rsidR="00912419" w:rsidRPr="00912419">
        <w:rPr>
          <w:rFonts w:ascii="宋体" w:hAnsi="宋体" w:cs="Arial" w:hint="eastAsia"/>
        </w:rPr>
        <w:t>检测模型</w:t>
      </w:r>
      <w:r w:rsidR="00912419">
        <w:rPr>
          <w:rFonts w:ascii="宋体" w:hAnsi="宋体" w:cs="Arial" w:hint="eastAsia"/>
        </w:rPr>
        <w:t>。</w:t>
      </w:r>
      <w:r>
        <w:rPr>
          <w:rFonts w:ascii="宋体" w:hAnsi="宋体" w:cs="Arial"/>
        </w:rPr>
        <w:t xml:space="preserve"> </w:t>
      </w:r>
    </w:p>
    <w:p w14:paraId="4D961A3E" w14:textId="0F3C16C9" w:rsidR="0007106E" w:rsidRDefault="0007106E" w:rsidP="00F0150C">
      <w:pPr>
        <w:pStyle w:val="a8"/>
        <w:tabs>
          <w:tab w:val="left" w:pos="1100"/>
        </w:tabs>
        <w:rPr>
          <w:rFonts w:ascii="宋体" w:hAnsi="宋体" w:cs="Arial"/>
        </w:rPr>
      </w:pPr>
      <w:r>
        <w:rPr>
          <w:rFonts w:cs="Arial"/>
        </w:rPr>
        <w:t>[001</w:t>
      </w:r>
      <w:r w:rsidR="00912419">
        <w:rPr>
          <w:rFonts w:cs="Arial"/>
        </w:rPr>
        <w:t>6</w:t>
      </w:r>
      <w:r w:rsidRPr="005F5A41">
        <w:rPr>
          <w:rFonts w:cs="Arial"/>
        </w:rPr>
        <w:t>]</w:t>
      </w:r>
      <w:r>
        <w:rPr>
          <w:rFonts w:cs="Arial"/>
        </w:rPr>
        <w:t xml:space="preserve">      </w:t>
      </w:r>
      <w:r w:rsidR="00F0150C">
        <w:rPr>
          <w:rFonts w:cs="Arial"/>
        </w:rPr>
        <w:t xml:space="preserve">  </w:t>
      </w:r>
      <w:r w:rsidR="00F0150C" w:rsidRPr="00F0150C">
        <w:rPr>
          <w:rFonts w:cs="Arial" w:hint="eastAsia"/>
        </w:rPr>
        <w:t>将</w:t>
      </w:r>
      <w:r w:rsidR="00F0150C">
        <w:rPr>
          <w:rFonts w:cs="Arial" w:hint="eastAsia"/>
        </w:rPr>
        <w:t>一</w:t>
      </w:r>
      <w:r w:rsidR="00F0150C" w:rsidRPr="00F0150C">
        <w:rPr>
          <w:rFonts w:cs="Arial" w:hint="eastAsia"/>
        </w:rPr>
        <w:t>维卷积网络与长短时记忆网络的特点相结合，利用一维卷积强大的特征提取能力与双向长短时记忆网络的时序信息捕捉能力，对双向长短时记忆网络的</w:t>
      </w:r>
      <w:r w:rsidR="00F0150C">
        <w:rPr>
          <w:rFonts w:cs="Arial" w:hint="eastAsia"/>
        </w:rPr>
        <w:t>电缆故障</w:t>
      </w:r>
      <w:r w:rsidR="00F0150C" w:rsidRPr="00F0150C">
        <w:rPr>
          <w:rFonts w:cs="Arial" w:hint="eastAsia"/>
        </w:rPr>
        <w:t>模型进行改进</w:t>
      </w:r>
      <w:r w:rsidR="00F0150C">
        <w:rPr>
          <w:rFonts w:cs="Arial" w:hint="eastAsia"/>
        </w:rPr>
        <w:t>。</w:t>
      </w:r>
      <w:r w:rsidR="00F0150C">
        <w:rPr>
          <w:rFonts w:ascii="宋体" w:hAnsi="宋体" w:cs="Arial"/>
        </w:rPr>
        <w:t xml:space="preserve"> </w:t>
      </w:r>
    </w:p>
    <w:p w14:paraId="12798EDF" w14:textId="2886DE2F" w:rsidR="0007106E" w:rsidRDefault="0007106E" w:rsidP="0007106E">
      <w:pPr>
        <w:pStyle w:val="a8"/>
        <w:tabs>
          <w:tab w:val="left" w:pos="1100"/>
        </w:tabs>
        <w:rPr>
          <w:rFonts w:ascii="宋体" w:hAnsi="宋体" w:cs="Arial"/>
        </w:rPr>
      </w:pPr>
      <w:r>
        <w:rPr>
          <w:rFonts w:cs="Arial"/>
        </w:rPr>
        <w:t>[001</w:t>
      </w:r>
      <w:r w:rsidR="00912419">
        <w:rPr>
          <w:rFonts w:cs="Arial"/>
        </w:rPr>
        <w:t>7</w:t>
      </w:r>
      <w:r w:rsidRPr="005F5A41">
        <w:rPr>
          <w:rFonts w:cs="Arial"/>
        </w:rPr>
        <w:t>]</w:t>
      </w:r>
      <w:r>
        <w:rPr>
          <w:rFonts w:cs="Arial"/>
        </w:rPr>
        <w:t xml:space="preserve">      </w:t>
      </w:r>
      <w:r w:rsidR="00AD6C12">
        <w:rPr>
          <w:rFonts w:cs="Arial" w:hint="eastAsia"/>
        </w:rPr>
        <w:t xml:space="preserve"> </w:t>
      </w:r>
      <w:r w:rsidR="00F0150C" w:rsidRPr="00F0150C">
        <w:rPr>
          <w:rFonts w:ascii="宋体" w:hAnsi="宋体" w:cs="Arial" w:hint="eastAsia"/>
        </w:rPr>
        <w:t>首先选择一维卷积从输入中获得信息丰富的特征。接着将特征向量</w:t>
      </w:r>
      <w:r w:rsidR="00AD6C12">
        <w:rPr>
          <w:rFonts w:ascii="宋体" w:hAnsi="宋体" w:cs="Arial" w:hint="eastAsia"/>
        </w:rPr>
        <w:t>输</w:t>
      </w:r>
      <w:r w:rsidR="00F0150C" w:rsidRPr="00F0150C">
        <w:rPr>
          <w:rFonts w:ascii="宋体" w:hAnsi="宋体" w:cs="Arial" w:hint="eastAsia"/>
        </w:rPr>
        <w:t>入到双向长短时记忆网络中，双向长短时记忆网络可以捕捉长期依赖关系，同时双向结构获取过去和未来的信息。在双向长短时记忆网络基础上</w:t>
      </w:r>
      <w:r w:rsidR="00AD6C12">
        <w:rPr>
          <w:rFonts w:ascii="宋体" w:hAnsi="宋体" w:cs="Arial" w:hint="eastAsia"/>
        </w:rPr>
        <w:t>搭接</w:t>
      </w:r>
      <w:r w:rsidR="00F0150C" w:rsidRPr="00F0150C">
        <w:rPr>
          <w:rFonts w:ascii="宋体" w:hAnsi="宋体" w:cs="Arial" w:hint="eastAsia"/>
        </w:rPr>
        <w:t>全连接层，进行</w:t>
      </w:r>
      <w:r w:rsidR="00AD6C12">
        <w:rPr>
          <w:rFonts w:ascii="宋体" w:hAnsi="宋体" w:cs="Arial" w:hint="eastAsia"/>
        </w:rPr>
        <w:t>电缆故障</w:t>
      </w:r>
      <w:r w:rsidR="00F0150C" w:rsidRPr="00F0150C">
        <w:rPr>
          <w:rFonts w:ascii="宋体" w:hAnsi="宋体" w:cs="Arial" w:hint="eastAsia"/>
        </w:rPr>
        <w:t>检测预测。</w:t>
      </w:r>
      <w:r w:rsidR="00D655A4">
        <w:rPr>
          <w:rFonts w:ascii="宋体" w:hAnsi="宋体" w:cs="Arial"/>
        </w:rPr>
        <w:t xml:space="preserve"> </w:t>
      </w:r>
    </w:p>
    <w:p w14:paraId="5C6ACC63" w14:textId="6D671B97" w:rsidR="0007106E" w:rsidRPr="00A47EF9" w:rsidRDefault="0007106E" w:rsidP="00AD6C12">
      <w:pPr>
        <w:pStyle w:val="a8"/>
        <w:tabs>
          <w:tab w:val="left" w:pos="1100"/>
        </w:tabs>
        <w:rPr>
          <w:rFonts w:cs="Arial"/>
        </w:rPr>
      </w:pPr>
      <w:r>
        <w:rPr>
          <w:rFonts w:cs="Arial"/>
        </w:rPr>
        <w:t>[001</w:t>
      </w:r>
      <w:r w:rsidR="00912419">
        <w:rPr>
          <w:rFonts w:cs="Arial"/>
        </w:rPr>
        <w:t>8</w:t>
      </w:r>
      <w:r w:rsidRPr="005F5A41">
        <w:rPr>
          <w:rFonts w:cs="Arial"/>
        </w:rPr>
        <w:t>]</w:t>
      </w:r>
      <w:r>
        <w:rPr>
          <w:rFonts w:cs="Arial"/>
        </w:rPr>
        <w:t xml:space="preserve">      </w:t>
      </w:r>
      <w:r w:rsidR="00AD6C12">
        <w:rPr>
          <w:rFonts w:cs="Arial" w:hint="eastAsia"/>
        </w:rPr>
        <w:t xml:space="preserve"> </w:t>
      </w:r>
      <w:r w:rsidR="00B62D50">
        <w:rPr>
          <w:rFonts w:cs="Arial" w:hint="eastAsia"/>
        </w:rPr>
        <w:t>搭建的</w:t>
      </w:r>
      <w:bookmarkStart w:id="13" w:name="_Hlk90998579"/>
      <w:r w:rsidR="00A47EF9" w:rsidRPr="00A47EF9">
        <w:rPr>
          <w:rFonts w:cs="Arial" w:hint="eastAsia"/>
        </w:rPr>
        <w:t>一维卷积网络与长短时记忆网络</w:t>
      </w:r>
      <w:bookmarkEnd w:id="13"/>
      <w:r w:rsidR="00B62D50">
        <w:rPr>
          <w:rFonts w:cs="Arial" w:hint="eastAsia"/>
        </w:rPr>
        <w:t>结构为，</w:t>
      </w:r>
      <w:bookmarkStart w:id="14" w:name="_Hlk90997645"/>
      <w:r w:rsidR="00AD6C12" w:rsidRPr="00AD6C12">
        <w:rPr>
          <w:rFonts w:cs="Arial" w:hint="eastAsia"/>
        </w:rPr>
        <w:t>输入的数据大小为</w:t>
      </w:r>
      <w:r w:rsidR="00A47EF9" w:rsidRPr="00A47EF9">
        <w:rPr>
          <w:rFonts w:ascii="宋体" w:hAnsi="宋体" w:cs="Arial"/>
        </w:rPr>
        <w:t>7680</w:t>
      </w:r>
      <w:r w:rsidR="00AD6C12" w:rsidRPr="00A47EF9">
        <w:rPr>
          <w:rFonts w:ascii="宋体" w:hAnsi="宋体" w:cs="Arial" w:hint="eastAsia"/>
        </w:rPr>
        <w:t>X1</w:t>
      </w:r>
      <w:bookmarkEnd w:id="14"/>
      <w:r w:rsidR="00AD6C12" w:rsidRPr="00AD6C12">
        <w:rPr>
          <w:rFonts w:cs="Arial" w:hint="eastAsia"/>
        </w:rPr>
        <w:t>，其中</w:t>
      </w:r>
      <w:r w:rsidR="00A47EF9" w:rsidRPr="00A47EF9">
        <w:rPr>
          <w:rFonts w:ascii="宋体" w:hAnsi="宋体" w:cs="Arial" w:hint="eastAsia"/>
        </w:rPr>
        <w:t>1</w:t>
      </w:r>
      <w:r w:rsidR="00AD6C12" w:rsidRPr="00AD6C12">
        <w:rPr>
          <w:rFonts w:cs="Arial" w:hint="eastAsia"/>
        </w:rPr>
        <w:t>是通道数，</w:t>
      </w:r>
      <w:r w:rsidR="00A47EF9">
        <w:rPr>
          <w:rFonts w:cs="Arial" w:hint="eastAsia"/>
        </w:rPr>
        <w:t>即是个一维的向量。</w:t>
      </w:r>
    </w:p>
    <w:p w14:paraId="68B33FB5" w14:textId="646D4F0E" w:rsidR="00AD6C12" w:rsidRDefault="00AD6C12" w:rsidP="00A47EF9">
      <w:pPr>
        <w:pStyle w:val="a8"/>
        <w:tabs>
          <w:tab w:val="left" w:pos="1100"/>
        </w:tabs>
        <w:rPr>
          <w:rFonts w:ascii="宋体" w:hAnsi="宋体" w:cs="Arial"/>
        </w:rPr>
      </w:pPr>
      <w:r>
        <w:rPr>
          <w:rFonts w:cs="Arial"/>
        </w:rPr>
        <w:t>[001</w:t>
      </w:r>
      <w:r w:rsidR="0029727F">
        <w:rPr>
          <w:rFonts w:cs="Arial"/>
        </w:rPr>
        <w:t>9</w:t>
      </w:r>
      <w:r w:rsidRPr="005F5A41">
        <w:rPr>
          <w:rFonts w:cs="Arial"/>
        </w:rPr>
        <w:t>]</w:t>
      </w:r>
      <w:r>
        <w:rPr>
          <w:rFonts w:cs="Arial"/>
        </w:rPr>
        <w:t xml:space="preserve">      </w:t>
      </w:r>
      <w:r w:rsidR="00A47EF9">
        <w:rPr>
          <w:rFonts w:cs="Arial" w:hint="eastAsia"/>
        </w:rPr>
        <w:t xml:space="preserve"> </w:t>
      </w:r>
      <w:r w:rsidR="00F40F05">
        <w:rPr>
          <w:rFonts w:cs="Arial"/>
        </w:rPr>
        <w:t xml:space="preserve"> </w:t>
      </w:r>
      <w:r w:rsidR="00A47EF9">
        <w:rPr>
          <w:rFonts w:ascii="宋体" w:hAnsi="宋体" w:cs="Arial" w:hint="eastAsia"/>
        </w:rPr>
        <w:t>其中卷积神经网络</w:t>
      </w:r>
      <w:r w:rsidR="00A47EF9" w:rsidRPr="00A47EF9">
        <w:rPr>
          <w:rFonts w:ascii="宋体" w:hAnsi="宋体" w:cs="Arial" w:hint="eastAsia"/>
        </w:rPr>
        <w:t>部分为4层一维卷积层和</w:t>
      </w:r>
      <w:r w:rsidR="00A47EF9">
        <w:rPr>
          <w:rFonts w:ascii="宋体" w:hAnsi="宋体" w:cs="Arial" w:hint="eastAsia"/>
        </w:rPr>
        <w:t>4层</w:t>
      </w:r>
      <w:r w:rsidR="00A47EF9" w:rsidRPr="00A47EF9">
        <w:rPr>
          <w:rFonts w:ascii="宋体" w:hAnsi="宋体" w:cs="Arial" w:hint="eastAsia"/>
        </w:rPr>
        <w:t>池化层，卷积层各层尺寸均是3，池化层均采用最大值池化，池化大小为2，步长为2。 从第</w:t>
      </w:r>
      <w:r w:rsidR="004E1153">
        <w:rPr>
          <w:rFonts w:ascii="宋体" w:hAnsi="宋体" w:cs="Arial" w:hint="eastAsia"/>
        </w:rPr>
        <w:t>一</w:t>
      </w:r>
      <w:r w:rsidR="00A47EF9" w:rsidRPr="00A47EF9">
        <w:rPr>
          <w:rFonts w:ascii="宋体" w:hAnsi="宋体" w:cs="Arial" w:hint="eastAsia"/>
        </w:rPr>
        <w:t>层开始，每层卷积核个数分别为</w:t>
      </w:r>
      <w:r w:rsidR="00F40F05">
        <w:rPr>
          <w:rFonts w:ascii="宋体" w:hAnsi="宋体" w:cs="Arial"/>
        </w:rPr>
        <w:t>16</w:t>
      </w:r>
      <w:r w:rsidR="00A47EF9" w:rsidRPr="00A47EF9">
        <w:rPr>
          <w:rFonts w:ascii="宋体" w:hAnsi="宋体" w:cs="Arial" w:hint="eastAsia"/>
        </w:rPr>
        <w:t>、</w:t>
      </w:r>
      <w:r w:rsidR="00F40F05">
        <w:rPr>
          <w:rFonts w:ascii="宋体" w:hAnsi="宋体" w:cs="Arial" w:hint="eastAsia"/>
        </w:rPr>
        <w:t>3</w:t>
      </w:r>
      <w:r w:rsidR="00F40F05">
        <w:rPr>
          <w:rFonts w:ascii="宋体" w:hAnsi="宋体" w:cs="Arial"/>
        </w:rPr>
        <w:t>2</w:t>
      </w:r>
      <w:r w:rsidR="00F40F05">
        <w:rPr>
          <w:rFonts w:ascii="宋体" w:hAnsi="宋体" w:cs="Arial" w:hint="eastAsia"/>
        </w:rPr>
        <w:t>、</w:t>
      </w:r>
      <w:r w:rsidR="00A47EF9" w:rsidRPr="00A47EF9">
        <w:rPr>
          <w:rFonts w:ascii="宋体" w:hAnsi="宋体" w:cs="Arial" w:hint="eastAsia"/>
        </w:rPr>
        <w:t>64、128，一共四层。在第四层--维卷积层输出</w:t>
      </w:r>
      <w:proofErr w:type="gramStart"/>
      <w:r w:rsidR="00A47EF9" w:rsidRPr="00A47EF9">
        <w:rPr>
          <w:rFonts w:ascii="宋体" w:hAnsi="宋体" w:cs="Arial" w:hint="eastAsia"/>
        </w:rPr>
        <w:t>端加入</w:t>
      </w:r>
      <w:proofErr w:type="gramEnd"/>
      <w:r w:rsidR="00F40F05">
        <w:rPr>
          <w:rFonts w:ascii="宋体" w:hAnsi="宋体" w:cs="Arial" w:hint="eastAsia"/>
        </w:rPr>
        <w:t>dro</w:t>
      </w:r>
      <w:r w:rsidR="00F40F05">
        <w:rPr>
          <w:rFonts w:ascii="宋体" w:hAnsi="宋体" w:cs="Arial"/>
        </w:rPr>
        <w:t>pout</w:t>
      </w:r>
      <w:r w:rsidR="00A47EF9" w:rsidRPr="00A47EF9">
        <w:rPr>
          <w:rFonts w:ascii="宋体" w:hAnsi="宋体" w:cs="Arial" w:hint="eastAsia"/>
        </w:rPr>
        <w:t>层，</w:t>
      </w:r>
      <w:r w:rsidR="00F40F05">
        <w:rPr>
          <w:rFonts w:ascii="宋体" w:hAnsi="宋体" w:cs="Arial" w:hint="eastAsia"/>
        </w:rPr>
        <w:t>dro</w:t>
      </w:r>
      <w:r w:rsidR="00F40F05">
        <w:rPr>
          <w:rFonts w:ascii="宋体" w:hAnsi="宋体" w:cs="Arial"/>
        </w:rPr>
        <w:t>pout</w:t>
      </w:r>
      <w:r w:rsidR="00A47EF9" w:rsidRPr="00A47EF9">
        <w:rPr>
          <w:rFonts w:ascii="宋体" w:hAnsi="宋体" w:cs="Arial" w:hint="eastAsia"/>
        </w:rPr>
        <w:t>层的概率设为0.5，即以0.5的概率将输入值</w:t>
      </w:r>
      <w:r w:rsidR="00F40F05">
        <w:rPr>
          <w:rFonts w:ascii="宋体" w:hAnsi="宋体" w:cs="Arial" w:hint="eastAsia"/>
        </w:rPr>
        <w:t>设</w:t>
      </w:r>
      <w:r w:rsidR="00A47EF9" w:rsidRPr="00A47EF9">
        <w:rPr>
          <w:rFonts w:ascii="宋体" w:hAnsi="宋体" w:cs="Arial" w:hint="eastAsia"/>
        </w:rPr>
        <w:t>置为0</w:t>
      </w:r>
      <w:r w:rsidR="00F40F05">
        <w:rPr>
          <w:rFonts w:ascii="宋体" w:hAnsi="宋体" w:cs="Arial" w:hint="eastAsia"/>
        </w:rPr>
        <w:t>。</w:t>
      </w:r>
    </w:p>
    <w:p w14:paraId="4980099E" w14:textId="35525107" w:rsidR="00AD6C12" w:rsidRDefault="00AD6C12" w:rsidP="00827AB8">
      <w:pPr>
        <w:pStyle w:val="a8"/>
        <w:tabs>
          <w:tab w:val="left" w:pos="1100"/>
        </w:tabs>
        <w:rPr>
          <w:rFonts w:ascii="宋体" w:hAnsi="宋体" w:cs="Arial"/>
        </w:rPr>
      </w:pPr>
      <w:r>
        <w:rPr>
          <w:rFonts w:cs="Arial"/>
        </w:rPr>
        <w:t>[00</w:t>
      </w:r>
      <w:r w:rsidR="0029727F">
        <w:rPr>
          <w:rFonts w:cs="Arial"/>
        </w:rPr>
        <w:t>20</w:t>
      </w:r>
      <w:r w:rsidRPr="005F5A41">
        <w:rPr>
          <w:rFonts w:cs="Arial"/>
        </w:rPr>
        <w:t>]</w:t>
      </w:r>
      <w:r>
        <w:rPr>
          <w:rFonts w:cs="Arial"/>
        </w:rPr>
        <w:t xml:space="preserve">      </w:t>
      </w:r>
      <w:r w:rsidR="00827AB8">
        <w:rPr>
          <w:rFonts w:ascii="宋体" w:hAnsi="宋体" w:cs="Arial" w:hint="eastAsia"/>
        </w:rPr>
        <w:t>卷积</w:t>
      </w:r>
      <w:r w:rsidR="00827AB8" w:rsidRPr="00827AB8">
        <w:rPr>
          <w:rFonts w:ascii="宋体" w:hAnsi="宋体" w:cs="Arial" w:hint="eastAsia"/>
        </w:rPr>
        <w:t>层后接2层</w:t>
      </w:r>
      <w:r w:rsidR="00827AB8">
        <w:rPr>
          <w:rFonts w:ascii="宋体" w:hAnsi="宋体" w:cs="Arial" w:hint="eastAsia"/>
        </w:rPr>
        <w:t>双向长短时记忆网络</w:t>
      </w:r>
      <w:r w:rsidR="00827AB8" w:rsidRPr="00827AB8">
        <w:rPr>
          <w:rFonts w:ascii="宋体" w:hAnsi="宋体" w:cs="Arial" w:hint="eastAsia"/>
        </w:rPr>
        <w:t>层，每个</w:t>
      </w:r>
      <w:r w:rsidR="00827AB8">
        <w:rPr>
          <w:rFonts w:ascii="宋体" w:hAnsi="宋体" w:cs="Arial" w:hint="eastAsia"/>
        </w:rPr>
        <w:t>双向长短时记忆网络</w:t>
      </w:r>
      <w:r w:rsidR="00827AB8" w:rsidRPr="00827AB8">
        <w:rPr>
          <w:rFonts w:ascii="宋体" w:hAnsi="宋体" w:cs="Arial" w:hint="eastAsia"/>
        </w:rPr>
        <w:t>层包含</w:t>
      </w:r>
      <w:proofErr w:type="gramStart"/>
      <w:r w:rsidR="00827AB8" w:rsidRPr="00827AB8">
        <w:rPr>
          <w:rFonts w:ascii="宋体" w:hAnsi="宋体" w:cs="Arial" w:hint="eastAsia"/>
        </w:rPr>
        <w:t>前向层和</w:t>
      </w:r>
      <w:proofErr w:type="gramEnd"/>
      <w:r w:rsidR="00827AB8" w:rsidRPr="00827AB8">
        <w:rPr>
          <w:rFonts w:ascii="宋体" w:hAnsi="宋体" w:cs="Arial" w:hint="eastAsia"/>
        </w:rPr>
        <w:t>后向层，隐藏节点数均设为256。每层</w:t>
      </w:r>
      <w:r w:rsidR="00827AB8">
        <w:rPr>
          <w:rFonts w:ascii="宋体" w:hAnsi="宋体" w:cs="Arial" w:hint="eastAsia"/>
        </w:rPr>
        <w:t>双向长短时记忆网络</w:t>
      </w:r>
      <w:r w:rsidR="00827AB8" w:rsidRPr="00827AB8">
        <w:rPr>
          <w:rFonts w:ascii="宋体" w:hAnsi="宋体" w:cs="Arial" w:hint="eastAsia"/>
        </w:rPr>
        <w:t>层仍加dropout, dropout概率设为0.5。dropout层用来训练网络模型，在测试时移除所有dropout层。</w:t>
      </w:r>
    </w:p>
    <w:p w14:paraId="4FFDC857" w14:textId="31462013" w:rsidR="00AD6C12" w:rsidRDefault="00AD6C12" w:rsidP="00AD6C12">
      <w:pPr>
        <w:pStyle w:val="a8"/>
        <w:tabs>
          <w:tab w:val="left" w:pos="1100"/>
        </w:tabs>
        <w:rPr>
          <w:rFonts w:ascii="宋体" w:hAnsi="宋体" w:cs="Arial"/>
        </w:rPr>
      </w:pPr>
      <w:r>
        <w:rPr>
          <w:rFonts w:cs="Arial"/>
        </w:rPr>
        <w:t>[00</w:t>
      </w:r>
      <w:r w:rsidR="0029727F">
        <w:rPr>
          <w:rFonts w:cs="Arial"/>
        </w:rPr>
        <w:t>21</w:t>
      </w:r>
      <w:r w:rsidRPr="005F5A41">
        <w:rPr>
          <w:rFonts w:cs="Arial"/>
        </w:rPr>
        <w:t>]</w:t>
      </w:r>
      <w:r>
        <w:rPr>
          <w:rFonts w:cs="Arial"/>
        </w:rPr>
        <w:t xml:space="preserve">      </w:t>
      </w:r>
      <w:r w:rsidR="006217EA">
        <w:rPr>
          <w:rFonts w:ascii="宋体" w:hAnsi="宋体" w:cs="Arial" w:hint="eastAsia"/>
        </w:rPr>
        <w:t>双向长短时记忆</w:t>
      </w:r>
      <w:r w:rsidR="00827AB8" w:rsidRPr="00827AB8">
        <w:rPr>
          <w:rFonts w:ascii="宋体" w:hAnsi="宋体" w:cs="Arial" w:hint="eastAsia"/>
        </w:rPr>
        <w:t>网络层</w:t>
      </w:r>
      <w:proofErr w:type="gramStart"/>
      <w:r w:rsidR="00827AB8" w:rsidRPr="00827AB8">
        <w:rPr>
          <w:rFonts w:ascii="宋体" w:hAnsi="宋体" w:cs="Arial" w:hint="eastAsia"/>
        </w:rPr>
        <w:t>后接全连接</w:t>
      </w:r>
      <w:proofErr w:type="gramEnd"/>
      <w:r w:rsidR="00827AB8" w:rsidRPr="00827AB8">
        <w:rPr>
          <w:rFonts w:ascii="宋体" w:hAnsi="宋体" w:cs="Arial" w:hint="eastAsia"/>
        </w:rPr>
        <w:t>层，经</w:t>
      </w:r>
      <w:proofErr w:type="spellStart"/>
      <w:r w:rsidR="00E002FA">
        <w:rPr>
          <w:rFonts w:ascii="宋体" w:hAnsi="宋体" w:cs="Arial"/>
        </w:rPr>
        <w:t>S</w:t>
      </w:r>
      <w:r w:rsidR="00827AB8" w:rsidRPr="00827AB8">
        <w:rPr>
          <w:rFonts w:ascii="宋体" w:hAnsi="宋体" w:cs="Arial" w:hint="eastAsia"/>
        </w:rPr>
        <w:t>oftmax</w:t>
      </w:r>
      <w:proofErr w:type="spellEnd"/>
      <w:r w:rsidR="0029727F">
        <w:rPr>
          <w:rFonts w:ascii="宋体" w:hAnsi="宋体" w:cs="Arial" w:hint="eastAsia"/>
        </w:rPr>
        <w:t>函数</w:t>
      </w:r>
      <w:r w:rsidR="00827AB8" w:rsidRPr="00827AB8">
        <w:rPr>
          <w:rFonts w:ascii="宋体" w:hAnsi="宋体" w:cs="Arial" w:hint="eastAsia"/>
        </w:rPr>
        <w:t>输出类别。</w:t>
      </w:r>
    </w:p>
    <w:p w14:paraId="55FB988E" w14:textId="0DA7044A" w:rsidR="00AD6C12" w:rsidRDefault="00AD6C12" w:rsidP="00AD6C12">
      <w:pPr>
        <w:pStyle w:val="a8"/>
        <w:tabs>
          <w:tab w:val="left" w:pos="1100"/>
        </w:tabs>
        <w:rPr>
          <w:rFonts w:ascii="宋体" w:hAnsi="宋体" w:cs="Arial"/>
        </w:rPr>
      </w:pPr>
      <w:r>
        <w:rPr>
          <w:rFonts w:cs="Arial"/>
        </w:rPr>
        <w:t>[00</w:t>
      </w:r>
      <w:r w:rsidR="0029727F">
        <w:rPr>
          <w:rFonts w:cs="Arial"/>
        </w:rPr>
        <w:t>22</w:t>
      </w:r>
      <w:r w:rsidRPr="005F5A41">
        <w:rPr>
          <w:rFonts w:cs="Arial"/>
        </w:rPr>
        <w:t>]</w:t>
      </w:r>
      <w:r>
        <w:rPr>
          <w:rFonts w:cs="Arial"/>
        </w:rPr>
        <w:t xml:space="preserve">      </w:t>
      </w:r>
      <w:r w:rsidR="006217EA" w:rsidRPr="006217EA">
        <w:rPr>
          <w:rFonts w:ascii="宋体" w:hAnsi="宋体" w:cs="Arial" w:hint="eastAsia"/>
        </w:rPr>
        <w:t>一种基于双向长短时记忆网络的电力电缆故障识别方法</w:t>
      </w:r>
      <w:r w:rsidR="006217EA">
        <w:rPr>
          <w:rFonts w:ascii="宋体" w:hAnsi="宋体" w:cs="Arial" w:hint="eastAsia"/>
        </w:rPr>
        <w:t>，其训练算法的过程</w:t>
      </w:r>
      <w:r w:rsidR="00B412B1">
        <w:rPr>
          <w:rFonts w:ascii="宋体" w:hAnsi="宋体" w:cs="Arial" w:hint="eastAsia"/>
        </w:rPr>
        <w:t>如下：</w:t>
      </w:r>
    </w:p>
    <w:p w14:paraId="30186F75" w14:textId="0AE2FCC9" w:rsidR="00AD6C12" w:rsidRDefault="00AD6C12" w:rsidP="007A1DFE">
      <w:pPr>
        <w:pStyle w:val="a8"/>
        <w:tabs>
          <w:tab w:val="left" w:pos="1100"/>
        </w:tabs>
        <w:rPr>
          <w:rFonts w:ascii="宋体" w:hAnsi="宋体" w:cs="Arial"/>
        </w:rPr>
      </w:pPr>
      <w:r>
        <w:rPr>
          <w:rFonts w:cs="Arial"/>
        </w:rPr>
        <w:t>[00</w:t>
      </w:r>
      <w:r w:rsidR="0029727F">
        <w:rPr>
          <w:rFonts w:cs="Arial"/>
        </w:rPr>
        <w:t>23</w:t>
      </w:r>
      <w:r w:rsidRPr="005F5A41">
        <w:rPr>
          <w:rFonts w:cs="Arial"/>
        </w:rPr>
        <w:t>]</w:t>
      </w:r>
      <w:r>
        <w:rPr>
          <w:rFonts w:cs="Arial"/>
        </w:rPr>
        <w:t xml:space="preserve">      </w:t>
      </w:r>
      <w:r w:rsidR="007A1DFE" w:rsidRPr="007A1DFE">
        <w:rPr>
          <w:rFonts w:ascii="宋体" w:hAnsi="宋体" w:cs="Arial" w:hint="eastAsia"/>
        </w:rPr>
        <w:t>首先</w:t>
      </w:r>
      <w:r w:rsidR="007A1DFE">
        <w:rPr>
          <w:rFonts w:ascii="宋体" w:hAnsi="宋体" w:cs="Arial" w:hint="eastAsia"/>
        </w:rPr>
        <w:t>采集电力电缆故障信号</w:t>
      </w:r>
      <w:r w:rsidR="007A1DFE" w:rsidRPr="007A1DFE">
        <w:rPr>
          <w:rFonts w:ascii="宋体" w:hAnsi="宋体" w:cs="Arial" w:hint="eastAsia"/>
        </w:rPr>
        <w:t>,对</w:t>
      </w:r>
      <w:r w:rsidR="007A1DFE">
        <w:rPr>
          <w:rFonts w:ascii="宋体" w:hAnsi="宋体" w:cs="Arial" w:hint="eastAsia"/>
        </w:rPr>
        <w:t>电缆故障</w:t>
      </w:r>
      <w:r w:rsidR="007A1DFE" w:rsidRPr="007A1DFE">
        <w:rPr>
          <w:rFonts w:ascii="宋体" w:hAnsi="宋体" w:cs="Arial" w:hint="eastAsia"/>
        </w:rPr>
        <w:t>信号进行归</w:t>
      </w:r>
      <w:r w:rsidR="007A1DFE">
        <w:rPr>
          <w:rFonts w:ascii="宋体" w:hAnsi="宋体" w:cs="Arial" w:hint="eastAsia"/>
        </w:rPr>
        <w:t>一</w:t>
      </w:r>
      <w:r w:rsidR="007A1DFE" w:rsidRPr="007A1DFE">
        <w:rPr>
          <w:rFonts w:ascii="宋体" w:hAnsi="宋体" w:cs="Arial" w:hint="eastAsia"/>
        </w:rPr>
        <w:t>化处理,</w:t>
      </w:r>
      <w:r w:rsidR="00DF5D6B" w:rsidRPr="00DF5D6B">
        <w:rPr>
          <w:rFonts w:hint="eastAsia"/>
        </w:rPr>
        <w:t xml:space="preserve"> </w:t>
      </w:r>
      <w:r w:rsidR="00DF5D6B" w:rsidRPr="00DF5D6B">
        <w:rPr>
          <w:rFonts w:ascii="宋体" w:hAnsi="宋体" w:cs="Arial" w:hint="eastAsia"/>
        </w:rPr>
        <w:t>输入的数据大小为7680X1</w:t>
      </w:r>
      <w:r w:rsidR="00DF5D6B">
        <w:rPr>
          <w:rFonts w:ascii="宋体" w:hAnsi="宋体" w:cs="Arial" w:hint="eastAsia"/>
        </w:rPr>
        <w:t>的向量，</w:t>
      </w:r>
      <w:r w:rsidR="007A1DFE" w:rsidRPr="007A1DFE">
        <w:rPr>
          <w:rFonts w:ascii="宋体" w:hAnsi="宋体" w:cs="Arial" w:hint="eastAsia"/>
        </w:rPr>
        <w:t>作为输入特征向量</w:t>
      </w:r>
      <w:r w:rsidR="00DF5D6B">
        <w:rPr>
          <w:rFonts w:ascii="宋体" w:hAnsi="宋体" w:cs="Arial" w:hint="eastAsia"/>
        </w:rPr>
        <w:t>。</w:t>
      </w:r>
    </w:p>
    <w:p w14:paraId="34789640" w14:textId="3413D831" w:rsidR="00AD6C12" w:rsidRDefault="00AD6C12" w:rsidP="00DF5D6B">
      <w:pPr>
        <w:pStyle w:val="a8"/>
        <w:tabs>
          <w:tab w:val="left" w:pos="1100"/>
        </w:tabs>
        <w:rPr>
          <w:rFonts w:ascii="宋体" w:hAnsi="宋体" w:cs="Arial"/>
        </w:rPr>
      </w:pPr>
      <w:r>
        <w:rPr>
          <w:rFonts w:cs="Arial"/>
        </w:rPr>
        <w:t>[00</w:t>
      </w:r>
      <w:r w:rsidR="0029727F">
        <w:rPr>
          <w:rFonts w:cs="Arial"/>
        </w:rPr>
        <w:t>24</w:t>
      </w:r>
      <w:r w:rsidRPr="005F5A41">
        <w:rPr>
          <w:rFonts w:cs="Arial"/>
        </w:rPr>
        <w:t>]</w:t>
      </w:r>
      <w:r>
        <w:rPr>
          <w:rFonts w:cs="Arial"/>
        </w:rPr>
        <w:t xml:space="preserve">      </w:t>
      </w:r>
      <w:r w:rsidR="00DF5D6B" w:rsidRPr="00DF5D6B">
        <w:rPr>
          <w:rFonts w:ascii="宋体" w:hAnsi="宋体" w:cs="Arial" w:hint="eastAsia"/>
        </w:rPr>
        <w:t>根据</w:t>
      </w:r>
      <w:r w:rsidR="00DF5D6B">
        <w:rPr>
          <w:rFonts w:ascii="宋体" w:hAnsi="宋体" w:cs="Arial" w:hint="eastAsia"/>
        </w:rPr>
        <w:t>电力电缆故障</w:t>
      </w:r>
      <w:r w:rsidR="00DF5D6B" w:rsidRPr="00DF5D6B">
        <w:rPr>
          <w:rFonts w:ascii="宋体" w:hAnsi="宋体" w:cs="Arial" w:hint="eastAsia"/>
        </w:rPr>
        <w:t>信号的输入特征向量,设置</w:t>
      </w:r>
      <w:r w:rsidR="00DF5D6B">
        <w:rPr>
          <w:rFonts w:ascii="宋体" w:hAnsi="宋体" w:cs="Arial" w:hint="eastAsia"/>
        </w:rPr>
        <w:t>一</w:t>
      </w:r>
      <w:r w:rsidR="00DF5D6B" w:rsidRPr="00DF5D6B">
        <w:rPr>
          <w:rFonts w:ascii="宋体" w:hAnsi="宋体" w:cs="Arial" w:hint="eastAsia"/>
        </w:rPr>
        <w:t>个</w:t>
      </w:r>
      <w:r w:rsidR="00DF5D6B">
        <w:rPr>
          <w:rFonts w:ascii="宋体" w:hAnsi="宋体" w:cs="Arial" w:hint="eastAsia"/>
        </w:rPr>
        <w:t>由8</w:t>
      </w:r>
      <w:r w:rsidR="00DF5D6B" w:rsidRPr="00DF5D6B">
        <w:rPr>
          <w:rFonts w:ascii="宋体" w:hAnsi="宋体" w:cs="Arial" w:hint="eastAsia"/>
        </w:rPr>
        <w:t>层结构的深度神经网络模型，第一层为输入层,中间层为</w:t>
      </w:r>
      <w:r w:rsidR="00DF5D6B">
        <w:rPr>
          <w:rFonts w:ascii="宋体" w:hAnsi="宋体" w:cs="Arial" w:hint="eastAsia"/>
        </w:rPr>
        <w:t>卷积神经网络和</w:t>
      </w:r>
      <w:r w:rsidR="00DF5D6B" w:rsidRPr="00DF5D6B">
        <w:rPr>
          <w:rFonts w:ascii="宋体" w:hAnsi="宋体" w:cs="Arial" w:hint="eastAsia"/>
        </w:rPr>
        <w:t>长短时记忆层,最后一层为全连接输出层,利用</w:t>
      </w:r>
      <w:r w:rsidR="00DF5D6B">
        <w:rPr>
          <w:rFonts w:ascii="宋体" w:hAnsi="宋体" w:cs="Arial" w:hint="eastAsia"/>
        </w:rPr>
        <w:t>归</w:t>
      </w:r>
      <w:r w:rsidR="008F4A25">
        <w:rPr>
          <w:rFonts w:ascii="宋体" w:hAnsi="宋体" w:cs="Arial" w:hint="eastAsia"/>
        </w:rPr>
        <w:t>一</w:t>
      </w:r>
      <w:r w:rsidR="00DF5D6B" w:rsidRPr="00DF5D6B">
        <w:rPr>
          <w:rFonts w:ascii="宋体" w:hAnsi="宋体" w:cs="Arial" w:hint="eastAsia"/>
        </w:rPr>
        <w:t>化指数函数(</w:t>
      </w:r>
      <w:proofErr w:type="spellStart"/>
      <w:r w:rsidR="00DF5D6B" w:rsidRPr="00DF5D6B">
        <w:rPr>
          <w:rFonts w:ascii="宋体" w:hAnsi="宋体" w:cs="Arial" w:hint="eastAsia"/>
        </w:rPr>
        <w:t>So</w:t>
      </w:r>
      <w:r w:rsidR="008F4A25">
        <w:rPr>
          <w:rFonts w:ascii="宋体" w:hAnsi="宋体" w:cs="Arial" w:hint="eastAsia"/>
        </w:rPr>
        <w:t>ft</w:t>
      </w:r>
      <w:r w:rsidR="008F4A25">
        <w:rPr>
          <w:rFonts w:ascii="宋体" w:hAnsi="宋体" w:cs="Arial"/>
        </w:rPr>
        <w:t>max</w:t>
      </w:r>
      <w:proofErr w:type="spellEnd"/>
      <w:r w:rsidR="00DF5D6B" w:rsidRPr="00DF5D6B">
        <w:rPr>
          <w:rFonts w:ascii="宋体" w:hAnsi="宋体" w:cs="Arial" w:hint="eastAsia"/>
        </w:rPr>
        <w:t>)作为最终输出</w:t>
      </w:r>
      <w:r w:rsidR="008F4A25">
        <w:rPr>
          <w:rFonts w:ascii="宋体" w:hAnsi="宋体" w:cs="Arial" w:hint="eastAsia"/>
        </w:rPr>
        <w:t>;</w:t>
      </w:r>
    </w:p>
    <w:p w14:paraId="1128D850" w14:textId="75756F4D" w:rsidR="00AD6C12" w:rsidRDefault="00AD6C12" w:rsidP="0002235B">
      <w:pPr>
        <w:pStyle w:val="a8"/>
        <w:tabs>
          <w:tab w:val="left" w:pos="1100"/>
        </w:tabs>
        <w:rPr>
          <w:rFonts w:ascii="宋体" w:hAnsi="宋体" w:cs="Arial"/>
        </w:rPr>
      </w:pPr>
      <w:r>
        <w:rPr>
          <w:rFonts w:cs="Arial"/>
        </w:rPr>
        <w:t>[00</w:t>
      </w:r>
      <w:r w:rsidR="0029727F">
        <w:rPr>
          <w:rFonts w:cs="Arial"/>
        </w:rPr>
        <w:t>25</w:t>
      </w:r>
      <w:r w:rsidRPr="005F5A41">
        <w:rPr>
          <w:rFonts w:cs="Arial"/>
        </w:rPr>
        <w:t>]</w:t>
      </w:r>
      <w:r>
        <w:rPr>
          <w:rFonts w:cs="Arial"/>
        </w:rPr>
        <w:t xml:space="preserve">      </w:t>
      </w:r>
      <w:r w:rsidR="0002235B" w:rsidRPr="0002235B">
        <w:rPr>
          <w:rFonts w:ascii="宋体" w:hAnsi="宋体" w:cs="Arial" w:hint="eastAsia"/>
        </w:rPr>
        <w:t>训练深度长短时记忆网络:通过反向传播优化算法对损失函数进行迭代优化,并朝着损失函数减小的方向更新网络权重系数,当达到设置的迭代轮数或损失值经过设定迭代轮数不再降低时,停止对深度长短时记忆网络的训练,得到训练好的深度长短时记忆网络结构</w:t>
      </w:r>
      <w:r w:rsidR="0002235B">
        <w:rPr>
          <w:rFonts w:ascii="宋体" w:hAnsi="宋体" w:cs="Arial"/>
        </w:rPr>
        <w:t>;</w:t>
      </w:r>
    </w:p>
    <w:p w14:paraId="66FF3E57" w14:textId="4E952C59" w:rsidR="00AD6C12" w:rsidRDefault="00AD6C12" w:rsidP="0002235B">
      <w:pPr>
        <w:pStyle w:val="a8"/>
        <w:tabs>
          <w:tab w:val="left" w:pos="1100"/>
        </w:tabs>
        <w:rPr>
          <w:rFonts w:ascii="宋体" w:hAnsi="宋体" w:cs="Arial"/>
        </w:rPr>
      </w:pPr>
      <w:r>
        <w:rPr>
          <w:rFonts w:cs="Arial"/>
        </w:rPr>
        <w:t>[00</w:t>
      </w:r>
      <w:r w:rsidR="0029727F">
        <w:rPr>
          <w:rFonts w:cs="Arial"/>
        </w:rPr>
        <w:t>26</w:t>
      </w:r>
      <w:r w:rsidRPr="005F5A41">
        <w:rPr>
          <w:rFonts w:cs="Arial"/>
        </w:rPr>
        <w:t>]</w:t>
      </w:r>
      <w:r>
        <w:rPr>
          <w:rFonts w:cs="Arial"/>
        </w:rPr>
        <w:t xml:space="preserve">      </w:t>
      </w:r>
      <w:r w:rsidR="0002235B" w:rsidRPr="0002235B">
        <w:rPr>
          <w:rFonts w:ascii="宋体" w:hAnsi="宋体" w:cs="Arial" w:hint="eastAsia"/>
        </w:rPr>
        <w:t>基于双向长短时记忆网络的电力电缆故障识别方法:将待识别的</w:t>
      </w:r>
      <w:r w:rsidR="0002235B">
        <w:rPr>
          <w:rFonts w:ascii="宋体" w:hAnsi="宋体" w:cs="Arial" w:hint="eastAsia"/>
        </w:rPr>
        <w:t>故障</w:t>
      </w:r>
      <w:r w:rsidR="0002235B" w:rsidRPr="0002235B">
        <w:rPr>
          <w:rFonts w:ascii="宋体" w:hAnsi="宋体" w:cs="Arial" w:hint="eastAsia"/>
        </w:rPr>
        <w:t>信号经</w:t>
      </w:r>
      <w:r w:rsidR="00610AF9">
        <w:rPr>
          <w:rFonts w:ascii="宋体" w:hAnsi="宋体" w:cs="Arial" w:hint="eastAsia"/>
        </w:rPr>
        <w:t>过</w:t>
      </w:r>
      <w:r w:rsidR="0002235B" w:rsidRPr="0002235B">
        <w:rPr>
          <w:rFonts w:ascii="宋体" w:hAnsi="宋体" w:cs="Arial" w:hint="eastAsia"/>
        </w:rPr>
        <w:t>预处理后,输入</w:t>
      </w:r>
      <w:r w:rsidR="00610AF9">
        <w:rPr>
          <w:rFonts w:ascii="宋体" w:hAnsi="宋体" w:cs="Arial" w:hint="eastAsia"/>
        </w:rPr>
        <w:t>到</w:t>
      </w:r>
      <w:r w:rsidR="00610AF9" w:rsidRPr="00610AF9">
        <w:rPr>
          <w:rFonts w:ascii="宋体" w:hAnsi="宋体" w:cs="Arial" w:hint="eastAsia"/>
        </w:rPr>
        <w:t>一维卷积网络与长短时记忆</w:t>
      </w:r>
      <w:r w:rsidR="0002235B" w:rsidRPr="0002235B">
        <w:rPr>
          <w:rFonts w:ascii="宋体" w:hAnsi="宋体" w:cs="Arial" w:hint="eastAsia"/>
        </w:rPr>
        <w:t>网络模型进行分类识别，得到识别结果。</w:t>
      </w:r>
    </w:p>
    <w:p w14:paraId="6019A168" w14:textId="6A4933A5" w:rsidR="00AD6C12" w:rsidRDefault="00AD6C12" w:rsidP="008D06A1">
      <w:pPr>
        <w:pStyle w:val="a8"/>
        <w:tabs>
          <w:tab w:val="left" w:pos="1100"/>
        </w:tabs>
        <w:rPr>
          <w:rFonts w:cs="Arial"/>
        </w:rPr>
      </w:pPr>
      <w:r>
        <w:rPr>
          <w:rFonts w:cs="Arial"/>
        </w:rPr>
        <w:t>[00</w:t>
      </w:r>
      <w:r w:rsidR="0029727F">
        <w:rPr>
          <w:rFonts w:cs="Arial"/>
        </w:rPr>
        <w:t>27</w:t>
      </w:r>
      <w:r w:rsidRPr="005F5A41">
        <w:rPr>
          <w:rFonts w:cs="Arial"/>
        </w:rPr>
        <w:t>]</w:t>
      </w:r>
      <w:r>
        <w:rPr>
          <w:rFonts w:cs="Arial"/>
        </w:rPr>
        <w:t xml:space="preserve">      </w:t>
      </w:r>
      <w:r w:rsidR="007C2578">
        <w:rPr>
          <w:rFonts w:cs="Arial" w:hint="eastAsia"/>
        </w:rPr>
        <w:t xml:space="preserve"> </w:t>
      </w:r>
      <w:r w:rsidR="0029727F">
        <w:rPr>
          <w:rFonts w:cs="Arial" w:hint="eastAsia"/>
        </w:rPr>
        <w:t>一</w:t>
      </w:r>
      <w:r w:rsidR="0029727F" w:rsidRPr="0029727F">
        <w:rPr>
          <w:rFonts w:cs="Arial" w:hint="eastAsia"/>
        </w:rPr>
        <w:t>维卷积网络的特点是局部连接、权值共享。</w:t>
      </w:r>
      <w:r w:rsidR="008D06A1" w:rsidRPr="008D06A1">
        <w:rPr>
          <w:rFonts w:cs="Arial" w:hint="eastAsia"/>
        </w:rPr>
        <w:t>一维卷积的卷积核是一维的。</w:t>
      </w:r>
      <w:r w:rsidR="008D06A1">
        <w:rPr>
          <w:rFonts w:cs="Arial" w:hint="eastAsia"/>
        </w:rPr>
        <w:t>一</w:t>
      </w:r>
      <w:r w:rsidR="008D06A1" w:rsidRPr="008D06A1">
        <w:rPr>
          <w:rFonts w:cs="Arial" w:hint="eastAsia"/>
        </w:rPr>
        <w:t>维</w:t>
      </w:r>
      <w:proofErr w:type="gramStart"/>
      <w:r w:rsidR="008D06A1" w:rsidRPr="008D06A1">
        <w:rPr>
          <w:rFonts w:cs="Arial" w:hint="eastAsia"/>
        </w:rPr>
        <w:t>卷积核仅在</w:t>
      </w:r>
      <w:proofErr w:type="gramEnd"/>
      <w:r w:rsidR="008D06A1" w:rsidRPr="008D06A1">
        <w:rPr>
          <w:rFonts w:cs="Arial" w:hint="eastAsia"/>
        </w:rPr>
        <w:t>特征图上沿一个方向遍历。</w:t>
      </w:r>
      <w:r w:rsidR="008D06A1">
        <w:rPr>
          <w:rFonts w:cs="Arial" w:hint="eastAsia"/>
        </w:rPr>
        <w:t>一</w:t>
      </w:r>
      <w:r w:rsidR="008D06A1" w:rsidRPr="008D06A1">
        <w:rPr>
          <w:rFonts w:cs="Arial" w:hint="eastAsia"/>
        </w:rPr>
        <w:t>维卷积过程如下</w:t>
      </w:r>
      <w:r w:rsidR="008D06A1">
        <w:rPr>
          <w:rFonts w:cs="Arial" w:hint="eastAsia"/>
        </w:rPr>
        <w:t>：</w:t>
      </w:r>
    </w:p>
    <w:p w14:paraId="70453A5F" w14:textId="77777777" w:rsidR="00090FE4" w:rsidRPr="008D06A1" w:rsidRDefault="00090FE4" w:rsidP="008D06A1">
      <w:pPr>
        <w:pStyle w:val="a8"/>
        <w:tabs>
          <w:tab w:val="left" w:pos="1100"/>
        </w:tabs>
        <w:rPr>
          <w:rFonts w:cs="Arial"/>
        </w:rPr>
      </w:pPr>
    </w:p>
    <w:p w14:paraId="76367F92" w14:textId="77777777" w:rsidR="00066F18" w:rsidRDefault="00066F18" w:rsidP="00AD6C12">
      <w:pPr>
        <w:pStyle w:val="a8"/>
        <w:tabs>
          <w:tab w:val="left" w:pos="1100"/>
        </w:tabs>
        <w:rPr>
          <w:rFonts w:cs="Arial"/>
        </w:rPr>
        <w:sectPr w:rsidR="00066F18" w:rsidSect="004E308D">
          <w:headerReference w:type="default" r:id="rId24"/>
          <w:type w:val="continuous"/>
          <w:pgSz w:w="11906" w:h="16838"/>
          <w:pgMar w:top="1440" w:right="1800" w:bottom="1440" w:left="1800" w:header="709" w:footer="709" w:gutter="0"/>
          <w:pgNumType w:start="0"/>
          <w:cols w:space="720"/>
          <w:docGrid w:linePitch="360"/>
        </w:sectPr>
      </w:pPr>
    </w:p>
    <w:p w14:paraId="5252014D" w14:textId="0964AC66" w:rsidR="00AD6C12" w:rsidRDefault="00AD6C12" w:rsidP="00AD6C12">
      <w:pPr>
        <w:pStyle w:val="a8"/>
        <w:tabs>
          <w:tab w:val="left" w:pos="1100"/>
        </w:tabs>
        <w:rPr>
          <w:rFonts w:ascii="宋体" w:hAnsi="宋体" w:cs="Arial"/>
        </w:rPr>
      </w:pPr>
      <w:r>
        <w:rPr>
          <w:rFonts w:cs="Arial"/>
        </w:rPr>
        <w:lastRenderedPageBreak/>
        <w:t>[00</w:t>
      </w:r>
      <w:r w:rsidR="0029727F">
        <w:rPr>
          <w:rFonts w:cs="Arial"/>
        </w:rPr>
        <w:t>28</w:t>
      </w:r>
      <w:r w:rsidRPr="005F5A41">
        <w:rPr>
          <w:rFonts w:cs="Arial"/>
        </w:rPr>
        <w:t>]</w:t>
      </w:r>
      <w:r w:rsidR="002C2CB2">
        <w:rPr>
          <w:rFonts w:cs="Arial"/>
        </w:rPr>
        <w:t xml:space="preserve">  </w:t>
      </w:r>
      <w:r w:rsidR="002C2CB2">
        <w:rPr>
          <w:rFonts w:cs="Arial"/>
        </w:rPr>
        <w:object w:dxaOrig="2600" w:dyaOrig="680" w14:anchorId="57BC11FD">
          <v:shape id="_x0000_i1030" type="#_x0000_t75" style="width:222pt;height:57.75pt" o:ole="">
            <v:imagedata r:id="rId25" o:title=""/>
          </v:shape>
          <o:OLEObject Type="Embed" ProgID="Equation.DSMT4" ShapeID="_x0000_i1030" DrawAspect="Content" ObjectID="_1701713572" r:id="rId26"/>
        </w:object>
      </w:r>
      <w:r w:rsidR="008D06A1">
        <w:rPr>
          <w:rFonts w:cs="Arial"/>
        </w:rPr>
        <w:t xml:space="preserve"> </w:t>
      </w:r>
      <w:r w:rsidR="00090FE4">
        <w:rPr>
          <w:rFonts w:cs="Arial"/>
        </w:rPr>
        <w:t xml:space="preserve">             </w:t>
      </w:r>
      <w:r w:rsidR="002747A9">
        <w:rPr>
          <w:rFonts w:cs="Arial"/>
        </w:rPr>
        <w:t xml:space="preserve">                               </w:t>
      </w:r>
      <w:r w:rsidR="002747A9" w:rsidRPr="005F5A41">
        <w:rPr>
          <w:rFonts w:hint="eastAsia"/>
        </w:rPr>
        <w:t>（</w:t>
      </w:r>
      <w:r w:rsidR="002747A9" w:rsidRPr="005F5A41">
        <w:rPr>
          <w:rFonts w:hint="eastAsia"/>
        </w:rPr>
        <w:t>1</w:t>
      </w:r>
      <w:r w:rsidR="002747A9" w:rsidRPr="005F5A41">
        <w:rPr>
          <w:rFonts w:hint="eastAsia"/>
        </w:rPr>
        <w:t>）</w:t>
      </w:r>
    </w:p>
    <w:p w14:paraId="2F08BDBE" w14:textId="440356C8" w:rsidR="00AD6C12" w:rsidRDefault="00AD6C12" w:rsidP="002747A9">
      <w:pPr>
        <w:pStyle w:val="a8"/>
        <w:tabs>
          <w:tab w:val="left" w:pos="1100"/>
        </w:tabs>
        <w:rPr>
          <w:rFonts w:ascii="宋体" w:hAnsi="宋体" w:cs="Arial"/>
        </w:rPr>
      </w:pPr>
      <w:r>
        <w:rPr>
          <w:rFonts w:cs="Arial"/>
        </w:rPr>
        <w:t>[00</w:t>
      </w:r>
      <w:r w:rsidR="0029727F">
        <w:rPr>
          <w:rFonts w:cs="Arial"/>
        </w:rPr>
        <w:t>29</w:t>
      </w:r>
      <w:r w:rsidRPr="005F5A41">
        <w:rPr>
          <w:rFonts w:cs="Arial"/>
        </w:rPr>
        <w:t>]</w:t>
      </w:r>
      <w:r>
        <w:rPr>
          <w:rFonts w:cs="Arial"/>
        </w:rPr>
        <w:t xml:space="preserve">      </w:t>
      </w:r>
      <w:r w:rsidR="002747A9" w:rsidRPr="002747A9">
        <w:rPr>
          <w:rFonts w:ascii="宋体" w:hAnsi="宋体" w:cs="Arial" w:hint="eastAsia"/>
        </w:rPr>
        <w:t>其中</w:t>
      </w:r>
      <w:r w:rsidR="002747A9">
        <w:rPr>
          <w:rFonts w:ascii="宋体" w:hAnsi="宋体" w:cs="Arial"/>
        </w:rPr>
        <w:object w:dxaOrig="220" w:dyaOrig="200" w14:anchorId="2EB6C2EE">
          <v:shape id="_x0000_i1031" type="#_x0000_t75" style="width:11.25pt;height:9.75pt" o:ole="">
            <v:imagedata r:id="rId27" o:title=""/>
          </v:shape>
          <o:OLEObject Type="Embed" ProgID="Equation.DSMT4" ShapeID="_x0000_i1031" DrawAspect="Content" ObjectID="_1701713573" r:id="rId28"/>
        </w:object>
      </w:r>
      <w:r w:rsidR="002747A9" w:rsidRPr="002747A9">
        <w:rPr>
          <w:rFonts w:ascii="宋体" w:hAnsi="宋体" w:cs="Arial" w:hint="eastAsia"/>
        </w:rPr>
        <w:t>为激活函数，</w:t>
      </w:r>
      <w:r w:rsidR="002747A9">
        <w:rPr>
          <w:rFonts w:ascii="宋体" w:hAnsi="宋体" w:cs="Arial"/>
        </w:rPr>
        <w:object w:dxaOrig="240" w:dyaOrig="360" w14:anchorId="353FAD85">
          <v:shape id="_x0000_i1032" type="#_x0000_t75" style="width:12pt;height:18pt" o:ole="">
            <v:imagedata r:id="rId29" o:title=""/>
          </v:shape>
          <o:OLEObject Type="Embed" ProgID="Equation.DSMT4" ShapeID="_x0000_i1032" DrawAspect="Content" ObjectID="_1701713574" r:id="rId30"/>
        </w:object>
      </w:r>
      <w:r w:rsidR="002747A9">
        <w:rPr>
          <w:rFonts w:ascii="宋体" w:hAnsi="宋体" w:cs="Arial"/>
        </w:rPr>
        <w:t xml:space="preserve"> </w:t>
      </w:r>
      <w:r w:rsidR="002747A9" w:rsidRPr="002747A9">
        <w:rPr>
          <w:rFonts w:ascii="宋体" w:hAnsi="宋体" w:cs="Arial" w:hint="eastAsia"/>
        </w:rPr>
        <w:t>为偏置项。</w:t>
      </w:r>
      <w:r w:rsidR="002747A9">
        <w:rPr>
          <w:rFonts w:ascii="宋体" w:hAnsi="宋体" w:cs="Arial"/>
        </w:rPr>
        <w:t>m</w:t>
      </w:r>
      <w:r w:rsidR="002747A9" w:rsidRPr="002747A9">
        <w:rPr>
          <w:rFonts w:ascii="宋体" w:hAnsi="宋体" w:cs="Arial" w:hint="eastAsia"/>
        </w:rPr>
        <w:t>为第</w:t>
      </w:r>
      <w:r w:rsidR="002747A9">
        <w:rPr>
          <w:rFonts w:ascii="宋体" w:hAnsi="宋体" w:cs="Arial"/>
        </w:rPr>
        <w:t>i-</w:t>
      </w:r>
      <w:r w:rsidR="002747A9" w:rsidRPr="002747A9">
        <w:rPr>
          <w:rFonts w:ascii="宋体" w:hAnsi="宋体" w:cs="Arial" w:hint="eastAsia"/>
        </w:rPr>
        <w:t>1层特征图标号。</w:t>
      </w:r>
      <w:r w:rsidR="002747A9">
        <w:rPr>
          <w:rFonts w:ascii="宋体" w:hAnsi="宋体" w:cs="Arial"/>
        </w:rPr>
        <w:object w:dxaOrig="240" w:dyaOrig="320" w14:anchorId="7F20C7BE">
          <v:shape id="_x0000_i1033" type="#_x0000_t75" style="width:12pt;height:15.75pt" o:ole="">
            <v:imagedata r:id="rId31" o:title=""/>
          </v:shape>
          <o:OLEObject Type="Embed" ProgID="Equation.DSMT4" ShapeID="_x0000_i1033" DrawAspect="Content" ObjectID="_1701713575" r:id="rId32"/>
        </w:object>
      </w:r>
      <w:r w:rsidR="002747A9">
        <w:rPr>
          <w:rFonts w:ascii="宋体" w:hAnsi="宋体" w:cs="Arial"/>
        </w:rPr>
        <w:t xml:space="preserve"> </w:t>
      </w:r>
      <w:proofErr w:type="gramStart"/>
      <w:r w:rsidR="002747A9" w:rsidRPr="002747A9">
        <w:rPr>
          <w:rFonts w:ascii="宋体" w:hAnsi="宋体" w:cs="Arial" w:hint="eastAsia"/>
        </w:rPr>
        <w:t>为第层卷积</w:t>
      </w:r>
      <w:proofErr w:type="gramEnd"/>
      <w:r w:rsidR="002747A9" w:rsidRPr="002747A9">
        <w:rPr>
          <w:rFonts w:ascii="宋体" w:hAnsi="宋体" w:cs="Arial" w:hint="eastAsia"/>
        </w:rPr>
        <w:t>核的大小。</w:t>
      </w:r>
      <w:r w:rsidR="00C636B4">
        <w:rPr>
          <w:rFonts w:ascii="宋体" w:hAnsi="宋体" w:cs="Arial"/>
        </w:rPr>
        <w:object w:dxaOrig="400" w:dyaOrig="380" w14:anchorId="21263B91">
          <v:shape id="_x0000_i1034" type="#_x0000_t75" style="width:20.25pt;height:18.75pt" o:ole="">
            <v:imagedata r:id="rId33" o:title=""/>
          </v:shape>
          <o:OLEObject Type="Embed" ProgID="Equation.DSMT4" ShapeID="_x0000_i1034" DrawAspect="Content" ObjectID="_1701713576" r:id="rId34"/>
        </w:object>
      </w:r>
      <w:r w:rsidR="002747A9">
        <w:rPr>
          <w:rFonts w:ascii="宋体" w:hAnsi="宋体" w:cs="Arial"/>
        </w:rPr>
        <w:t xml:space="preserve"> </w:t>
      </w:r>
      <w:r w:rsidR="002747A9" w:rsidRPr="002747A9">
        <w:rPr>
          <w:rFonts w:ascii="宋体" w:hAnsi="宋体" w:cs="Arial" w:hint="eastAsia"/>
        </w:rPr>
        <w:t>是到标号m的特征图的卷积核中第</w:t>
      </w:r>
      <w:r w:rsidR="00C636B4">
        <w:rPr>
          <w:rFonts w:ascii="宋体" w:hAnsi="宋体" w:cs="Arial"/>
        </w:rPr>
        <w:object w:dxaOrig="139" w:dyaOrig="260" w14:anchorId="584627C3">
          <v:shape id="_x0000_i1035" type="#_x0000_t75" style="width:6.75pt;height:12.75pt" o:ole="">
            <v:imagedata r:id="rId35" o:title=""/>
          </v:shape>
          <o:OLEObject Type="Embed" ProgID="Equation.DSMT4" ShapeID="_x0000_i1035" DrawAspect="Content" ObjectID="_1701713577" r:id="rId36"/>
        </w:object>
      </w:r>
      <w:r w:rsidR="002747A9" w:rsidRPr="002747A9">
        <w:rPr>
          <w:rFonts w:ascii="宋体" w:hAnsi="宋体" w:cs="Arial" w:hint="eastAsia"/>
        </w:rPr>
        <w:t>位置的值</w:t>
      </w:r>
      <w:r w:rsidR="00C636B4">
        <w:rPr>
          <w:rFonts w:ascii="宋体" w:hAnsi="宋体" w:cs="Arial" w:hint="eastAsia"/>
        </w:rPr>
        <w:t>。</w:t>
      </w:r>
      <w:r w:rsidR="00C636B4">
        <w:rPr>
          <w:rFonts w:ascii="宋体" w:hAnsi="宋体" w:cs="Arial"/>
        </w:rPr>
        <w:object w:dxaOrig="300" w:dyaOrig="380" w14:anchorId="2ED4E60C">
          <v:shape id="_x0000_i1036" type="#_x0000_t75" style="width:15pt;height:18.75pt" o:ole="">
            <v:imagedata r:id="rId37" o:title=""/>
          </v:shape>
          <o:OLEObject Type="Embed" ProgID="Equation.DSMT4" ShapeID="_x0000_i1036" DrawAspect="Content" ObjectID="_1701713578" r:id="rId38"/>
        </w:object>
      </w:r>
      <w:r w:rsidR="002747A9" w:rsidRPr="002747A9">
        <w:rPr>
          <w:rFonts w:ascii="宋体" w:hAnsi="宋体" w:cs="Arial" w:hint="eastAsia"/>
        </w:rPr>
        <w:t>表示第</w:t>
      </w:r>
      <w:r w:rsidR="00C636B4">
        <w:rPr>
          <w:rFonts w:ascii="宋体" w:hAnsi="宋体" w:cs="Arial"/>
        </w:rPr>
        <w:object w:dxaOrig="139" w:dyaOrig="240" w14:anchorId="3ED951B0">
          <v:shape id="_x0000_i1037" type="#_x0000_t75" style="width:6.75pt;height:12pt" o:ole="">
            <v:imagedata r:id="rId39" o:title=""/>
          </v:shape>
          <o:OLEObject Type="Embed" ProgID="Equation.DSMT4" ShapeID="_x0000_i1037" DrawAspect="Content" ObjectID="_1701713579" r:id="rId40"/>
        </w:object>
      </w:r>
      <w:proofErr w:type="gramStart"/>
      <w:r w:rsidR="002747A9" w:rsidRPr="002747A9">
        <w:rPr>
          <w:rFonts w:ascii="宋体" w:hAnsi="宋体" w:cs="Arial" w:hint="eastAsia"/>
        </w:rPr>
        <w:t>层第</w:t>
      </w:r>
      <w:proofErr w:type="gramEnd"/>
      <w:r w:rsidR="00C636B4">
        <w:rPr>
          <w:rFonts w:ascii="宋体" w:hAnsi="宋体" w:cs="Arial"/>
        </w:rPr>
        <w:object w:dxaOrig="180" w:dyaOrig="279" w14:anchorId="4BFEC297">
          <v:shape id="_x0000_i1038" type="#_x0000_t75" style="width:9pt;height:14.25pt" o:ole="">
            <v:imagedata r:id="rId41" o:title=""/>
          </v:shape>
          <o:OLEObject Type="Embed" ProgID="Equation.DSMT4" ShapeID="_x0000_i1038" DrawAspect="Content" ObjectID="_1701713580" r:id="rId42"/>
        </w:object>
      </w:r>
      <w:r w:rsidR="00C636B4">
        <w:rPr>
          <w:rFonts w:ascii="宋体" w:hAnsi="宋体" w:cs="Arial"/>
        </w:rPr>
        <w:t xml:space="preserve"> </w:t>
      </w:r>
      <w:proofErr w:type="gramStart"/>
      <w:r w:rsidR="002747A9" w:rsidRPr="002747A9">
        <w:rPr>
          <w:rFonts w:ascii="宋体" w:hAnsi="宋体" w:cs="Arial" w:hint="eastAsia"/>
        </w:rPr>
        <w:t>个</w:t>
      </w:r>
      <w:proofErr w:type="gramEnd"/>
      <w:r w:rsidR="002747A9" w:rsidRPr="002747A9">
        <w:rPr>
          <w:rFonts w:ascii="宋体" w:hAnsi="宋体" w:cs="Arial" w:hint="eastAsia"/>
        </w:rPr>
        <w:t>特征图上第</w:t>
      </w:r>
      <w:r w:rsidR="00C636B4">
        <w:rPr>
          <w:rFonts w:ascii="宋体" w:hAnsi="宋体" w:cs="Arial"/>
        </w:rPr>
        <w:object w:dxaOrig="200" w:dyaOrig="240" w14:anchorId="59E69C33">
          <v:shape id="_x0000_i1039" type="#_x0000_t75" style="width:9.75pt;height:12pt" o:ole="">
            <v:imagedata r:id="rId43" o:title=""/>
          </v:shape>
          <o:OLEObject Type="Embed" ProgID="Equation.DSMT4" ShapeID="_x0000_i1039" DrawAspect="Content" ObjectID="_1701713581" r:id="rId44"/>
        </w:object>
      </w:r>
      <w:proofErr w:type="gramStart"/>
      <w:r w:rsidR="002747A9" w:rsidRPr="002747A9">
        <w:rPr>
          <w:rFonts w:ascii="宋体" w:hAnsi="宋体" w:cs="Arial" w:hint="eastAsia"/>
        </w:rPr>
        <w:t>个</w:t>
      </w:r>
      <w:proofErr w:type="gramEnd"/>
      <w:r w:rsidR="002747A9" w:rsidRPr="002747A9">
        <w:rPr>
          <w:rFonts w:ascii="宋体" w:hAnsi="宋体" w:cs="Arial" w:hint="eastAsia"/>
        </w:rPr>
        <w:t>位置上的值。</w:t>
      </w:r>
    </w:p>
    <w:p w14:paraId="7D63E289" w14:textId="66D9369C" w:rsidR="00AD6C12" w:rsidRDefault="00AD6C12" w:rsidP="003C6B34">
      <w:pPr>
        <w:pStyle w:val="a8"/>
        <w:tabs>
          <w:tab w:val="left" w:pos="1100"/>
        </w:tabs>
        <w:rPr>
          <w:rFonts w:ascii="宋体" w:hAnsi="宋体" w:cs="Arial"/>
        </w:rPr>
      </w:pPr>
      <w:r>
        <w:rPr>
          <w:rFonts w:cs="Arial"/>
        </w:rPr>
        <w:t>[00</w:t>
      </w:r>
      <w:r w:rsidR="0029727F">
        <w:rPr>
          <w:rFonts w:cs="Arial"/>
        </w:rPr>
        <w:t>30</w:t>
      </w:r>
      <w:r w:rsidRPr="005F5A41">
        <w:rPr>
          <w:rFonts w:cs="Arial"/>
        </w:rPr>
        <w:t>]</w:t>
      </w:r>
      <w:r>
        <w:rPr>
          <w:rFonts w:cs="Arial"/>
        </w:rPr>
        <w:t xml:space="preserve">      </w:t>
      </w:r>
      <w:r w:rsidR="008B5E6A">
        <w:rPr>
          <w:rFonts w:cs="Arial" w:hint="eastAsia"/>
        </w:rPr>
        <w:t xml:space="preserve"> </w:t>
      </w:r>
      <w:r w:rsidR="003C6B34">
        <w:rPr>
          <w:rFonts w:cs="Arial" w:hint="eastAsia"/>
        </w:rPr>
        <w:t>长短时记忆</w:t>
      </w:r>
      <w:r w:rsidR="003C6B34" w:rsidRPr="003C6B34">
        <w:rPr>
          <w:rFonts w:cs="Arial" w:hint="eastAsia"/>
        </w:rPr>
        <w:t>网络通过引入三个门记忆信息和遗忘信息，可以很好的</w:t>
      </w:r>
      <w:proofErr w:type="gramStart"/>
      <w:r w:rsidR="003C6B34" w:rsidRPr="003C6B34">
        <w:rPr>
          <w:rFonts w:cs="Arial" w:hint="eastAsia"/>
        </w:rPr>
        <w:t>捕捉较</w:t>
      </w:r>
      <w:proofErr w:type="gramEnd"/>
      <w:r w:rsidR="003C6B34" w:rsidRPr="003C6B34">
        <w:rPr>
          <w:rFonts w:cs="Arial" w:hint="eastAsia"/>
        </w:rPr>
        <w:t>长距离的依赖关系。但是</w:t>
      </w:r>
      <w:r w:rsidR="003C6B34" w:rsidRPr="003C6B34">
        <w:rPr>
          <w:rFonts w:cs="Arial" w:hint="eastAsia"/>
        </w:rPr>
        <w:t>LSTM</w:t>
      </w:r>
      <w:r w:rsidR="003C6B34" w:rsidRPr="003C6B34">
        <w:rPr>
          <w:rFonts w:cs="Arial" w:hint="eastAsia"/>
        </w:rPr>
        <w:t>存在</w:t>
      </w:r>
      <w:r w:rsidR="003C6B34">
        <w:rPr>
          <w:rFonts w:cs="Arial" w:hint="eastAsia"/>
        </w:rPr>
        <w:t>一</w:t>
      </w:r>
      <w:r w:rsidR="003C6B34" w:rsidRPr="003C6B34">
        <w:rPr>
          <w:rFonts w:cs="Arial" w:hint="eastAsia"/>
        </w:rPr>
        <w:t>点不足，</w:t>
      </w:r>
      <w:r w:rsidR="003C6B34" w:rsidRPr="003C6B34">
        <w:rPr>
          <w:rFonts w:cs="Arial" w:hint="eastAsia"/>
        </w:rPr>
        <w:t>LSTM</w:t>
      </w:r>
      <w:r w:rsidR="003C6B34" w:rsidRPr="003C6B34">
        <w:rPr>
          <w:rFonts w:cs="Arial" w:hint="eastAsia"/>
        </w:rPr>
        <w:t>的状态延时间从前往后单向传递，没有办法考虑从后到前的</w:t>
      </w:r>
      <w:proofErr w:type="gramStart"/>
      <w:r w:rsidR="003C6B34" w:rsidRPr="003C6B34">
        <w:rPr>
          <w:rFonts w:cs="Arial" w:hint="eastAsia"/>
        </w:rPr>
        <w:t>的</w:t>
      </w:r>
      <w:proofErr w:type="gramEnd"/>
      <w:r w:rsidR="003C6B34" w:rsidRPr="003C6B34">
        <w:rPr>
          <w:rFonts w:cs="Arial" w:hint="eastAsia"/>
        </w:rPr>
        <w:t>信息。但在某些问题上，当前输出不仅与之前的状态有关，还与之后的状态有关，需要同时考虑之前与之后的状态，网络的输出也会更精确。</w:t>
      </w:r>
      <w:r w:rsidR="003C6B34" w:rsidRPr="003C6B34">
        <w:rPr>
          <w:rFonts w:cs="Arial" w:hint="eastAsia"/>
        </w:rPr>
        <w:t>LSTM</w:t>
      </w:r>
      <w:r w:rsidR="003C6B34" w:rsidRPr="003C6B34">
        <w:rPr>
          <w:rFonts w:cs="Arial" w:hint="eastAsia"/>
        </w:rPr>
        <w:t>基础上，引入前向</w:t>
      </w:r>
      <w:r w:rsidR="003C6B34" w:rsidRPr="003C6B34">
        <w:rPr>
          <w:rFonts w:cs="Arial" w:hint="eastAsia"/>
        </w:rPr>
        <w:t>LSTM</w:t>
      </w:r>
      <w:r w:rsidR="003C6B34" w:rsidRPr="003C6B34">
        <w:rPr>
          <w:rFonts w:cs="Arial" w:hint="eastAsia"/>
        </w:rPr>
        <w:t>和后向</w:t>
      </w:r>
      <w:r w:rsidR="003C6B34" w:rsidRPr="003C6B34">
        <w:rPr>
          <w:rFonts w:cs="Arial" w:hint="eastAsia"/>
        </w:rPr>
        <w:t>LSTM</w:t>
      </w:r>
      <w:r w:rsidR="003C6B34" w:rsidRPr="003C6B34">
        <w:rPr>
          <w:rFonts w:cs="Arial" w:hint="eastAsia"/>
        </w:rPr>
        <w:t>，提出双向长短时记忆网络。</w:t>
      </w:r>
    </w:p>
    <w:p w14:paraId="7BF68AAA" w14:textId="32DB492F" w:rsidR="00AD6C12" w:rsidRPr="003C6B34" w:rsidRDefault="00AD6C12" w:rsidP="003C6B34">
      <w:pPr>
        <w:pStyle w:val="a8"/>
        <w:tabs>
          <w:tab w:val="left" w:pos="1100"/>
        </w:tabs>
        <w:rPr>
          <w:rFonts w:cs="Arial"/>
        </w:rPr>
      </w:pPr>
      <w:r>
        <w:rPr>
          <w:rFonts w:cs="Arial"/>
        </w:rPr>
        <w:t>[00</w:t>
      </w:r>
      <w:r w:rsidR="00115D1C">
        <w:rPr>
          <w:rFonts w:cs="Arial"/>
        </w:rPr>
        <w:t>31</w:t>
      </w:r>
      <w:r w:rsidRPr="005F5A41">
        <w:rPr>
          <w:rFonts w:cs="Arial"/>
        </w:rPr>
        <w:t>]</w:t>
      </w:r>
      <w:r>
        <w:rPr>
          <w:rFonts w:cs="Arial"/>
        </w:rPr>
        <w:t xml:space="preserve">      </w:t>
      </w:r>
      <w:r w:rsidR="003C6B34" w:rsidRPr="003C6B34">
        <w:rPr>
          <w:rFonts w:cs="Arial" w:hint="eastAsia"/>
        </w:rPr>
        <w:t>前向</w:t>
      </w:r>
      <w:r w:rsidR="003C6B34">
        <w:rPr>
          <w:rFonts w:cs="Arial" w:hint="eastAsia"/>
        </w:rPr>
        <w:t>传播</w:t>
      </w:r>
      <w:r w:rsidR="003C6B34" w:rsidRPr="003C6B34">
        <w:rPr>
          <w:rFonts w:cs="Arial" w:hint="eastAsia"/>
        </w:rPr>
        <w:t>层和后向</w:t>
      </w:r>
      <w:r w:rsidR="004B7F0F">
        <w:rPr>
          <w:rFonts w:cs="Arial" w:hint="eastAsia"/>
        </w:rPr>
        <w:t>传播</w:t>
      </w:r>
      <w:proofErr w:type="gramStart"/>
      <w:r w:rsidR="003C6B34" w:rsidRPr="003C6B34">
        <w:rPr>
          <w:rFonts w:cs="Arial" w:hint="eastAsia"/>
        </w:rPr>
        <w:t>层共同</w:t>
      </w:r>
      <w:proofErr w:type="gramEnd"/>
      <w:r w:rsidR="003C6B34" w:rsidRPr="003C6B34">
        <w:rPr>
          <w:rFonts w:cs="Arial" w:hint="eastAsia"/>
        </w:rPr>
        <w:t>连接着输出层，前</w:t>
      </w:r>
      <w:proofErr w:type="gramStart"/>
      <w:r w:rsidR="003C6B34" w:rsidRPr="003C6B34">
        <w:rPr>
          <w:rFonts w:cs="Arial" w:hint="eastAsia"/>
        </w:rPr>
        <w:t>向层从时刻</w:t>
      </w:r>
      <w:proofErr w:type="gramEnd"/>
      <w:r w:rsidR="003C6B34" w:rsidRPr="003C6B34">
        <w:rPr>
          <w:rFonts w:cs="Arial" w:hint="eastAsia"/>
        </w:rPr>
        <w:t>1</w:t>
      </w:r>
      <w:r w:rsidR="003C6B34" w:rsidRPr="003C6B34">
        <w:rPr>
          <w:rFonts w:cs="Arial" w:hint="eastAsia"/>
        </w:rPr>
        <w:t>到时刻</w:t>
      </w:r>
      <w:r w:rsidR="003C6B34" w:rsidRPr="003C6B34">
        <w:rPr>
          <w:rFonts w:cs="Arial" w:hint="eastAsia"/>
        </w:rPr>
        <w:t>t</w:t>
      </w:r>
      <w:r w:rsidR="003C6B34" w:rsidRPr="003C6B34">
        <w:rPr>
          <w:rFonts w:cs="Arial" w:hint="eastAsia"/>
        </w:rPr>
        <w:t>正向计算一遍，得到并保存每个时刻的前</w:t>
      </w:r>
      <w:proofErr w:type="gramStart"/>
      <w:r w:rsidR="003C6B34" w:rsidRPr="003C6B34">
        <w:rPr>
          <w:rFonts w:cs="Arial" w:hint="eastAsia"/>
        </w:rPr>
        <w:t>向隐层</w:t>
      </w:r>
      <w:proofErr w:type="gramEnd"/>
      <w:r w:rsidR="003C6B34" w:rsidRPr="003C6B34">
        <w:rPr>
          <w:rFonts w:cs="Arial" w:hint="eastAsia"/>
        </w:rPr>
        <w:t>输出。</w:t>
      </w:r>
      <w:proofErr w:type="gramStart"/>
      <w:r w:rsidR="003C6B34" w:rsidRPr="003C6B34">
        <w:rPr>
          <w:rFonts w:cs="Arial" w:hint="eastAsia"/>
        </w:rPr>
        <w:t>后向层沿着</w:t>
      </w:r>
      <w:proofErr w:type="gramEnd"/>
      <w:r w:rsidR="003C6B34" w:rsidRPr="003C6B34">
        <w:rPr>
          <w:rFonts w:cs="Arial" w:hint="eastAsia"/>
        </w:rPr>
        <w:t>时刻</w:t>
      </w:r>
      <w:r w:rsidR="003C6B34" w:rsidRPr="003C6B34">
        <w:rPr>
          <w:rFonts w:cs="Arial" w:hint="eastAsia"/>
        </w:rPr>
        <w:t>t</w:t>
      </w:r>
      <w:r w:rsidR="003C6B34" w:rsidRPr="003C6B34">
        <w:rPr>
          <w:rFonts w:cs="Arial" w:hint="eastAsia"/>
        </w:rPr>
        <w:t>到时刻</w:t>
      </w:r>
      <w:r w:rsidR="003C6B34" w:rsidRPr="003C6B34">
        <w:rPr>
          <w:rFonts w:cs="Arial" w:hint="eastAsia"/>
        </w:rPr>
        <w:t>1</w:t>
      </w:r>
      <w:r w:rsidR="003C6B34" w:rsidRPr="003C6B34">
        <w:rPr>
          <w:rFonts w:cs="Arial" w:hint="eastAsia"/>
        </w:rPr>
        <w:t>反向计算</w:t>
      </w:r>
      <w:r w:rsidR="004B7F0F">
        <w:rPr>
          <w:rFonts w:cs="Arial" w:hint="eastAsia"/>
        </w:rPr>
        <w:t>一</w:t>
      </w:r>
      <w:r w:rsidR="003C6B34" w:rsidRPr="003C6B34">
        <w:rPr>
          <w:rFonts w:cs="Arial" w:hint="eastAsia"/>
        </w:rPr>
        <w:t>遍，得到并保存每个时刻后</w:t>
      </w:r>
      <w:proofErr w:type="gramStart"/>
      <w:r w:rsidR="003C6B34" w:rsidRPr="003C6B34">
        <w:rPr>
          <w:rFonts w:cs="Arial" w:hint="eastAsia"/>
        </w:rPr>
        <w:t>向隐层</w:t>
      </w:r>
      <w:proofErr w:type="gramEnd"/>
      <w:r w:rsidR="003C6B34" w:rsidRPr="003C6B34">
        <w:rPr>
          <w:rFonts w:cs="Arial" w:hint="eastAsia"/>
        </w:rPr>
        <w:t>输出。最后将</w:t>
      </w:r>
      <w:proofErr w:type="gramStart"/>
      <w:r w:rsidR="003C6B34" w:rsidRPr="003C6B34">
        <w:rPr>
          <w:rFonts w:cs="Arial" w:hint="eastAsia"/>
        </w:rPr>
        <w:t>前向层和后向层在</w:t>
      </w:r>
      <w:proofErr w:type="gramEnd"/>
      <w:r w:rsidR="003C6B34" w:rsidRPr="003C6B34">
        <w:rPr>
          <w:rFonts w:cs="Arial" w:hint="eastAsia"/>
        </w:rPr>
        <w:t>每个时刻</w:t>
      </w:r>
      <w:proofErr w:type="gramStart"/>
      <w:r w:rsidR="003C6B34" w:rsidRPr="003C6B34">
        <w:rPr>
          <w:rFonts w:cs="Arial" w:hint="eastAsia"/>
        </w:rPr>
        <w:t>的隐层输出</w:t>
      </w:r>
      <w:proofErr w:type="gramEnd"/>
      <w:r w:rsidR="003C6B34" w:rsidRPr="003C6B34">
        <w:rPr>
          <w:rFonts w:cs="Arial" w:hint="eastAsia"/>
        </w:rPr>
        <w:t>结合，得到最终的输出结果。数学表达式如下</w:t>
      </w:r>
      <w:r w:rsidR="004B7F0F">
        <w:rPr>
          <w:rFonts w:cs="Arial" w:hint="eastAsia"/>
        </w:rPr>
        <w:t>：</w:t>
      </w:r>
    </w:p>
    <w:p w14:paraId="0E164AB3" w14:textId="52D4A70C" w:rsidR="00F01394" w:rsidRDefault="00AD6C12" w:rsidP="00F01394">
      <w:pPr>
        <w:pStyle w:val="a8"/>
        <w:tabs>
          <w:tab w:val="clear" w:pos="4180"/>
          <w:tab w:val="clear" w:pos="8360"/>
          <w:tab w:val="left" w:pos="1100"/>
          <w:tab w:val="right" w:pos="8306"/>
        </w:tabs>
        <w:rPr>
          <w:rFonts w:ascii="宋体" w:hAnsi="宋体" w:cs="Arial"/>
        </w:rPr>
      </w:pPr>
      <w:r>
        <w:rPr>
          <w:rFonts w:cs="Arial"/>
        </w:rPr>
        <w:t>[00</w:t>
      </w:r>
      <w:r w:rsidR="00115D1C">
        <w:rPr>
          <w:rFonts w:cs="Arial"/>
        </w:rPr>
        <w:t>32</w:t>
      </w:r>
      <w:r w:rsidRPr="005F5A41">
        <w:rPr>
          <w:rFonts w:cs="Arial"/>
        </w:rPr>
        <w:t>]</w:t>
      </w:r>
      <w:r>
        <w:rPr>
          <w:rFonts w:cs="Arial"/>
        </w:rPr>
        <w:t xml:space="preserve">      </w:t>
      </w:r>
      <w:r w:rsidR="00AF2737" w:rsidRPr="007029E9">
        <w:rPr>
          <w:rFonts w:ascii="宋体" w:hAnsi="宋体" w:cs="宋体"/>
          <w:color w:val="000000"/>
          <w:position w:val="-46"/>
          <w:szCs w:val="22"/>
        </w:rPr>
        <w:object w:dxaOrig="1939" w:dyaOrig="1020" w14:anchorId="0B2E3C7C">
          <v:shape id="_x0000_i1040" type="#_x0000_t75" style="width:150pt;height:74.25pt" o:ole="">
            <v:imagedata r:id="rId21" o:title=""/>
          </v:shape>
          <o:OLEObject Type="Embed" ProgID="Equation.DSMT4" ShapeID="_x0000_i1040" DrawAspect="Content" ObjectID="_1701713582" r:id="rId45"/>
        </w:object>
      </w:r>
      <w:r w:rsidR="00F01394">
        <w:rPr>
          <w:rFonts w:ascii="宋体" w:hAnsi="宋体" w:cs="宋体"/>
          <w:color w:val="000000"/>
          <w:szCs w:val="22"/>
        </w:rPr>
        <w:tab/>
      </w:r>
      <w:r w:rsidR="00AF2737">
        <w:rPr>
          <w:rFonts w:ascii="宋体" w:hAnsi="宋体" w:cs="宋体"/>
          <w:color w:val="000000"/>
          <w:szCs w:val="22"/>
        </w:rPr>
        <w:t xml:space="preserve">     </w:t>
      </w:r>
      <w:r w:rsidR="00F01394" w:rsidRPr="005F5A41">
        <w:rPr>
          <w:rFonts w:hint="eastAsia"/>
        </w:rPr>
        <w:t>（</w:t>
      </w:r>
      <w:r w:rsidR="00F01394">
        <w:t>2</w:t>
      </w:r>
      <w:r w:rsidR="00F01394" w:rsidRPr="005F5A41">
        <w:rPr>
          <w:rFonts w:hint="eastAsia"/>
        </w:rPr>
        <w:t>）</w:t>
      </w:r>
    </w:p>
    <w:p w14:paraId="65DD472E" w14:textId="7CB1AFFA" w:rsidR="00F01394" w:rsidRPr="00F01394" w:rsidRDefault="00AD6C12" w:rsidP="00F01394">
      <w:pPr>
        <w:pStyle w:val="a8"/>
        <w:tabs>
          <w:tab w:val="left" w:pos="1100"/>
        </w:tabs>
        <w:rPr>
          <w:rFonts w:ascii="宋体" w:hAnsi="宋体" w:cs="Arial"/>
        </w:rPr>
      </w:pPr>
      <w:r>
        <w:rPr>
          <w:rFonts w:cs="Arial"/>
        </w:rPr>
        <w:t>[00</w:t>
      </w:r>
      <w:r w:rsidR="00115D1C">
        <w:rPr>
          <w:rFonts w:cs="Arial"/>
        </w:rPr>
        <w:t>33</w:t>
      </w:r>
      <w:r w:rsidRPr="005F5A41">
        <w:rPr>
          <w:rFonts w:cs="Arial"/>
        </w:rPr>
        <w:t>]</w:t>
      </w:r>
      <w:r>
        <w:rPr>
          <w:rFonts w:cs="Arial"/>
        </w:rPr>
        <w:t xml:space="preserve">      </w:t>
      </w:r>
      <w:r w:rsidR="00F01394" w:rsidRPr="00F01394">
        <w:rPr>
          <w:rFonts w:ascii="宋体" w:hAnsi="宋体" w:cs="Arial" w:hint="eastAsia"/>
        </w:rPr>
        <w:t>其中</w:t>
      </w:r>
      <w:r w:rsidR="00F01394">
        <w:rPr>
          <w:rFonts w:ascii="宋体" w:hAnsi="宋体" w:cs="Arial"/>
        </w:rPr>
        <w:object w:dxaOrig="220" w:dyaOrig="320" w14:anchorId="6DFCF3A2">
          <v:shape id="_x0000_i1041" type="#_x0000_t75" style="width:11.25pt;height:15.75pt" o:ole="">
            <v:imagedata r:id="rId46" o:title=""/>
          </v:shape>
          <o:OLEObject Type="Embed" ProgID="Equation.DSMT4" ShapeID="_x0000_i1041" DrawAspect="Content" ObjectID="_1701713583" r:id="rId47"/>
        </w:object>
      </w:r>
      <w:r w:rsidR="00F01394" w:rsidRPr="00F01394">
        <w:rPr>
          <w:rFonts w:ascii="宋体" w:hAnsi="宋体" w:cs="Arial" w:hint="eastAsia"/>
        </w:rPr>
        <w:t>表示输入，</w:t>
      </w:r>
      <w:r w:rsidR="00F01394">
        <w:rPr>
          <w:rFonts w:ascii="宋体" w:hAnsi="宋体" w:cs="Arial"/>
        </w:rPr>
        <w:object w:dxaOrig="220" w:dyaOrig="320" w14:anchorId="2EBF5DD6">
          <v:shape id="_x0000_i1042" type="#_x0000_t75" style="width:11.25pt;height:15.75pt" o:ole="">
            <v:imagedata r:id="rId48" o:title=""/>
          </v:shape>
          <o:OLEObject Type="Embed" ProgID="Equation.DSMT4" ShapeID="_x0000_i1042" DrawAspect="Content" ObjectID="_1701713584" r:id="rId49"/>
        </w:object>
      </w:r>
      <w:r w:rsidR="00F01394" w:rsidRPr="00F01394">
        <w:rPr>
          <w:rFonts w:ascii="宋体" w:hAnsi="宋体" w:cs="Arial" w:hint="eastAsia"/>
        </w:rPr>
        <w:t>表示</w:t>
      </w:r>
      <w:r w:rsidR="00F01394">
        <w:rPr>
          <w:rFonts w:ascii="宋体" w:hAnsi="宋体" w:cs="Arial" w:hint="eastAsia"/>
        </w:rPr>
        <w:t>t</w:t>
      </w:r>
      <w:r w:rsidR="00F01394" w:rsidRPr="00F01394">
        <w:rPr>
          <w:rFonts w:ascii="宋体" w:hAnsi="宋体" w:cs="Arial" w:hint="eastAsia"/>
        </w:rPr>
        <w:t>时刻前</w:t>
      </w:r>
      <w:proofErr w:type="gramStart"/>
      <w:r w:rsidR="00F01394" w:rsidRPr="00F01394">
        <w:rPr>
          <w:rFonts w:ascii="宋体" w:hAnsi="宋体" w:cs="Arial" w:hint="eastAsia"/>
        </w:rPr>
        <w:t>向层隐层</w:t>
      </w:r>
      <w:proofErr w:type="gramEnd"/>
      <w:r w:rsidR="00F01394" w:rsidRPr="00F01394">
        <w:rPr>
          <w:rFonts w:ascii="宋体" w:hAnsi="宋体" w:cs="Arial" w:hint="eastAsia"/>
        </w:rPr>
        <w:t>输出，</w:t>
      </w:r>
      <w:r w:rsidR="00F01394">
        <w:rPr>
          <w:rFonts w:ascii="宋体" w:hAnsi="宋体" w:cs="Arial"/>
        </w:rPr>
        <w:object w:dxaOrig="240" w:dyaOrig="340" w14:anchorId="43BB4D80">
          <v:shape id="_x0000_i1043" type="#_x0000_t75" style="width:12pt;height:17.25pt" o:ole="">
            <v:imagedata r:id="rId50" o:title=""/>
          </v:shape>
          <o:OLEObject Type="Embed" ProgID="Equation.DSMT4" ShapeID="_x0000_i1043" DrawAspect="Content" ObjectID="_1701713585" r:id="rId51"/>
        </w:object>
      </w:r>
      <w:r w:rsidR="00F01394">
        <w:rPr>
          <w:rFonts w:ascii="宋体" w:hAnsi="宋体" w:cs="Arial"/>
        </w:rPr>
        <w:t xml:space="preserve"> </w:t>
      </w:r>
      <w:r w:rsidR="00F01394" w:rsidRPr="00F01394">
        <w:rPr>
          <w:rFonts w:ascii="宋体" w:hAnsi="宋体" w:cs="Arial" w:hint="eastAsia"/>
        </w:rPr>
        <w:t>表示 t时刻后</w:t>
      </w:r>
      <w:proofErr w:type="gramStart"/>
      <w:r w:rsidR="00F01394" w:rsidRPr="00F01394">
        <w:rPr>
          <w:rFonts w:ascii="宋体" w:hAnsi="宋体" w:cs="Arial" w:hint="eastAsia"/>
        </w:rPr>
        <w:t>向层隐</w:t>
      </w:r>
      <w:proofErr w:type="gramEnd"/>
    </w:p>
    <w:p w14:paraId="7E4AEA74" w14:textId="31C56593" w:rsidR="00AD6C12" w:rsidRDefault="00F01394" w:rsidP="00F01394">
      <w:pPr>
        <w:pStyle w:val="a8"/>
        <w:tabs>
          <w:tab w:val="left" w:pos="1100"/>
        </w:tabs>
        <w:rPr>
          <w:rFonts w:ascii="宋体" w:hAnsi="宋体" w:cs="Arial"/>
        </w:rPr>
      </w:pPr>
      <w:r w:rsidRPr="00F01394">
        <w:rPr>
          <w:rFonts w:ascii="宋体" w:hAnsi="宋体" w:cs="Arial" w:hint="eastAsia"/>
        </w:rPr>
        <w:t>层输出。</w:t>
      </w:r>
      <w:r>
        <w:rPr>
          <w:rFonts w:ascii="宋体" w:hAnsi="宋体" w:cs="Arial"/>
        </w:rPr>
        <w:object w:dxaOrig="220" w:dyaOrig="320" w14:anchorId="67C4D804">
          <v:shape id="_x0000_i1044" type="#_x0000_t75" style="width:11.25pt;height:15.75pt" o:ole="">
            <v:imagedata r:id="rId52" o:title=""/>
          </v:shape>
          <o:OLEObject Type="Embed" ProgID="Equation.DSMT4" ShapeID="_x0000_i1044" DrawAspect="Content" ObjectID="_1701713586" r:id="rId53"/>
        </w:object>
      </w:r>
      <w:r w:rsidRPr="00F01394">
        <w:rPr>
          <w:rFonts w:ascii="宋体" w:hAnsi="宋体" w:cs="Arial" w:hint="eastAsia"/>
        </w:rPr>
        <w:t>表示t时刻最终输出。</w:t>
      </w:r>
      <w:r>
        <w:rPr>
          <w:rFonts w:ascii="宋体" w:hAnsi="宋体" w:cs="Arial"/>
        </w:rPr>
        <w:object w:dxaOrig="220" w:dyaOrig="200" w14:anchorId="634A7D8C">
          <v:shape id="_x0000_i1045" type="#_x0000_t75" style="width:11.25pt;height:9.75pt" o:ole="">
            <v:imagedata r:id="rId54" o:title=""/>
          </v:shape>
          <o:OLEObject Type="Embed" ProgID="Equation.DSMT4" ShapeID="_x0000_i1045" DrawAspect="Content" ObjectID="_1701713587" r:id="rId55"/>
        </w:object>
      </w:r>
      <w:r w:rsidRPr="00F01394">
        <w:rPr>
          <w:rFonts w:ascii="宋体" w:hAnsi="宋体" w:cs="Arial" w:hint="eastAsia"/>
        </w:rPr>
        <w:t>表示权重参数，前</w:t>
      </w:r>
      <w:proofErr w:type="gramStart"/>
      <w:r w:rsidRPr="00F01394">
        <w:rPr>
          <w:rFonts w:ascii="宋体" w:hAnsi="宋体" w:cs="Arial" w:hint="eastAsia"/>
        </w:rPr>
        <w:t>向层所有</w:t>
      </w:r>
      <w:proofErr w:type="gramEnd"/>
      <w:r w:rsidRPr="00F01394">
        <w:rPr>
          <w:rFonts w:ascii="宋体" w:hAnsi="宋体" w:cs="Arial" w:hint="eastAsia"/>
        </w:rPr>
        <w:t>神经元权重参数</w:t>
      </w:r>
      <w:r>
        <w:rPr>
          <w:rFonts w:ascii="宋体" w:hAnsi="宋体" w:cs="Arial"/>
        </w:rPr>
        <w:object w:dxaOrig="279" w:dyaOrig="320" w14:anchorId="228F16E6">
          <v:shape id="_x0000_i1046" type="#_x0000_t75" style="width:14.25pt;height:15.75pt" o:ole="">
            <v:imagedata r:id="rId56" o:title=""/>
          </v:shape>
          <o:OLEObject Type="Embed" ProgID="Equation.DSMT4" ShapeID="_x0000_i1046" DrawAspect="Content" ObjectID="_1701713588" r:id="rId57"/>
        </w:object>
      </w:r>
      <w:r>
        <w:rPr>
          <w:rFonts w:ascii="宋体" w:hAnsi="宋体" w:cs="Arial"/>
        </w:rPr>
        <w:t xml:space="preserve"> </w:t>
      </w:r>
      <w:r w:rsidRPr="00F01394">
        <w:rPr>
          <w:rFonts w:ascii="宋体" w:hAnsi="宋体" w:cs="Arial" w:hint="eastAsia"/>
        </w:rPr>
        <w:t>一样，后</w:t>
      </w:r>
      <w:proofErr w:type="gramStart"/>
      <w:r w:rsidRPr="00F01394">
        <w:rPr>
          <w:rFonts w:ascii="宋体" w:hAnsi="宋体" w:cs="Arial" w:hint="eastAsia"/>
        </w:rPr>
        <w:t>向层所有</w:t>
      </w:r>
      <w:proofErr w:type="gramEnd"/>
      <w:r w:rsidRPr="00F01394">
        <w:rPr>
          <w:rFonts w:ascii="宋体" w:hAnsi="宋体" w:cs="Arial" w:hint="eastAsia"/>
        </w:rPr>
        <w:t>神经元权重参数</w:t>
      </w:r>
      <w:r w:rsidR="00815F33">
        <w:rPr>
          <w:rFonts w:ascii="宋体" w:hAnsi="宋体" w:cs="Arial"/>
        </w:rPr>
        <w:object w:dxaOrig="279" w:dyaOrig="320" w14:anchorId="60AE0A8B">
          <v:shape id="_x0000_i1047" type="#_x0000_t75" style="width:14.25pt;height:15.75pt" o:ole="">
            <v:imagedata r:id="rId58" o:title=""/>
          </v:shape>
          <o:OLEObject Type="Embed" ProgID="Equation.DSMT4" ShapeID="_x0000_i1047" DrawAspect="Content" ObjectID="_1701713589" r:id="rId59"/>
        </w:object>
      </w:r>
      <w:r w:rsidRPr="00F01394">
        <w:rPr>
          <w:rFonts w:ascii="宋体" w:hAnsi="宋体" w:cs="Arial" w:hint="eastAsia"/>
        </w:rPr>
        <w:t>一样，他们是权重共享的。</w:t>
      </w:r>
    </w:p>
    <w:p w14:paraId="1B115E47" w14:textId="18EFFF4F" w:rsidR="00AD6C12" w:rsidRPr="00815F33" w:rsidRDefault="00AD6C12" w:rsidP="00815F33">
      <w:pPr>
        <w:pStyle w:val="a8"/>
        <w:tabs>
          <w:tab w:val="left" w:pos="1100"/>
        </w:tabs>
        <w:rPr>
          <w:rFonts w:cs="Arial"/>
        </w:rPr>
      </w:pPr>
      <w:r>
        <w:rPr>
          <w:rFonts w:cs="Arial"/>
        </w:rPr>
        <w:t>[00</w:t>
      </w:r>
      <w:r w:rsidR="00115D1C">
        <w:rPr>
          <w:rFonts w:cs="Arial"/>
        </w:rPr>
        <w:t>34</w:t>
      </w:r>
      <w:r w:rsidRPr="005F5A41">
        <w:rPr>
          <w:rFonts w:cs="Arial"/>
        </w:rPr>
        <w:t>]</w:t>
      </w:r>
      <w:r>
        <w:rPr>
          <w:rFonts w:cs="Arial"/>
        </w:rPr>
        <w:t xml:space="preserve">     </w:t>
      </w:r>
      <w:r w:rsidR="00815F33" w:rsidRPr="00815F33">
        <w:rPr>
          <w:rFonts w:cs="Arial" w:hint="eastAsia"/>
        </w:rPr>
        <w:t>基础</w:t>
      </w:r>
      <w:r w:rsidR="00815F33">
        <w:rPr>
          <w:rFonts w:cs="Arial" w:hint="eastAsia"/>
        </w:rPr>
        <w:t>的长短时记忆</w:t>
      </w:r>
      <w:r w:rsidR="00815F33" w:rsidRPr="00815F33">
        <w:rPr>
          <w:rFonts w:cs="Arial" w:hint="eastAsia"/>
        </w:rPr>
        <w:t>网络中使用的损失函数是均方差函数，多用于回归任务，而对于本研究的分类任务，需要使用的是交叉</w:t>
      </w:r>
      <w:proofErr w:type="gramStart"/>
      <w:r w:rsidR="00815F33" w:rsidRPr="00815F33">
        <w:rPr>
          <w:rFonts w:cs="Arial" w:hint="eastAsia"/>
        </w:rPr>
        <w:t>熵</w:t>
      </w:r>
      <w:proofErr w:type="gramEnd"/>
      <w:r w:rsidR="00815F33" w:rsidRPr="00815F33">
        <w:rPr>
          <w:rFonts w:cs="Arial" w:hint="eastAsia"/>
        </w:rPr>
        <w:t>损失函数，它能够判断两个概率分布之间的相似度，假设实际分布为</w:t>
      </w:r>
      <w:r w:rsidR="00815F33" w:rsidRPr="00815F33">
        <w:rPr>
          <w:rFonts w:cs="Arial" w:hint="eastAsia"/>
        </w:rPr>
        <w:t>p(x),</w:t>
      </w:r>
      <w:r w:rsidR="00815F33" w:rsidRPr="00815F33">
        <w:rPr>
          <w:rFonts w:cs="Arial" w:hint="eastAsia"/>
        </w:rPr>
        <w:t>期望分布为</w:t>
      </w:r>
      <w:r w:rsidR="00815F33" w:rsidRPr="00815F33">
        <w:rPr>
          <w:rFonts w:cs="Arial" w:hint="eastAsia"/>
        </w:rPr>
        <w:t>q(x)</w:t>
      </w:r>
      <w:r w:rsidR="00815F33" w:rsidRPr="00815F33">
        <w:rPr>
          <w:rFonts w:cs="Arial" w:hint="eastAsia"/>
        </w:rPr>
        <w:t>，则交叉熵的定义为</w:t>
      </w:r>
      <w:r w:rsidR="008E3DF8">
        <w:rPr>
          <w:rFonts w:cs="Arial" w:hint="eastAsia"/>
        </w:rPr>
        <w:t>：</w:t>
      </w:r>
    </w:p>
    <w:p w14:paraId="045A8045" w14:textId="5F5FA5E7" w:rsidR="00AD6C12" w:rsidRDefault="00AD6C12" w:rsidP="00AD6C12">
      <w:pPr>
        <w:pStyle w:val="a8"/>
        <w:tabs>
          <w:tab w:val="left" w:pos="1100"/>
        </w:tabs>
        <w:rPr>
          <w:rFonts w:ascii="宋体" w:hAnsi="宋体" w:cs="Arial"/>
        </w:rPr>
      </w:pPr>
      <w:r>
        <w:rPr>
          <w:rFonts w:cs="Arial"/>
        </w:rPr>
        <w:t>[00</w:t>
      </w:r>
      <w:r w:rsidR="00115D1C">
        <w:rPr>
          <w:rFonts w:cs="Arial"/>
        </w:rPr>
        <w:t>35</w:t>
      </w:r>
      <w:r w:rsidRPr="005F5A41">
        <w:rPr>
          <w:rFonts w:cs="Arial"/>
        </w:rPr>
        <w:t>]</w:t>
      </w:r>
      <w:r>
        <w:rPr>
          <w:rFonts w:cs="Arial"/>
        </w:rPr>
        <w:t xml:space="preserve">      </w:t>
      </w:r>
      <w:r w:rsidR="008E3DF8">
        <w:rPr>
          <w:rFonts w:cs="Arial"/>
        </w:rPr>
        <w:object w:dxaOrig="2460" w:dyaOrig="360" w14:anchorId="4B766BE7">
          <v:shape id="_x0000_i1048" type="#_x0000_t75" style="width:148.5pt;height:21.75pt" o:ole="">
            <v:imagedata r:id="rId60" o:title=""/>
          </v:shape>
          <o:OLEObject Type="Embed" ProgID="Equation.DSMT4" ShapeID="_x0000_i1048" DrawAspect="Content" ObjectID="_1701713590" r:id="rId61"/>
        </w:object>
      </w:r>
      <w:r w:rsidR="008E3DF8">
        <w:rPr>
          <w:rFonts w:cs="Arial"/>
        </w:rPr>
        <w:t xml:space="preserve">                                                               </w:t>
      </w:r>
      <w:r w:rsidR="008E3DF8">
        <w:rPr>
          <w:rFonts w:cs="Arial" w:hint="eastAsia"/>
        </w:rPr>
        <w:t>（</w:t>
      </w:r>
      <w:r w:rsidR="008E3DF8">
        <w:rPr>
          <w:rFonts w:cs="Arial" w:hint="eastAsia"/>
        </w:rPr>
        <w:t>3</w:t>
      </w:r>
      <w:r w:rsidR="008E3DF8">
        <w:rPr>
          <w:rFonts w:cs="Arial" w:hint="eastAsia"/>
        </w:rPr>
        <w:t>）</w:t>
      </w:r>
    </w:p>
    <w:p w14:paraId="1EF78C91" w14:textId="06275BBE" w:rsidR="00AD6C12" w:rsidRDefault="00AD6C12" w:rsidP="00AD6C12">
      <w:pPr>
        <w:pStyle w:val="a8"/>
        <w:tabs>
          <w:tab w:val="left" w:pos="1100"/>
        </w:tabs>
        <w:rPr>
          <w:rFonts w:ascii="宋体" w:hAnsi="宋体" w:cs="Arial"/>
        </w:rPr>
      </w:pPr>
      <w:r>
        <w:rPr>
          <w:rFonts w:cs="Arial"/>
        </w:rPr>
        <w:t>[00</w:t>
      </w:r>
      <w:r w:rsidR="00115D1C">
        <w:rPr>
          <w:rFonts w:cs="Arial"/>
        </w:rPr>
        <w:t>36</w:t>
      </w:r>
      <w:r w:rsidRPr="005F5A41">
        <w:rPr>
          <w:rFonts w:cs="Arial"/>
        </w:rPr>
        <w:t>]</w:t>
      </w:r>
      <w:r>
        <w:rPr>
          <w:rFonts w:cs="Arial"/>
        </w:rPr>
        <w:t xml:space="preserve">      </w:t>
      </w:r>
      <w:r w:rsidR="00551D77" w:rsidRPr="00551D77">
        <w:rPr>
          <w:rFonts w:ascii="宋体" w:hAnsi="宋体" w:cs="Arial" w:hint="eastAsia"/>
        </w:rPr>
        <w:t>故而常规</w:t>
      </w:r>
      <w:r w:rsidR="00551D77">
        <w:rPr>
          <w:rFonts w:ascii="宋体" w:hAnsi="宋体" w:cs="Arial" w:hint="eastAsia"/>
        </w:rPr>
        <w:t>双向长短时记忆</w:t>
      </w:r>
      <w:r w:rsidR="00551D77" w:rsidRPr="00551D77">
        <w:rPr>
          <w:rFonts w:ascii="宋体" w:hAnsi="宋体" w:cs="Arial" w:hint="eastAsia"/>
        </w:rPr>
        <w:t>分类网络的损失函数定义为</w:t>
      </w:r>
      <w:r w:rsidR="00551D77">
        <w:rPr>
          <w:rFonts w:ascii="宋体" w:hAnsi="宋体" w:cs="Arial" w:hint="eastAsia"/>
        </w:rPr>
        <w:t>：</w:t>
      </w:r>
    </w:p>
    <w:p w14:paraId="19D864AE" w14:textId="2556BFDE" w:rsidR="00AD6C12" w:rsidRDefault="00AD6C12" w:rsidP="00AD6C12">
      <w:pPr>
        <w:pStyle w:val="a8"/>
        <w:tabs>
          <w:tab w:val="left" w:pos="1100"/>
        </w:tabs>
        <w:rPr>
          <w:rFonts w:ascii="宋体" w:hAnsi="宋体" w:cs="Arial"/>
        </w:rPr>
      </w:pPr>
      <w:r>
        <w:rPr>
          <w:rFonts w:cs="Arial"/>
        </w:rPr>
        <w:t>[00</w:t>
      </w:r>
      <w:r w:rsidR="00115D1C">
        <w:rPr>
          <w:rFonts w:cs="Arial"/>
        </w:rPr>
        <w:t>37</w:t>
      </w:r>
      <w:r w:rsidRPr="005F5A41">
        <w:rPr>
          <w:rFonts w:cs="Arial"/>
        </w:rPr>
        <w:t>]</w:t>
      </w:r>
      <w:r>
        <w:rPr>
          <w:rFonts w:cs="Arial"/>
        </w:rPr>
        <w:t xml:space="preserve">      </w:t>
      </w:r>
      <w:r w:rsidR="00551D77">
        <w:rPr>
          <w:rFonts w:cs="Arial"/>
        </w:rPr>
        <w:object w:dxaOrig="2000" w:dyaOrig="380" w14:anchorId="15363A97">
          <v:shape id="_x0000_i1049" type="#_x0000_t75" style="width:132pt;height:24.75pt" o:ole="">
            <v:imagedata r:id="rId62" o:title=""/>
          </v:shape>
          <o:OLEObject Type="Embed" ProgID="Equation.DSMT4" ShapeID="_x0000_i1049" DrawAspect="Content" ObjectID="_1701713591" r:id="rId63"/>
        </w:object>
      </w:r>
      <w:r w:rsidR="00551D77">
        <w:rPr>
          <w:rFonts w:cs="Arial"/>
        </w:rPr>
        <w:t xml:space="preserve">                                                                     </w:t>
      </w:r>
      <w:r w:rsidR="00551D77">
        <w:rPr>
          <w:rFonts w:cs="Arial" w:hint="eastAsia"/>
        </w:rPr>
        <w:t>（</w:t>
      </w:r>
      <w:r w:rsidR="00551D77">
        <w:rPr>
          <w:rFonts w:cs="Arial" w:hint="eastAsia"/>
        </w:rPr>
        <w:t>4</w:t>
      </w:r>
      <w:r w:rsidR="00551D77">
        <w:rPr>
          <w:rFonts w:cs="Arial" w:hint="eastAsia"/>
        </w:rPr>
        <w:t>）</w:t>
      </w:r>
    </w:p>
    <w:p w14:paraId="1D9B1E10" w14:textId="73A9B8C1" w:rsidR="00AD6C12" w:rsidRDefault="00AD6C12" w:rsidP="00AD6C12">
      <w:pPr>
        <w:pStyle w:val="a8"/>
        <w:tabs>
          <w:tab w:val="left" w:pos="1100"/>
        </w:tabs>
        <w:rPr>
          <w:rFonts w:ascii="宋体" w:hAnsi="宋体" w:cs="Arial"/>
        </w:rPr>
      </w:pPr>
      <w:r>
        <w:rPr>
          <w:rFonts w:cs="Arial"/>
        </w:rPr>
        <w:t>[00</w:t>
      </w:r>
      <w:r w:rsidR="00115D1C">
        <w:rPr>
          <w:rFonts w:cs="Arial"/>
        </w:rPr>
        <w:t>38</w:t>
      </w:r>
      <w:r w:rsidRPr="005F5A41">
        <w:rPr>
          <w:rFonts w:cs="Arial"/>
        </w:rPr>
        <w:t>]</w:t>
      </w:r>
      <w:r>
        <w:rPr>
          <w:rFonts w:cs="Arial"/>
        </w:rPr>
        <w:t xml:space="preserve">      </w:t>
      </w:r>
      <w:r w:rsidR="006B36F8" w:rsidRPr="006B36F8">
        <w:rPr>
          <w:rFonts w:ascii="宋体" w:hAnsi="宋体" w:cs="Arial" w:hint="eastAsia"/>
        </w:rPr>
        <w:t>其中，</w:t>
      </w:r>
      <w:r w:rsidR="006B36F8">
        <w:rPr>
          <w:rFonts w:ascii="宋体" w:hAnsi="宋体" w:cs="Arial"/>
        </w:rPr>
        <w:object w:dxaOrig="460" w:dyaOrig="360" w14:anchorId="146B4BF7">
          <v:shape id="_x0000_i1050" type="#_x0000_t75" style="width:25.5pt;height:19.5pt" o:ole="">
            <v:imagedata r:id="rId64" o:title=""/>
          </v:shape>
          <o:OLEObject Type="Embed" ProgID="Equation.DSMT4" ShapeID="_x0000_i1050" DrawAspect="Content" ObjectID="_1701713592" r:id="rId65"/>
        </w:object>
      </w:r>
      <w:r w:rsidR="006B36F8" w:rsidRPr="006B36F8">
        <w:rPr>
          <w:rFonts w:ascii="宋体" w:hAnsi="宋体" w:cs="Arial" w:hint="eastAsia"/>
        </w:rPr>
        <w:t>为模型输出的预测结果，</w:t>
      </w:r>
      <w:r w:rsidR="006B36F8">
        <w:rPr>
          <w:rFonts w:ascii="宋体" w:hAnsi="宋体" w:cs="Arial"/>
        </w:rPr>
        <w:object w:dxaOrig="400" w:dyaOrig="320" w14:anchorId="04D0B025">
          <v:shape id="_x0000_i1051" type="#_x0000_t75" style="width:25.5pt;height:19.5pt" o:ole="">
            <v:imagedata r:id="rId66" o:title=""/>
          </v:shape>
          <o:OLEObject Type="Embed" ProgID="Equation.DSMT4" ShapeID="_x0000_i1051" DrawAspect="Content" ObjectID="_1701713593" r:id="rId67"/>
        </w:object>
      </w:r>
      <w:r w:rsidR="006B36F8" w:rsidRPr="006B36F8">
        <w:rPr>
          <w:rFonts w:ascii="宋体" w:hAnsi="宋体" w:cs="Arial" w:hint="eastAsia"/>
        </w:rPr>
        <w:t>为期望得到的结果。</w:t>
      </w:r>
    </w:p>
    <w:p w14:paraId="62DCFDCA" w14:textId="2E98D72A" w:rsidR="00AD6C12" w:rsidRDefault="00AD6C12" w:rsidP="006B36F8">
      <w:pPr>
        <w:pStyle w:val="a8"/>
        <w:tabs>
          <w:tab w:val="left" w:pos="1100"/>
        </w:tabs>
        <w:rPr>
          <w:rFonts w:ascii="宋体" w:hAnsi="宋体" w:cs="Arial"/>
        </w:rPr>
      </w:pPr>
      <w:r>
        <w:rPr>
          <w:rFonts w:cs="Arial"/>
        </w:rPr>
        <w:t>[00</w:t>
      </w:r>
      <w:r w:rsidR="00115D1C">
        <w:rPr>
          <w:rFonts w:cs="Arial"/>
        </w:rPr>
        <w:t>39</w:t>
      </w:r>
      <w:r w:rsidRPr="005F5A41">
        <w:rPr>
          <w:rFonts w:cs="Arial"/>
        </w:rPr>
        <w:t>]</w:t>
      </w:r>
      <w:r>
        <w:rPr>
          <w:rFonts w:cs="Arial"/>
        </w:rPr>
        <w:t xml:space="preserve">     </w:t>
      </w:r>
      <w:r w:rsidR="006B36F8" w:rsidRPr="006B36F8">
        <w:rPr>
          <w:rFonts w:ascii="宋体" w:hAnsi="宋体" w:cs="Arial" w:hint="eastAsia"/>
        </w:rPr>
        <w:t>但事实上，样本点能够表征的内容有限，同时模型的学习能力也是有限的，所以模型很难做到对于正样本的输出结果就是</w:t>
      </w:r>
      <w:r w:rsidR="006B36F8">
        <w:rPr>
          <w:rFonts w:ascii="宋体" w:hAnsi="宋体" w:cs="Arial" w:hint="eastAsia"/>
        </w:rPr>
        <w:t>1</w:t>
      </w:r>
      <w:r w:rsidR="006B36F8" w:rsidRPr="006B36F8">
        <w:rPr>
          <w:rFonts w:ascii="宋体" w:hAnsi="宋体" w:cs="Arial" w:hint="eastAsia"/>
        </w:rPr>
        <w:t>,对于负样本的输出直接就是0。因此，在实际的故障数据诊断时,可以设定一个阈值，只要模型对某个样本点的类别判断大于此阙值，就可以将其判定成正样本，而如果小于与此阈值相关的某个数则为负样本。</w:t>
      </w:r>
    </w:p>
    <w:p w14:paraId="53010E24" w14:textId="59D0AA27" w:rsidR="00AD6C12" w:rsidRDefault="00AD6C12" w:rsidP="00344564">
      <w:pPr>
        <w:pStyle w:val="a8"/>
        <w:tabs>
          <w:tab w:val="left" w:pos="1100"/>
        </w:tabs>
        <w:rPr>
          <w:rFonts w:ascii="宋体" w:hAnsi="宋体" w:cs="Arial"/>
        </w:rPr>
      </w:pPr>
      <w:r>
        <w:rPr>
          <w:rFonts w:cs="Arial"/>
        </w:rPr>
        <w:t>[00</w:t>
      </w:r>
      <w:r w:rsidR="00115D1C">
        <w:rPr>
          <w:rFonts w:cs="Arial"/>
        </w:rPr>
        <w:t>40</w:t>
      </w:r>
      <w:r w:rsidRPr="005F5A41">
        <w:rPr>
          <w:rFonts w:cs="Arial"/>
        </w:rPr>
        <w:t>]</w:t>
      </w:r>
      <w:r>
        <w:rPr>
          <w:rFonts w:cs="Arial"/>
        </w:rPr>
        <w:t xml:space="preserve">     </w:t>
      </w:r>
      <w:r w:rsidR="00344564">
        <w:rPr>
          <w:rFonts w:ascii="宋体" w:hAnsi="宋体" w:cs="Arial" w:hint="eastAsia"/>
        </w:rPr>
        <w:t>针对</w:t>
      </w:r>
      <w:r w:rsidR="00344564" w:rsidRPr="00344564">
        <w:rPr>
          <w:rFonts w:ascii="宋体" w:hAnsi="宋体" w:cs="Arial" w:hint="eastAsia"/>
        </w:rPr>
        <w:t>损失函数的思想，都是希望模型可以关注分类结果不准确的样本来提升模型整体的分类效果，而不是为了降低损失值，对相对容易拟合的数据进行过分学习。所以本研究的优化方法是，设定一个阈值m, m∈[0,1]，如果分类器认为</w:t>
      </w:r>
      <w:proofErr w:type="gramStart"/>
      <w:r w:rsidR="00344564" w:rsidRPr="00344564">
        <w:rPr>
          <w:rFonts w:ascii="宋体" w:hAnsi="宋体" w:cs="Arial" w:hint="eastAsia"/>
        </w:rPr>
        <w:t>某个正</w:t>
      </w:r>
      <w:proofErr w:type="gramEnd"/>
      <w:r w:rsidR="00344564" w:rsidRPr="00344564">
        <w:rPr>
          <w:rFonts w:ascii="宋体" w:hAnsi="宋体" w:cs="Arial" w:hint="eastAsia"/>
        </w:rPr>
        <w:t>样本的得分比m大以及认为某个负样本的得分比1- m小，都不会引起模型的更新</w:t>
      </w:r>
      <w:r w:rsidR="00344564">
        <w:rPr>
          <w:rFonts w:ascii="宋体" w:hAnsi="宋体" w:cs="Arial" w:hint="eastAsia"/>
        </w:rPr>
        <w:t>；</w:t>
      </w:r>
      <w:r w:rsidR="00344564" w:rsidRPr="00344564">
        <w:rPr>
          <w:rFonts w:ascii="宋体" w:hAnsi="宋体" w:cs="Arial" w:hint="eastAsia"/>
        </w:rPr>
        <w:t>但是如果某样本的得分处于1- m与m之间，此时模型就会更新。</w:t>
      </w:r>
    </w:p>
    <w:p w14:paraId="6A885A29" w14:textId="2CFC0D3A" w:rsidR="00AD6C12" w:rsidRDefault="00AD6C12" w:rsidP="00AD6C12">
      <w:pPr>
        <w:pStyle w:val="a8"/>
        <w:tabs>
          <w:tab w:val="left" w:pos="1100"/>
        </w:tabs>
        <w:rPr>
          <w:rFonts w:ascii="宋体" w:hAnsi="宋体" w:cs="Arial"/>
        </w:rPr>
      </w:pPr>
      <w:r>
        <w:rPr>
          <w:rFonts w:cs="Arial"/>
        </w:rPr>
        <w:t>[00</w:t>
      </w:r>
      <w:r w:rsidR="00115D1C">
        <w:rPr>
          <w:rFonts w:cs="Arial"/>
        </w:rPr>
        <w:t>41</w:t>
      </w:r>
      <w:r w:rsidRPr="005F5A41">
        <w:rPr>
          <w:rFonts w:cs="Arial"/>
        </w:rPr>
        <w:t>]</w:t>
      </w:r>
      <w:r>
        <w:rPr>
          <w:rFonts w:cs="Arial"/>
        </w:rPr>
        <w:t xml:space="preserve">      </w:t>
      </w:r>
      <w:r w:rsidR="00344564" w:rsidRPr="00344564">
        <w:rPr>
          <w:rFonts w:ascii="宋体" w:hAnsi="宋体" w:cs="Arial" w:hint="eastAsia"/>
        </w:rPr>
        <w:t>已知阶跃函数为</w:t>
      </w:r>
      <w:r w:rsidR="00344564">
        <w:rPr>
          <w:rFonts w:ascii="宋体" w:hAnsi="宋体" w:cs="Arial" w:hint="eastAsia"/>
        </w:rPr>
        <w:t>：</w:t>
      </w:r>
    </w:p>
    <w:p w14:paraId="0BF7C3FE" w14:textId="7878E19E" w:rsidR="00AD6C12" w:rsidRDefault="00AD6C12" w:rsidP="0042210E">
      <w:pPr>
        <w:pStyle w:val="a8"/>
        <w:tabs>
          <w:tab w:val="left" w:pos="1100"/>
        </w:tabs>
        <w:ind w:left="660" w:hangingChars="300" w:hanging="660"/>
        <w:rPr>
          <w:rFonts w:ascii="宋体" w:hAnsi="宋体" w:cs="Arial"/>
        </w:rPr>
      </w:pPr>
      <w:r>
        <w:rPr>
          <w:rFonts w:cs="Arial"/>
        </w:rPr>
        <w:t>[00</w:t>
      </w:r>
      <w:r w:rsidR="00115D1C">
        <w:rPr>
          <w:rFonts w:cs="Arial"/>
        </w:rPr>
        <w:t>42</w:t>
      </w:r>
      <w:r w:rsidRPr="005F5A41">
        <w:rPr>
          <w:rFonts w:cs="Arial"/>
        </w:rPr>
        <w:t>]</w:t>
      </w:r>
      <w:r>
        <w:rPr>
          <w:rFonts w:cs="Arial"/>
        </w:rPr>
        <w:t xml:space="preserve">      </w:t>
      </w:r>
      <w:r w:rsidR="0042210E">
        <w:rPr>
          <w:rFonts w:cs="Arial"/>
        </w:rPr>
        <w:object w:dxaOrig="1420" w:dyaOrig="1240" w14:anchorId="2E8ECEF9">
          <v:shape id="_x0000_i1052" type="#_x0000_t75" style="width:102pt;height:70.5pt" o:ole="">
            <v:imagedata r:id="rId68" o:title=""/>
          </v:shape>
          <o:OLEObject Type="Embed" ProgID="Equation.DSMT4" ShapeID="_x0000_i1052" DrawAspect="Content" ObjectID="_1701713594" r:id="rId69"/>
        </w:object>
      </w:r>
      <w:r w:rsidR="00344564">
        <w:rPr>
          <w:rFonts w:cs="Arial"/>
        </w:rPr>
        <w:t xml:space="preserve"> </w:t>
      </w:r>
      <w:r w:rsidR="0042210E">
        <w:rPr>
          <w:rFonts w:cs="Arial"/>
        </w:rPr>
        <w:t xml:space="preserve">                                                                               </w:t>
      </w:r>
      <w:r w:rsidR="0042210E">
        <w:rPr>
          <w:rFonts w:cs="Arial" w:hint="eastAsia"/>
        </w:rPr>
        <w:t>（</w:t>
      </w:r>
      <w:r w:rsidR="0042210E">
        <w:rPr>
          <w:rFonts w:cs="Arial" w:hint="eastAsia"/>
        </w:rPr>
        <w:t>5</w:t>
      </w:r>
      <w:r w:rsidR="0042210E">
        <w:rPr>
          <w:rFonts w:cs="Arial" w:hint="eastAsia"/>
        </w:rPr>
        <w:t>）</w:t>
      </w:r>
    </w:p>
    <w:p w14:paraId="35FF6844" w14:textId="77777777" w:rsidR="0004581B" w:rsidRDefault="0004581B" w:rsidP="00AD6C12">
      <w:pPr>
        <w:pStyle w:val="a8"/>
        <w:tabs>
          <w:tab w:val="left" w:pos="1100"/>
        </w:tabs>
        <w:rPr>
          <w:rFonts w:cs="Arial"/>
        </w:rPr>
        <w:sectPr w:rsidR="0004581B" w:rsidSect="004E308D">
          <w:headerReference w:type="default" r:id="rId70"/>
          <w:type w:val="continuous"/>
          <w:pgSz w:w="11906" w:h="16838"/>
          <w:pgMar w:top="1440" w:right="1800" w:bottom="1440" w:left="1800" w:header="709" w:footer="709" w:gutter="0"/>
          <w:pgNumType w:start="0"/>
          <w:cols w:space="720"/>
          <w:docGrid w:linePitch="360"/>
        </w:sectPr>
      </w:pPr>
    </w:p>
    <w:p w14:paraId="3B26ACBC" w14:textId="2A87C78E" w:rsidR="00AD6C12" w:rsidRDefault="00AD6C12" w:rsidP="00AD6C12">
      <w:pPr>
        <w:pStyle w:val="a8"/>
        <w:tabs>
          <w:tab w:val="left" w:pos="1100"/>
        </w:tabs>
        <w:rPr>
          <w:rFonts w:ascii="宋体" w:hAnsi="宋体" w:cs="Arial"/>
        </w:rPr>
      </w:pPr>
      <w:r>
        <w:rPr>
          <w:rFonts w:cs="Arial"/>
        </w:rPr>
        <w:lastRenderedPageBreak/>
        <w:t>[00</w:t>
      </w:r>
      <w:r w:rsidR="00115D1C">
        <w:rPr>
          <w:rFonts w:cs="Arial"/>
        </w:rPr>
        <w:t>43</w:t>
      </w:r>
      <w:r w:rsidRPr="005F5A41">
        <w:rPr>
          <w:rFonts w:cs="Arial"/>
        </w:rPr>
        <w:t>]</w:t>
      </w:r>
      <w:r>
        <w:rPr>
          <w:rFonts w:cs="Arial"/>
        </w:rPr>
        <w:t xml:space="preserve">      </w:t>
      </w:r>
      <w:r w:rsidR="0042210E" w:rsidRPr="0042210E">
        <w:rPr>
          <w:rFonts w:ascii="宋体" w:hAnsi="宋体" w:cs="Arial" w:hint="eastAsia"/>
        </w:rPr>
        <w:t>则可将交叉</w:t>
      </w:r>
      <w:proofErr w:type="gramStart"/>
      <w:r w:rsidR="0042210E" w:rsidRPr="0042210E">
        <w:rPr>
          <w:rFonts w:ascii="宋体" w:hAnsi="宋体" w:cs="Arial" w:hint="eastAsia"/>
        </w:rPr>
        <w:t>熵</w:t>
      </w:r>
      <w:proofErr w:type="gramEnd"/>
      <w:r w:rsidR="0042210E" w:rsidRPr="0042210E">
        <w:rPr>
          <w:rFonts w:ascii="宋体" w:hAnsi="宋体" w:cs="Arial" w:hint="eastAsia"/>
        </w:rPr>
        <w:t>损失函数更新为</w:t>
      </w:r>
      <w:r w:rsidR="0042210E">
        <w:rPr>
          <w:rFonts w:ascii="宋体" w:hAnsi="宋体" w:cs="Arial" w:hint="eastAsia"/>
        </w:rPr>
        <w:t>：</w:t>
      </w:r>
    </w:p>
    <w:p w14:paraId="55BD6A62" w14:textId="793AB755" w:rsidR="00AD6C12" w:rsidRDefault="00AD6C12" w:rsidP="00AD6C12">
      <w:pPr>
        <w:pStyle w:val="a8"/>
        <w:tabs>
          <w:tab w:val="left" w:pos="1100"/>
        </w:tabs>
        <w:rPr>
          <w:rFonts w:ascii="宋体" w:hAnsi="宋体" w:cs="Arial"/>
        </w:rPr>
      </w:pPr>
      <w:r>
        <w:rPr>
          <w:rFonts w:cs="Arial"/>
        </w:rPr>
        <w:t>[00</w:t>
      </w:r>
      <w:r w:rsidR="005E26D8">
        <w:rPr>
          <w:rFonts w:cs="Arial"/>
        </w:rPr>
        <w:t>44</w:t>
      </w:r>
      <w:r w:rsidRPr="005F5A41">
        <w:rPr>
          <w:rFonts w:cs="Arial"/>
        </w:rPr>
        <w:t>]</w:t>
      </w:r>
      <w:r>
        <w:rPr>
          <w:rFonts w:cs="Arial"/>
        </w:rPr>
        <w:t xml:space="preserve">      </w:t>
      </w:r>
      <w:r w:rsidR="001B1A7A">
        <w:rPr>
          <w:rFonts w:cs="Arial"/>
        </w:rPr>
        <w:object w:dxaOrig="3060" w:dyaOrig="380" w14:anchorId="01D57DF2">
          <v:shape id="_x0000_i1053" type="#_x0000_t75" style="width:220.5pt;height:27pt" o:ole="">
            <v:imagedata r:id="rId71" o:title=""/>
          </v:shape>
          <o:OLEObject Type="Embed" ProgID="Equation.DSMT4" ShapeID="_x0000_i1053" DrawAspect="Content" ObjectID="_1701713595" r:id="rId72"/>
        </w:object>
      </w:r>
      <w:r w:rsidR="0042210E">
        <w:rPr>
          <w:rFonts w:cs="Arial"/>
        </w:rPr>
        <w:t xml:space="preserve"> </w:t>
      </w:r>
      <w:r w:rsidR="001B1A7A">
        <w:rPr>
          <w:rFonts w:cs="Arial"/>
        </w:rPr>
        <w:t xml:space="preserve">                                      </w:t>
      </w:r>
      <w:r w:rsidR="001B1A7A">
        <w:rPr>
          <w:rFonts w:cs="Arial" w:hint="eastAsia"/>
        </w:rPr>
        <w:t>（</w:t>
      </w:r>
      <w:r w:rsidR="001B1A7A">
        <w:rPr>
          <w:rFonts w:cs="Arial" w:hint="eastAsia"/>
        </w:rPr>
        <w:t>6</w:t>
      </w:r>
      <w:r w:rsidR="001B1A7A">
        <w:rPr>
          <w:rFonts w:cs="Arial" w:hint="eastAsia"/>
        </w:rPr>
        <w:t>）</w:t>
      </w:r>
    </w:p>
    <w:p w14:paraId="5EA71362" w14:textId="1697F838" w:rsidR="00AD6C12" w:rsidRDefault="00AD6C12" w:rsidP="00AD6C12">
      <w:pPr>
        <w:pStyle w:val="a8"/>
        <w:tabs>
          <w:tab w:val="left" w:pos="1100"/>
        </w:tabs>
        <w:rPr>
          <w:rFonts w:ascii="宋体" w:hAnsi="宋体" w:cs="Arial"/>
        </w:rPr>
      </w:pPr>
      <w:r>
        <w:rPr>
          <w:rFonts w:cs="Arial"/>
        </w:rPr>
        <w:t>[00</w:t>
      </w:r>
      <w:r w:rsidR="005E26D8">
        <w:rPr>
          <w:rFonts w:cs="Arial"/>
        </w:rPr>
        <w:t>45</w:t>
      </w:r>
      <w:r w:rsidRPr="005F5A41">
        <w:rPr>
          <w:rFonts w:cs="Arial"/>
        </w:rPr>
        <w:t>]</w:t>
      </w:r>
      <w:r>
        <w:rPr>
          <w:rFonts w:cs="Arial"/>
        </w:rPr>
        <w:t xml:space="preserve">      </w:t>
      </w:r>
      <w:r w:rsidR="00463A82">
        <w:rPr>
          <w:rFonts w:cs="Arial"/>
        </w:rPr>
        <w:object w:dxaOrig="4160" w:dyaOrig="700" w14:anchorId="0FCE69D5">
          <v:shape id="_x0000_i1054" type="#_x0000_t75" style="width:291.75pt;height:49.5pt" o:ole="">
            <v:imagedata r:id="rId73" o:title=""/>
          </v:shape>
          <o:OLEObject Type="Embed" ProgID="Equation.DSMT4" ShapeID="_x0000_i1054" DrawAspect="Content" ObjectID="_1701713596" r:id="rId74"/>
        </w:object>
      </w:r>
      <w:r w:rsidR="00CE00CF">
        <w:rPr>
          <w:rFonts w:cs="Arial"/>
        </w:rPr>
        <w:t xml:space="preserve">               </w:t>
      </w:r>
      <w:r w:rsidR="001B1A7A">
        <w:rPr>
          <w:rFonts w:cs="Arial"/>
        </w:rPr>
        <w:t xml:space="preserve"> </w:t>
      </w:r>
      <w:r w:rsidR="00CE00CF">
        <w:rPr>
          <w:rFonts w:cs="Arial" w:hint="eastAsia"/>
        </w:rPr>
        <w:t>（</w:t>
      </w:r>
      <w:r w:rsidR="00CE00CF">
        <w:rPr>
          <w:rFonts w:cs="Arial" w:hint="eastAsia"/>
        </w:rPr>
        <w:t>7</w:t>
      </w:r>
      <w:r w:rsidR="00CE00CF">
        <w:rPr>
          <w:rFonts w:cs="Arial" w:hint="eastAsia"/>
        </w:rPr>
        <w:t>）</w:t>
      </w:r>
    </w:p>
    <w:p w14:paraId="4A9F7204" w14:textId="2A0A06B5" w:rsidR="00AD6C12" w:rsidRDefault="00AD6C12" w:rsidP="00CE00CF">
      <w:pPr>
        <w:pStyle w:val="a8"/>
        <w:tabs>
          <w:tab w:val="left" w:pos="1100"/>
        </w:tabs>
        <w:rPr>
          <w:rFonts w:ascii="宋体" w:hAnsi="宋体" w:cs="Arial"/>
        </w:rPr>
      </w:pPr>
      <w:r>
        <w:rPr>
          <w:rFonts w:cs="Arial"/>
        </w:rPr>
        <w:t>[00</w:t>
      </w:r>
      <w:r w:rsidR="005E26D8">
        <w:rPr>
          <w:rFonts w:cs="Arial"/>
        </w:rPr>
        <w:t>46</w:t>
      </w:r>
      <w:r w:rsidRPr="005F5A41">
        <w:rPr>
          <w:rFonts w:cs="Arial"/>
        </w:rPr>
        <w:t>]</w:t>
      </w:r>
      <w:r>
        <w:rPr>
          <w:rFonts w:cs="Arial"/>
        </w:rPr>
        <w:t xml:space="preserve">      </w:t>
      </w:r>
      <w:r w:rsidR="00CE00CF" w:rsidRPr="00CE00CF">
        <w:rPr>
          <w:rFonts w:ascii="宋体" w:hAnsi="宋体" w:cs="Arial" w:hint="eastAsia"/>
        </w:rPr>
        <w:t>对于交叉</w:t>
      </w:r>
      <w:proofErr w:type="gramStart"/>
      <w:r w:rsidR="00CE00CF" w:rsidRPr="00CE00CF">
        <w:rPr>
          <w:rFonts w:ascii="宋体" w:hAnsi="宋体" w:cs="Arial" w:hint="eastAsia"/>
        </w:rPr>
        <w:t>熵</w:t>
      </w:r>
      <w:proofErr w:type="gramEnd"/>
      <w:r w:rsidR="00CE00CF" w:rsidRPr="00CE00CF">
        <w:rPr>
          <w:rFonts w:ascii="宋体" w:hAnsi="宋体" w:cs="Arial" w:hint="eastAsia"/>
        </w:rPr>
        <w:t>损失函数的改进之处就是引入了参数</w:t>
      </w:r>
      <w:r w:rsidR="00463A82">
        <w:rPr>
          <w:rFonts w:ascii="宋体" w:hAnsi="宋体" w:cs="Arial"/>
        </w:rPr>
        <w:object w:dxaOrig="1180" w:dyaOrig="360" w14:anchorId="0ED5DB69">
          <v:shape id="_x0000_i1055" type="#_x0000_t75" style="width:66.75pt;height:20.25pt" o:ole="">
            <v:imagedata r:id="rId75" o:title=""/>
          </v:shape>
          <o:OLEObject Type="Embed" ProgID="Equation.DSMT4" ShapeID="_x0000_i1055" DrawAspect="Content" ObjectID="_1701713597" r:id="rId76"/>
        </w:object>
      </w:r>
      <w:r w:rsidR="00463A82">
        <w:rPr>
          <w:rFonts w:ascii="宋体" w:hAnsi="宋体" w:cs="Arial"/>
        </w:rPr>
        <w:t xml:space="preserve"> </w:t>
      </w:r>
      <w:r w:rsidR="00CE00CF" w:rsidRPr="00CE00CF">
        <w:rPr>
          <w:rFonts w:ascii="宋体" w:hAnsi="宋体" w:cs="Arial" w:hint="eastAsia"/>
        </w:rPr>
        <w:t>。 此时，如果输入的是正样本，则</w:t>
      </w:r>
      <w:r w:rsidR="00463A82">
        <w:rPr>
          <w:rFonts w:ascii="宋体" w:hAnsi="宋体" w:cs="Arial"/>
        </w:rPr>
        <w:object w:dxaOrig="700" w:dyaOrig="320" w14:anchorId="144D5A50">
          <v:shape id="_x0000_i1056" type="#_x0000_t75" style="width:40.5pt;height:18pt" o:ole="">
            <v:imagedata r:id="rId77" o:title=""/>
          </v:shape>
          <o:OLEObject Type="Embed" ProgID="Equation.DSMT4" ShapeID="_x0000_i1056" DrawAspect="Content" ObjectID="_1701713598" r:id="rId78"/>
        </w:object>
      </w:r>
      <w:r w:rsidR="00CE00CF" w:rsidRPr="00CE00CF">
        <w:rPr>
          <w:rFonts w:ascii="宋体" w:hAnsi="宋体" w:cs="Arial" w:hint="eastAsia"/>
        </w:rPr>
        <w:t>,所以</w:t>
      </w:r>
      <w:r w:rsidR="00463A82">
        <w:rPr>
          <w:rFonts w:ascii="宋体" w:hAnsi="宋体" w:cs="Arial"/>
        </w:rPr>
        <w:object w:dxaOrig="2400" w:dyaOrig="360" w14:anchorId="0464EB3C">
          <v:shape id="_x0000_i1057" type="#_x0000_t75" style="width:120pt;height:18pt" o:ole="">
            <v:imagedata r:id="rId79" o:title=""/>
          </v:shape>
          <o:OLEObject Type="Embed" ProgID="Equation.DSMT4" ShapeID="_x0000_i1057" DrawAspect="Content" ObjectID="_1701713599" r:id="rId80"/>
        </w:object>
      </w:r>
      <w:r w:rsidR="00463A82">
        <w:rPr>
          <w:rFonts w:ascii="宋体" w:hAnsi="宋体" w:cs="Arial" w:hint="eastAsia"/>
        </w:rPr>
        <w:t>，</w:t>
      </w:r>
      <w:r w:rsidR="00CE00CF" w:rsidRPr="00CE00CF">
        <w:rPr>
          <w:rFonts w:ascii="宋体" w:hAnsi="宋体" w:cs="Arial" w:hint="eastAsia"/>
        </w:rPr>
        <w:t>当</w:t>
      </w:r>
      <w:r w:rsidR="004A3BF7">
        <w:rPr>
          <w:rFonts w:ascii="宋体" w:hAnsi="宋体" w:cs="Arial"/>
        </w:rPr>
        <w:object w:dxaOrig="859" w:dyaOrig="360" w14:anchorId="371F98AB">
          <v:shape id="_x0000_i1058" type="#_x0000_t75" style="width:42.75pt;height:18pt" o:ole="">
            <v:imagedata r:id="rId81" o:title=""/>
          </v:shape>
          <o:OLEObject Type="Embed" ProgID="Equation.DSMT4" ShapeID="_x0000_i1058" DrawAspect="Content" ObjectID="_1701713600" r:id="rId82"/>
        </w:object>
      </w:r>
      <w:r w:rsidR="00CE00CF" w:rsidRPr="00CE00CF">
        <w:rPr>
          <w:rFonts w:ascii="宋体" w:hAnsi="宋体" w:cs="Arial" w:hint="eastAsia"/>
        </w:rPr>
        <w:t>时，</w:t>
      </w:r>
      <w:r w:rsidR="005E26D8">
        <w:rPr>
          <w:rFonts w:ascii="宋体" w:hAnsi="宋体" w:cs="Arial"/>
        </w:rPr>
        <w:object w:dxaOrig="900" w:dyaOrig="360" w14:anchorId="6DF4F95D">
          <v:shape id="_x0000_i1059" type="#_x0000_t75" style="width:54.75pt;height:21.75pt" o:ole="">
            <v:imagedata r:id="rId83" o:title=""/>
          </v:shape>
          <o:OLEObject Type="Embed" ProgID="Equation.DSMT4" ShapeID="_x0000_i1059" DrawAspect="Content" ObjectID="_1701713601" r:id="rId84"/>
        </w:object>
      </w:r>
      <w:r w:rsidR="00CE00CF" w:rsidRPr="00CE00CF">
        <w:rPr>
          <w:rFonts w:ascii="宋体" w:hAnsi="宋体" w:cs="Arial" w:hint="eastAsia"/>
        </w:rPr>
        <w:t>=0, 那么L=0，模型无需更新;倘若</w:t>
      </w:r>
      <w:r w:rsidR="004A3BF7">
        <w:rPr>
          <w:rFonts w:ascii="宋体" w:hAnsi="宋体" w:cs="Arial"/>
        </w:rPr>
        <w:object w:dxaOrig="840" w:dyaOrig="360" w14:anchorId="53FDE559">
          <v:shape id="_x0000_i1060" type="#_x0000_t75" style="width:42pt;height:18pt" o:ole="">
            <v:imagedata r:id="rId85" o:title=""/>
          </v:shape>
          <o:OLEObject Type="Embed" ProgID="Equation.DSMT4" ShapeID="_x0000_i1060" DrawAspect="Content" ObjectID="_1701713602" r:id="rId86"/>
        </w:object>
      </w:r>
      <w:r w:rsidR="00CE00CF" w:rsidRPr="00CE00CF">
        <w:rPr>
          <w:rFonts w:ascii="宋体" w:hAnsi="宋体" w:cs="Arial" w:hint="eastAsia"/>
        </w:rPr>
        <w:t>,</w:t>
      </w:r>
      <w:r w:rsidR="004A3BF7">
        <w:rPr>
          <w:rFonts w:ascii="宋体" w:hAnsi="宋体" w:cs="Arial"/>
        </w:rPr>
        <w:object w:dxaOrig="900" w:dyaOrig="360" w14:anchorId="2055FC62">
          <v:shape id="_x0000_i1061" type="#_x0000_t75" style="width:45pt;height:18pt" o:ole="">
            <v:imagedata r:id="rId87" o:title=""/>
          </v:shape>
          <o:OLEObject Type="Embed" ProgID="Equation.DSMT4" ShapeID="_x0000_i1061" DrawAspect="Content" ObjectID="_1701713603" r:id="rId88"/>
        </w:object>
      </w:r>
      <w:r w:rsidR="00CE00CF" w:rsidRPr="00CE00CF">
        <w:rPr>
          <w:rFonts w:ascii="宋体" w:hAnsi="宋体" w:cs="Arial" w:hint="eastAsia"/>
        </w:rPr>
        <w:t>为1,那么将按照正常的交叉</w:t>
      </w:r>
      <w:proofErr w:type="gramStart"/>
      <w:r w:rsidR="00CE00CF" w:rsidRPr="00CE00CF">
        <w:rPr>
          <w:rFonts w:ascii="宋体" w:hAnsi="宋体" w:cs="Arial" w:hint="eastAsia"/>
        </w:rPr>
        <w:t>熵</w:t>
      </w:r>
      <w:proofErr w:type="gramEnd"/>
      <w:r w:rsidR="00CE00CF" w:rsidRPr="00CE00CF">
        <w:rPr>
          <w:rFonts w:ascii="宋体" w:hAnsi="宋体" w:cs="Arial" w:hint="eastAsia"/>
        </w:rPr>
        <w:t>进行训练更新。对于负样本的处理同理。这样，模型有选择性地进行更新，能够有针对性地提升分类性能。</w:t>
      </w:r>
    </w:p>
    <w:p w14:paraId="38AABF08" w14:textId="77777777" w:rsidR="004A3BF7" w:rsidRPr="00D91A5D" w:rsidRDefault="004A3BF7" w:rsidP="004A3BF7">
      <w:pPr>
        <w:autoSpaceDE w:val="0"/>
        <w:autoSpaceDN w:val="0"/>
        <w:jc w:val="both"/>
        <w:textAlignment w:val="center"/>
        <w:rPr>
          <w:snapToGrid w:val="0"/>
        </w:rPr>
      </w:pPr>
    </w:p>
    <w:p w14:paraId="096F7811" w14:textId="77777777" w:rsidR="004A3BF7" w:rsidRDefault="004A3BF7" w:rsidP="004A3BF7">
      <w:pPr>
        <w:jc w:val="both"/>
        <w:rPr>
          <w:rFonts w:ascii="宋体" w:hAnsi="宋体" w:cs="宋体"/>
          <w:color w:val="000000"/>
          <w:szCs w:val="22"/>
        </w:rPr>
      </w:pPr>
      <w:r>
        <w:rPr>
          <w:rFonts w:ascii="宋体" w:hAnsi="宋体" w:cs="宋体"/>
          <w:b/>
          <w:color w:val="000000"/>
          <w:szCs w:val="22"/>
        </w:rPr>
        <w:t>附图说明</w:t>
      </w:r>
    </w:p>
    <w:p w14:paraId="145DD5B5" w14:textId="67B88800" w:rsidR="004A3BF7" w:rsidRDefault="004A3BF7" w:rsidP="004A3BF7">
      <w:pPr>
        <w:jc w:val="both"/>
        <w:rPr>
          <w:rFonts w:ascii="宋体" w:hAnsi="宋体" w:cs="宋体"/>
          <w:b/>
          <w:color w:val="000000"/>
          <w:szCs w:val="22"/>
        </w:rPr>
      </w:pPr>
      <w:r w:rsidRPr="0017679B">
        <w:rPr>
          <w:rFonts w:ascii="Arial" w:hAnsi="Arial" w:cs="Arial"/>
        </w:rPr>
        <w:t>[00</w:t>
      </w:r>
      <w:r w:rsidR="005E26D8">
        <w:rPr>
          <w:rFonts w:ascii="Arial" w:hAnsi="Arial" w:cs="Arial"/>
        </w:rPr>
        <w:t>47</w:t>
      </w:r>
      <w:r w:rsidRPr="0017679B">
        <w:rPr>
          <w:rFonts w:ascii="Arial" w:hAnsi="Arial" w:cs="Arial"/>
        </w:rPr>
        <w:t>]</w:t>
      </w:r>
      <w:r>
        <w:rPr>
          <w:rFonts w:ascii="Arial" w:hAnsi="Arial" w:cs="Arial"/>
        </w:rPr>
        <w:t xml:space="preserve">   </w:t>
      </w:r>
      <w:r>
        <w:rPr>
          <w:rFonts w:ascii="宋体" w:hAnsi="宋体" w:cs="宋体"/>
          <w:color w:val="000000"/>
          <w:szCs w:val="22"/>
        </w:rPr>
        <w:t>图1</w:t>
      </w:r>
      <w:r w:rsidR="00A97517" w:rsidRPr="00A97517">
        <w:rPr>
          <w:rFonts w:ascii="宋体" w:hAnsi="宋体" w:cs="宋体" w:hint="eastAsia"/>
          <w:bCs/>
          <w:color w:val="000000"/>
          <w:szCs w:val="22"/>
        </w:rPr>
        <w:t>是本发明的基于</w:t>
      </w:r>
      <w:r w:rsidR="00A97517">
        <w:rPr>
          <w:rFonts w:ascii="宋体" w:hAnsi="宋体" w:cs="宋体" w:hint="eastAsia"/>
          <w:bCs/>
          <w:color w:val="000000"/>
          <w:szCs w:val="22"/>
        </w:rPr>
        <w:t>双向</w:t>
      </w:r>
      <w:r w:rsidR="00A97517" w:rsidRPr="00A97517">
        <w:rPr>
          <w:rFonts w:ascii="宋体" w:hAnsi="宋体" w:cs="宋体" w:hint="eastAsia"/>
          <w:bCs/>
          <w:color w:val="000000"/>
          <w:szCs w:val="22"/>
        </w:rPr>
        <w:t>长短时记忆网络的</w:t>
      </w:r>
      <w:r w:rsidR="00A97517">
        <w:rPr>
          <w:rFonts w:ascii="宋体" w:hAnsi="宋体" w:cs="宋体" w:hint="eastAsia"/>
          <w:bCs/>
          <w:color w:val="000000"/>
          <w:szCs w:val="22"/>
        </w:rPr>
        <w:t>电力电缆故障</w:t>
      </w:r>
      <w:r w:rsidR="00A97517" w:rsidRPr="00A97517">
        <w:rPr>
          <w:rFonts w:ascii="宋体" w:hAnsi="宋体" w:cs="宋体" w:hint="eastAsia"/>
          <w:bCs/>
          <w:color w:val="000000"/>
          <w:szCs w:val="22"/>
        </w:rPr>
        <w:t>信号</w:t>
      </w:r>
      <w:proofErr w:type="gramStart"/>
      <w:r w:rsidR="00A97517" w:rsidRPr="00A97517">
        <w:rPr>
          <w:rFonts w:ascii="宋体" w:hAnsi="宋体" w:cs="宋体" w:hint="eastAsia"/>
          <w:bCs/>
          <w:color w:val="000000"/>
          <w:szCs w:val="22"/>
        </w:rPr>
        <w:t>识别全</w:t>
      </w:r>
      <w:proofErr w:type="gramEnd"/>
      <w:r w:rsidR="00A97517" w:rsidRPr="00A97517">
        <w:rPr>
          <w:rFonts w:ascii="宋体" w:hAnsi="宋体" w:cs="宋体" w:hint="eastAsia"/>
          <w:bCs/>
          <w:color w:val="000000"/>
          <w:szCs w:val="22"/>
        </w:rPr>
        <w:t>流程框架图</w:t>
      </w:r>
      <w:r w:rsidR="00115D1C">
        <w:rPr>
          <w:rFonts w:ascii="宋体" w:hAnsi="宋体" w:cs="宋体" w:hint="eastAsia"/>
          <w:bCs/>
          <w:color w:val="000000"/>
          <w:szCs w:val="22"/>
        </w:rPr>
        <w:t>；</w:t>
      </w:r>
    </w:p>
    <w:p w14:paraId="6EDC36B3" w14:textId="131C48CF" w:rsidR="004A3BF7" w:rsidRDefault="004A3BF7" w:rsidP="004A3BF7">
      <w:pPr>
        <w:jc w:val="both"/>
        <w:rPr>
          <w:rFonts w:ascii="宋体" w:hAnsi="宋体" w:cs="宋体"/>
          <w:color w:val="000000"/>
          <w:szCs w:val="22"/>
        </w:rPr>
      </w:pPr>
      <w:r w:rsidRPr="0017679B">
        <w:rPr>
          <w:rFonts w:ascii="Arial" w:hAnsi="Arial" w:cs="Arial"/>
        </w:rPr>
        <w:t>[00</w:t>
      </w:r>
      <w:r w:rsidR="005E26D8">
        <w:rPr>
          <w:rFonts w:ascii="Arial" w:hAnsi="Arial" w:cs="Arial"/>
        </w:rPr>
        <w:t>4</w:t>
      </w:r>
      <w:r w:rsidR="00325D40">
        <w:rPr>
          <w:rFonts w:ascii="Arial" w:hAnsi="Arial" w:cs="Arial"/>
        </w:rPr>
        <w:t>8</w:t>
      </w:r>
      <w:r w:rsidRPr="0017679B">
        <w:rPr>
          <w:rFonts w:ascii="Arial" w:hAnsi="Arial" w:cs="Arial"/>
        </w:rPr>
        <w:t>]</w:t>
      </w:r>
      <w:r>
        <w:rPr>
          <w:rFonts w:ascii="Arial" w:hAnsi="Arial" w:cs="Arial"/>
        </w:rPr>
        <w:t xml:space="preserve">    </w:t>
      </w:r>
      <w:r>
        <w:rPr>
          <w:rFonts w:ascii="宋体" w:hAnsi="宋体" w:cs="宋体"/>
          <w:color w:val="000000"/>
          <w:szCs w:val="22"/>
        </w:rPr>
        <w:t>图2</w:t>
      </w:r>
      <w:r w:rsidR="00115D1C">
        <w:rPr>
          <w:rFonts w:ascii="宋体" w:hAnsi="宋体" w:cs="宋体" w:hint="eastAsia"/>
          <w:color w:val="000000"/>
          <w:szCs w:val="22"/>
        </w:rPr>
        <w:t>单层双向长短时记忆网络结构；</w:t>
      </w:r>
      <w:r w:rsidR="00115D1C">
        <w:rPr>
          <w:rFonts w:ascii="宋体" w:hAnsi="宋体" w:cs="宋体"/>
          <w:color w:val="000000"/>
          <w:szCs w:val="22"/>
        </w:rPr>
        <w:t xml:space="preserve"> </w:t>
      </w:r>
    </w:p>
    <w:p w14:paraId="112B68D7" w14:textId="7D985336" w:rsidR="004A3BF7" w:rsidRDefault="004A3BF7" w:rsidP="004A3BF7">
      <w:pPr>
        <w:jc w:val="both"/>
        <w:rPr>
          <w:rFonts w:ascii="宋体" w:hAnsi="宋体" w:cs="宋体"/>
          <w:color w:val="000000"/>
          <w:szCs w:val="22"/>
        </w:rPr>
      </w:pPr>
      <w:r w:rsidRPr="0017679B">
        <w:rPr>
          <w:rFonts w:ascii="Arial" w:hAnsi="Arial" w:cs="Arial"/>
        </w:rPr>
        <w:t>[00</w:t>
      </w:r>
      <w:r w:rsidR="005E26D8">
        <w:rPr>
          <w:rFonts w:ascii="Arial" w:hAnsi="Arial" w:cs="Arial"/>
        </w:rPr>
        <w:t>49</w:t>
      </w:r>
      <w:r w:rsidRPr="0017679B">
        <w:rPr>
          <w:rFonts w:ascii="Arial" w:hAnsi="Arial" w:cs="Arial"/>
        </w:rPr>
        <w:t>]</w:t>
      </w:r>
      <w:r>
        <w:rPr>
          <w:rFonts w:ascii="Arial" w:hAnsi="Arial" w:cs="Arial"/>
        </w:rPr>
        <w:t xml:space="preserve">    </w:t>
      </w:r>
      <w:r>
        <w:rPr>
          <w:rFonts w:ascii="宋体" w:hAnsi="宋体" w:cs="宋体"/>
          <w:color w:val="000000"/>
          <w:szCs w:val="22"/>
        </w:rPr>
        <w:t>图3</w:t>
      </w:r>
      <w:r w:rsidR="00115D1C">
        <w:rPr>
          <w:rFonts w:ascii="宋体" w:hAnsi="宋体" w:cs="宋体" w:hint="eastAsia"/>
          <w:color w:val="000000"/>
          <w:szCs w:val="22"/>
        </w:rPr>
        <w:t>是</w:t>
      </w:r>
      <w:r w:rsidR="00115D1C" w:rsidRPr="00115D1C">
        <w:rPr>
          <w:rFonts w:ascii="宋体" w:hAnsi="宋体" w:cs="宋体" w:hint="eastAsia"/>
          <w:color w:val="000000"/>
          <w:szCs w:val="22"/>
        </w:rPr>
        <w:t>本发明的</w:t>
      </w:r>
      <w:r w:rsidR="00115D1C">
        <w:rPr>
          <w:rFonts w:ascii="宋体" w:hAnsi="宋体" w:cs="宋体" w:hint="eastAsia"/>
          <w:color w:val="000000"/>
          <w:szCs w:val="22"/>
        </w:rPr>
        <w:t>卷积神经网络和双向</w:t>
      </w:r>
      <w:r w:rsidR="00115D1C" w:rsidRPr="00115D1C">
        <w:rPr>
          <w:rFonts w:ascii="宋体" w:hAnsi="宋体" w:cs="宋体" w:hint="eastAsia"/>
          <w:color w:val="000000"/>
          <w:szCs w:val="22"/>
        </w:rPr>
        <w:t>长短时记忆网络结构图</w:t>
      </w:r>
      <w:r w:rsidR="00115D1C">
        <w:rPr>
          <w:rFonts w:ascii="宋体" w:hAnsi="宋体" w:cs="宋体" w:hint="eastAsia"/>
          <w:color w:val="000000"/>
          <w:szCs w:val="22"/>
        </w:rPr>
        <w:t>；</w:t>
      </w:r>
    </w:p>
    <w:p w14:paraId="4961C4AA" w14:textId="1524B6F3" w:rsidR="004A3BF7" w:rsidRDefault="004A3BF7" w:rsidP="004A3BF7">
      <w:pPr>
        <w:jc w:val="both"/>
        <w:rPr>
          <w:rFonts w:ascii="宋体" w:hAnsi="宋体" w:cs="宋体"/>
          <w:color w:val="000000"/>
          <w:szCs w:val="22"/>
        </w:rPr>
      </w:pPr>
      <w:r w:rsidRPr="0017679B">
        <w:rPr>
          <w:rFonts w:ascii="Arial" w:hAnsi="Arial" w:cs="Arial"/>
        </w:rPr>
        <w:t>[005</w:t>
      </w:r>
      <w:r w:rsidR="00325D40">
        <w:rPr>
          <w:rFonts w:ascii="Arial" w:hAnsi="Arial" w:cs="Arial"/>
        </w:rPr>
        <w:t>0</w:t>
      </w:r>
      <w:r w:rsidRPr="0017679B">
        <w:rPr>
          <w:rFonts w:ascii="Arial" w:hAnsi="Arial" w:cs="Arial"/>
        </w:rPr>
        <w:t>]</w:t>
      </w:r>
      <w:r>
        <w:rPr>
          <w:rFonts w:ascii="Arial" w:hAnsi="Arial" w:cs="Arial"/>
        </w:rPr>
        <w:t xml:space="preserve">    </w:t>
      </w:r>
      <w:r>
        <w:rPr>
          <w:rFonts w:ascii="宋体" w:hAnsi="宋体" w:cs="宋体"/>
          <w:color w:val="000000"/>
          <w:szCs w:val="22"/>
        </w:rPr>
        <w:t>图4是本发明</w:t>
      </w:r>
      <w:r w:rsidR="007967D0" w:rsidRPr="007967D0">
        <w:rPr>
          <w:rFonts w:ascii="宋体" w:hAnsi="宋体" w:cs="宋体" w:hint="eastAsia"/>
          <w:color w:val="000000"/>
          <w:szCs w:val="22"/>
        </w:rPr>
        <w:t>网络模型训练过程中损失值和准确率的学习曲线</w:t>
      </w:r>
      <w:r w:rsidR="007967D0">
        <w:rPr>
          <w:rFonts w:ascii="宋体" w:hAnsi="宋体" w:cs="宋体" w:hint="eastAsia"/>
          <w:color w:val="000000"/>
          <w:szCs w:val="22"/>
        </w:rPr>
        <w:t>；</w:t>
      </w:r>
    </w:p>
    <w:p w14:paraId="46C28F50" w14:textId="452CA507" w:rsidR="004A3BF7" w:rsidRDefault="004A3BF7" w:rsidP="004A3BF7">
      <w:pPr>
        <w:jc w:val="both"/>
        <w:rPr>
          <w:rFonts w:ascii="宋体" w:hAnsi="宋体" w:cs="宋体"/>
          <w:color w:val="000000"/>
          <w:szCs w:val="22"/>
        </w:rPr>
      </w:pPr>
      <w:r w:rsidRPr="0017679B">
        <w:rPr>
          <w:rFonts w:ascii="Arial" w:hAnsi="Arial" w:cs="Arial"/>
        </w:rPr>
        <w:t>[005</w:t>
      </w:r>
      <w:r w:rsidR="00325D40">
        <w:rPr>
          <w:rFonts w:ascii="Arial" w:hAnsi="Arial" w:cs="Arial"/>
        </w:rPr>
        <w:t>1</w:t>
      </w:r>
      <w:r w:rsidRPr="0017679B">
        <w:rPr>
          <w:rFonts w:ascii="Arial" w:hAnsi="Arial" w:cs="Arial"/>
        </w:rPr>
        <w:t>]</w:t>
      </w:r>
      <w:r>
        <w:rPr>
          <w:rFonts w:ascii="Arial" w:hAnsi="Arial" w:cs="Arial"/>
        </w:rPr>
        <w:t xml:space="preserve">    </w:t>
      </w:r>
      <w:r>
        <w:rPr>
          <w:rFonts w:ascii="宋体" w:hAnsi="宋体" w:cs="宋体"/>
          <w:color w:val="000000"/>
          <w:szCs w:val="22"/>
        </w:rPr>
        <w:t>图5是本发明</w:t>
      </w:r>
      <w:r w:rsidR="007967D0">
        <w:rPr>
          <w:rFonts w:ascii="宋体" w:hAnsi="宋体" w:cs="宋体" w:hint="eastAsia"/>
          <w:color w:val="000000"/>
          <w:szCs w:val="22"/>
        </w:rPr>
        <w:t>故障</w:t>
      </w:r>
      <w:r w:rsidR="007967D0" w:rsidRPr="007967D0">
        <w:rPr>
          <w:rFonts w:ascii="宋体" w:hAnsi="宋体" w:cs="宋体" w:hint="eastAsia"/>
          <w:color w:val="000000"/>
          <w:szCs w:val="22"/>
        </w:rPr>
        <w:t>信号识别算法的识别混淆矩阵。</w:t>
      </w:r>
    </w:p>
    <w:p w14:paraId="41D222ED" w14:textId="77777777" w:rsidR="00ED4810" w:rsidRDefault="00ED4810" w:rsidP="004A3BF7">
      <w:pPr>
        <w:jc w:val="both"/>
        <w:rPr>
          <w:rFonts w:ascii="宋体" w:hAnsi="宋体" w:cs="宋体"/>
          <w:color w:val="000000"/>
          <w:szCs w:val="22"/>
        </w:rPr>
      </w:pPr>
    </w:p>
    <w:p w14:paraId="7066F822" w14:textId="77777777" w:rsidR="00ED4810" w:rsidRDefault="00ED4810" w:rsidP="00ED4810">
      <w:pPr>
        <w:jc w:val="both"/>
        <w:rPr>
          <w:rFonts w:ascii="宋体" w:hAnsi="宋体" w:cs="宋体"/>
          <w:b/>
          <w:color w:val="000000"/>
          <w:szCs w:val="22"/>
        </w:rPr>
      </w:pPr>
      <w:r>
        <w:rPr>
          <w:rFonts w:ascii="宋体" w:hAnsi="宋体" w:cs="宋体"/>
          <w:b/>
          <w:color w:val="000000"/>
          <w:szCs w:val="22"/>
        </w:rPr>
        <w:t>具体实施方式</w:t>
      </w:r>
    </w:p>
    <w:p w14:paraId="394A1428" w14:textId="4049B111" w:rsidR="00ED4810" w:rsidRDefault="00ED4810" w:rsidP="00ED4810">
      <w:pPr>
        <w:jc w:val="both"/>
        <w:rPr>
          <w:rFonts w:ascii="宋体" w:hAnsi="宋体" w:cs="宋体"/>
          <w:b/>
          <w:color w:val="000000"/>
          <w:szCs w:val="22"/>
        </w:rPr>
      </w:pPr>
      <w:r w:rsidRPr="0017679B">
        <w:rPr>
          <w:rFonts w:ascii="Arial" w:hAnsi="Arial" w:cs="Arial"/>
        </w:rPr>
        <w:t>[00</w:t>
      </w:r>
      <w:r w:rsidR="00325D40">
        <w:rPr>
          <w:rFonts w:ascii="Arial" w:hAnsi="Arial" w:cs="Arial"/>
        </w:rPr>
        <w:t>52</w:t>
      </w:r>
      <w:r w:rsidRPr="0017679B">
        <w:rPr>
          <w:rFonts w:ascii="Arial" w:hAnsi="Arial" w:cs="Arial"/>
        </w:rPr>
        <w:t>]</w:t>
      </w:r>
      <w:r>
        <w:rPr>
          <w:rFonts w:ascii="Arial" w:hAnsi="Arial" w:cs="Arial"/>
        </w:rPr>
        <w:t xml:space="preserve">    </w:t>
      </w:r>
      <w:r>
        <w:rPr>
          <w:rFonts w:ascii="宋体" w:hAnsi="宋体" w:cs="宋体"/>
          <w:color w:val="000000"/>
          <w:szCs w:val="22"/>
        </w:rPr>
        <w:t>下面结合附图和实施例对本发明作进一步的详细说明。可以理解的是，此处所描述的具体实施例，仅仅用于解释本发明，而非对本发明的限定。</w:t>
      </w:r>
    </w:p>
    <w:p w14:paraId="2D20CAE2" w14:textId="2C240671" w:rsidR="004A3BF7" w:rsidRPr="005E26D8" w:rsidRDefault="00ED4810" w:rsidP="005E26D8">
      <w:pPr>
        <w:jc w:val="both"/>
        <w:rPr>
          <w:rFonts w:ascii="Arial" w:hAnsi="Arial" w:cs="Arial"/>
        </w:rPr>
      </w:pPr>
      <w:r w:rsidRPr="0017679B">
        <w:rPr>
          <w:rFonts w:ascii="Arial" w:hAnsi="Arial" w:cs="Arial"/>
        </w:rPr>
        <w:t>[00</w:t>
      </w:r>
      <w:r w:rsidR="00325D40">
        <w:rPr>
          <w:rFonts w:ascii="Arial" w:hAnsi="Arial" w:cs="Arial"/>
        </w:rPr>
        <w:t>53</w:t>
      </w:r>
      <w:r w:rsidRPr="0017679B">
        <w:rPr>
          <w:rFonts w:ascii="Arial" w:hAnsi="Arial" w:cs="Arial"/>
        </w:rPr>
        <w:t>]</w:t>
      </w:r>
      <w:r>
        <w:rPr>
          <w:rFonts w:ascii="Arial" w:hAnsi="Arial" w:cs="Arial"/>
        </w:rPr>
        <w:t xml:space="preserve">     </w:t>
      </w:r>
      <w:r w:rsidR="005E26D8" w:rsidRPr="005E26D8">
        <w:rPr>
          <w:rFonts w:ascii="Arial" w:hAnsi="Arial" w:cs="Arial" w:hint="eastAsia"/>
        </w:rPr>
        <w:t>本实施例的一种</w:t>
      </w:r>
      <w:r w:rsidR="005E26D8">
        <w:rPr>
          <w:rFonts w:ascii="宋体" w:hAnsi="宋体" w:cs="宋体" w:hint="eastAsia"/>
          <w:bCs/>
          <w:color w:val="000000"/>
          <w:szCs w:val="22"/>
        </w:rPr>
        <w:t>双向</w:t>
      </w:r>
      <w:r w:rsidR="005E26D8" w:rsidRPr="00A97517">
        <w:rPr>
          <w:rFonts w:ascii="宋体" w:hAnsi="宋体" w:cs="宋体" w:hint="eastAsia"/>
          <w:bCs/>
          <w:color w:val="000000"/>
          <w:szCs w:val="22"/>
        </w:rPr>
        <w:t>长短时记忆网络的</w:t>
      </w:r>
      <w:r w:rsidR="005E26D8">
        <w:rPr>
          <w:rFonts w:ascii="宋体" w:hAnsi="宋体" w:cs="宋体" w:hint="eastAsia"/>
          <w:bCs/>
          <w:color w:val="000000"/>
          <w:szCs w:val="22"/>
        </w:rPr>
        <w:t>电力电缆故障</w:t>
      </w:r>
      <w:r w:rsidR="005E26D8" w:rsidRPr="00A97517">
        <w:rPr>
          <w:rFonts w:ascii="宋体" w:hAnsi="宋体" w:cs="宋体" w:hint="eastAsia"/>
          <w:bCs/>
          <w:color w:val="000000"/>
          <w:szCs w:val="22"/>
        </w:rPr>
        <w:t>信号识别</w:t>
      </w:r>
      <w:r w:rsidR="005E26D8" w:rsidRPr="005E26D8">
        <w:rPr>
          <w:rFonts w:ascii="Arial" w:hAnsi="Arial" w:cs="Arial" w:hint="eastAsia"/>
        </w:rPr>
        <w:t>方法，以某批次</w:t>
      </w:r>
      <w:r w:rsidR="00B31199">
        <w:rPr>
          <w:rFonts w:ascii="Arial" w:hAnsi="Arial" w:cs="Arial" w:hint="eastAsia"/>
        </w:rPr>
        <w:t>采集电力电缆故障</w:t>
      </w:r>
      <w:r w:rsidR="005E26D8" w:rsidRPr="005E26D8">
        <w:rPr>
          <w:rFonts w:ascii="Arial" w:hAnsi="Arial" w:cs="Arial" w:hint="eastAsia"/>
        </w:rPr>
        <w:t>信号数据为例，实现流程如图</w:t>
      </w:r>
      <w:r w:rsidR="005E26D8" w:rsidRPr="005E26D8">
        <w:rPr>
          <w:rFonts w:ascii="Arial" w:hAnsi="Arial" w:cs="Arial" w:hint="eastAsia"/>
        </w:rPr>
        <w:t>1</w:t>
      </w:r>
      <w:r w:rsidR="005E26D8" w:rsidRPr="005E26D8">
        <w:rPr>
          <w:rFonts w:ascii="Arial" w:hAnsi="Arial" w:cs="Arial" w:hint="eastAsia"/>
        </w:rPr>
        <w:t>所示</w:t>
      </w:r>
      <w:r w:rsidR="005E26D8" w:rsidRPr="005E26D8">
        <w:rPr>
          <w:rFonts w:ascii="Arial" w:hAnsi="Arial" w:cs="Arial" w:hint="eastAsia"/>
        </w:rPr>
        <w:t>,</w:t>
      </w:r>
      <w:r w:rsidR="005E26D8" w:rsidRPr="005E26D8">
        <w:rPr>
          <w:rFonts w:ascii="Arial" w:hAnsi="Arial" w:cs="Arial" w:hint="eastAsia"/>
        </w:rPr>
        <w:t>具体实施步骤如下</w:t>
      </w:r>
      <w:r w:rsidR="00B31199">
        <w:rPr>
          <w:rFonts w:ascii="Arial" w:hAnsi="Arial" w:cs="Arial" w:hint="eastAsia"/>
        </w:rPr>
        <w:t>：</w:t>
      </w:r>
    </w:p>
    <w:p w14:paraId="61E5CE01" w14:textId="1EEC4647" w:rsidR="00AD6C12" w:rsidRDefault="00AD6C12" w:rsidP="00AD6C12">
      <w:pPr>
        <w:pStyle w:val="a8"/>
        <w:tabs>
          <w:tab w:val="left" w:pos="1100"/>
        </w:tabs>
        <w:rPr>
          <w:rFonts w:ascii="宋体" w:hAnsi="宋体" w:cs="Arial"/>
        </w:rPr>
      </w:pPr>
      <w:r>
        <w:rPr>
          <w:rFonts w:cs="Arial"/>
        </w:rPr>
        <w:t>[00</w:t>
      </w:r>
      <w:r w:rsidR="00325D40">
        <w:rPr>
          <w:rFonts w:cs="Arial"/>
        </w:rPr>
        <w:t>54</w:t>
      </w:r>
      <w:r w:rsidRPr="005F5A41">
        <w:rPr>
          <w:rFonts w:cs="Arial"/>
        </w:rPr>
        <w:t>]</w:t>
      </w:r>
      <w:r>
        <w:rPr>
          <w:rFonts w:cs="Arial"/>
        </w:rPr>
        <w:t xml:space="preserve">     </w:t>
      </w:r>
      <w:r w:rsidR="0081742E">
        <w:rPr>
          <w:rFonts w:cs="Arial"/>
        </w:rPr>
        <w:t xml:space="preserve"> </w:t>
      </w:r>
      <w:r>
        <w:rPr>
          <w:rFonts w:cs="Arial"/>
        </w:rPr>
        <w:t xml:space="preserve"> </w:t>
      </w:r>
      <w:r w:rsidR="00B31199" w:rsidRPr="00B31199">
        <w:rPr>
          <w:rFonts w:ascii="宋体" w:hAnsi="宋体" w:cs="Arial" w:hint="eastAsia"/>
        </w:rPr>
        <w:t>步骤1、</w:t>
      </w:r>
      <w:r w:rsidR="00B31199">
        <w:rPr>
          <w:rFonts w:ascii="宋体" w:hAnsi="宋体" w:cs="Arial" w:hint="eastAsia"/>
        </w:rPr>
        <w:t>电力电缆故障信号的</w:t>
      </w:r>
      <w:r w:rsidR="00B31199" w:rsidRPr="00B31199">
        <w:rPr>
          <w:rFonts w:ascii="宋体" w:hAnsi="宋体" w:cs="Arial" w:hint="eastAsia"/>
        </w:rPr>
        <w:t>预处理:</w:t>
      </w:r>
    </w:p>
    <w:p w14:paraId="481CF24D" w14:textId="2C6AAB55" w:rsidR="00AD6C12" w:rsidRDefault="00AD6C12" w:rsidP="00AD6C12">
      <w:pPr>
        <w:pStyle w:val="a8"/>
        <w:tabs>
          <w:tab w:val="left" w:pos="1100"/>
        </w:tabs>
        <w:rPr>
          <w:rFonts w:ascii="宋体" w:hAnsi="宋体" w:cs="Arial"/>
        </w:rPr>
      </w:pPr>
      <w:r>
        <w:rPr>
          <w:rFonts w:cs="Arial"/>
        </w:rPr>
        <w:t>[00</w:t>
      </w:r>
      <w:r w:rsidR="00325D40">
        <w:rPr>
          <w:rFonts w:cs="Arial"/>
        </w:rPr>
        <w:t>55</w:t>
      </w:r>
      <w:r w:rsidRPr="005F5A41">
        <w:rPr>
          <w:rFonts w:cs="Arial"/>
        </w:rPr>
        <w:t>]</w:t>
      </w:r>
      <w:r>
        <w:rPr>
          <w:rFonts w:cs="Arial"/>
        </w:rPr>
        <w:t xml:space="preserve">      </w:t>
      </w:r>
      <w:r w:rsidR="0081742E">
        <w:rPr>
          <w:rFonts w:cs="Arial"/>
        </w:rPr>
        <w:t xml:space="preserve"> </w:t>
      </w:r>
      <w:r w:rsidR="00B31199" w:rsidRPr="00B31199">
        <w:rPr>
          <w:rFonts w:ascii="宋体" w:hAnsi="宋体" w:cs="Arial" w:hint="eastAsia"/>
        </w:rPr>
        <w:t>带标签的</w:t>
      </w:r>
      <w:r w:rsidR="00B31199">
        <w:rPr>
          <w:rFonts w:ascii="宋体" w:hAnsi="宋体" w:cs="Arial" w:hint="eastAsia"/>
        </w:rPr>
        <w:t>故障</w:t>
      </w:r>
      <w:r w:rsidR="00B31199" w:rsidRPr="00B31199">
        <w:rPr>
          <w:rFonts w:ascii="宋体" w:hAnsi="宋体" w:cs="Arial" w:hint="eastAsia"/>
        </w:rPr>
        <w:t>信号原始数据包含信号类型</w:t>
      </w:r>
      <w:r w:rsidR="00B31199">
        <w:rPr>
          <w:rFonts w:ascii="宋体" w:hAnsi="宋体" w:cs="Arial"/>
        </w:rPr>
        <w:t>9</w:t>
      </w:r>
      <w:r w:rsidR="00B31199" w:rsidRPr="00B31199">
        <w:rPr>
          <w:rFonts w:ascii="宋体" w:hAnsi="宋体" w:cs="Arial" w:hint="eastAsia"/>
        </w:rPr>
        <w:t>类,信号个数合计</w:t>
      </w:r>
      <w:r w:rsidR="00B31199">
        <w:rPr>
          <w:rFonts w:ascii="宋体" w:hAnsi="宋体" w:cs="Arial"/>
        </w:rPr>
        <w:t>12550</w:t>
      </w:r>
      <w:r w:rsidR="00B31199" w:rsidRPr="00B31199">
        <w:rPr>
          <w:rFonts w:ascii="宋体" w:hAnsi="宋体" w:cs="Arial" w:hint="eastAsia"/>
        </w:rPr>
        <w:t>个。</w:t>
      </w:r>
    </w:p>
    <w:p w14:paraId="1C899B46" w14:textId="698B1174" w:rsidR="00B31199" w:rsidRPr="00B31199" w:rsidRDefault="00AD6C12" w:rsidP="00B31199">
      <w:pPr>
        <w:pStyle w:val="a8"/>
        <w:tabs>
          <w:tab w:val="left" w:pos="1100"/>
        </w:tabs>
        <w:rPr>
          <w:rFonts w:ascii="宋体" w:hAnsi="宋体" w:cs="Arial"/>
        </w:rPr>
      </w:pPr>
      <w:r>
        <w:rPr>
          <w:rFonts w:cs="Arial"/>
        </w:rPr>
        <w:t>[00</w:t>
      </w:r>
      <w:r w:rsidR="00517D11">
        <w:rPr>
          <w:rFonts w:cs="Arial"/>
        </w:rPr>
        <w:t>56</w:t>
      </w:r>
      <w:r w:rsidRPr="005F5A41">
        <w:rPr>
          <w:rFonts w:cs="Arial"/>
        </w:rPr>
        <w:t>]</w:t>
      </w:r>
      <w:r>
        <w:rPr>
          <w:rFonts w:cs="Arial"/>
        </w:rPr>
        <w:t xml:space="preserve">    </w:t>
      </w:r>
      <w:r w:rsidR="00B31199">
        <w:rPr>
          <w:rFonts w:cs="Arial"/>
        </w:rPr>
        <w:t xml:space="preserve"> </w:t>
      </w:r>
      <w:r w:rsidR="00B31199">
        <w:rPr>
          <w:rFonts w:ascii="宋体" w:hAnsi="宋体" w:cs="Arial" w:hint="eastAsia"/>
        </w:rPr>
        <w:t xml:space="preserve"> </w:t>
      </w:r>
      <w:r w:rsidR="00B31199" w:rsidRPr="00B31199">
        <w:rPr>
          <w:rFonts w:ascii="宋体" w:hAnsi="宋体" w:cs="Arial" w:hint="eastAsia"/>
        </w:rPr>
        <w:t>数据集划分:将标记好标签的样本集随机打乱顺序,按9:1进行分层抽样，划分训练集和测试集。并将训练集按8:2进一步细分为训练集和验证集。最终训练集样</w:t>
      </w:r>
    </w:p>
    <w:p w14:paraId="19884A11" w14:textId="05994C53" w:rsidR="00AD6C12" w:rsidRDefault="00B31199" w:rsidP="00B31199">
      <w:pPr>
        <w:pStyle w:val="a8"/>
        <w:tabs>
          <w:tab w:val="left" w:pos="1100"/>
        </w:tabs>
        <w:rPr>
          <w:rFonts w:ascii="宋体" w:hAnsi="宋体" w:cs="Arial"/>
        </w:rPr>
      </w:pPr>
      <w:r w:rsidRPr="00B31199">
        <w:rPr>
          <w:rFonts w:ascii="宋体" w:hAnsi="宋体" w:cs="Arial" w:hint="eastAsia"/>
        </w:rPr>
        <w:t>本数为</w:t>
      </w:r>
      <w:r w:rsidR="009B21A0">
        <w:rPr>
          <w:rFonts w:ascii="宋体" w:hAnsi="宋体" w:cs="Arial"/>
        </w:rPr>
        <w:t>11295</w:t>
      </w:r>
      <w:r w:rsidR="009B21A0">
        <w:rPr>
          <w:rFonts w:ascii="宋体" w:hAnsi="宋体" w:cs="Arial" w:hint="eastAsia"/>
        </w:rPr>
        <w:t>。</w:t>
      </w:r>
    </w:p>
    <w:p w14:paraId="1C8E3CB4" w14:textId="3F49552F" w:rsidR="00AD6C12" w:rsidRDefault="00AD6C12" w:rsidP="00AD6C12">
      <w:pPr>
        <w:pStyle w:val="a8"/>
        <w:tabs>
          <w:tab w:val="left" w:pos="1100"/>
        </w:tabs>
        <w:rPr>
          <w:rFonts w:ascii="宋体" w:hAnsi="宋体" w:cs="Arial"/>
        </w:rPr>
      </w:pPr>
      <w:r>
        <w:rPr>
          <w:rFonts w:cs="Arial"/>
        </w:rPr>
        <w:t>[00</w:t>
      </w:r>
      <w:r w:rsidR="00517D11">
        <w:rPr>
          <w:rFonts w:cs="Arial"/>
        </w:rPr>
        <w:t>57</w:t>
      </w:r>
      <w:r w:rsidRPr="005F5A41">
        <w:rPr>
          <w:rFonts w:cs="Arial"/>
        </w:rPr>
        <w:t>]</w:t>
      </w:r>
      <w:r>
        <w:rPr>
          <w:rFonts w:cs="Arial"/>
        </w:rPr>
        <w:t xml:space="preserve">      </w:t>
      </w:r>
      <w:r w:rsidR="009B21A0" w:rsidRPr="009B21A0">
        <w:rPr>
          <w:rFonts w:ascii="宋体" w:hAnsi="宋体" w:cs="Arial" w:hint="eastAsia"/>
        </w:rPr>
        <w:t>步骤2、</w:t>
      </w:r>
      <w:r w:rsidR="009F11F1" w:rsidRPr="009F11F1">
        <w:rPr>
          <w:rFonts w:ascii="宋体" w:hAnsi="宋体" w:cs="Arial" w:hint="eastAsia"/>
        </w:rPr>
        <w:t>搭建深度神经网络</w:t>
      </w:r>
      <w:r w:rsidR="009F11F1">
        <w:rPr>
          <w:rFonts w:ascii="宋体" w:hAnsi="宋体" w:cs="Arial" w:hint="eastAsia"/>
        </w:rPr>
        <w:t>，其结构主要由卷积层和双向长短时记忆层组成。</w:t>
      </w:r>
      <w:r w:rsidR="009B21A0">
        <w:rPr>
          <w:rFonts w:ascii="宋体" w:hAnsi="宋体" w:cs="Arial" w:hint="eastAsia"/>
        </w:rPr>
        <w:t>双向</w:t>
      </w:r>
      <w:r w:rsidR="009B21A0" w:rsidRPr="009B21A0">
        <w:rPr>
          <w:rFonts w:ascii="宋体" w:hAnsi="宋体" w:cs="Arial" w:hint="eastAsia"/>
        </w:rPr>
        <w:t>长短时记忆网络</w:t>
      </w:r>
      <w:r w:rsidR="009B21A0">
        <w:rPr>
          <w:rFonts w:ascii="宋体" w:hAnsi="宋体" w:cs="Arial" w:hint="eastAsia"/>
        </w:rPr>
        <w:t>其结构</w:t>
      </w:r>
      <w:r w:rsidR="009B21A0" w:rsidRPr="009B21A0">
        <w:rPr>
          <w:rFonts w:ascii="宋体" w:hAnsi="宋体" w:cs="Arial" w:hint="eastAsia"/>
        </w:rPr>
        <w:t>如图2所示</w:t>
      </w:r>
      <w:r w:rsidR="009F11F1">
        <w:rPr>
          <w:rFonts w:ascii="宋体" w:hAnsi="宋体" w:cs="Arial" w:hint="eastAsia"/>
        </w:rPr>
        <w:t>：</w:t>
      </w:r>
      <w:r w:rsidR="009F11F1">
        <w:rPr>
          <w:rFonts w:ascii="宋体" w:hAnsi="宋体" w:cs="Arial"/>
        </w:rPr>
        <w:t xml:space="preserve"> </w:t>
      </w:r>
    </w:p>
    <w:p w14:paraId="17BB86A8" w14:textId="207A2528" w:rsidR="00AD6C12" w:rsidRDefault="00AD6C12" w:rsidP="00013A3E">
      <w:pPr>
        <w:pStyle w:val="a8"/>
        <w:tabs>
          <w:tab w:val="left" w:pos="1100"/>
        </w:tabs>
        <w:rPr>
          <w:rFonts w:ascii="宋体" w:hAnsi="宋体" w:cs="Arial"/>
        </w:rPr>
      </w:pPr>
      <w:r>
        <w:rPr>
          <w:rFonts w:cs="Arial"/>
        </w:rPr>
        <w:t>[00</w:t>
      </w:r>
      <w:r w:rsidR="00517D11">
        <w:rPr>
          <w:rFonts w:cs="Arial"/>
        </w:rPr>
        <w:t>58</w:t>
      </w:r>
      <w:r w:rsidRPr="005F5A41">
        <w:rPr>
          <w:rFonts w:cs="Arial"/>
        </w:rPr>
        <w:t>]</w:t>
      </w:r>
      <w:r>
        <w:rPr>
          <w:rFonts w:cs="Arial"/>
        </w:rPr>
        <w:t xml:space="preserve">      </w:t>
      </w:r>
      <w:r w:rsidR="00013A3E">
        <w:rPr>
          <w:rFonts w:cs="Arial" w:hint="eastAsia"/>
        </w:rPr>
        <w:t xml:space="preserve"> </w:t>
      </w:r>
      <w:r w:rsidR="00013A3E">
        <w:rPr>
          <w:rFonts w:cs="Arial"/>
        </w:rPr>
        <w:t xml:space="preserve"> </w:t>
      </w:r>
      <w:r w:rsidR="00013A3E" w:rsidRPr="00013A3E">
        <w:rPr>
          <w:rFonts w:ascii="宋体" w:hAnsi="宋体" w:cs="Arial" w:hint="eastAsia"/>
        </w:rPr>
        <w:t>构建输入层:</w:t>
      </w:r>
      <w:r w:rsidR="00013A3E">
        <w:rPr>
          <w:rFonts w:ascii="宋体" w:hAnsi="宋体" w:cs="Arial" w:hint="eastAsia"/>
        </w:rPr>
        <w:t>通过采集电力电缆故障</w:t>
      </w:r>
      <w:r w:rsidR="00013A3E" w:rsidRPr="00013A3E">
        <w:rPr>
          <w:rFonts w:ascii="宋体" w:hAnsi="宋体" w:cs="Arial" w:hint="eastAsia"/>
        </w:rPr>
        <w:t>信号</w:t>
      </w:r>
      <w:r w:rsidR="00013A3E">
        <w:rPr>
          <w:rFonts w:ascii="宋体" w:hAnsi="宋体" w:cs="Arial" w:hint="eastAsia"/>
        </w:rPr>
        <w:t>，</w:t>
      </w:r>
      <w:r w:rsidR="00013A3E" w:rsidRPr="00013A3E">
        <w:rPr>
          <w:rFonts w:ascii="宋体" w:hAnsi="宋体" w:cs="Arial" w:hint="eastAsia"/>
        </w:rPr>
        <w:t>作为输入特征。根据所选特征输入层形状为</w:t>
      </w:r>
      <w:r w:rsidR="00013A3E">
        <w:rPr>
          <w:rFonts w:ascii="宋体" w:hAnsi="宋体" w:cs="Arial"/>
        </w:rPr>
        <w:t>7680</w:t>
      </w:r>
      <w:r w:rsidR="00013A3E" w:rsidRPr="00013A3E">
        <w:rPr>
          <w:rFonts w:ascii="宋体" w:hAnsi="宋体" w:cs="Arial" w:hint="eastAsia"/>
        </w:rPr>
        <w:t>X</w:t>
      </w:r>
      <w:r w:rsidR="00013A3E">
        <w:rPr>
          <w:rFonts w:ascii="宋体" w:hAnsi="宋体" w:cs="Arial"/>
        </w:rPr>
        <w:t>1</w:t>
      </w:r>
      <w:r w:rsidR="00013A3E" w:rsidRPr="00013A3E">
        <w:rPr>
          <w:rFonts w:ascii="宋体" w:hAnsi="宋体" w:cs="Arial" w:hint="eastAsia"/>
        </w:rPr>
        <w:t>。</w:t>
      </w:r>
    </w:p>
    <w:p w14:paraId="10299687" w14:textId="557FD710" w:rsidR="00AD6C12" w:rsidRDefault="00AD6C12" w:rsidP="00013A3E">
      <w:pPr>
        <w:pStyle w:val="a8"/>
        <w:tabs>
          <w:tab w:val="left" w:pos="1100"/>
        </w:tabs>
        <w:rPr>
          <w:rFonts w:ascii="宋体" w:hAnsi="宋体" w:cs="Arial"/>
        </w:rPr>
      </w:pPr>
      <w:r>
        <w:rPr>
          <w:rFonts w:cs="Arial"/>
        </w:rPr>
        <w:t>[00</w:t>
      </w:r>
      <w:r w:rsidR="00517D11">
        <w:rPr>
          <w:rFonts w:cs="Arial"/>
        </w:rPr>
        <w:t>59</w:t>
      </w:r>
      <w:r w:rsidRPr="005F5A41">
        <w:rPr>
          <w:rFonts w:cs="Arial"/>
        </w:rPr>
        <w:t>]</w:t>
      </w:r>
      <w:r>
        <w:rPr>
          <w:rFonts w:cs="Arial"/>
        </w:rPr>
        <w:t xml:space="preserve">      </w:t>
      </w:r>
      <w:r w:rsidR="00013A3E" w:rsidRPr="00013A3E">
        <w:rPr>
          <w:rFonts w:ascii="宋体" w:hAnsi="宋体" w:cs="Arial" w:hint="eastAsia"/>
        </w:rPr>
        <w:t>构建</w:t>
      </w:r>
      <w:r w:rsidR="009C6CA5">
        <w:rPr>
          <w:rFonts w:ascii="宋体" w:hAnsi="宋体" w:cs="Arial" w:hint="eastAsia"/>
        </w:rPr>
        <w:t>一维卷积</w:t>
      </w:r>
      <w:r w:rsidR="00013A3E" w:rsidRPr="00013A3E">
        <w:rPr>
          <w:rFonts w:ascii="宋体" w:hAnsi="宋体" w:cs="Arial" w:hint="eastAsia"/>
        </w:rPr>
        <w:t>层:选用</w:t>
      </w:r>
      <w:r w:rsidR="009C6CA5">
        <w:rPr>
          <w:rFonts w:ascii="宋体" w:hAnsi="宋体" w:cs="Arial"/>
        </w:rPr>
        <w:t>4</w:t>
      </w:r>
      <w:r w:rsidR="00013A3E" w:rsidRPr="00013A3E">
        <w:rPr>
          <w:rFonts w:ascii="宋体" w:hAnsi="宋体" w:cs="Arial" w:hint="eastAsia"/>
        </w:rPr>
        <w:t>层的</w:t>
      </w:r>
      <w:r w:rsidR="009C6CA5">
        <w:rPr>
          <w:rFonts w:ascii="宋体" w:hAnsi="宋体" w:cs="Arial" w:hint="eastAsia"/>
        </w:rPr>
        <w:t>卷积层和4</w:t>
      </w:r>
      <w:r w:rsidR="00013A3E" w:rsidRPr="00013A3E">
        <w:rPr>
          <w:rFonts w:ascii="宋体" w:hAnsi="宋体" w:cs="Arial" w:hint="eastAsia"/>
        </w:rPr>
        <w:t>层</w:t>
      </w:r>
      <w:r w:rsidR="009C6CA5">
        <w:rPr>
          <w:rFonts w:ascii="宋体" w:hAnsi="宋体" w:cs="Arial" w:hint="eastAsia"/>
        </w:rPr>
        <w:t>最大池化层。卷积层的尺寸大小为3，每层卷积核的个数分别为1</w:t>
      </w:r>
      <w:r w:rsidR="009C6CA5">
        <w:rPr>
          <w:rFonts w:ascii="宋体" w:hAnsi="宋体" w:cs="Arial"/>
        </w:rPr>
        <w:t>6</w:t>
      </w:r>
      <w:r w:rsidR="009C6CA5">
        <w:rPr>
          <w:rFonts w:ascii="宋体" w:hAnsi="宋体" w:cs="Arial" w:hint="eastAsia"/>
        </w:rPr>
        <w:t>、3</w:t>
      </w:r>
      <w:r w:rsidR="009C6CA5">
        <w:rPr>
          <w:rFonts w:ascii="宋体" w:hAnsi="宋体" w:cs="Arial"/>
        </w:rPr>
        <w:t>2</w:t>
      </w:r>
      <w:r w:rsidR="009C6CA5">
        <w:rPr>
          <w:rFonts w:ascii="宋体" w:hAnsi="宋体" w:cs="Arial" w:hint="eastAsia"/>
        </w:rPr>
        <w:t>、6</w:t>
      </w:r>
      <w:r w:rsidR="009C6CA5">
        <w:rPr>
          <w:rFonts w:ascii="宋体" w:hAnsi="宋体" w:cs="Arial"/>
        </w:rPr>
        <w:t>4</w:t>
      </w:r>
      <w:r w:rsidR="009C6CA5">
        <w:rPr>
          <w:rFonts w:ascii="宋体" w:hAnsi="宋体" w:cs="Arial" w:hint="eastAsia"/>
        </w:rPr>
        <w:t>、1</w:t>
      </w:r>
      <w:r w:rsidR="009C6CA5">
        <w:rPr>
          <w:rFonts w:ascii="宋体" w:hAnsi="宋体" w:cs="Arial"/>
        </w:rPr>
        <w:t>28</w:t>
      </w:r>
      <w:r w:rsidR="009C6CA5">
        <w:rPr>
          <w:rFonts w:ascii="宋体" w:hAnsi="宋体" w:cs="Arial" w:hint="eastAsia"/>
        </w:rPr>
        <w:t>。</w:t>
      </w:r>
    </w:p>
    <w:p w14:paraId="26807510" w14:textId="42F75953" w:rsidR="00AD6C12" w:rsidRDefault="00AD6C12" w:rsidP="00013A3E">
      <w:pPr>
        <w:pStyle w:val="a8"/>
        <w:tabs>
          <w:tab w:val="left" w:pos="1100"/>
        </w:tabs>
        <w:rPr>
          <w:rFonts w:ascii="宋体" w:hAnsi="宋体" w:cs="Arial"/>
        </w:rPr>
      </w:pPr>
      <w:r>
        <w:rPr>
          <w:rFonts w:cs="Arial"/>
        </w:rPr>
        <w:t>[00</w:t>
      </w:r>
      <w:r w:rsidR="00517D11">
        <w:rPr>
          <w:rFonts w:cs="Arial"/>
        </w:rPr>
        <w:t>60</w:t>
      </w:r>
      <w:r w:rsidRPr="005F5A41">
        <w:rPr>
          <w:rFonts w:cs="Arial"/>
        </w:rPr>
        <w:t>]</w:t>
      </w:r>
      <w:r>
        <w:rPr>
          <w:rFonts w:cs="Arial"/>
        </w:rPr>
        <w:t xml:space="preserve">      </w:t>
      </w:r>
      <w:r w:rsidR="00013A3E" w:rsidRPr="00013A3E">
        <w:rPr>
          <w:rFonts w:ascii="宋体" w:hAnsi="宋体" w:cs="Arial" w:hint="eastAsia"/>
        </w:rPr>
        <w:t>构建长短时记忆层:本实施例选用2层的</w:t>
      </w:r>
      <w:r w:rsidR="005611D7">
        <w:rPr>
          <w:rFonts w:ascii="宋体" w:hAnsi="宋体" w:cs="Arial" w:hint="eastAsia"/>
        </w:rPr>
        <w:t>双向</w:t>
      </w:r>
      <w:r w:rsidR="00013A3E" w:rsidRPr="00013A3E">
        <w:rPr>
          <w:rFonts w:ascii="宋体" w:hAnsi="宋体" w:cs="Arial" w:hint="eastAsia"/>
        </w:rPr>
        <w:t>长短时记忆网络,2层</w:t>
      </w:r>
      <w:r w:rsidR="005611D7">
        <w:rPr>
          <w:rFonts w:ascii="宋体" w:hAnsi="宋体" w:cs="Arial" w:hint="eastAsia"/>
        </w:rPr>
        <w:t>双向</w:t>
      </w:r>
      <w:r w:rsidR="00013A3E" w:rsidRPr="00013A3E">
        <w:rPr>
          <w:rFonts w:ascii="宋体" w:hAnsi="宋体" w:cs="Arial" w:hint="eastAsia"/>
        </w:rPr>
        <w:t>长短时记忆层的单元输出空间维度均设置为</w:t>
      </w:r>
      <w:r w:rsidR="005611D7">
        <w:rPr>
          <w:rFonts w:ascii="宋体" w:hAnsi="宋体" w:cs="Arial"/>
        </w:rPr>
        <w:t>256</w:t>
      </w:r>
      <w:r w:rsidR="00013A3E" w:rsidRPr="00013A3E">
        <w:rPr>
          <w:rFonts w:ascii="宋体" w:hAnsi="宋体" w:cs="Arial" w:hint="eastAsia"/>
        </w:rPr>
        <w:t>维。每层</w:t>
      </w:r>
      <w:r w:rsidR="005611D7">
        <w:rPr>
          <w:rFonts w:ascii="宋体" w:hAnsi="宋体" w:cs="Arial" w:hint="eastAsia"/>
        </w:rPr>
        <w:t>双向</w:t>
      </w:r>
      <w:r w:rsidR="00013A3E" w:rsidRPr="00013A3E">
        <w:rPr>
          <w:rFonts w:ascii="宋体" w:hAnsi="宋体" w:cs="Arial" w:hint="eastAsia"/>
        </w:rPr>
        <w:t>长短时记忆层</w:t>
      </w:r>
      <w:r w:rsidR="005611D7">
        <w:rPr>
          <w:rFonts w:ascii="宋体" w:hAnsi="宋体" w:cs="Arial" w:hint="eastAsia"/>
        </w:rPr>
        <w:t>后</w:t>
      </w:r>
      <w:r w:rsidR="00013A3E" w:rsidRPr="00013A3E">
        <w:rPr>
          <w:rFonts w:ascii="宋体" w:hAnsi="宋体" w:cs="Arial" w:hint="eastAsia"/>
        </w:rPr>
        <w:t>增加</w:t>
      </w:r>
      <w:r w:rsidR="005611D7">
        <w:rPr>
          <w:rFonts w:ascii="宋体" w:hAnsi="宋体" w:cs="Arial" w:hint="eastAsia"/>
        </w:rPr>
        <w:t>一</w:t>
      </w:r>
      <w:r w:rsidR="00013A3E" w:rsidRPr="00013A3E">
        <w:rPr>
          <w:rFonts w:ascii="宋体" w:hAnsi="宋体" w:cs="Arial" w:hint="eastAsia"/>
        </w:rPr>
        <w:t>层失活层,失活概率设置为0.</w:t>
      </w:r>
      <w:r w:rsidR="005611D7">
        <w:rPr>
          <w:rFonts w:ascii="宋体" w:hAnsi="宋体" w:cs="Arial"/>
        </w:rPr>
        <w:t>5</w:t>
      </w:r>
      <w:r w:rsidR="00013A3E" w:rsidRPr="00013A3E">
        <w:rPr>
          <w:rFonts w:ascii="宋体" w:hAnsi="宋体" w:cs="Arial" w:hint="eastAsia"/>
        </w:rPr>
        <w:t>。</w:t>
      </w:r>
    </w:p>
    <w:p w14:paraId="2917AD3F" w14:textId="4EC596BA" w:rsidR="00AD6C12" w:rsidRDefault="00AD6C12" w:rsidP="00297A02">
      <w:pPr>
        <w:pStyle w:val="a8"/>
        <w:tabs>
          <w:tab w:val="left" w:pos="1100"/>
        </w:tabs>
        <w:rPr>
          <w:rFonts w:ascii="宋体" w:hAnsi="宋体" w:cs="Arial"/>
        </w:rPr>
      </w:pPr>
      <w:r>
        <w:rPr>
          <w:rFonts w:cs="Arial"/>
        </w:rPr>
        <w:t>[00</w:t>
      </w:r>
      <w:r w:rsidR="00517D11">
        <w:rPr>
          <w:rFonts w:cs="Arial"/>
        </w:rPr>
        <w:t>61</w:t>
      </w:r>
      <w:r w:rsidRPr="005F5A41">
        <w:rPr>
          <w:rFonts w:cs="Arial"/>
        </w:rPr>
        <w:t>]</w:t>
      </w:r>
      <w:r>
        <w:rPr>
          <w:rFonts w:cs="Arial"/>
        </w:rPr>
        <w:t xml:space="preserve">     </w:t>
      </w:r>
      <w:r w:rsidR="006262A0">
        <w:rPr>
          <w:rFonts w:cs="Arial"/>
        </w:rPr>
        <w:t xml:space="preserve"> </w:t>
      </w:r>
      <w:r>
        <w:rPr>
          <w:rFonts w:cs="Arial"/>
        </w:rPr>
        <w:t xml:space="preserve"> </w:t>
      </w:r>
      <w:r w:rsidR="00297A02" w:rsidRPr="00297A02">
        <w:rPr>
          <w:rFonts w:ascii="宋体" w:hAnsi="宋体" w:cs="Arial" w:hint="eastAsia"/>
        </w:rPr>
        <w:t>步骤</w:t>
      </w:r>
      <w:proofErr w:type="gramStart"/>
      <w:r w:rsidR="00297A02" w:rsidRPr="00297A02">
        <w:rPr>
          <w:rFonts w:ascii="宋体" w:hAnsi="宋体" w:cs="Arial" w:hint="eastAsia"/>
        </w:rPr>
        <w:t>构建全</w:t>
      </w:r>
      <w:proofErr w:type="gramEnd"/>
      <w:r w:rsidR="00297A02" w:rsidRPr="00297A02">
        <w:rPr>
          <w:rFonts w:ascii="宋体" w:hAnsi="宋体" w:cs="Arial" w:hint="eastAsia"/>
        </w:rPr>
        <w:t>连接输出层:全连接输出层神经元个数根据</w:t>
      </w:r>
      <w:r w:rsidR="00297A02">
        <w:rPr>
          <w:rFonts w:ascii="宋体" w:hAnsi="宋体" w:cs="Arial" w:hint="eastAsia"/>
        </w:rPr>
        <w:t>故障</w:t>
      </w:r>
      <w:r w:rsidR="00297A02" w:rsidRPr="00297A02">
        <w:rPr>
          <w:rFonts w:ascii="宋体" w:hAnsi="宋体" w:cs="Arial" w:hint="eastAsia"/>
        </w:rPr>
        <w:t>信号类型设置为</w:t>
      </w:r>
      <w:r w:rsidR="00297A02">
        <w:rPr>
          <w:rFonts w:ascii="宋体" w:hAnsi="宋体" w:cs="Arial"/>
        </w:rPr>
        <w:t>9</w:t>
      </w:r>
      <w:r w:rsidR="00297A02" w:rsidRPr="00297A02">
        <w:rPr>
          <w:rFonts w:ascii="宋体" w:hAnsi="宋体" w:cs="Arial" w:hint="eastAsia"/>
        </w:rPr>
        <w:t>.每个神经元采用非线性整流函数激活。通过指数平均(</w:t>
      </w:r>
      <w:proofErr w:type="spellStart"/>
      <w:r w:rsidR="00297A02" w:rsidRPr="00297A02">
        <w:rPr>
          <w:rFonts w:ascii="宋体" w:hAnsi="宋体" w:cs="Arial" w:hint="eastAsia"/>
        </w:rPr>
        <w:t>softmax</w:t>
      </w:r>
      <w:proofErr w:type="spellEnd"/>
      <w:r w:rsidR="00297A02" w:rsidRPr="00297A02">
        <w:rPr>
          <w:rFonts w:ascii="宋体" w:hAnsi="宋体" w:cs="Arial" w:hint="eastAsia"/>
        </w:rPr>
        <w:t>)函数,获得分类信号类型标签及对应所属概率的输出。</w:t>
      </w:r>
    </w:p>
    <w:p w14:paraId="0C5E19D7" w14:textId="46E28D50" w:rsidR="00AD6C12" w:rsidRDefault="00AD6C12" w:rsidP="00AD6C12">
      <w:pPr>
        <w:pStyle w:val="a8"/>
        <w:tabs>
          <w:tab w:val="left" w:pos="1100"/>
        </w:tabs>
        <w:rPr>
          <w:rFonts w:ascii="宋体" w:hAnsi="宋体" w:cs="Arial"/>
        </w:rPr>
      </w:pPr>
      <w:r>
        <w:rPr>
          <w:rFonts w:cs="Arial"/>
        </w:rPr>
        <w:t>[00</w:t>
      </w:r>
      <w:r w:rsidR="00517D11">
        <w:rPr>
          <w:rFonts w:cs="Arial"/>
        </w:rPr>
        <w:t>62</w:t>
      </w:r>
      <w:r w:rsidRPr="005F5A41">
        <w:rPr>
          <w:rFonts w:cs="Arial"/>
        </w:rPr>
        <w:t>]</w:t>
      </w:r>
      <w:r>
        <w:rPr>
          <w:rFonts w:cs="Arial"/>
        </w:rPr>
        <w:t xml:space="preserve">    </w:t>
      </w:r>
      <w:r w:rsidR="006262A0">
        <w:rPr>
          <w:rFonts w:cs="Arial"/>
        </w:rPr>
        <w:t xml:space="preserve">  </w:t>
      </w:r>
      <w:r>
        <w:rPr>
          <w:rFonts w:cs="Arial"/>
        </w:rPr>
        <w:t xml:space="preserve">  </w:t>
      </w:r>
      <w:r w:rsidR="00297A02" w:rsidRPr="00297A02">
        <w:rPr>
          <w:rFonts w:ascii="宋体" w:hAnsi="宋体" w:cs="Arial" w:hint="eastAsia"/>
        </w:rPr>
        <w:t>步骤3、训练深度</w:t>
      </w:r>
      <w:r w:rsidR="00297A02">
        <w:rPr>
          <w:rFonts w:ascii="宋体" w:hAnsi="宋体" w:cs="Arial" w:hint="eastAsia"/>
        </w:rPr>
        <w:t>神经</w:t>
      </w:r>
      <w:r w:rsidR="00297A02" w:rsidRPr="00297A02">
        <w:rPr>
          <w:rFonts w:ascii="宋体" w:hAnsi="宋体" w:cs="Arial" w:hint="eastAsia"/>
        </w:rPr>
        <w:t>网络</w:t>
      </w:r>
      <w:r w:rsidR="00297A02">
        <w:rPr>
          <w:rFonts w:ascii="宋体" w:hAnsi="宋体" w:cs="Arial" w:hint="eastAsia"/>
        </w:rPr>
        <w:t>。</w:t>
      </w:r>
    </w:p>
    <w:p w14:paraId="1111F951" w14:textId="503D891F" w:rsidR="00AD6C12" w:rsidRDefault="00AD6C12" w:rsidP="00C0708F">
      <w:pPr>
        <w:pStyle w:val="a8"/>
        <w:tabs>
          <w:tab w:val="left" w:pos="1100"/>
        </w:tabs>
        <w:rPr>
          <w:rFonts w:ascii="宋体" w:hAnsi="宋体" w:cs="Arial"/>
        </w:rPr>
      </w:pPr>
      <w:r>
        <w:rPr>
          <w:rFonts w:cs="Arial"/>
        </w:rPr>
        <w:t>[00</w:t>
      </w:r>
      <w:r w:rsidR="00517D11">
        <w:rPr>
          <w:rFonts w:cs="Arial"/>
        </w:rPr>
        <w:t>63</w:t>
      </w:r>
      <w:r w:rsidRPr="005F5A41">
        <w:rPr>
          <w:rFonts w:cs="Arial"/>
        </w:rPr>
        <w:t>]</w:t>
      </w:r>
      <w:r>
        <w:rPr>
          <w:rFonts w:cs="Arial"/>
        </w:rPr>
        <w:t xml:space="preserve">    </w:t>
      </w:r>
      <w:r w:rsidR="006262A0">
        <w:rPr>
          <w:rFonts w:cs="Arial"/>
        </w:rPr>
        <w:t xml:space="preserve"> </w:t>
      </w:r>
      <w:r w:rsidR="00C0708F" w:rsidRPr="00C0708F">
        <w:rPr>
          <w:rFonts w:ascii="宋体" w:hAnsi="宋体" w:cs="Arial" w:hint="eastAsia"/>
        </w:rPr>
        <w:t>优化器的选择:本实例选择Adam算法作为模型优化器,学习</w:t>
      </w:r>
      <w:proofErr w:type="gramStart"/>
      <w:r w:rsidR="00C0708F" w:rsidRPr="00C0708F">
        <w:rPr>
          <w:rFonts w:ascii="宋体" w:hAnsi="宋体" w:cs="Arial" w:hint="eastAsia"/>
        </w:rPr>
        <w:t>率设置</w:t>
      </w:r>
      <w:proofErr w:type="gramEnd"/>
      <w:r w:rsidR="00C0708F" w:rsidRPr="00C0708F">
        <w:rPr>
          <w:rFonts w:ascii="宋体" w:hAnsi="宋体" w:cs="Arial" w:hint="eastAsia"/>
        </w:rPr>
        <w:t>为0.00</w:t>
      </w:r>
      <w:r w:rsidR="00FC1CAB">
        <w:rPr>
          <w:rFonts w:ascii="宋体" w:hAnsi="宋体" w:cs="Arial"/>
        </w:rPr>
        <w:t>1</w:t>
      </w:r>
      <w:r w:rsidR="00C0708F" w:rsidRPr="00C0708F">
        <w:rPr>
          <w:rFonts w:ascii="宋体" w:hAnsi="宋体" w:cs="Arial" w:hint="eastAsia"/>
        </w:rPr>
        <w:t>,指数衰减</w:t>
      </w:r>
      <w:proofErr w:type="gramStart"/>
      <w:r w:rsidR="00C0708F" w:rsidRPr="00C0708F">
        <w:rPr>
          <w:rFonts w:ascii="宋体" w:hAnsi="宋体" w:cs="Arial" w:hint="eastAsia"/>
        </w:rPr>
        <w:t>率设置</w:t>
      </w:r>
      <w:proofErr w:type="gramEnd"/>
      <w:r w:rsidR="00C0708F" w:rsidRPr="00C0708F">
        <w:rPr>
          <w:rFonts w:ascii="宋体" w:hAnsi="宋体" w:cs="Arial" w:hint="eastAsia"/>
        </w:rPr>
        <w:t>为0.</w:t>
      </w:r>
      <w:r w:rsidR="00C0708F">
        <w:rPr>
          <w:rFonts w:ascii="宋体" w:hAnsi="宋体" w:cs="Arial"/>
        </w:rPr>
        <w:t>9</w:t>
      </w:r>
      <w:r w:rsidR="00C0708F" w:rsidRPr="00C0708F">
        <w:rPr>
          <w:rFonts w:ascii="宋体" w:hAnsi="宋体" w:cs="Arial" w:hint="eastAsia"/>
        </w:rPr>
        <w:t>,指数衰减</w:t>
      </w:r>
      <w:proofErr w:type="gramStart"/>
      <w:r w:rsidR="00C0708F" w:rsidRPr="00C0708F">
        <w:rPr>
          <w:rFonts w:ascii="宋体" w:hAnsi="宋体" w:cs="Arial" w:hint="eastAsia"/>
        </w:rPr>
        <w:t>率设置</w:t>
      </w:r>
      <w:proofErr w:type="gramEnd"/>
      <w:r w:rsidR="00C0708F" w:rsidRPr="00C0708F">
        <w:rPr>
          <w:rFonts w:ascii="宋体" w:hAnsi="宋体" w:cs="Arial" w:hint="eastAsia"/>
        </w:rPr>
        <w:t>为0.999。</w:t>
      </w:r>
    </w:p>
    <w:p w14:paraId="2EF32C99" w14:textId="01FD61BC" w:rsidR="00297A02" w:rsidRDefault="00297A02" w:rsidP="00C0708F">
      <w:pPr>
        <w:pStyle w:val="a8"/>
        <w:tabs>
          <w:tab w:val="left" w:pos="1100"/>
        </w:tabs>
        <w:rPr>
          <w:rFonts w:ascii="宋体" w:hAnsi="宋体" w:cs="Arial"/>
        </w:rPr>
      </w:pPr>
      <w:r>
        <w:rPr>
          <w:rFonts w:cs="Arial"/>
        </w:rPr>
        <w:t>[00</w:t>
      </w:r>
      <w:r w:rsidR="00517D11">
        <w:rPr>
          <w:rFonts w:cs="Arial"/>
        </w:rPr>
        <w:t>64</w:t>
      </w:r>
      <w:r w:rsidRPr="005F5A41">
        <w:rPr>
          <w:rFonts w:cs="Arial"/>
        </w:rPr>
        <w:t>]</w:t>
      </w:r>
      <w:r>
        <w:rPr>
          <w:rFonts w:cs="Arial"/>
        </w:rPr>
        <w:t xml:space="preserve">      </w:t>
      </w:r>
      <w:r w:rsidR="00C0708F" w:rsidRPr="00C0708F">
        <w:rPr>
          <w:rFonts w:ascii="宋体" w:hAnsi="宋体" w:cs="Arial" w:hint="eastAsia"/>
        </w:rPr>
        <w:t>性能评估指标的选择:本实施</w:t>
      </w:r>
      <w:proofErr w:type="gramStart"/>
      <w:r w:rsidR="00C0708F" w:rsidRPr="00C0708F">
        <w:rPr>
          <w:rFonts w:ascii="宋体" w:hAnsi="宋体" w:cs="Arial" w:hint="eastAsia"/>
        </w:rPr>
        <w:t>例选择</w:t>
      </w:r>
      <w:proofErr w:type="gramEnd"/>
      <w:r w:rsidR="00C0708F" w:rsidRPr="00C0708F">
        <w:rPr>
          <w:rFonts w:ascii="宋体" w:hAnsi="宋体" w:cs="Arial" w:hint="eastAsia"/>
        </w:rPr>
        <w:t>识别准确率作为训练阶段评价网络模型好坏的性能评估指标。</w:t>
      </w:r>
    </w:p>
    <w:p w14:paraId="33416C34" w14:textId="77777777" w:rsidR="0004581B" w:rsidRDefault="0004581B" w:rsidP="00297A02">
      <w:pPr>
        <w:pStyle w:val="a8"/>
        <w:tabs>
          <w:tab w:val="left" w:pos="1100"/>
        </w:tabs>
        <w:rPr>
          <w:rFonts w:cs="Arial"/>
        </w:rPr>
        <w:sectPr w:rsidR="0004581B" w:rsidSect="004E308D">
          <w:headerReference w:type="default" r:id="rId89"/>
          <w:type w:val="continuous"/>
          <w:pgSz w:w="11906" w:h="16838"/>
          <w:pgMar w:top="1440" w:right="1800" w:bottom="1440" w:left="1800" w:header="709" w:footer="709" w:gutter="0"/>
          <w:pgNumType w:start="0"/>
          <w:cols w:space="720"/>
          <w:docGrid w:linePitch="360"/>
        </w:sectPr>
      </w:pPr>
    </w:p>
    <w:p w14:paraId="4B6BEABE" w14:textId="0E2EC4D2" w:rsidR="00297A02" w:rsidRDefault="00297A02" w:rsidP="00297A02">
      <w:pPr>
        <w:pStyle w:val="a8"/>
        <w:tabs>
          <w:tab w:val="left" w:pos="1100"/>
        </w:tabs>
        <w:rPr>
          <w:rFonts w:ascii="宋体" w:hAnsi="宋体" w:cs="Arial"/>
        </w:rPr>
      </w:pPr>
      <w:r>
        <w:rPr>
          <w:rFonts w:cs="Arial"/>
        </w:rPr>
        <w:lastRenderedPageBreak/>
        <w:t>[00</w:t>
      </w:r>
      <w:r w:rsidR="00517D11">
        <w:rPr>
          <w:rFonts w:cs="Arial"/>
        </w:rPr>
        <w:t>65</w:t>
      </w:r>
      <w:r w:rsidRPr="005F5A41">
        <w:rPr>
          <w:rFonts w:cs="Arial"/>
        </w:rPr>
        <w:t>]</w:t>
      </w:r>
      <w:r>
        <w:rPr>
          <w:rFonts w:cs="Arial"/>
        </w:rPr>
        <w:t xml:space="preserve">      </w:t>
      </w:r>
      <w:r w:rsidR="00B3658C" w:rsidRPr="00B3658C">
        <w:rPr>
          <w:rFonts w:ascii="宋体" w:hAnsi="宋体" w:cs="Arial" w:hint="eastAsia"/>
        </w:rPr>
        <w:t>批处理大小选择:本实施例批处理大小设置为</w:t>
      </w:r>
      <w:r w:rsidR="00FC1CAB">
        <w:rPr>
          <w:rFonts w:ascii="宋体" w:hAnsi="宋体" w:cs="Arial"/>
        </w:rPr>
        <w:t>128</w:t>
      </w:r>
      <w:r w:rsidR="00B3658C" w:rsidRPr="00B3658C">
        <w:rPr>
          <w:rFonts w:ascii="宋体" w:hAnsi="宋体" w:cs="Arial" w:hint="eastAsia"/>
        </w:rPr>
        <w:t>。</w:t>
      </w:r>
    </w:p>
    <w:p w14:paraId="06195F0E" w14:textId="696402D4" w:rsidR="00297A02" w:rsidRDefault="00297A02" w:rsidP="00297A02">
      <w:pPr>
        <w:pStyle w:val="a8"/>
        <w:tabs>
          <w:tab w:val="left" w:pos="1100"/>
        </w:tabs>
        <w:rPr>
          <w:rFonts w:ascii="宋体" w:hAnsi="宋体" w:cs="Arial"/>
        </w:rPr>
      </w:pPr>
      <w:r>
        <w:rPr>
          <w:rFonts w:cs="Arial"/>
        </w:rPr>
        <w:t>[00</w:t>
      </w:r>
      <w:r w:rsidR="00517D11">
        <w:rPr>
          <w:rFonts w:cs="Arial"/>
        </w:rPr>
        <w:t>66</w:t>
      </w:r>
      <w:r w:rsidRPr="005F5A41">
        <w:rPr>
          <w:rFonts w:cs="Arial"/>
        </w:rPr>
        <w:t>]</w:t>
      </w:r>
      <w:r>
        <w:rPr>
          <w:rFonts w:cs="Arial"/>
        </w:rPr>
        <w:t xml:space="preserve">      </w:t>
      </w:r>
      <w:r w:rsidR="006262A0">
        <w:rPr>
          <w:rFonts w:ascii="宋体" w:hAnsi="宋体" w:cs="Arial" w:hint="eastAsia"/>
        </w:rPr>
        <w:t>训</w:t>
      </w:r>
      <w:r w:rsidR="006262A0" w:rsidRPr="006262A0">
        <w:rPr>
          <w:rFonts w:ascii="宋体" w:hAnsi="宋体" w:cs="Arial" w:hint="eastAsia"/>
        </w:rPr>
        <w:t>练轮数选择:本实例训练轮数设置为</w:t>
      </w:r>
      <w:r w:rsidR="00FC1CAB">
        <w:rPr>
          <w:rFonts w:ascii="宋体" w:hAnsi="宋体" w:cs="Arial"/>
        </w:rPr>
        <w:t>500</w:t>
      </w:r>
      <w:r w:rsidR="006262A0" w:rsidRPr="006262A0">
        <w:rPr>
          <w:rFonts w:ascii="宋体" w:hAnsi="宋体" w:cs="Arial" w:hint="eastAsia"/>
        </w:rPr>
        <w:t>轮，提前终止训练轮数设置</w:t>
      </w:r>
      <w:r w:rsidR="006262A0">
        <w:rPr>
          <w:rFonts w:ascii="宋体" w:hAnsi="宋体" w:cs="Arial" w:hint="eastAsia"/>
        </w:rPr>
        <w:t>为5。</w:t>
      </w:r>
    </w:p>
    <w:p w14:paraId="2B509628" w14:textId="4458CBE5" w:rsidR="006262A0" w:rsidRPr="006262A0" w:rsidRDefault="00297A02" w:rsidP="006262A0">
      <w:pPr>
        <w:pStyle w:val="a8"/>
        <w:tabs>
          <w:tab w:val="left" w:pos="1100"/>
        </w:tabs>
        <w:rPr>
          <w:rFonts w:ascii="宋体" w:hAnsi="宋体" w:cs="Arial"/>
        </w:rPr>
      </w:pPr>
      <w:r>
        <w:rPr>
          <w:rFonts w:cs="Arial"/>
        </w:rPr>
        <w:t>[00</w:t>
      </w:r>
      <w:r w:rsidR="00517D11">
        <w:rPr>
          <w:rFonts w:cs="Arial"/>
        </w:rPr>
        <w:t>67</w:t>
      </w:r>
      <w:r w:rsidRPr="005F5A41">
        <w:rPr>
          <w:rFonts w:cs="Arial"/>
        </w:rPr>
        <w:t>]</w:t>
      </w:r>
      <w:r>
        <w:rPr>
          <w:rFonts w:cs="Arial"/>
        </w:rPr>
        <w:t xml:space="preserve">     </w:t>
      </w:r>
      <w:r w:rsidR="006262A0" w:rsidRPr="006262A0">
        <w:rPr>
          <w:rFonts w:ascii="宋体" w:hAnsi="宋体" w:cs="Arial" w:hint="eastAsia"/>
        </w:rPr>
        <w:t>网络模型训练:每一轮训练时将训练集打乱顺序并按批处理大小分为</w:t>
      </w:r>
      <w:r w:rsidR="006262A0">
        <w:rPr>
          <w:rFonts w:ascii="宋体" w:hAnsi="宋体" w:cs="Arial" w:hint="eastAsia"/>
        </w:rPr>
        <w:t>1</w:t>
      </w:r>
      <w:r w:rsidR="006262A0">
        <w:rPr>
          <w:rFonts w:ascii="宋体" w:hAnsi="宋体" w:cs="Arial"/>
        </w:rPr>
        <w:t>50</w:t>
      </w:r>
      <w:r w:rsidR="006262A0" w:rsidRPr="006262A0">
        <w:rPr>
          <w:rFonts w:ascii="宋体" w:hAnsi="宋体" w:cs="Arial" w:hint="eastAsia"/>
        </w:rPr>
        <w:t>份输入至网络模型进行训练,利用损失函数和优化器对网络权重系数进行更新,每轮训练后将验证集数据输入网络模型获取模型损失值与准确率,以指导模型训练防止模型欠拟</w:t>
      </w:r>
    </w:p>
    <w:p w14:paraId="1660625F" w14:textId="164B89C5" w:rsidR="00297A02" w:rsidRDefault="006262A0" w:rsidP="006262A0">
      <w:pPr>
        <w:pStyle w:val="a8"/>
        <w:tabs>
          <w:tab w:val="left" w:pos="1100"/>
        </w:tabs>
        <w:rPr>
          <w:rFonts w:ascii="宋体" w:hAnsi="宋体" w:cs="Arial"/>
        </w:rPr>
      </w:pPr>
      <w:r w:rsidRPr="006262A0">
        <w:rPr>
          <w:rFonts w:ascii="宋体" w:hAnsi="宋体" w:cs="Arial" w:hint="eastAsia"/>
        </w:rPr>
        <w:t>合或过拟合。</w:t>
      </w:r>
    </w:p>
    <w:p w14:paraId="0AAA9887" w14:textId="71D7D359" w:rsidR="00297A02" w:rsidRDefault="00297A02" w:rsidP="00297A02">
      <w:pPr>
        <w:pStyle w:val="a8"/>
        <w:tabs>
          <w:tab w:val="left" w:pos="1100"/>
        </w:tabs>
        <w:rPr>
          <w:rFonts w:ascii="宋体" w:hAnsi="宋体" w:cs="Arial"/>
        </w:rPr>
      </w:pPr>
      <w:r>
        <w:rPr>
          <w:rFonts w:cs="Arial"/>
        </w:rPr>
        <w:t>[00</w:t>
      </w:r>
      <w:r w:rsidR="00517D11">
        <w:rPr>
          <w:rFonts w:cs="Arial"/>
        </w:rPr>
        <w:t>68</w:t>
      </w:r>
      <w:r w:rsidRPr="005F5A41">
        <w:rPr>
          <w:rFonts w:cs="Arial"/>
        </w:rPr>
        <w:t>]</w:t>
      </w:r>
      <w:r>
        <w:rPr>
          <w:rFonts w:cs="Arial"/>
        </w:rPr>
        <w:t xml:space="preserve">      </w:t>
      </w:r>
      <w:r w:rsidR="0081742E" w:rsidRPr="0081742E">
        <w:rPr>
          <w:rFonts w:ascii="宋体" w:hAnsi="宋体" w:cs="Arial" w:hint="eastAsia"/>
        </w:rPr>
        <w:t>步骤4、</w:t>
      </w:r>
      <w:r w:rsidR="0081742E" w:rsidRPr="00A97517">
        <w:rPr>
          <w:rFonts w:ascii="宋体" w:hAnsi="宋体" w:cs="宋体" w:hint="eastAsia"/>
          <w:bCs/>
          <w:color w:val="000000"/>
          <w:szCs w:val="22"/>
        </w:rPr>
        <w:t>基于</w:t>
      </w:r>
      <w:r w:rsidR="0081742E">
        <w:rPr>
          <w:rFonts w:ascii="宋体" w:hAnsi="宋体" w:cs="宋体" w:hint="eastAsia"/>
          <w:bCs/>
          <w:color w:val="000000"/>
          <w:szCs w:val="22"/>
        </w:rPr>
        <w:t>双向</w:t>
      </w:r>
      <w:r w:rsidR="0081742E" w:rsidRPr="00A97517">
        <w:rPr>
          <w:rFonts w:ascii="宋体" w:hAnsi="宋体" w:cs="宋体" w:hint="eastAsia"/>
          <w:bCs/>
          <w:color w:val="000000"/>
          <w:szCs w:val="22"/>
        </w:rPr>
        <w:t>长短时记忆网络的</w:t>
      </w:r>
      <w:r w:rsidR="0081742E">
        <w:rPr>
          <w:rFonts w:ascii="宋体" w:hAnsi="宋体" w:cs="宋体" w:hint="eastAsia"/>
          <w:bCs/>
          <w:color w:val="000000"/>
          <w:szCs w:val="22"/>
        </w:rPr>
        <w:t>电力电缆故障</w:t>
      </w:r>
      <w:r w:rsidR="0081742E" w:rsidRPr="00A97517">
        <w:rPr>
          <w:rFonts w:ascii="宋体" w:hAnsi="宋体" w:cs="宋体" w:hint="eastAsia"/>
          <w:bCs/>
          <w:color w:val="000000"/>
          <w:szCs w:val="22"/>
        </w:rPr>
        <w:t>信号识别</w:t>
      </w:r>
      <w:r w:rsidR="0081742E" w:rsidRPr="0081742E">
        <w:rPr>
          <w:rFonts w:ascii="宋体" w:hAnsi="宋体" w:cs="Arial" w:hint="eastAsia"/>
        </w:rPr>
        <w:t>:</w:t>
      </w:r>
    </w:p>
    <w:p w14:paraId="4DAA277E" w14:textId="79F22C67" w:rsidR="00297A02" w:rsidRDefault="00297A02" w:rsidP="00650C34">
      <w:pPr>
        <w:pStyle w:val="a8"/>
        <w:tabs>
          <w:tab w:val="left" w:pos="1100"/>
        </w:tabs>
        <w:rPr>
          <w:rFonts w:ascii="宋体" w:hAnsi="宋体" w:cs="Arial"/>
        </w:rPr>
      </w:pPr>
      <w:r>
        <w:rPr>
          <w:rFonts w:cs="Arial"/>
        </w:rPr>
        <w:t>[00</w:t>
      </w:r>
      <w:r w:rsidR="00517D11">
        <w:rPr>
          <w:rFonts w:cs="Arial"/>
        </w:rPr>
        <w:t>69</w:t>
      </w:r>
      <w:r w:rsidRPr="005F5A41">
        <w:rPr>
          <w:rFonts w:cs="Arial"/>
        </w:rPr>
        <w:t>]</w:t>
      </w:r>
      <w:r>
        <w:rPr>
          <w:rFonts w:cs="Arial"/>
        </w:rPr>
        <w:t xml:space="preserve">      </w:t>
      </w:r>
      <w:r w:rsidR="0081742E" w:rsidRPr="0081742E">
        <w:rPr>
          <w:rFonts w:ascii="宋体" w:hAnsi="宋体" w:cs="Arial" w:hint="eastAsia"/>
        </w:rPr>
        <w:t>以</w:t>
      </w:r>
      <w:r w:rsidR="00650C34" w:rsidRPr="00650C34">
        <w:rPr>
          <w:rFonts w:ascii="宋体" w:hAnsi="宋体" w:cs="Arial" w:hint="eastAsia"/>
        </w:rPr>
        <w:t>将</w:t>
      </w:r>
      <w:r w:rsidR="00FC1CAB">
        <w:rPr>
          <w:rFonts w:ascii="宋体" w:hAnsi="宋体" w:cs="Arial" w:hint="eastAsia"/>
        </w:rPr>
        <w:t>电力电缆故障</w:t>
      </w:r>
      <w:r w:rsidR="00650C34" w:rsidRPr="00650C34">
        <w:rPr>
          <w:rFonts w:ascii="宋体" w:hAnsi="宋体" w:cs="Arial" w:hint="eastAsia"/>
        </w:rPr>
        <w:t>信号测试集样本输入到训练好的网络模型中，得到</w:t>
      </w:r>
      <w:r w:rsidR="00FC1CAB">
        <w:rPr>
          <w:rFonts w:ascii="宋体" w:hAnsi="宋体" w:cs="Arial" w:hint="eastAsia"/>
        </w:rPr>
        <w:t>故障</w:t>
      </w:r>
      <w:r w:rsidR="00650C34" w:rsidRPr="00650C34">
        <w:rPr>
          <w:rFonts w:ascii="宋体" w:hAnsi="宋体" w:cs="Arial" w:hint="eastAsia"/>
        </w:rPr>
        <w:t>信号样本所属</w:t>
      </w:r>
      <w:r w:rsidR="00C30852">
        <w:rPr>
          <w:rFonts w:ascii="宋体" w:hAnsi="宋体" w:cs="Arial" w:hint="eastAsia"/>
        </w:rPr>
        <w:t>故障</w:t>
      </w:r>
      <w:r w:rsidR="00650C34" w:rsidRPr="00650C34">
        <w:rPr>
          <w:rFonts w:ascii="宋体" w:hAnsi="宋体" w:cs="Arial" w:hint="eastAsia"/>
        </w:rPr>
        <w:t>信号类型及概率的输出。根据测试集标签对识别的</w:t>
      </w:r>
      <w:r w:rsidR="00C30852">
        <w:rPr>
          <w:rFonts w:ascii="宋体" w:hAnsi="宋体" w:cs="Arial" w:hint="eastAsia"/>
        </w:rPr>
        <w:t>故障</w:t>
      </w:r>
      <w:r w:rsidR="00650C34" w:rsidRPr="00650C34">
        <w:rPr>
          <w:rFonts w:ascii="宋体" w:hAnsi="宋体" w:cs="Arial" w:hint="eastAsia"/>
        </w:rPr>
        <w:t>信号类型进行评估</w:t>
      </w:r>
      <w:r w:rsidR="00C30852">
        <w:rPr>
          <w:rFonts w:ascii="宋体" w:hAnsi="宋体" w:cs="Arial" w:hint="eastAsia"/>
        </w:rPr>
        <w:t>。</w:t>
      </w:r>
      <w:r w:rsidR="00C30852">
        <w:rPr>
          <w:rFonts w:ascii="宋体" w:hAnsi="宋体" w:cs="Arial"/>
        </w:rPr>
        <w:t xml:space="preserve"> </w:t>
      </w:r>
    </w:p>
    <w:p w14:paraId="13B9EC4F" w14:textId="0637B056" w:rsidR="00297A02" w:rsidRDefault="00297A02" w:rsidP="00C30852">
      <w:pPr>
        <w:pStyle w:val="a8"/>
        <w:tabs>
          <w:tab w:val="left" w:pos="1100"/>
        </w:tabs>
        <w:rPr>
          <w:rFonts w:ascii="宋体" w:hAnsi="宋体" w:cs="Arial"/>
        </w:rPr>
      </w:pPr>
      <w:r>
        <w:rPr>
          <w:rFonts w:cs="Arial"/>
        </w:rPr>
        <w:t>[00</w:t>
      </w:r>
      <w:r w:rsidR="00517D11">
        <w:rPr>
          <w:rFonts w:cs="Arial"/>
        </w:rPr>
        <w:t>70</w:t>
      </w:r>
      <w:r w:rsidRPr="005F5A41">
        <w:rPr>
          <w:rFonts w:cs="Arial"/>
        </w:rPr>
        <w:t>]</w:t>
      </w:r>
      <w:r>
        <w:rPr>
          <w:rFonts w:cs="Arial"/>
        </w:rPr>
        <w:t xml:space="preserve">      </w:t>
      </w:r>
      <w:r w:rsidR="00C30852">
        <w:rPr>
          <w:rFonts w:ascii="宋体" w:hAnsi="宋体" w:cs="Arial" w:hint="eastAsia"/>
        </w:rPr>
        <w:t>从图4可以看出，</w:t>
      </w:r>
      <w:r w:rsidR="00C30852" w:rsidRPr="00C30852">
        <w:rPr>
          <w:rFonts w:ascii="宋体" w:hAnsi="宋体" w:cs="Arial" w:hint="eastAsia"/>
        </w:rPr>
        <w:t>实线代表着损失函数，虚线表示准确率。迭代次数提高，准确率逐渐增高，损失函数逐渐降低。当网络最终收敛时，训练集准确率最高为95.</w:t>
      </w:r>
      <w:r w:rsidR="00C30852">
        <w:rPr>
          <w:rFonts w:ascii="宋体" w:hAnsi="宋体" w:cs="Arial"/>
        </w:rPr>
        <w:t>69</w:t>
      </w:r>
      <w:r w:rsidR="00C30852" w:rsidRPr="00C30852">
        <w:rPr>
          <w:rFonts w:ascii="宋体" w:hAnsi="宋体" w:cs="Arial" w:hint="eastAsia"/>
        </w:rPr>
        <w:t>%。经测试集数据对模型进行多次测试，最终测试</w:t>
      </w:r>
      <w:proofErr w:type="gramStart"/>
      <w:r w:rsidR="00C30852" w:rsidRPr="00C30852">
        <w:rPr>
          <w:rFonts w:ascii="宋体" w:hAnsi="宋体" w:cs="Arial" w:hint="eastAsia"/>
        </w:rPr>
        <w:t>集平均</w:t>
      </w:r>
      <w:proofErr w:type="gramEnd"/>
      <w:r w:rsidR="00C30852" w:rsidRPr="00C30852">
        <w:rPr>
          <w:rFonts w:ascii="宋体" w:hAnsi="宋体" w:cs="Arial" w:hint="eastAsia"/>
        </w:rPr>
        <w:t>准确率为9</w:t>
      </w:r>
      <w:r w:rsidR="00E36582">
        <w:rPr>
          <w:rFonts w:ascii="宋体" w:hAnsi="宋体" w:cs="Arial"/>
        </w:rPr>
        <w:t>6</w:t>
      </w:r>
      <w:r w:rsidR="00C30852" w:rsidRPr="00C30852">
        <w:rPr>
          <w:rFonts w:ascii="宋体" w:hAnsi="宋体" w:cs="Arial" w:hint="eastAsia"/>
        </w:rPr>
        <w:t>.</w:t>
      </w:r>
      <w:r w:rsidR="00E36582">
        <w:rPr>
          <w:rFonts w:ascii="宋体" w:hAnsi="宋体" w:cs="Arial"/>
        </w:rPr>
        <w:t>28</w:t>
      </w:r>
      <w:r w:rsidR="00C30852" w:rsidRPr="00C30852">
        <w:rPr>
          <w:rFonts w:ascii="宋体" w:hAnsi="宋体" w:cs="Arial" w:hint="eastAsia"/>
        </w:rPr>
        <w:t>%。</w:t>
      </w:r>
    </w:p>
    <w:p w14:paraId="5EAB5CE0" w14:textId="1067CFB4" w:rsidR="00297A02" w:rsidRPr="00517D11" w:rsidRDefault="00297A02" w:rsidP="00517D11">
      <w:pPr>
        <w:pStyle w:val="a8"/>
        <w:tabs>
          <w:tab w:val="left" w:pos="1100"/>
        </w:tabs>
        <w:rPr>
          <w:rFonts w:cs="Arial"/>
        </w:rPr>
      </w:pPr>
      <w:r>
        <w:rPr>
          <w:rFonts w:cs="Arial"/>
        </w:rPr>
        <w:t>[00</w:t>
      </w:r>
      <w:r w:rsidR="00517D11">
        <w:rPr>
          <w:rFonts w:cs="Arial"/>
        </w:rPr>
        <w:t>71</w:t>
      </w:r>
      <w:r w:rsidRPr="005F5A41">
        <w:rPr>
          <w:rFonts w:cs="Arial"/>
        </w:rPr>
        <w:t>]</w:t>
      </w:r>
      <w:r>
        <w:rPr>
          <w:rFonts w:cs="Arial"/>
        </w:rPr>
        <w:t xml:space="preserve">      </w:t>
      </w:r>
      <w:r w:rsidR="00517D11" w:rsidRPr="00517D11">
        <w:rPr>
          <w:rFonts w:cs="Arial" w:hint="eastAsia"/>
        </w:rPr>
        <w:t>从图</w:t>
      </w:r>
      <w:r w:rsidR="00517D11" w:rsidRPr="00517D11">
        <w:rPr>
          <w:rFonts w:cs="Arial" w:hint="eastAsia"/>
        </w:rPr>
        <w:t>5</w:t>
      </w:r>
      <w:r w:rsidR="00517D11" w:rsidRPr="00517D11">
        <w:rPr>
          <w:rFonts w:cs="Arial" w:hint="eastAsia"/>
        </w:rPr>
        <w:t>可以看出，</w:t>
      </w:r>
      <w:r w:rsidR="00517D11">
        <w:rPr>
          <w:rFonts w:cs="Arial" w:hint="eastAsia"/>
        </w:rPr>
        <w:t>电缆故障</w:t>
      </w:r>
      <w:r w:rsidR="00517D11" w:rsidRPr="00517D11">
        <w:rPr>
          <w:rFonts w:cs="Arial" w:hint="eastAsia"/>
        </w:rPr>
        <w:t>正确分类的概率达到</w:t>
      </w:r>
      <w:r w:rsidR="00517D11" w:rsidRPr="00517D11">
        <w:rPr>
          <w:rFonts w:cs="Arial" w:hint="eastAsia"/>
        </w:rPr>
        <w:t>9</w:t>
      </w:r>
      <w:r w:rsidR="00397A93">
        <w:rPr>
          <w:rFonts w:cs="Arial"/>
        </w:rPr>
        <w:t>6</w:t>
      </w:r>
      <w:r w:rsidR="00517D11" w:rsidRPr="00517D11">
        <w:rPr>
          <w:rFonts w:cs="Arial" w:hint="eastAsia"/>
        </w:rPr>
        <w:t>.4%</w:t>
      </w:r>
      <w:r w:rsidR="00517D11" w:rsidRPr="00517D11">
        <w:rPr>
          <w:rFonts w:cs="Arial" w:hint="eastAsia"/>
        </w:rPr>
        <w:t>，经一维卷积网络提取特征后，再送入双向长短时记忆网络中进行检测，每类信号均得到了很好的区分。通过改进双向长短时记忆网络的</w:t>
      </w:r>
      <w:r w:rsidR="00517D11">
        <w:rPr>
          <w:rFonts w:cs="Arial" w:hint="eastAsia"/>
        </w:rPr>
        <w:t>电力电缆</w:t>
      </w:r>
      <w:r w:rsidR="00517D11" w:rsidRPr="00517D11">
        <w:rPr>
          <w:rFonts w:cs="Arial" w:hint="eastAsia"/>
        </w:rPr>
        <w:t>检测模型，准确率达到最高，可以用来检测</w:t>
      </w:r>
      <w:r w:rsidR="00517D11">
        <w:rPr>
          <w:rFonts w:cs="Arial" w:hint="eastAsia"/>
        </w:rPr>
        <w:t>电缆故障</w:t>
      </w:r>
      <w:r w:rsidR="00517D11" w:rsidRPr="00517D11">
        <w:rPr>
          <w:rFonts w:cs="Arial" w:hint="eastAsia"/>
        </w:rPr>
        <w:t>信号。</w:t>
      </w:r>
    </w:p>
    <w:p w14:paraId="2990DB78" w14:textId="79107087" w:rsidR="00297A02" w:rsidRDefault="00297A02" w:rsidP="00297A02">
      <w:pPr>
        <w:pStyle w:val="a8"/>
        <w:tabs>
          <w:tab w:val="left" w:pos="1100"/>
        </w:tabs>
        <w:rPr>
          <w:rFonts w:ascii="宋体" w:hAnsi="宋体" w:cs="Arial"/>
        </w:rPr>
      </w:pPr>
      <w:r>
        <w:rPr>
          <w:rFonts w:cs="Arial"/>
        </w:rPr>
        <w:t>[00</w:t>
      </w:r>
      <w:r w:rsidR="00517D11">
        <w:rPr>
          <w:rFonts w:cs="Arial"/>
        </w:rPr>
        <w:t>72</w:t>
      </w:r>
      <w:r w:rsidRPr="005F5A41">
        <w:rPr>
          <w:rFonts w:cs="Arial"/>
        </w:rPr>
        <w:t>]</w:t>
      </w:r>
      <w:r>
        <w:rPr>
          <w:rFonts w:cs="Arial"/>
        </w:rPr>
        <w:t xml:space="preserve">     </w:t>
      </w:r>
      <w:r w:rsidR="0081742E" w:rsidRPr="0081742E">
        <w:rPr>
          <w:rFonts w:ascii="宋体" w:hAnsi="宋体" w:cs="Arial" w:hint="eastAsia"/>
        </w:rPr>
        <w:t>以上仅是针对本发明的优选实施例及其技术原理所做的说明，而并非对本发明的技术内容所进行的限制，任何熟悉本技术领域的技术人员在本发明所公开的技术范围内，所容易想到的变化或替换，都应涵盖在本发明的保护范围内。</w:t>
      </w:r>
    </w:p>
    <w:p w14:paraId="14570B4B" w14:textId="6A58FDA8" w:rsidR="00650C34" w:rsidRDefault="00650C34" w:rsidP="00297A02">
      <w:pPr>
        <w:pStyle w:val="a8"/>
        <w:tabs>
          <w:tab w:val="left" w:pos="1100"/>
        </w:tabs>
        <w:rPr>
          <w:rFonts w:ascii="宋体" w:hAnsi="宋体" w:cs="Arial"/>
        </w:rPr>
      </w:pPr>
    </w:p>
    <w:p w14:paraId="730805D2" w14:textId="15D449CB" w:rsidR="00650C34" w:rsidRDefault="00650C34" w:rsidP="00297A02">
      <w:pPr>
        <w:pStyle w:val="a8"/>
        <w:tabs>
          <w:tab w:val="left" w:pos="1100"/>
        </w:tabs>
        <w:rPr>
          <w:rFonts w:ascii="宋体" w:hAnsi="宋体" w:cs="Arial"/>
        </w:rPr>
      </w:pPr>
    </w:p>
    <w:p w14:paraId="0C1FB802" w14:textId="37E2CE3D" w:rsidR="00650C34" w:rsidRDefault="00650C34" w:rsidP="00297A02">
      <w:pPr>
        <w:pStyle w:val="a8"/>
        <w:tabs>
          <w:tab w:val="left" w:pos="1100"/>
        </w:tabs>
        <w:rPr>
          <w:rFonts w:ascii="宋体" w:hAnsi="宋体" w:cs="Arial"/>
        </w:rPr>
      </w:pPr>
    </w:p>
    <w:p w14:paraId="130EC5C4" w14:textId="38C5AE3F" w:rsidR="00650C34" w:rsidRPr="00517D11" w:rsidRDefault="00650C34" w:rsidP="00297A02">
      <w:pPr>
        <w:pStyle w:val="a8"/>
        <w:tabs>
          <w:tab w:val="left" w:pos="1100"/>
        </w:tabs>
        <w:rPr>
          <w:rFonts w:ascii="宋体" w:hAnsi="宋体" w:cs="Arial"/>
        </w:rPr>
      </w:pPr>
    </w:p>
    <w:p w14:paraId="12BA69A7" w14:textId="1473D914" w:rsidR="00650C34" w:rsidRDefault="00650C34" w:rsidP="00297A02">
      <w:pPr>
        <w:pStyle w:val="a8"/>
        <w:tabs>
          <w:tab w:val="left" w:pos="1100"/>
        </w:tabs>
        <w:rPr>
          <w:rFonts w:ascii="宋体" w:hAnsi="宋体" w:cs="Arial"/>
        </w:rPr>
      </w:pPr>
    </w:p>
    <w:p w14:paraId="3B5B8A97" w14:textId="41E090C8" w:rsidR="00650C34" w:rsidRDefault="00650C34" w:rsidP="00297A02">
      <w:pPr>
        <w:pStyle w:val="a8"/>
        <w:tabs>
          <w:tab w:val="left" w:pos="1100"/>
        </w:tabs>
        <w:rPr>
          <w:rFonts w:ascii="宋体" w:hAnsi="宋体" w:cs="Arial"/>
        </w:rPr>
      </w:pPr>
    </w:p>
    <w:p w14:paraId="5F1F1EE6" w14:textId="47F13A04" w:rsidR="00650C34" w:rsidRDefault="00650C34" w:rsidP="00297A02">
      <w:pPr>
        <w:pStyle w:val="a8"/>
        <w:tabs>
          <w:tab w:val="left" w:pos="1100"/>
        </w:tabs>
        <w:rPr>
          <w:rFonts w:ascii="宋体" w:hAnsi="宋体" w:cs="Arial"/>
        </w:rPr>
      </w:pPr>
    </w:p>
    <w:p w14:paraId="0C4B8AD7" w14:textId="491A1659" w:rsidR="00650C34" w:rsidRDefault="00650C34" w:rsidP="00297A02">
      <w:pPr>
        <w:pStyle w:val="a8"/>
        <w:tabs>
          <w:tab w:val="left" w:pos="1100"/>
        </w:tabs>
        <w:rPr>
          <w:rFonts w:ascii="宋体" w:hAnsi="宋体" w:cs="Arial"/>
        </w:rPr>
      </w:pPr>
    </w:p>
    <w:p w14:paraId="08D82FAC" w14:textId="68A99D11" w:rsidR="00650C34" w:rsidRDefault="00650C34" w:rsidP="00297A02">
      <w:pPr>
        <w:pStyle w:val="a8"/>
        <w:tabs>
          <w:tab w:val="left" w:pos="1100"/>
        </w:tabs>
        <w:rPr>
          <w:rFonts w:ascii="宋体" w:hAnsi="宋体" w:cs="Arial"/>
        </w:rPr>
      </w:pPr>
    </w:p>
    <w:p w14:paraId="4DFB8F3C" w14:textId="46B2C684" w:rsidR="00650C34" w:rsidRDefault="00650C34" w:rsidP="00297A02">
      <w:pPr>
        <w:pStyle w:val="a8"/>
        <w:tabs>
          <w:tab w:val="left" w:pos="1100"/>
        </w:tabs>
        <w:rPr>
          <w:rFonts w:ascii="宋体" w:hAnsi="宋体" w:cs="Arial"/>
        </w:rPr>
      </w:pPr>
    </w:p>
    <w:p w14:paraId="53768800" w14:textId="054C3DDF" w:rsidR="00650C34" w:rsidRDefault="00650C34" w:rsidP="00297A02">
      <w:pPr>
        <w:pStyle w:val="a8"/>
        <w:tabs>
          <w:tab w:val="left" w:pos="1100"/>
        </w:tabs>
        <w:rPr>
          <w:rFonts w:ascii="宋体" w:hAnsi="宋体" w:cs="Arial"/>
        </w:rPr>
      </w:pPr>
    </w:p>
    <w:p w14:paraId="58EE4DA1" w14:textId="49250D7A" w:rsidR="00650C34" w:rsidRDefault="00650C34" w:rsidP="00297A02">
      <w:pPr>
        <w:pStyle w:val="a8"/>
        <w:tabs>
          <w:tab w:val="left" w:pos="1100"/>
        </w:tabs>
        <w:rPr>
          <w:rFonts w:ascii="宋体" w:hAnsi="宋体" w:cs="Arial"/>
        </w:rPr>
      </w:pPr>
    </w:p>
    <w:p w14:paraId="2D82E20E" w14:textId="1126F9AC" w:rsidR="00650C34" w:rsidRDefault="00650C34" w:rsidP="00297A02">
      <w:pPr>
        <w:pStyle w:val="a8"/>
        <w:tabs>
          <w:tab w:val="left" w:pos="1100"/>
        </w:tabs>
        <w:rPr>
          <w:rFonts w:ascii="宋体" w:hAnsi="宋体" w:cs="Arial"/>
        </w:rPr>
      </w:pPr>
    </w:p>
    <w:p w14:paraId="1F44F302" w14:textId="332B5E0E" w:rsidR="00650C34" w:rsidRDefault="00650C34" w:rsidP="00297A02">
      <w:pPr>
        <w:pStyle w:val="a8"/>
        <w:tabs>
          <w:tab w:val="left" w:pos="1100"/>
        </w:tabs>
        <w:rPr>
          <w:rFonts w:ascii="宋体" w:hAnsi="宋体" w:cs="Arial"/>
        </w:rPr>
      </w:pPr>
    </w:p>
    <w:p w14:paraId="21C4201F" w14:textId="7C11015A" w:rsidR="00650C34" w:rsidRDefault="00650C34" w:rsidP="00297A02">
      <w:pPr>
        <w:pStyle w:val="a8"/>
        <w:tabs>
          <w:tab w:val="left" w:pos="1100"/>
        </w:tabs>
        <w:rPr>
          <w:rFonts w:ascii="宋体" w:hAnsi="宋体" w:cs="Arial"/>
        </w:rPr>
      </w:pPr>
    </w:p>
    <w:p w14:paraId="336DCD76" w14:textId="166FF3C6" w:rsidR="00650C34" w:rsidRDefault="00650C34" w:rsidP="00297A02">
      <w:pPr>
        <w:pStyle w:val="a8"/>
        <w:tabs>
          <w:tab w:val="left" w:pos="1100"/>
        </w:tabs>
        <w:rPr>
          <w:rFonts w:ascii="宋体" w:hAnsi="宋体" w:cs="Arial"/>
        </w:rPr>
      </w:pPr>
    </w:p>
    <w:p w14:paraId="5FE7A67B" w14:textId="54EA9553" w:rsidR="00650C34" w:rsidRDefault="00650C34" w:rsidP="00297A02">
      <w:pPr>
        <w:pStyle w:val="a8"/>
        <w:tabs>
          <w:tab w:val="left" w:pos="1100"/>
        </w:tabs>
        <w:rPr>
          <w:rFonts w:ascii="宋体" w:hAnsi="宋体" w:cs="Arial"/>
        </w:rPr>
      </w:pPr>
    </w:p>
    <w:p w14:paraId="466F666C" w14:textId="3AB90BD6" w:rsidR="00650C34" w:rsidRDefault="00650C34" w:rsidP="00297A02">
      <w:pPr>
        <w:pStyle w:val="a8"/>
        <w:tabs>
          <w:tab w:val="left" w:pos="1100"/>
        </w:tabs>
        <w:rPr>
          <w:rFonts w:ascii="宋体" w:hAnsi="宋体" w:cs="Arial"/>
        </w:rPr>
      </w:pPr>
    </w:p>
    <w:p w14:paraId="6807D8F9" w14:textId="101BA632" w:rsidR="00650C34" w:rsidRDefault="00650C34" w:rsidP="00297A02">
      <w:pPr>
        <w:pStyle w:val="a8"/>
        <w:tabs>
          <w:tab w:val="left" w:pos="1100"/>
        </w:tabs>
        <w:rPr>
          <w:rFonts w:ascii="宋体" w:hAnsi="宋体" w:cs="Arial"/>
        </w:rPr>
      </w:pPr>
    </w:p>
    <w:p w14:paraId="0FC3888F" w14:textId="5B5A98DC" w:rsidR="00650C34" w:rsidRDefault="00650C34" w:rsidP="00297A02">
      <w:pPr>
        <w:pStyle w:val="a8"/>
        <w:tabs>
          <w:tab w:val="left" w:pos="1100"/>
        </w:tabs>
        <w:rPr>
          <w:rFonts w:ascii="宋体" w:hAnsi="宋体" w:cs="Arial"/>
        </w:rPr>
      </w:pPr>
    </w:p>
    <w:p w14:paraId="3DA711A1" w14:textId="4D5C21EF" w:rsidR="00650C34" w:rsidRDefault="00650C34" w:rsidP="00297A02">
      <w:pPr>
        <w:pStyle w:val="a8"/>
        <w:tabs>
          <w:tab w:val="left" w:pos="1100"/>
        </w:tabs>
        <w:rPr>
          <w:rFonts w:ascii="宋体" w:hAnsi="宋体" w:cs="Arial"/>
        </w:rPr>
      </w:pPr>
    </w:p>
    <w:p w14:paraId="628E9C7F" w14:textId="77777777" w:rsidR="00650C34" w:rsidRDefault="00650C34" w:rsidP="00297A02">
      <w:pPr>
        <w:pStyle w:val="a8"/>
        <w:tabs>
          <w:tab w:val="left" w:pos="1100"/>
        </w:tabs>
        <w:rPr>
          <w:rFonts w:ascii="宋体" w:hAnsi="宋体" w:cs="Arial"/>
        </w:rPr>
      </w:pPr>
    </w:p>
    <w:p w14:paraId="22E77C76" w14:textId="77777777" w:rsidR="00297A02" w:rsidRPr="00297A02" w:rsidRDefault="00297A02" w:rsidP="00AD6C12">
      <w:pPr>
        <w:pStyle w:val="a8"/>
        <w:tabs>
          <w:tab w:val="left" w:pos="1100"/>
        </w:tabs>
        <w:rPr>
          <w:rFonts w:ascii="宋体" w:hAnsi="宋体" w:cs="Arial"/>
        </w:rPr>
      </w:pPr>
    </w:p>
    <w:p w14:paraId="4CDB746F" w14:textId="77777777" w:rsidR="0004581B" w:rsidRDefault="0004581B" w:rsidP="004D11B5">
      <w:pPr>
        <w:pStyle w:val="a8"/>
        <w:tabs>
          <w:tab w:val="left" w:pos="1100"/>
        </w:tabs>
        <w:rPr>
          <w:noProof/>
        </w:rPr>
        <w:sectPr w:rsidR="0004581B" w:rsidSect="004E308D">
          <w:headerReference w:type="default" r:id="rId90"/>
          <w:type w:val="continuous"/>
          <w:pgSz w:w="11906" w:h="16838"/>
          <w:pgMar w:top="1440" w:right="1800" w:bottom="1440" w:left="1800" w:header="709" w:footer="709" w:gutter="0"/>
          <w:pgNumType w:start="0"/>
          <w:cols w:space="720"/>
          <w:docGrid w:linePitch="360"/>
        </w:sectPr>
      </w:pPr>
    </w:p>
    <w:p w14:paraId="756547CA" w14:textId="6037844D" w:rsidR="00AD6C12" w:rsidRDefault="00AE163D" w:rsidP="004D11B5">
      <w:pPr>
        <w:pStyle w:val="a8"/>
        <w:tabs>
          <w:tab w:val="left" w:pos="1100"/>
        </w:tabs>
        <w:rPr>
          <w:noProof/>
        </w:rPr>
      </w:pPr>
      <w:r>
        <w:rPr>
          <w:noProof/>
        </w:rPr>
        <w:lastRenderedPageBreak/>
        <w:drawing>
          <wp:inline distT="0" distB="0" distL="0" distR="0" wp14:anchorId="04A437F6" wp14:editId="106C4A03">
            <wp:extent cx="5543550" cy="2562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543550" cy="2562225"/>
                    </a:xfrm>
                    <a:prstGeom prst="rect">
                      <a:avLst/>
                    </a:prstGeom>
                  </pic:spPr>
                </pic:pic>
              </a:graphicData>
            </a:graphic>
          </wp:inline>
        </w:drawing>
      </w:r>
    </w:p>
    <w:p w14:paraId="0A9EA46B" w14:textId="03164B68" w:rsidR="00AE163D" w:rsidRPr="00AE163D" w:rsidRDefault="00AE163D" w:rsidP="00AE163D"/>
    <w:p w14:paraId="72849E18" w14:textId="447911A4" w:rsidR="00AE163D" w:rsidRPr="00D90B0B" w:rsidRDefault="00AE163D" w:rsidP="00AE163D">
      <w:pPr>
        <w:jc w:val="center"/>
        <w:rPr>
          <w:rFonts w:ascii="宋体" w:hAnsi="宋体" w:cs="宋体"/>
          <w:color w:val="000000"/>
          <w:sz w:val="26"/>
          <w:szCs w:val="22"/>
        </w:rPr>
      </w:pPr>
      <w:r w:rsidRPr="00D90B0B">
        <w:rPr>
          <w:rFonts w:ascii="宋体" w:hAnsi="宋体" w:cs="宋体" w:hint="eastAsia"/>
          <w:color w:val="000000"/>
          <w:sz w:val="26"/>
          <w:szCs w:val="22"/>
        </w:rPr>
        <w:t>图</w:t>
      </w:r>
      <w:r w:rsidR="00650C34">
        <w:rPr>
          <w:rFonts w:ascii="宋体" w:hAnsi="宋体" w:cs="宋体"/>
          <w:color w:val="000000"/>
          <w:sz w:val="26"/>
          <w:szCs w:val="22"/>
        </w:rPr>
        <w:t>1</w:t>
      </w:r>
    </w:p>
    <w:p w14:paraId="0957808B" w14:textId="32211D65" w:rsidR="00AE163D" w:rsidRPr="00AE163D" w:rsidRDefault="00AE163D" w:rsidP="00AE163D"/>
    <w:p w14:paraId="6010BEF3" w14:textId="5A95147A" w:rsidR="00AE163D" w:rsidRDefault="00AE163D" w:rsidP="00AE163D"/>
    <w:p w14:paraId="243F7094" w14:textId="30CE9297" w:rsidR="00650C34" w:rsidRDefault="00650C34" w:rsidP="00AE163D"/>
    <w:p w14:paraId="7FDA86DD" w14:textId="7D74CE95" w:rsidR="00650C34" w:rsidRDefault="00650C34" w:rsidP="00AE163D"/>
    <w:p w14:paraId="0526258A" w14:textId="77777777" w:rsidR="00650C34" w:rsidRPr="00AE163D" w:rsidRDefault="00650C34" w:rsidP="00AE163D"/>
    <w:p w14:paraId="57D06EB0" w14:textId="72334D25" w:rsidR="00AE163D" w:rsidRPr="00AE163D" w:rsidRDefault="00AE163D" w:rsidP="00AE163D"/>
    <w:p w14:paraId="35238445" w14:textId="2E962069" w:rsidR="00AE163D" w:rsidRDefault="00AE163D" w:rsidP="00AE163D">
      <w:pPr>
        <w:rPr>
          <w:rFonts w:ascii="Arial" w:hAnsi="Arial"/>
          <w:noProof/>
          <w:snapToGrid w:val="0"/>
        </w:rPr>
      </w:pPr>
    </w:p>
    <w:p w14:paraId="506631B6" w14:textId="33285AD4" w:rsidR="00AE163D" w:rsidRDefault="00AE163D" w:rsidP="00AE163D">
      <w:r w:rsidRPr="00AE163D">
        <w:rPr>
          <w:noProof/>
        </w:rPr>
        <w:drawing>
          <wp:inline distT="0" distB="0" distL="0" distR="0" wp14:anchorId="15BD88F7" wp14:editId="1F945C71">
            <wp:extent cx="5274310" cy="25666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274310" cy="2566670"/>
                    </a:xfrm>
                    <a:prstGeom prst="rect">
                      <a:avLst/>
                    </a:prstGeom>
                  </pic:spPr>
                </pic:pic>
              </a:graphicData>
            </a:graphic>
          </wp:inline>
        </w:drawing>
      </w:r>
    </w:p>
    <w:p w14:paraId="2E31349C" w14:textId="7C224460" w:rsidR="00AE163D" w:rsidRPr="00AE163D" w:rsidRDefault="00AE163D" w:rsidP="00AE163D"/>
    <w:p w14:paraId="49A61C06" w14:textId="048DE37B" w:rsidR="00AE163D" w:rsidRPr="00AE163D" w:rsidRDefault="00AE163D" w:rsidP="00AE163D"/>
    <w:p w14:paraId="40EF564D" w14:textId="5AE33C81" w:rsidR="00AE163D" w:rsidRPr="00D90B0B" w:rsidRDefault="00AE163D" w:rsidP="00AE163D">
      <w:pPr>
        <w:jc w:val="center"/>
        <w:rPr>
          <w:rFonts w:ascii="宋体" w:hAnsi="宋体" w:cs="宋体"/>
          <w:color w:val="000000"/>
          <w:sz w:val="26"/>
          <w:szCs w:val="22"/>
        </w:rPr>
      </w:pPr>
      <w:r w:rsidRPr="00D90B0B">
        <w:rPr>
          <w:rFonts w:ascii="宋体" w:hAnsi="宋体" w:cs="宋体" w:hint="eastAsia"/>
          <w:color w:val="000000"/>
          <w:sz w:val="26"/>
          <w:szCs w:val="22"/>
        </w:rPr>
        <w:t>图</w:t>
      </w:r>
      <w:r w:rsidR="00650C34">
        <w:rPr>
          <w:rFonts w:ascii="宋体" w:hAnsi="宋体" w:cs="宋体"/>
          <w:color w:val="000000"/>
          <w:sz w:val="26"/>
          <w:szCs w:val="22"/>
        </w:rPr>
        <w:t>2</w:t>
      </w:r>
    </w:p>
    <w:p w14:paraId="525C9C3B" w14:textId="45E26644" w:rsidR="00AE163D" w:rsidRDefault="00AE163D" w:rsidP="00AE163D"/>
    <w:p w14:paraId="197A0896" w14:textId="4E026811" w:rsidR="00AE163D" w:rsidRDefault="00AE163D" w:rsidP="00AE163D">
      <w:pPr>
        <w:tabs>
          <w:tab w:val="left" w:pos="3285"/>
        </w:tabs>
      </w:pPr>
      <w:r>
        <w:tab/>
      </w:r>
    </w:p>
    <w:p w14:paraId="4D5F216D" w14:textId="559236DA" w:rsidR="00A97517" w:rsidRDefault="00A97517" w:rsidP="00AE163D">
      <w:pPr>
        <w:tabs>
          <w:tab w:val="left" w:pos="3285"/>
        </w:tabs>
      </w:pPr>
    </w:p>
    <w:p w14:paraId="654F2462" w14:textId="28339F9E" w:rsidR="00A97517" w:rsidRDefault="00A97517" w:rsidP="00AE163D">
      <w:pPr>
        <w:tabs>
          <w:tab w:val="left" w:pos="3285"/>
        </w:tabs>
      </w:pPr>
    </w:p>
    <w:p w14:paraId="5F7F25F8" w14:textId="2BE0966D" w:rsidR="00A97517" w:rsidRDefault="00A97517" w:rsidP="00AE163D">
      <w:pPr>
        <w:tabs>
          <w:tab w:val="left" w:pos="3285"/>
        </w:tabs>
      </w:pPr>
    </w:p>
    <w:p w14:paraId="61F7ACB0" w14:textId="75A8B4A6" w:rsidR="00A97517" w:rsidRDefault="00A97517" w:rsidP="00AE163D">
      <w:pPr>
        <w:tabs>
          <w:tab w:val="left" w:pos="3285"/>
        </w:tabs>
      </w:pPr>
    </w:p>
    <w:p w14:paraId="642746E7" w14:textId="51D7FCD6" w:rsidR="00A97517" w:rsidRDefault="00A97517" w:rsidP="00AE163D">
      <w:pPr>
        <w:tabs>
          <w:tab w:val="left" w:pos="3285"/>
        </w:tabs>
      </w:pPr>
    </w:p>
    <w:p w14:paraId="660B6D50" w14:textId="5F6D9284" w:rsidR="00A97517" w:rsidRDefault="00A97517" w:rsidP="00AE163D">
      <w:pPr>
        <w:tabs>
          <w:tab w:val="left" w:pos="3285"/>
        </w:tabs>
      </w:pPr>
    </w:p>
    <w:p w14:paraId="099AC6D8" w14:textId="11CB0DBC" w:rsidR="00A97517" w:rsidRDefault="00A97517" w:rsidP="00AE163D">
      <w:pPr>
        <w:tabs>
          <w:tab w:val="left" w:pos="3285"/>
        </w:tabs>
      </w:pPr>
    </w:p>
    <w:p w14:paraId="0F6AD9DD" w14:textId="1134A3D8" w:rsidR="00A97517" w:rsidRDefault="00A97517" w:rsidP="00AE163D">
      <w:pPr>
        <w:tabs>
          <w:tab w:val="left" w:pos="3285"/>
        </w:tabs>
      </w:pPr>
    </w:p>
    <w:p w14:paraId="5F1BB033" w14:textId="77777777" w:rsidR="0004581B" w:rsidRDefault="0004581B" w:rsidP="00A97517">
      <w:pPr>
        <w:tabs>
          <w:tab w:val="left" w:pos="3285"/>
        </w:tabs>
        <w:ind w:firstLineChars="1000" w:firstLine="2200"/>
        <w:sectPr w:rsidR="0004581B" w:rsidSect="004E308D">
          <w:headerReference w:type="default" r:id="rId93"/>
          <w:type w:val="continuous"/>
          <w:pgSz w:w="11906" w:h="16838"/>
          <w:pgMar w:top="1440" w:right="1800" w:bottom="1440" w:left="1800" w:header="709" w:footer="709" w:gutter="0"/>
          <w:pgNumType w:start="0"/>
          <w:cols w:space="720"/>
          <w:docGrid w:linePitch="360"/>
        </w:sectPr>
      </w:pPr>
    </w:p>
    <w:p w14:paraId="2B7E3D8F" w14:textId="126F9E61" w:rsidR="00A97517" w:rsidRDefault="00A97517" w:rsidP="00A97517">
      <w:pPr>
        <w:tabs>
          <w:tab w:val="left" w:pos="3285"/>
        </w:tabs>
        <w:ind w:firstLineChars="1000" w:firstLine="2200"/>
      </w:pPr>
      <w:r>
        <w:rPr>
          <w:noProof/>
        </w:rPr>
        <w:lastRenderedPageBreak/>
        <w:drawing>
          <wp:inline distT="0" distB="0" distL="0" distR="0" wp14:anchorId="6186D825" wp14:editId="768F79D5">
            <wp:extent cx="2667000" cy="6734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2667000" cy="6734175"/>
                    </a:xfrm>
                    <a:prstGeom prst="rect">
                      <a:avLst/>
                    </a:prstGeom>
                  </pic:spPr>
                </pic:pic>
              </a:graphicData>
            </a:graphic>
          </wp:inline>
        </w:drawing>
      </w:r>
    </w:p>
    <w:p w14:paraId="1A7F0CCA" w14:textId="237AD8E8" w:rsidR="00A97517" w:rsidRDefault="00A97517" w:rsidP="00A97517">
      <w:pPr>
        <w:jc w:val="center"/>
        <w:rPr>
          <w:rFonts w:ascii="宋体" w:hAnsi="宋体" w:cs="宋体"/>
          <w:color w:val="000000"/>
          <w:sz w:val="26"/>
          <w:szCs w:val="22"/>
        </w:rPr>
      </w:pPr>
      <w:bookmarkStart w:id="15" w:name="_Hlk91016261"/>
      <w:r>
        <w:t xml:space="preserve">  </w:t>
      </w:r>
      <w:r w:rsidRPr="00D90B0B">
        <w:rPr>
          <w:rFonts w:ascii="宋体" w:hAnsi="宋体" w:cs="宋体" w:hint="eastAsia"/>
          <w:color w:val="000000"/>
          <w:sz w:val="26"/>
          <w:szCs w:val="22"/>
        </w:rPr>
        <w:t>图</w:t>
      </w:r>
      <w:r>
        <w:rPr>
          <w:rFonts w:ascii="宋体" w:hAnsi="宋体" w:cs="宋体"/>
          <w:color w:val="000000"/>
          <w:sz w:val="26"/>
          <w:szCs w:val="22"/>
        </w:rPr>
        <w:t>3</w:t>
      </w:r>
    </w:p>
    <w:bookmarkEnd w:id="15"/>
    <w:p w14:paraId="3ADFF17B" w14:textId="3C3FD42D" w:rsidR="00650C34" w:rsidRDefault="00650C34" w:rsidP="00A97517">
      <w:pPr>
        <w:jc w:val="center"/>
        <w:rPr>
          <w:rFonts w:ascii="宋体" w:hAnsi="宋体" w:cs="宋体"/>
          <w:color w:val="000000"/>
          <w:sz w:val="26"/>
          <w:szCs w:val="22"/>
        </w:rPr>
      </w:pPr>
    </w:p>
    <w:p w14:paraId="77BB89AD" w14:textId="709DAF0D" w:rsidR="00650C34" w:rsidRDefault="00650C34" w:rsidP="00A97517">
      <w:pPr>
        <w:jc w:val="center"/>
        <w:rPr>
          <w:rFonts w:ascii="宋体" w:hAnsi="宋体" w:cs="宋体"/>
          <w:color w:val="000000"/>
          <w:sz w:val="26"/>
          <w:szCs w:val="22"/>
        </w:rPr>
      </w:pPr>
    </w:p>
    <w:p w14:paraId="6C5173A4" w14:textId="0BCE4667" w:rsidR="00650C34" w:rsidRDefault="00650C34" w:rsidP="00A97517">
      <w:pPr>
        <w:jc w:val="center"/>
        <w:rPr>
          <w:rFonts w:ascii="宋体" w:hAnsi="宋体" w:cs="宋体"/>
          <w:color w:val="000000"/>
          <w:sz w:val="26"/>
          <w:szCs w:val="22"/>
        </w:rPr>
      </w:pPr>
    </w:p>
    <w:p w14:paraId="036F9F95" w14:textId="6C49D983" w:rsidR="00650C34" w:rsidRDefault="00650C34" w:rsidP="00A97517">
      <w:pPr>
        <w:jc w:val="center"/>
        <w:rPr>
          <w:rFonts w:ascii="宋体" w:hAnsi="宋体" w:cs="宋体"/>
          <w:color w:val="000000"/>
          <w:sz w:val="26"/>
          <w:szCs w:val="22"/>
        </w:rPr>
      </w:pPr>
    </w:p>
    <w:p w14:paraId="682A743E" w14:textId="3FBA5FE4" w:rsidR="00650C34" w:rsidRDefault="00650C34" w:rsidP="00A97517">
      <w:pPr>
        <w:jc w:val="center"/>
        <w:rPr>
          <w:rFonts w:ascii="宋体" w:hAnsi="宋体" w:cs="宋体"/>
          <w:color w:val="000000"/>
          <w:sz w:val="26"/>
          <w:szCs w:val="22"/>
        </w:rPr>
      </w:pPr>
    </w:p>
    <w:p w14:paraId="6BFD80D9" w14:textId="7744E88F" w:rsidR="00650C34" w:rsidRDefault="00650C34" w:rsidP="00A97517">
      <w:pPr>
        <w:jc w:val="center"/>
        <w:rPr>
          <w:rFonts w:ascii="宋体" w:hAnsi="宋体" w:cs="宋体"/>
          <w:color w:val="000000"/>
          <w:sz w:val="26"/>
          <w:szCs w:val="22"/>
        </w:rPr>
      </w:pPr>
    </w:p>
    <w:p w14:paraId="299AAD29" w14:textId="2DF1D76F" w:rsidR="00650C34" w:rsidRDefault="00650C34" w:rsidP="00A97517">
      <w:pPr>
        <w:jc w:val="center"/>
        <w:rPr>
          <w:rFonts w:ascii="宋体" w:hAnsi="宋体" w:cs="宋体"/>
          <w:color w:val="000000"/>
          <w:sz w:val="26"/>
          <w:szCs w:val="22"/>
        </w:rPr>
      </w:pPr>
    </w:p>
    <w:p w14:paraId="31E2997D" w14:textId="5D2713EB" w:rsidR="00650C34" w:rsidRDefault="00650C34" w:rsidP="00A97517">
      <w:pPr>
        <w:jc w:val="center"/>
        <w:rPr>
          <w:rFonts w:ascii="宋体" w:hAnsi="宋体" w:cs="宋体"/>
          <w:color w:val="000000"/>
          <w:sz w:val="26"/>
          <w:szCs w:val="22"/>
        </w:rPr>
      </w:pPr>
    </w:p>
    <w:p w14:paraId="670B19E3" w14:textId="77777777" w:rsidR="00B63929" w:rsidRDefault="00B63929" w:rsidP="00B63929">
      <w:pPr>
        <w:rPr>
          <w:rFonts w:ascii="宋体" w:hAnsi="宋体" w:cs="宋体"/>
          <w:color w:val="000000"/>
          <w:sz w:val="26"/>
          <w:szCs w:val="22"/>
        </w:rPr>
        <w:sectPr w:rsidR="00B63929" w:rsidSect="004E308D">
          <w:headerReference w:type="default" r:id="rId95"/>
          <w:type w:val="continuous"/>
          <w:pgSz w:w="11906" w:h="16838"/>
          <w:pgMar w:top="1440" w:right="1800" w:bottom="1440" w:left="1800" w:header="709" w:footer="709" w:gutter="0"/>
          <w:pgNumType w:start="0"/>
          <w:cols w:space="720"/>
          <w:docGrid w:linePitch="360"/>
        </w:sectPr>
      </w:pPr>
    </w:p>
    <w:p w14:paraId="3F341176" w14:textId="0A39D0C7" w:rsidR="00650C34" w:rsidRDefault="00650C34" w:rsidP="00B63929">
      <w:pPr>
        <w:rPr>
          <w:rFonts w:ascii="宋体" w:hAnsi="宋体" w:cs="宋体"/>
          <w:color w:val="000000"/>
          <w:sz w:val="26"/>
          <w:szCs w:val="22"/>
        </w:rPr>
      </w:pPr>
    </w:p>
    <w:p w14:paraId="0B6EA1C5" w14:textId="77777777" w:rsidR="00B63929" w:rsidRDefault="00B63929" w:rsidP="00A97517">
      <w:pPr>
        <w:jc w:val="center"/>
        <w:rPr>
          <w:rFonts w:ascii="宋体" w:hAnsi="宋体" w:cs="宋体"/>
          <w:color w:val="000000"/>
          <w:sz w:val="26"/>
          <w:szCs w:val="22"/>
        </w:rPr>
        <w:sectPr w:rsidR="00B63929" w:rsidSect="004E308D">
          <w:headerReference w:type="default" r:id="rId96"/>
          <w:type w:val="continuous"/>
          <w:pgSz w:w="11906" w:h="16838"/>
          <w:pgMar w:top="1440" w:right="1800" w:bottom="1440" w:left="1800" w:header="709" w:footer="709" w:gutter="0"/>
          <w:pgNumType w:start="0"/>
          <w:cols w:space="720"/>
          <w:docGrid w:linePitch="360"/>
        </w:sectPr>
      </w:pPr>
    </w:p>
    <w:p w14:paraId="26A1052E" w14:textId="137BB22A" w:rsidR="0004581B" w:rsidRDefault="0004581B" w:rsidP="00A97517">
      <w:pPr>
        <w:jc w:val="center"/>
        <w:rPr>
          <w:rFonts w:ascii="宋体" w:hAnsi="宋体" w:cs="宋体"/>
          <w:color w:val="000000"/>
          <w:sz w:val="26"/>
          <w:szCs w:val="22"/>
        </w:rPr>
        <w:sectPr w:rsidR="0004581B" w:rsidSect="004E308D">
          <w:type w:val="continuous"/>
          <w:pgSz w:w="11906" w:h="16838"/>
          <w:pgMar w:top="1440" w:right="1800" w:bottom="1440" w:left="1800" w:header="709" w:footer="709" w:gutter="0"/>
          <w:pgNumType w:start="0"/>
          <w:cols w:space="720"/>
          <w:docGrid w:linePitch="360"/>
        </w:sectPr>
      </w:pPr>
    </w:p>
    <w:p w14:paraId="3CDDB26D" w14:textId="3883780B" w:rsidR="00650C34" w:rsidRPr="00D90B0B" w:rsidRDefault="00650C34" w:rsidP="00A97517">
      <w:pPr>
        <w:jc w:val="center"/>
        <w:rPr>
          <w:rFonts w:ascii="宋体" w:hAnsi="宋体" w:cs="宋体"/>
          <w:color w:val="000000"/>
          <w:sz w:val="26"/>
          <w:szCs w:val="22"/>
        </w:rPr>
      </w:pPr>
      <w:r>
        <w:rPr>
          <w:noProof/>
        </w:rPr>
        <w:lastRenderedPageBreak/>
        <w:drawing>
          <wp:inline distT="0" distB="0" distL="0" distR="0" wp14:anchorId="074C8D0F" wp14:editId="79F4F80A">
            <wp:extent cx="4619048" cy="32857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619048" cy="3285714"/>
                    </a:xfrm>
                    <a:prstGeom prst="rect">
                      <a:avLst/>
                    </a:prstGeom>
                  </pic:spPr>
                </pic:pic>
              </a:graphicData>
            </a:graphic>
          </wp:inline>
        </w:drawing>
      </w:r>
    </w:p>
    <w:p w14:paraId="481C0416" w14:textId="77777777" w:rsidR="00B63929" w:rsidRDefault="00B63929" w:rsidP="00A97517">
      <w:pPr>
        <w:tabs>
          <w:tab w:val="left" w:pos="1530"/>
        </w:tabs>
        <w:sectPr w:rsidR="00B63929" w:rsidSect="004E308D">
          <w:type w:val="continuous"/>
          <w:pgSz w:w="11906" w:h="16838"/>
          <w:pgMar w:top="1440" w:right="1800" w:bottom="1440" w:left="1800" w:header="709" w:footer="709" w:gutter="0"/>
          <w:pgNumType w:start="0"/>
          <w:cols w:space="720"/>
          <w:docGrid w:linePitch="360"/>
        </w:sectPr>
      </w:pPr>
    </w:p>
    <w:p w14:paraId="64959D80" w14:textId="7BF38401" w:rsidR="00A97517" w:rsidRDefault="00A97517" w:rsidP="00A97517">
      <w:pPr>
        <w:tabs>
          <w:tab w:val="left" w:pos="1530"/>
        </w:tabs>
      </w:pPr>
    </w:p>
    <w:p w14:paraId="1FEC59C6" w14:textId="3E065039" w:rsidR="00401D37" w:rsidRDefault="00401D37" w:rsidP="00401D37">
      <w:pPr>
        <w:jc w:val="center"/>
        <w:rPr>
          <w:rFonts w:ascii="宋体" w:hAnsi="宋体" w:cs="宋体"/>
          <w:color w:val="000000"/>
          <w:sz w:val="26"/>
          <w:szCs w:val="22"/>
        </w:rPr>
      </w:pPr>
      <w:r>
        <w:t xml:space="preserve">  </w:t>
      </w:r>
      <w:bookmarkStart w:id="16" w:name="_Hlk91017314"/>
      <w:r w:rsidRPr="00D90B0B">
        <w:rPr>
          <w:rFonts w:ascii="宋体" w:hAnsi="宋体" w:cs="宋体" w:hint="eastAsia"/>
          <w:color w:val="000000"/>
          <w:sz w:val="26"/>
          <w:szCs w:val="22"/>
        </w:rPr>
        <w:t>图</w:t>
      </w:r>
      <w:r>
        <w:rPr>
          <w:rFonts w:ascii="宋体" w:hAnsi="宋体" w:cs="宋体"/>
          <w:color w:val="000000"/>
          <w:sz w:val="26"/>
          <w:szCs w:val="22"/>
        </w:rPr>
        <w:t>4</w:t>
      </w:r>
      <w:bookmarkEnd w:id="16"/>
    </w:p>
    <w:p w14:paraId="49875A2E" w14:textId="689B7B43" w:rsidR="00A97517" w:rsidRDefault="00A97517" w:rsidP="00401D37">
      <w:pPr>
        <w:tabs>
          <w:tab w:val="left" w:pos="3285"/>
        </w:tabs>
        <w:jc w:val="center"/>
      </w:pPr>
    </w:p>
    <w:p w14:paraId="2FD4B067" w14:textId="0D802AF3" w:rsidR="00A97517" w:rsidRDefault="00A97517" w:rsidP="00AE163D">
      <w:pPr>
        <w:tabs>
          <w:tab w:val="left" w:pos="3285"/>
        </w:tabs>
      </w:pPr>
    </w:p>
    <w:p w14:paraId="08FC635A" w14:textId="557C3A94" w:rsidR="00A97517" w:rsidRDefault="00A97517" w:rsidP="00AE163D">
      <w:pPr>
        <w:tabs>
          <w:tab w:val="left" w:pos="3285"/>
        </w:tabs>
      </w:pPr>
    </w:p>
    <w:p w14:paraId="19E0132A" w14:textId="6D62B1E8" w:rsidR="00A97517" w:rsidRDefault="00397A93" w:rsidP="00AE163D">
      <w:pPr>
        <w:tabs>
          <w:tab w:val="left" w:pos="3285"/>
        </w:tabs>
      </w:pPr>
      <w:r w:rsidRPr="00397A93">
        <w:rPr>
          <w:noProof/>
        </w:rPr>
        <w:drawing>
          <wp:inline distT="0" distB="0" distL="0" distR="0" wp14:anchorId="7E5009FD" wp14:editId="5EFA1220">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274310" cy="3956050"/>
                    </a:xfrm>
                    <a:prstGeom prst="rect">
                      <a:avLst/>
                    </a:prstGeom>
                  </pic:spPr>
                </pic:pic>
              </a:graphicData>
            </a:graphic>
          </wp:inline>
        </w:drawing>
      </w:r>
    </w:p>
    <w:p w14:paraId="3382D99E" w14:textId="09DD49A3" w:rsidR="00A97517" w:rsidRDefault="007C3DA1" w:rsidP="00B63929">
      <w:pPr>
        <w:tabs>
          <w:tab w:val="left" w:pos="3715"/>
        </w:tabs>
      </w:pPr>
      <w:r>
        <w:tab/>
      </w:r>
      <w:r w:rsidR="007967D0" w:rsidRPr="00D90B0B">
        <w:rPr>
          <w:rFonts w:ascii="宋体" w:hAnsi="宋体" w:cs="宋体" w:hint="eastAsia"/>
          <w:color w:val="000000"/>
          <w:sz w:val="26"/>
          <w:szCs w:val="22"/>
        </w:rPr>
        <w:t>图</w:t>
      </w:r>
      <w:r w:rsidR="007967D0">
        <w:rPr>
          <w:rFonts w:ascii="宋体" w:hAnsi="宋体" w:cs="宋体"/>
          <w:color w:val="000000"/>
          <w:sz w:val="26"/>
          <w:szCs w:val="22"/>
        </w:rPr>
        <w:t>5</w:t>
      </w:r>
      <w:r w:rsidR="007967D0">
        <w:tab/>
      </w:r>
    </w:p>
    <w:sectPr w:rsidR="00A97517" w:rsidSect="004E308D">
      <w:type w:val="continuous"/>
      <w:pgSz w:w="11906" w:h="16838"/>
      <w:pgMar w:top="1440" w:right="1800" w:bottom="1440" w:left="1800" w:header="709" w:footer="709"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DB746" w14:textId="77777777" w:rsidR="00204531" w:rsidRDefault="00204531">
      <w:r>
        <w:separator/>
      </w:r>
    </w:p>
  </w:endnote>
  <w:endnote w:type="continuationSeparator" w:id="0">
    <w:p w14:paraId="0E83C7A3" w14:textId="77777777" w:rsidR="00204531" w:rsidRDefault="00204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B139E" w14:textId="77777777" w:rsidR="00204531" w:rsidRDefault="00204531">
      <w:r>
        <w:separator/>
      </w:r>
    </w:p>
  </w:footnote>
  <w:footnote w:type="continuationSeparator" w:id="0">
    <w:p w14:paraId="5770B6E5" w14:textId="77777777" w:rsidR="00204531" w:rsidRDefault="002045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78B25" w14:textId="4BD6DB70" w:rsidR="00DF66C6" w:rsidRDefault="00DF66C6">
    <w:pPr>
      <w:pStyle w:val="a5"/>
    </w:pPr>
    <w:r>
      <w:ptab w:relativeTo="margin" w:alignment="center" w:leader="none"/>
    </w:r>
    <w:r>
      <w:rPr>
        <w:rFonts w:ascii="宋体" w:hAnsi="宋体" w:cs="宋体" w:hint="eastAsia"/>
        <w:b/>
        <w:color w:val="000000"/>
        <w:sz w:val="32"/>
      </w:rPr>
      <w:t>权 利 要 求 书</w:t>
    </w:r>
    <w:r>
      <w:ptab w:relativeTo="margin" w:alignment="right" w:leader="none"/>
    </w:r>
    <w:r w:rsidR="00E4653C">
      <w:t>1</w:t>
    </w:r>
    <w:r w:rsidRPr="004E308D">
      <w:rPr>
        <w:rFonts w:asciiTheme="minorEastAsia" w:eastAsiaTheme="minorEastAsia" w:hAnsiTheme="minorEastAsia"/>
      </w:rPr>
      <w:t>/</w:t>
    </w:r>
    <w:r>
      <w:rPr>
        <w:rFonts w:asciiTheme="minorEastAsia" w:eastAsiaTheme="minorEastAsia" w:hAnsiTheme="minorEastAsia"/>
      </w:rPr>
      <w:t>2</w:t>
    </w:r>
    <w:r w:rsidRPr="004E308D">
      <w:rPr>
        <w:rFonts w:asciiTheme="minorEastAsia" w:eastAsiaTheme="minorEastAsia" w:hAnsiTheme="minorEastAsia" w:hint="eastAsia"/>
      </w:rPr>
      <w:t>页</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6EBBE" w14:textId="65BCF5A4" w:rsidR="00B63929" w:rsidRDefault="00B63929">
    <w:pPr>
      <w:pStyle w:val="a5"/>
    </w:pPr>
    <w:r>
      <w:ptab w:relativeTo="margin" w:alignment="center" w:leader="none"/>
    </w:r>
    <w:r>
      <w:rPr>
        <w:rFonts w:ascii="宋体" w:hAnsi="宋体" w:cs="宋体" w:hint="eastAsia"/>
        <w:b/>
        <w:color w:val="000000"/>
        <w:sz w:val="32"/>
      </w:rPr>
      <w:t xml:space="preserve">说 明 书 </w:t>
    </w:r>
    <w:r>
      <w:rPr>
        <w:rFonts w:ascii="宋体" w:hAnsi="宋体" w:cs="宋体"/>
        <w:b/>
        <w:color w:val="000000"/>
        <w:sz w:val="32"/>
      </w:rPr>
      <w:t xml:space="preserve"> </w:t>
    </w:r>
    <w:r>
      <w:rPr>
        <w:rFonts w:ascii="宋体" w:hAnsi="宋体" w:cs="宋体" w:hint="eastAsia"/>
        <w:b/>
        <w:color w:val="000000"/>
        <w:sz w:val="32"/>
      </w:rPr>
      <w:t xml:space="preserve">附 </w:t>
    </w:r>
    <w:r>
      <w:rPr>
        <w:rFonts w:ascii="宋体" w:hAnsi="宋体" w:cs="宋体"/>
        <w:b/>
        <w:color w:val="000000"/>
        <w:sz w:val="32"/>
      </w:rPr>
      <w:t xml:space="preserve"> </w:t>
    </w:r>
    <w:r>
      <w:rPr>
        <w:rFonts w:ascii="宋体" w:hAnsi="宋体" w:cs="宋体" w:hint="eastAsia"/>
        <w:b/>
        <w:color w:val="000000"/>
        <w:sz w:val="32"/>
      </w:rPr>
      <w:t>图</w:t>
    </w:r>
    <w:r>
      <w:ptab w:relativeTo="margin" w:alignment="right" w:leader="none"/>
    </w:r>
    <w:r>
      <w:rPr>
        <w:rFonts w:ascii="宋体" w:hAnsi="宋体"/>
      </w:rPr>
      <w:t>3</w:t>
    </w:r>
    <w:r w:rsidRPr="0004581B">
      <w:rPr>
        <w:rFonts w:ascii="宋体" w:hAnsi="宋体"/>
      </w:rPr>
      <w:t>/</w:t>
    </w:r>
    <w:r>
      <w:rPr>
        <w:rFonts w:ascii="宋体" w:hAnsi="宋体"/>
      </w:rPr>
      <w:t>3</w:t>
    </w:r>
    <w:r w:rsidRPr="004E308D">
      <w:rPr>
        <w:rFonts w:asciiTheme="minorEastAsia" w:eastAsiaTheme="minorEastAsia" w:hAnsiTheme="minorEastAsia" w:hint="eastAsia"/>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57579" w14:textId="7E90F8AF" w:rsidR="00066F18" w:rsidRDefault="00066F18">
    <w:pPr>
      <w:pStyle w:val="a5"/>
    </w:pPr>
    <w:r>
      <w:ptab w:relativeTo="margin" w:alignment="center" w:leader="none"/>
    </w:r>
    <w:r>
      <w:rPr>
        <w:rFonts w:ascii="宋体" w:hAnsi="宋体" w:cs="宋体" w:hint="eastAsia"/>
        <w:b/>
        <w:color w:val="000000"/>
        <w:sz w:val="32"/>
      </w:rPr>
      <w:t>权 利 要 求 书</w:t>
    </w:r>
    <w:r>
      <w:ptab w:relativeTo="margin" w:alignment="right" w:leader="none"/>
    </w:r>
    <w:r>
      <w:t>2</w:t>
    </w:r>
    <w:r w:rsidRPr="004E308D">
      <w:rPr>
        <w:rFonts w:asciiTheme="minorEastAsia" w:eastAsiaTheme="minorEastAsia" w:hAnsiTheme="minorEastAsia"/>
      </w:rPr>
      <w:t>/</w:t>
    </w:r>
    <w:r>
      <w:rPr>
        <w:rFonts w:asciiTheme="minorEastAsia" w:eastAsiaTheme="minorEastAsia" w:hAnsiTheme="minorEastAsia"/>
      </w:rPr>
      <w:t>2</w:t>
    </w:r>
    <w:r w:rsidRPr="004E308D">
      <w:rPr>
        <w:rFonts w:asciiTheme="minorEastAsia" w:eastAsiaTheme="minorEastAsia" w:hAnsiTheme="minorEastAsia" w:hint="eastAsia"/>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754C6" w14:textId="541F697F" w:rsidR="00EA32B1" w:rsidRDefault="00EA32B1">
    <w:pPr>
      <w:pStyle w:val="a5"/>
    </w:pPr>
    <w:r>
      <w:ptab w:relativeTo="margin" w:alignment="center" w:leader="none"/>
    </w:r>
    <w:r>
      <w:rPr>
        <w:rFonts w:ascii="宋体" w:hAnsi="宋体" w:cs="宋体" w:hint="eastAsia"/>
        <w:b/>
        <w:color w:val="000000"/>
        <w:sz w:val="32"/>
      </w:rPr>
      <w:t xml:space="preserve">说 明 书 </w:t>
    </w:r>
    <w:r>
      <w:rPr>
        <w:rFonts w:ascii="宋体" w:hAnsi="宋体" w:cs="宋体"/>
        <w:b/>
        <w:color w:val="000000"/>
        <w:sz w:val="32"/>
      </w:rPr>
      <w:t xml:space="preserve"> </w:t>
    </w:r>
    <w:r>
      <w:rPr>
        <w:rFonts w:ascii="宋体" w:hAnsi="宋体" w:cs="宋体" w:hint="eastAsia"/>
        <w:b/>
        <w:color w:val="000000"/>
        <w:sz w:val="32"/>
      </w:rPr>
      <w:t xml:space="preserve">附 </w:t>
    </w:r>
    <w:r>
      <w:rPr>
        <w:rFonts w:ascii="宋体" w:hAnsi="宋体" w:cs="宋体"/>
        <w:b/>
        <w:color w:val="000000"/>
        <w:sz w:val="32"/>
      </w:rPr>
      <w:t xml:space="preserve"> </w:t>
    </w:r>
    <w:r>
      <w:rPr>
        <w:rFonts w:ascii="宋体" w:hAnsi="宋体" w:cs="宋体" w:hint="eastAsia"/>
        <w:b/>
        <w:color w:val="000000"/>
        <w:sz w:val="32"/>
      </w:rPr>
      <w:t>图</w:t>
    </w:r>
    <w:r>
      <w:ptab w:relativeTo="margin" w:alignment="right" w:leader="none"/>
    </w:r>
    <w:r w:rsidR="00CE00CF">
      <w:t>1</w:t>
    </w:r>
    <w:r w:rsidRPr="004E308D">
      <w:rPr>
        <w:rFonts w:asciiTheme="minorEastAsia" w:eastAsiaTheme="minorEastAsia" w:hAnsiTheme="minorEastAsia"/>
      </w:rPr>
      <w:t>/</w:t>
    </w:r>
    <w:r w:rsidR="00066F18">
      <w:rPr>
        <w:rFonts w:asciiTheme="minorEastAsia" w:eastAsiaTheme="minorEastAsia" w:hAnsiTheme="minorEastAsia"/>
      </w:rPr>
      <w:t>5</w:t>
    </w:r>
    <w:r w:rsidRPr="004E308D">
      <w:rPr>
        <w:rFonts w:asciiTheme="minorEastAsia" w:eastAsiaTheme="minorEastAsia" w:hAnsiTheme="minorEastAsia" w:hint="eastAsia"/>
      </w:rPr>
      <w:t>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D759F" w14:textId="73E62F8F" w:rsidR="00066F18" w:rsidRDefault="00066F18">
    <w:pPr>
      <w:pStyle w:val="a5"/>
    </w:pPr>
    <w:r>
      <w:ptab w:relativeTo="margin" w:alignment="center" w:leader="none"/>
    </w:r>
    <w:r>
      <w:rPr>
        <w:rFonts w:ascii="宋体" w:hAnsi="宋体" w:cs="宋体" w:hint="eastAsia"/>
        <w:b/>
        <w:color w:val="000000"/>
        <w:sz w:val="32"/>
      </w:rPr>
      <w:t xml:space="preserve">说 明 书 </w:t>
    </w:r>
    <w:r>
      <w:rPr>
        <w:rFonts w:ascii="宋体" w:hAnsi="宋体" w:cs="宋体"/>
        <w:b/>
        <w:color w:val="000000"/>
        <w:sz w:val="32"/>
      </w:rPr>
      <w:t xml:space="preserve"> </w:t>
    </w:r>
    <w:r>
      <w:rPr>
        <w:rFonts w:ascii="宋体" w:hAnsi="宋体" w:cs="宋体" w:hint="eastAsia"/>
        <w:b/>
        <w:color w:val="000000"/>
        <w:sz w:val="32"/>
      </w:rPr>
      <w:t xml:space="preserve">附 </w:t>
    </w:r>
    <w:r>
      <w:rPr>
        <w:rFonts w:ascii="宋体" w:hAnsi="宋体" w:cs="宋体"/>
        <w:b/>
        <w:color w:val="000000"/>
        <w:sz w:val="32"/>
      </w:rPr>
      <w:t xml:space="preserve"> </w:t>
    </w:r>
    <w:r>
      <w:rPr>
        <w:rFonts w:ascii="宋体" w:hAnsi="宋体" w:cs="宋体" w:hint="eastAsia"/>
        <w:b/>
        <w:color w:val="000000"/>
        <w:sz w:val="32"/>
      </w:rPr>
      <w:t>图</w:t>
    </w:r>
    <w:r>
      <w:ptab w:relativeTo="margin" w:alignment="right" w:leader="none"/>
    </w:r>
    <w:r>
      <w:t>2</w:t>
    </w:r>
    <w:r w:rsidRPr="004E308D">
      <w:rPr>
        <w:rFonts w:asciiTheme="minorEastAsia" w:eastAsiaTheme="minorEastAsia" w:hAnsiTheme="minorEastAsia"/>
      </w:rPr>
      <w:t>/</w:t>
    </w:r>
    <w:r>
      <w:rPr>
        <w:rFonts w:asciiTheme="minorEastAsia" w:eastAsiaTheme="minorEastAsia" w:hAnsiTheme="minorEastAsia"/>
      </w:rPr>
      <w:t>5</w:t>
    </w:r>
    <w:r w:rsidRPr="004E308D">
      <w:rPr>
        <w:rFonts w:asciiTheme="minorEastAsia" w:eastAsiaTheme="minorEastAsia" w:hAnsiTheme="minorEastAsia" w:hint="eastAsia"/>
      </w:rP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F94A1" w14:textId="77777777" w:rsidR="00066F18" w:rsidRDefault="00066F18">
    <w:pPr>
      <w:pStyle w:val="a5"/>
    </w:pPr>
    <w:r>
      <w:ptab w:relativeTo="margin" w:alignment="center" w:leader="none"/>
    </w:r>
    <w:r>
      <w:rPr>
        <w:rFonts w:ascii="宋体" w:hAnsi="宋体" w:cs="宋体" w:hint="eastAsia"/>
        <w:b/>
        <w:color w:val="000000"/>
        <w:sz w:val="32"/>
      </w:rPr>
      <w:t xml:space="preserve">说 明 书 </w:t>
    </w:r>
    <w:r>
      <w:rPr>
        <w:rFonts w:ascii="宋体" w:hAnsi="宋体" w:cs="宋体"/>
        <w:b/>
        <w:color w:val="000000"/>
        <w:sz w:val="32"/>
      </w:rPr>
      <w:t xml:space="preserve"> </w:t>
    </w:r>
    <w:r>
      <w:rPr>
        <w:rFonts w:ascii="宋体" w:hAnsi="宋体" w:cs="宋体" w:hint="eastAsia"/>
        <w:b/>
        <w:color w:val="000000"/>
        <w:sz w:val="32"/>
      </w:rPr>
      <w:t xml:space="preserve">附 </w:t>
    </w:r>
    <w:r>
      <w:rPr>
        <w:rFonts w:ascii="宋体" w:hAnsi="宋体" w:cs="宋体"/>
        <w:b/>
        <w:color w:val="000000"/>
        <w:sz w:val="32"/>
      </w:rPr>
      <w:t xml:space="preserve"> </w:t>
    </w:r>
    <w:r>
      <w:rPr>
        <w:rFonts w:ascii="宋体" w:hAnsi="宋体" w:cs="宋体" w:hint="eastAsia"/>
        <w:b/>
        <w:color w:val="000000"/>
        <w:sz w:val="32"/>
      </w:rPr>
      <w:t>图</w:t>
    </w:r>
    <w:r>
      <w:ptab w:relativeTo="margin" w:alignment="right" w:leader="none"/>
    </w:r>
    <w:r>
      <w:t>3</w:t>
    </w:r>
    <w:r w:rsidRPr="004E308D">
      <w:rPr>
        <w:rFonts w:asciiTheme="minorEastAsia" w:eastAsiaTheme="minorEastAsia" w:hAnsiTheme="minorEastAsia"/>
      </w:rPr>
      <w:t>/</w:t>
    </w:r>
    <w:r>
      <w:rPr>
        <w:rFonts w:asciiTheme="minorEastAsia" w:eastAsiaTheme="minorEastAsia" w:hAnsiTheme="minorEastAsia"/>
      </w:rPr>
      <w:t>5</w:t>
    </w:r>
    <w:r w:rsidRPr="004E308D">
      <w:rPr>
        <w:rFonts w:asciiTheme="minorEastAsia" w:eastAsiaTheme="minorEastAsia" w:hAnsiTheme="minorEastAsia" w:hint="eastAsia"/>
      </w:rPr>
      <w:t>页</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4AA56" w14:textId="4808D3E4" w:rsidR="0004581B" w:rsidRDefault="0004581B">
    <w:pPr>
      <w:pStyle w:val="a5"/>
    </w:pPr>
    <w:r>
      <w:ptab w:relativeTo="margin" w:alignment="center" w:leader="none"/>
    </w:r>
    <w:r>
      <w:rPr>
        <w:rFonts w:ascii="宋体" w:hAnsi="宋体" w:cs="宋体" w:hint="eastAsia"/>
        <w:b/>
        <w:color w:val="000000"/>
        <w:sz w:val="32"/>
      </w:rPr>
      <w:t xml:space="preserve">说 明 书 </w:t>
    </w:r>
    <w:r>
      <w:rPr>
        <w:rFonts w:ascii="宋体" w:hAnsi="宋体" w:cs="宋体"/>
        <w:b/>
        <w:color w:val="000000"/>
        <w:sz w:val="32"/>
      </w:rPr>
      <w:t xml:space="preserve"> </w:t>
    </w:r>
    <w:r>
      <w:rPr>
        <w:rFonts w:ascii="宋体" w:hAnsi="宋体" w:cs="宋体" w:hint="eastAsia"/>
        <w:b/>
        <w:color w:val="000000"/>
        <w:sz w:val="32"/>
      </w:rPr>
      <w:t xml:space="preserve">附 </w:t>
    </w:r>
    <w:r>
      <w:rPr>
        <w:rFonts w:ascii="宋体" w:hAnsi="宋体" w:cs="宋体"/>
        <w:b/>
        <w:color w:val="000000"/>
        <w:sz w:val="32"/>
      </w:rPr>
      <w:t xml:space="preserve"> </w:t>
    </w:r>
    <w:r>
      <w:rPr>
        <w:rFonts w:ascii="宋体" w:hAnsi="宋体" w:cs="宋体" w:hint="eastAsia"/>
        <w:b/>
        <w:color w:val="000000"/>
        <w:sz w:val="32"/>
      </w:rPr>
      <w:t>图</w:t>
    </w:r>
    <w:r>
      <w:ptab w:relativeTo="margin" w:alignment="right" w:leader="none"/>
    </w:r>
    <w:r w:rsidRPr="0004581B">
      <w:rPr>
        <w:rFonts w:ascii="宋体" w:hAnsi="宋体"/>
      </w:rPr>
      <w:t>4/5</w:t>
    </w:r>
    <w:r w:rsidRPr="004E308D">
      <w:rPr>
        <w:rFonts w:asciiTheme="minorEastAsia" w:eastAsiaTheme="minorEastAsia" w:hAnsiTheme="minorEastAsia" w:hint="eastAsia"/>
      </w:rPr>
      <w:t>页</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60C05" w14:textId="53F04225" w:rsidR="0004581B" w:rsidRDefault="0004581B">
    <w:pPr>
      <w:pStyle w:val="a5"/>
    </w:pPr>
    <w:r>
      <w:ptab w:relativeTo="margin" w:alignment="center" w:leader="none"/>
    </w:r>
    <w:r>
      <w:rPr>
        <w:rFonts w:ascii="宋体" w:hAnsi="宋体" w:cs="宋体" w:hint="eastAsia"/>
        <w:b/>
        <w:color w:val="000000"/>
        <w:sz w:val="32"/>
      </w:rPr>
      <w:t xml:space="preserve">说 明 书 </w:t>
    </w:r>
    <w:r>
      <w:rPr>
        <w:rFonts w:ascii="宋体" w:hAnsi="宋体" w:cs="宋体"/>
        <w:b/>
        <w:color w:val="000000"/>
        <w:sz w:val="32"/>
      </w:rPr>
      <w:t xml:space="preserve"> </w:t>
    </w:r>
    <w:r>
      <w:rPr>
        <w:rFonts w:ascii="宋体" w:hAnsi="宋体" w:cs="宋体" w:hint="eastAsia"/>
        <w:b/>
        <w:color w:val="000000"/>
        <w:sz w:val="32"/>
      </w:rPr>
      <w:t xml:space="preserve">附 </w:t>
    </w:r>
    <w:r>
      <w:rPr>
        <w:rFonts w:ascii="宋体" w:hAnsi="宋体" w:cs="宋体"/>
        <w:b/>
        <w:color w:val="000000"/>
        <w:sz w:val="32"/>
      </w:rPr>
      <w:t xml:space="preserve"> </w:t>
    </w:r>
    <w:r>
      <w:rPr>
        <w:rFonts w:ascii="宋体" w:hAnsi="宋体" w:cs="宋体" w:hint="eastAsia"/>
        <w:b/>
        <w:color w:val="000000"/>
        <w:sz w:val="32"/>
      </w:rPr>
      <w:t>图</w:t>
    </w:r>
    <w:r>
      <w:ptab w:relativeTo="margin" w:alignment="right" w:leader="none"/>
    </w:r>
    <w:r w:rsidRPr="0004581B">
      <w:rPr>
        <w:rFonts w:ascii="宋体" w:hAnsi="宋体"/>
      </w:rPr>
      <w:t>5/5</w:t>
    </w:r>
    <w:r w:rsidRPr="004E308D">
      <w:rPr>
        <w:rFonts w:asciiTheme="minorEastAsia" w:eastAsiaTheme="minorEastAsia" w:hAnsiTheme="minorEastAsia" w:hint="eastAsia"/>
      </w:rPr>
      <w:t>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CF585" w14:textId="4CC6FD72" w:rsidR="0004581B" w:rsidRDefault="0004581B">
    <w:pPr>
      <w:pStyle w:val="a5"/>
    </w:pPr>
    <w:r>
      <w:ptab w:relativeTo="margin" w:alignment="center" w:leader="none"/>
    </w:r>
    <w:r>
      <w:rPr>
        <w:rFonts w:ascii="宋体" w:hAnsi="宋体" w:cs="宋体" w:hint="eastAsia"/>
        <w:b/>
        <w:color w:val="000000"/>
        <w:sz w:val="32"/>
      </w:rPr>
      <w:t xml:space="preserve">说 明 书 </w:t>
    </w:r>
    <w:r>
      <w:rPr>
        <w:rFonts w:ascii="宋体" w:hAnsi="宋体" w:cs="宋体"/>
        <w:b/>
        <w:color w:val="000000"/>
        <w:sz w:val="32"/>
      </w:rPr>
      <w:t xml:space="preserve"> </w:t>
    </w:r>
    <w:r>
      <w:rPr>
        <w:rFonts w:ascii="宋体" w:hAnsi="宋体" w:cs="宋体" w:hint="eastAsia"/>
        <w:b/>
        <w:color w:val="000000"/>
        <w:sz w:val="32"/>
      </w:rPr>
      <w:t xml:space="preserve">附 </w:t>
    </w:r>
    <w:r>
      <w:rPr>
        <w:rFonts w:ascii="宋体" w:hAnsi="宋体" w:cs="宋体"/>
        <w:b/>
        <w:color w:val="000000"/>
        <w:sz w:val="32"/>
      </w:rPr>
      <w:t xml:space="preserve"> </w:t>
    </w:r>
    <w:r>
      <w:rPr>
        <w:rFonts w:ascii="宋体" w:hAnsi="宋体" w:cs="宋体" w:hint="eastAsia"/>
        <w:b/>
        <w:color w:val="000000"/>
        <w:sz w:val="32"/>
      </w:rPr>
      <w:t>图</w:t>
    </w:r>
    <w:r>
      <w:ptab w:relativeTo="margin" w:alignment="right" w:leader="none"/>
    </w:r>
    <w:r>
      <w:rPr>
        <w:rFonts w:ascii="宋体" w:hAnsi="宋体"/>
      </w:rPr>
      <w:t>1</w:t>
    </w:r>
    <w:r w:rsidRPr="0004581B">
      <w:rPr>
        <w:rFonts w:ascii="宋体" w:hAnsi="宋体"/>
      </w:rPr>
      <w:t>/</w:t>
    </w:r>
    <w:r>
      <w:rPr>
        <w:rFonts w:ascii="宋体" w:hAnsi="宋体"/>
      </w:rPr>
      <w:t>3</w:t>
    </w:r>
    <w:r w:rsidRPr="004E308D">
      <w:rPr>
        <w:rFonts w:asciiTheme="minorEastAsia" w:eastAsiaTheme="minorEastAsia" w:hAnsiTheme="minorEastAsia" w:hint="eastAsia"/>
      </w:rPr>
      <w:t>页</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F3CED" w14:textId="1DADCD98" w:rsidR="0004581B" w:rsidRDefault="0004581B">
    <w:pPr>
      <w:pStyle w:val="a5"/>
    </w:pPr>
    <w:r>
      <w:ptab w:relativeTo="margin" w:alignment="center" w:leader="none"/>
    </w:r>
    <w:r>
      <w:rPr>
        <w:rFonts w:ascii="宋体" w:hAnsi="宋体" w:cs="宋体" w:hint="eastAsia"/>
        <w:b/>
        <w:color w:val="000000"/>
        <w:sz w:val="32"/>
      </w:rPr>
      <w:t xml:space="preserve">说 明 书 </w:t>
    </w:r>
    <w:r>
      <w:rPr>
        <w:rFonts w:ascii="宋体" w:hAnsi="宋体" w:cs="宋体"/>
        <w:b/>
        <w:color w:val="000000"/>
        <w:sz w:val="32"/>
      </w:rPr>
      <w:t xml:space="preserve"> </w:t>
    </w:r>
    <w:r>
      <w:rPr>
        <w:rFonts w:ascii="宋体" w:hAnsi="宋体" w:cs="宋体" w:hint="eastAsia"/>
        <w:b/>
        <w:color w:val="000000"/>
        <w:sz w:val="32"/>
      </w:rPr>
      <w:t xml:space="preserve">附 </w:t>
    </w:r>
    <w:r>
      <w:rPr>
        <w:rFonts w:ascii="宋体" w:hAnsi="宋体" w:cs="宋体"/>
        <w:b/>
        <w:color w:val="000000"/>
        <w:sz w:val="32"/>
      </w:rPr>
      <w:t xml:space="preserve"> </w:t>
    </w:r>
    <w:r>
      <w:rPr>
        <w:rFonts w:ascii="宋体" w:hAnsi="宋体" w:cs="宋体" w:hint="eastAsia"/>
        <w:b/>
        <w:color w:val="000000"/>
        <w:sz w:val="32"/>
      </w:rPr>
      <w:t>图</w:t>
    </w:r>
    <w:r>
      <w:ptab w:relativeTo="margin" w:alignment="right" w:leader="none"/>
    </w:r>
    <w:r w:rsidR="00B63929">
      <w:rPr>
        <w:rFonts w:ascii="宋体" w:hAnsi="宋体"/>
      </w:rPr>
      <w:t>2</w:t>
    </w:r>
    <w:r w:rsidRPr="0004581B">
      <w:rPr>
        <w:rFonts w:ascii="宋体" w:hAnsi="宋体"/>
      </w:rPr>
      <w:t>/</w:t>
    </w:r>
    <w:r>
      <w:rPr>
        <w:rFonts w:ascii="宋体" w:hAnsi="宋体"/>
      </w:rPr>
      <w:t>3</w:t>
    </w:r>
    <w:r w:rsidRPr="004E308D">
      <w:rPr>
        <w:rFonts w:asciiTheme="minorEastAsia" w:eastAsiaTheme="minorEastAsia" w:hAnsiTheme="minorEastAsia" w:hint="eastAsia"/>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ED620FC"/>
    <w:lvl w:ilvl="0">
      <w:start w:val="1"/>
      <w:numFmt w:val="decimal"/>
      <w:lvlText w:val="%1."/>
      <w:lvlJc w:val="left"/>
      <w:pPr>
        <w:tabs>
          <w:tab w:val="num" w:pos="360"/>
        </w:tabs>
        <w:ind w:left="360" w:hangingChars="2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6BE"/>
    <w:rsid w:val="00012704"/>
    <w:rsid w:val="00013A3E"/>
    <w:rsid w:val="0002235B"/>
    <w:rsid w:val="00031213"/>
    <w:rsid w:val="0004581B"/>
    <w:rsid w:val="00045A07"/>
    <w:rsid w:val="0005687F"/>
    <w:rsid w:val="00066F18"/>
    <w:rsid w:val="0007106E"/>
    <w:rsid w:val="00082F64"/>
    <w:rsid w:val="00090FE4"/>
    <w:rsid w:val="000B36FC"/>
    <w:rsid w:val="000E7C9C"/>
    <w:rsid w:val="000F5364"/>
    <w:rsid w:val="00115D1C"/>
    <w:rsid w:val="00144BD7"/>
    <w:rsid w:val="001620E1"/>
    <w:rsid w:val="00163D9F"/>
    <w:rsid w:val="0017679B"/>
    <w:rsid w:val="00181124"/>
    <w:rsid w:val="00191378"/>
    <w:rsid w:val="00194664"/>
    <w:rsid w:val="001A427C"/>
    <w:rsid w:val="001B1A7A"/>
    <w:rsid w:val="001B55EF"/>
    <w:rsid w:val="001B75D3"/>
    <w:rsid w:val="001C5BA6"/>
    <w:rsid w:val="001D19AE"/>
    <w:rsid w:val="001D20C0"/>
    <w:rsid w:val="001E4BEF"/>
    <w:rsid w:val="001F034B"/>
    <w:rsid w:val="001F42AC"/>
    <w:rsid w:val="00203249"/>
    <w:rsid w:val="00204531"/>
    <w:rsid w:val="00221A22"/>
    <w:rsid w:val="0022298F"/>
    <w:rsid w:val="002334DF"/>
    <w:rsid w:val="002747A9"/>
    <w:rsid w:val="0029727F"/>
    <w:rsid w:val="00297A02"/>
    <w:rsid w:val="002C2CB2"/>
    <w:rsid w:val="002C7832"/>
    <w:rsid w:val="002D6B97"/>
    <w:rsid w:val="002D73CD"/>
    <w:rsid w:val="002F39BE"/>
    <w:rsid w:val="002F3F03"/>
    <w:rsid w:val="00325D40"/>
    <w:rsid w:val="00344564"/>
    <w:rsid w:val="0034549E"/>
    <w:rsid w:val="003614D9"/>
    <w:rsid w:val="00362B41"/>
    <w:rsid w:val="003800A9"/>
    <w:rsid w:val="00397A93"/>
    <w:rsid w:val="003A2798"/>
    <w:rsid w:val="003C3BD8"/>
    <w:rsid w:val="003C6B34"/>
    <w:rsid w:val="00401D37"/>
    <w:rsid w:val="0042210E"/>
    <w:rsid w:val="004333F2"/>
    <w:rsid w:val="00441FA8"/>
    <w:rsid w:val="004612E6"/>
    <w:rsid w:val="00463A82"/>
    <w:rsid w:val="004A3BF7"/>
    <w:rsid w:val="004B7846"/>
    <w:rsid w:val="004B7F0F"/>
    <w:rsid w:val="004D11B5"/>
    <w:rsid w:val="004E1153"/>
    <w:rsid w:val="004E308D"/>
    <w:rsid w:val="004E4045"/>
    <w:rsid w:val="0051337D"/>
    <w:rsid w:val="00517D11"/>
    <w:rsid w:val="00534339"/>
    <w:rsid w:val="00551D77"/>
    <w:rsid w:val="005611D7"/>
    <w:rsid w:val="00564649"/>
    <w:rsid w:val="005762B0"/>
    <w:rsid w:val="00585D6E"/>
    <w:rsid w:val="00586EE2"/>
    <w:rsid w:val="005B37CB"/>
    <w:rsid w:val="005C3C4A"/>
    <w:rsid w:val="005E26D8"/>
    <w:rsid w:val="005E7E48"/>
    <w:rsid w:val="005F5A41"/>
    <w:rsid w:val="00602B71"/>
    <w:rsid w:val="00610AF9"/>
    <w:rsid w:val="00617C96"/>
    <w:rsid w:val="006217EA"/>
    <w:rsid w:val="006232D2"/>
    <w:rsid w:val="006262A0"/>
    <w:rsid w:val="00650C34"/>
    <w:rsid w:val="006650D2"/>
    <w:rsid w:val="00677466"/>
    <w:rsid w:val="00687EBF"/>
    <w:rsid w:val="00697007"/>
    <w:rsid w:val="006B36F8"/>
    <w:rsid w:val="006C59FA"/>
    <w:rsid w:val="006D23C1"/>
    <w:rsid w:val="006D716E"/>
    <w:rsid w:val="0070080D"/>
    <w:rsid w:val="007029E9"/>
    <w:rsid w:val="0073007B"/>
    <w:rsid w:val="00756117"/>
    <w:rsid w:val="00784DD7"/>
    <w:rsid w:val="00786DE5"/>
    <w:rsid w:val="0079317E"/>
    <w:rsid w:val="007967D0"/>
    <w:rsid w:val="007A1DFE"/>
    <w:rsid w:val="007C2578"/>
    <w:rsid w:val="007C3DA1"/>
    <w:rsid w:val="007C5920"/>
    <w:rsid w:val="007D0571"/>
    <w:rsid w:val="007D146B"/>
    <w:rsid w:val="007D1C8F"/>
    <w:rsid w:val="007F18AB"/>
    <w:rsid w:val="007F5389"/>
    <w:rsid w:val="00815F33"/>
    <w:rsid w:val="0081742E"/>
    <w:rsid w:val="00827AB8"/>
    <w:rsid w:val="00844CFD"/>
    <w:rsid w:val="008B5E6A"/>
    <w:rsid w:val="008C64AA"/>
    <w:rsid w:val="008C6C70"/>
    <w:rsid w:val="008D06A1"/>
    <w:rsid w:val="008E3DF8"/>
    <w:rsid w:val="008F4A25"/>
    <w:rsid w:val="00912419"/>
    <w:rsid w:val="00917853"/>
    <w:rsid w:val="00922CE0"/>
    <w:rsid w:val="009239A7"/>
    <w:rsid w:val="00957E64"/>
    <w:rsid w:val="009B21A0"/>
    <w:rsid w:val="009B4C8A"/>
    <w:rsid w:val="009B7628"/>
    <w:rsid w:val="009C6CA5"/>
    <w:rsid w:val="009D668E"/>
    <w:rsid w:val="009F11F1"/>
    <w:rsid w:val="009F6242"/>
    <w:rsid w:val="00A27BAF"/>
    <w:rsid w:val="00A35EB5"/>
    <w:rsid w:val="00A40C52"/>
    <w:rsid w:val="00A4616C"/>
    <w:rsid w:val="00A47EF9"/>
    <w:rsid w:val="00A900F1"/>
    <w:rsid w:val="00A92CEC"/>
    <w:rsid w:val="00A97517"/>
    <w:rsid w:val="00AA28C6"/>
    <w:rsid w:val="00AB6417"/>
    <w:rsid w:val="00AD3997"/>
    <w:rsid w:val="00AD6C12"/>
    <w:rsid w:val="00AE163D"/>
    <w:rsid w:val="00AE19F4"/>
    <w:rsid w:val="00AE6152"/>
    <w:rsid w:val="00AF2737"/>
    <w:rsid w:val="00B0602C"/>
    <w:rsid w:val="00B17124"/>
    <w:rsid w:val="00B217D6"/>
    <w:rsid w:val="00B31199"/>
    <w:rsid w:val="00B3658C"/>
    <w:rsid w:val="00B412B1"/>
    <w:rsid w:val="00B62D50"/>
    <w:rsid w:val="00B63929"/>
    <w:rsid w:val="00B81F19"/>
    <w:rsid w:val="00B9651D"/>
    <w:rsid w:val="00B97887"/>
    <w:rsid w:val="00BA1F8C"/>
    <w:rsid w:val="00BA2334"/>
    <w:rsid w:val="00BB7EBA"/>
    <w:rsid w:val="00BD1555"/>
    <w:rsid w:val="00BE0465"/>
    <w:rsid w:val="00BF3D47"/>
    <w:rsid w:val="00C0708F"/>
    <w:rsid w:val="00C30852"/>
    <w:rsid w:val="00C3381D"/>
    <w:rsid w:val="00C46E44"/>
    <w:rsid w:val="00C625B2"/>
    <w:rsid w:val="00C636B4"/>
    <w:rsid w:val="00C85F08"/>
    <w:rsid w:val="00CA5646"/>
    <w:rsid w:val="00CB736D"/>
    <w:rsid w:val="00CE00CF"/>
    <w:rsid w:val="00D07F5D"/>
    <w:rsid w:val="00D23B2E"/>
    <w:rsid w:val="00D256BE"/>
    <w:rsid w:val="00D26A9D"/>
    <w:rsid w:val="00D50DCD"/>
    <w:rsid w:val="00D56D0A"/>
    <w:rsid w:val="00D655A4"/>
    <w:rsid w:val="00D83636"/>
    <w:rsid w:val="00D90B0B"/>
    <w:rsid w:val="00DD426A"/>
    <w:rsid w:val="00DE066F"/>
    <w:rsid w:val="00DF5D6B"/>
    <w:rsid w:val="00DF66C6"/>
    <w:rsid w:val="00E002FA"/>
    <w:rsid w:val="00E11928"/>
    <w:rsid w:val="00E33697"/>
    <w:rsid w:val="00E36582"/>
    <w:rsid w:val="00E4653C"/>
    <w:rsid w:val="00E63EB5"/>
    <w:rsid w:val="00E657E9"/>
    <w:rsid w:val="00E71140"/>
    <w:rsid w:val="00E807BE"/>
    <w:rsid w:val="00EA32B1"/>
    <w:rsid w:val="00EC4804"/>
    <w:rsid w:val="00ED1334"/>
    <w:rsid w:val="00ED4810"/>
    <w:rsid w:val="00EE717B"/>
    <w:rsid w:val="00EE7B4F"/>
    <w:rsid w:val="00F00879"/>
    <w:rsid w:val="00F01394"/>
    <w:rsid w:val="00F0150C"/>
    <w:rsid w:val="00F40F05"/>
    <w:rsid w:val="00FC1CAB"/>
    <w:rsid w:val="00FC4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A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iPriority="99"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qFormat="1"/>
    <w:lsdException w:name="Table Theme"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D37"/>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link w:val="Char0"/>
    <w:qFormat/>
    <w:pPr>
      <w:tabs>
        <w:tab w:val="center" w:pos="4153"/>
        <w:tab w:val="right" w:pos="8306"/>
      </w:tabs>
      <w:snapToGrid w:val="0"/>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link w:val="a3"/>
    <w:qFormat/>
    <w:rPr>
      <w:sz w:val="18"/>
      <w:szCs w:val="18"/>
    </w:rPr>
  </w:style>
  <w:style w:type="character" w:customStyle="1" w:styleId="Char1">
    <w:name w:val="页眉 Char"/>
    <w:link w:val="a5"/>
    <w:uiPriority w:val="99"/>
    <w:qFormat/>
    <w:rPr>
      <w:sz w:val="18"/>
      <w:szCs w:val="18"/>
    </w:rPr>
  </w:style>
  <w:style w:type="character" w:customStyle="1" w:styleId="Char0">
    <w:name w:val="页脚 Char"/>
    <w:link w:val="a4"/>
    <w:qFormat/>
    <w:rPr>
      <w:sz w:val="18"/>
      <w:szCs w:val="18"/>
    </w:rPr>
  </w:style>
  <w:style w:type="paragraph" w:customStyle="1" w:styleId="1">
    <w:name w:val="无间隔1"/>
    <w:link w:val="a7"/>
    <w:uiPriority w:val="1"/>
    <w:qFormat/>
    <w:rPr>
      <w:rFonts w:ascii="Calibri" w:hAnsi="Calibri"/>
      <w:sz w:val="22"/>
      <w:szCs w:val="22"/>
    </w:rPr>
  </w:style>
  <w:style w:type="character" w:customStyle="1" w:styleId="a7">
    <w:name w:val="无间隔 字符"/>
    <w:link w:val="1"/>
    <w:uiPriority w:val="1"/>
    <w:qFormat/>
    <w:rPr>
      <w:rFonts w:ascii="Calibri" w:hAnsi="Calibri"/>
      <w:sz w:val="22"/>
      <w:szCs w:val="22"/>
    </w:rPr>
  </w:style>
  <w:style w:type="paragraph" w:customStyle="1" w:styleId="a8">
    <w:name w:val="专利"/>
    <w:basedOn w:val="a"/>
    <w:qFormat/>
    <w:rsid w:val="005F5A41"/>
    <w:pPr>
      <w:tabs>
        <w:tab w:val="left" w:pos="1320"/>
        <w:tab w:val="center" w:pos="4180"/>
        <w:tab w:val="right" w:pos="8360"/>
      </w:tabs>
      <w:jc w:val="both"/>
      <w:textAlignment w:val="center"/>
    </w:pPr>
    <w:rPr>
      <w:rFonts w:ascii="Arial" w:hAnsi="Arial"/>
      <w:snapToGrid w:val="0"/>
    </w:rPr>
  </w:style>
  <w:style w:type="paragraph" w:styleId="a9">
    <w:name w:val="List Paragraph"/>
    <w:basedOn w:val="a"/>
    <w:uiPriority w:val="99"/>
    <w:rsid w:val="009239A7"/>
    <w:pPr>
      <w:ind w:firstLineChars="200" w:firstLine="420"/>
    </w:pPr>
  </w:style>
  <w:style w:type="character" w:styleId="aa">
    <w:name w:val="line number"/>
    <w:basedOn w:val="a0"/>
    <w:semiHidden/>
    <w:unhideWhenUsed/>
    <w:rsid w:val="00E465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iPriority="99"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qFormat="1"/>
    <w:lsdException w:name="Table Theme"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D37"/>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link w:val="Char0"/>
    <w:qFormat/>
    <w:pPr>
      <w:tabs>
        <w:tab w:val="center" w:pos="4153"/>
        <w:tab w:val="right" w:pos="8306"/>
      </w:tabs>
      <w:snapToGrid w:val="0"/>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link w:val="a3"/>
    <w:qFormat/>
    <w:rPr>
      <w:sz w:val="18"/>
      <w:szCs w:val="18"/>
    </w:rPr>
  </w:style>
  <w:style w:type="character" w:customStyle="1" w:styleId="Char1">
    <w:name w:val="页眉 Char"/>
    <w:link w:val="a5"/>
    <w:uiPriority w:val="99"/>
    <w:qFormat/>
    <w:rPr>
      <w:sz w:val="18"/>
      <w:szCs w:val="18"/>
    </w:rPr>
  </w:style>
  <w:style w:type="character" w:customStyle="1" w:styleId="Char0">
    <w:name w:val="页脚 Char"/>
    <w:link w:val="a4"/>
    <w:qFormat/>
    <w:rPr>
      <w:sz w:val="18"/>
      <w:szCs w:val="18"/>
    </w:rPr>
  </w:style>
  <w:style w:type="paragraph" w:customStyle="1" w:styleId="1">
    <w:name w:val="无间隔1"/>
    <w:link w:val="a7"/>
    <w:uiPriority w:val="1"/>
    <w:qFormat/>
    <w:rPr>
      <w:rFonts w:ascii="Calibri" w:hAnsi="Calibri"/>
      <w:sz w:val="22"/>
      <w:szCs w:val="22"/>
    </w:rPr>
  </w:style>
  <w:style w:type="character" w:customStyle="1" w:styleId="a7">
    <w:name w:val="无间隔 字符"/>
    <w:link w:val="1"/>
    <w:uiPriority w:val="1"/>
    <w:qFormat/>
    <w:rPr>
      <w:rFonts w:ascii="Calibri" w:hAnsi="Calibri"/>
      <w:sz w:val="22"/>
      <w:szCs w:val="22"/>
    </w:rPr>
  </w:style>
  <w:style w:type="paragraph" w:customStyle="1" w:styleId="a8">
    <w:name w:val="专利"/>
    <w:basedOn w:val="a"/>
    <w:qFormat/>
    <w:rsid w:val="005F5A41"/>
    <w:pPr>
      <w:tabs>
        <w:tab w:val="left" w:pos="1320"/>
        <w:tab w:val="center" w:pos="4180"/>
        <w:tab w:val="right" w:pos="8360"/>
      </w:tabs>
      <w:jc w:val="both"/>
      <w:textAlignment w:val="center"/>
    </w:pPr>
    <w:rPr>
      <w:rFonts w:ascii="Arial" w:hAnsi="Arial"/>
      <w:snapToGrid w:val="0"/>
    </w:rPr>
  </w:style>
  <w:style w:type="paragraph" w:styleId="a9">
    <w:name w:val="List Paragraph"/>
    <w:basedOn w:val="a"/>
    <w:uiPriority w:val="99"/>
    <w:rsid w:val="009239A7"/>
    <w:pPr>
      <w:ind w:firstLineChars="200" w:firstLine="420"/>
    </w:pPr>
  </w:style>
  <w:style w:type="character" w:styleId="aa">
    <w:name w:val="line number"/>
    <w:basedOn w:val="a0"/>
    <w:semiHidden/>
    <w:unhideWhenUsed/>
    <w:rsid w:val="00E46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6.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oleObject" Target="embeddings/oleObject17.bin"/><Relationship Id="rId50" Type="http://schemas.openxmlformats.org/officeDocument/2006/relationships/image" Target="media/image19.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28.wmf"/><Relationship Id="rId76" Type="http://schemas.openxmlformats.org/officeDocument/2006/relationships/oleObject" Target="embeddings/oleObject31.bin"/><Relationship Id="rId84" Type="http://schemas.openxmlformats.org/officeDocument/2006/relationships/oleObject" Target="embeddings/oleObject35.bin"/><Relationship Id="rId89" Type="http://schemas.openxmlformats.org/officeDocument/2006/relationships/header" Target="header6.xml"/><Relationship Id="rId97" Type="http://schemas.openxmlformats.org/officeDocument/2006/relationships/image" Target="media/image41.png"/><Relationship Id="rId7" Type="http://schemas.openxmlformats.org/officeDocument/2006/relationships/webSettings" Target="webSettings.xml"/><Relationship Id="rId71" Type="http://schemas.openxmlformats.org/officeDocument/2006/relationships/image" Target="media/image29.wmf"/><Relationship Id="rId92" Type="http://schemas.openxmlformats.org/officeDocument/2006/relationships/image" Target="media/image39.png"/><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9.wmf"/><Relationship Id="rId11" Type="http://schemas.openxmlformats.org/officeDocument/2006/relationships/image" Target="media/image2.png"/><Relationship Id="rId24" Type="http://schemas.openxmlformats.org/officeDocument/2006/relationships/header" Target="header4.xml"/><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oleObject" Target="embeddings/oleObject30.bin"/><Relationship Id="rId79" Type="http://schemas.openxmlformats.org/officeDocument/2006/relationships/image" Target="media/image33.wmf"/><Relationship Id="rId87" Type="http://schemas.openxmlformats.org/officeDocument/2006/relationships/image" Target="media/image37.wmf"/><Relationship Id="rId5" Type="http://schemas.microsoft.com/office/2007/relationships/stylesWithEffects" Target="stylesWithEffects.xml"/><Relationship Id="rId61" Type="http://schemas.openxmlformats.org/officeDocument/2006/relationships/oleObject" Target="embeddings/oleObject24.bin"/><Relationship Id="rId82" Type="http://schemas.openxmlformats.org/officeDocument/2006/relationships/oleObject" Target="embeddings/oleObject34.bin"/><Relationship Id="rId90" Type="http://schemas.openxmlformats.org/officeDocument/2006/relationships/header" Target="header7.xml"/><Relationship Id="rId95" Type="http://schemas.openxmlformats.org/officeDocument/2006/relationships/header" Target="header9.xml"/><Relationship Id="rId19" Type="http://schemas.openxmlformats.org/officeDocument/2006/relationships/header" Target="header1.xml"/><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28.bin"/><Relationship Id="rId77" Type="http://schemas.openxmlformats.org/officeDocument/2006/relationships/image" Target="media/image32.wmf"/><Relationship Id="rId100"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oleObject" Target="embeddings/oleObject19.bin"/><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36.wmf"/><Relationship Id="rId93" Type="http://schemas.openxmlformats.org/officeDocument/2006/relationships/header" Target="header8.xml"/><Relationship Id="rId98"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image" Target="media/image17.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header" Target="header2.xml"/><Relationship Id="rId41" Type="http://schemas.openxmlformats.org/officeDocument/2006/relationships/image" Target="media/image15.wmf"/><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header" Target="header5.xml"/><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oleObject" Target="embeddings/oleObject37.bin"/><Relationship Id="rId91" Type="http://schemas.openxmlformats.org/officeDocument/2006/relationships/image" Target="media/image38.png"/><Relationship Id="rId96"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eader" Target="header3.xml"/><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1.png"/><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6.bin"/><Relationship Id="rId73" Type="http://schemas.openxmlformats.org/officeDocument/2006/relationships/image" Target="media/image30.wmf"/><Relationship Id="rId78" Type="http://schemas.openxmlformats.org/officeDocument/2006/relationships/oleObject" Target="embeddings/oleObject32.bin"/><Relationship Id="rId81" Type="http://schemas.openxmlformats.org/officeDocument/2006/relationships/image" Target="media/image34.wmf"/><Relationship Id="rId86" Type="http://schemas.openxmlformats.org/officeDocument/2006/relationships/oleObject" Target="embeddings/oleObject36.bin"/><Relationship Id="rId94" Type="http://schemas.openxmlformats.org/officeDocument/2006/relationships/image" Target="media/image40.png"/><Relationship Id="rId9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1EB585-65DC-4D8B-BBB1-E206EEF8B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3459</TotalTime>
  <Pages>12</Pages>
  <Words>1566</Words>
  <Characters>8928</Characters>
  <Application>Microsoft Office Word</Application>
  <DocSecurity>0</DocSecurity>
  <Lines>74</Lines>
  <Paragraphs>20</Paragraphs>
  <ScaleCrop>false</ScaleCrop>
  <Company/>
  <LinksUpToDate>false</LinksUpToDate>
  <CharactersWithSpaces>10474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yln</cp:lastModifiedBy>
  <cp:revision>98</cp:revision>
  <dcterms:created xsi:type="dcterms:W3CDTF">2014-06-10T08:23:00Z</dcterms:created>
  <dcterms:modified xsi:type="dcterms:W3CDTF">2021-12-22T13:25:00Z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y fmtid="{D5CDD505-2E9C-101B-9397-08002B2CF9AE}" pid="3" name="MTWinEqns">
    <vt:bool>true</vt:bool>
  </property>
</Properties>
</file>