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0" w:afterAutospacing="1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知识产权检索报告</w:t>
      </w:r>
    </w:p>
    <w:tbl>
      <w:tblPr>
        <w:tblStyle w:val="7"/>
        <w:tblW w:w="9209" w:type="dxa"/>
        <w:tblInd w:w="-3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9"/>
        <w:gridCol w:w="2734"/>
        <w:gridCol w:w="1351"/>
        <w:gridCol w:w="2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记录编号</w:t>
            </w:r>
          </w:p>
        </w:tc>
        <w:tc>
          <w:tcPr>
            <w:tcW w:w="2734" w:type="dxa"/>
            <w:vAlign w:val="center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不填写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New" w:hAnsi="New" w:eastAsia="黑体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A/1.0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6770" w:type="dxa"/>
            <w:gridSpan w:val="3"/>
            <w:vAlign w:val="center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一种基于室内定位的电子围栏报警检测方法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项目概述</w:t>
            </w:r>
          </w:p>
        </w:tc>
        <w:tc>
          <w:tcPr>
            <w:tcW w:w="6770" w:type="dxa"/>
            <w:gridSpan w:val="3"/>
            <w:vAlign w:val="center"/>
          </w:tcPr>
          <w:p>
            <w:pPr>
              <w:adjustRightInd w:val="0"/>
              <w:snapToGrid w:val="0"/>
              <w:spacing w:line="360" w:lineRule="auto"/>
              <w:ind w:firstLine="420" w:firstLineChars="200"/>
              <w:jc w:val="left"/>
              <w:rPr>
                <w:rFonts w:hint="default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本发明提供一种基于室内定位的电子围栏报警检测方法，用于室内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定位电子围栏场景下的报警检测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检索目的</w:t>
            </w:r>
          </w:p>
        </w:tc>
        <w:tc>
          <w:tcPr>
            <w:tcW w:w="6770" w:type="dxa"/>
            <w:gridSpan w:val="3"/>
            <w:vAlign w:val="center"/>
          </w:tcPr>
          <w:p>
            <w:pPr>
              <w:pStyle w:val="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为了保证专利的授权前景，从而进行本技术的新颖性和创造性的检索。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检索关键词</w:t>
            </w:r>
          </w:p>
        </w:tc>
        <w:tc>
          <w:tcPr>
            <w:tcW w:w="6770" w:type="dxa"/>
            <w:gridSpan w:val="3"/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室内定位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电子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围栏  报警检测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439" w:type="dxa"/>
            <w:vMerge w:val="restart"/>
            <w:vAlign w:val="center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查询范围</w:t>
            </w:r>
          </w:p>
        </w:tc>
        <w:tc>
          <w:tcPr>
            <w:tcW w:w="6770" w:type="dxa"/>
            <w:gridSpan w:val="3"/>
            <w:vAlign w:val="center"/>
          </w:tcPr>
          <w:p>
            <w:pPr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地区：国内（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）国外（），指定国家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439" w:type="dxa"/>
            <w:vMerge w:val="continue"/>
            <w:vAlign w:val="center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70" w:type="dxa"/>
            <w:gridSpan w:val="3"/>
            <w:vAlign w:val="center"/>
          </w:tcPr>
          <w:p>
            <w:pPr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文献：专利文献（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）科技文献（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查询时间范围</w:t>
            </w:r>
          </w:p>
        </w:tc>
        <w:tc>
          <w:tcPr>
            <w:tcW w:w="6770" w:type="dxa"/>
            <w:gridSpan w:val="3"/>
            <w:vAlign w:val="center"/>
          </w:tcPr>
          <w:p>
            <w:pPr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2020年1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月—— 202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 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年8月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检索方式</w:t>
            </w:r>
          </w:p>
        </w:tc>
        <w:tc>
          <w:tcPr>
            <w:tcW w:w="6770" w:type="dxa"/>
            <w:gridSpan w:val="3"/>
            <w:vAlign w:val="center"/>
          </w:tcPr>
          <w:p>
            <w:pPr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自行检索（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）委外检索（）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9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相关国内外专利检索结果（检索主题词、检索数据库名称、相关专利号、专利申请号、申请人、专利名称）</w:t>
            </w:r>
          </w:p>
        </w:tc>
        <w:tc>
          <w:tcPr>
            <w:tcW w:w="6770" w:type="dxa"/>
            <w:gridSpan w:val="3"/>
          </w:tcPr>
          <w:p>
            <w:pPr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主题词： 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室内定位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电子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围栏  报警检测</w:t>
            </w:r>
            <w:bookmarkStart w:id="0" w:name="_GoBack"/>
            <w:bookmarkEnd w:id="0"/>
          </w:p>
          <w:p>
            <w:pPr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检索数据库名称：佰腾网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检索结果：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1、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CN109282811A UWB与智能手机互联的室内外定位系统与方法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8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国内外非文献查询结果（文献名称、来源、发表人）</w:t>
            </w:r>
          </w:p>
        </w:tc>
        <w:tc>
          <w:tcPr>
            <w:tcW w:w="6770" w:type="dxa"/>
            <w:gridSpan w:val="3"/>
          </w:tcPr>
          <w:p>
            <w:pPr>
              <w:jc w:val="left"/>
              <w:rPr>
                <w:rFonts w:hint="eastAsia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检索专利与本项目的技术对比分析结论</w:t>
            </w:r>
          </w:p>
        </w:tc>
        <w:tc>
          <w:tcPr>
            <w:tcW w:w="6770" w:type="dxa"/>
            <w:gridSpan w:val="3"/>
          </w:tcPr>
          <w:p>
            <w:pPr>
              <w:spacing w:line="360" w:lineRule="auto"/>
              <w:jc w:val="left"/>
              <w:rPr>
                <w:rFonts w:hint="default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现有专利技术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尚未对室内定位下，标签是否在电子围栏中的问题进行检测。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报告出具部门意见</w:t>
            </w:r>
          </w:p>
        </w:tc>
        <w:tc>
          <w:tcPr>
            <w:tcW w:w="6770" w:type="dxa"/>
            <w:gridSpan w:val="3"/>
            <w:vAlign w:val="bottom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签字：   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6770" w:type="dxa"/>
            <w:gridSpan w:val="3"/>
          </w:tcPr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检索报告正文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i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附件：检索报告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9" w:hRule="atLeast"/>
        </w:trPr>
        <w:tc>
          <w:tcPr>
            <w:tcW w:w="4261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相关专利的数量</w:t>
            </w: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发明专利（ 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实用新型（ 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外观专利（ 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1" w:hRule="atLeast"/>
        </w:trPr>
        <w:tc>
          <w:tcPr>
            <w:tcW w:w="4261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专利省区分布</w:t>
            </w:r>
          </w:p>
        </w:tc>
        <w:tc>
          <w:tcPr>
            <w:tcW w:w="4261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福建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省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5" w:hRule="atLeast"/>
        </w:trPr>
        <w:tc>
          <w:tcPr>
            <w:tcW w:w="4261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专利权人排名前十位</w:t>
            </w:r>
          </w:p>
        </w:tc>
        <w:tc>
          <w:tcPr>
            <w:tcW w:w="4261" w:type="dxa"/>
          </w:tcPr>
          <w:p>
            <w:pPr>
              <w:rPr>
                <w:i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5" w:hRule="atLeast"/>
        </w:trPr>
        <w:tc>
          <w:tcPr>
            <w:tcW w:w="4261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竞争对手（同行业）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合作伙伴（上下游企业）</w:t>
            </w:r>
          </w:p>
        </w:tc>
        <w:tc>
          <w:tcPr>
            <w:tcW w:w="4261" w:type="dxa"/>
          </w:tcPr>
          <w:p>
            <w:pPr>
              <w:rPr>
                <w:i/>
                <w:color w:val="FF0000"/>
                <w:sz w:val="24"/>
                <w:szCs w:val="24"/>
              </w:rPr>
            </w:pPr>
          </w:p>
          <w:p>
            <w:pPr>
              <w:rPr>
                <w:i/>
                <w:color w:val="FF0000"/>
                <w:sz w:val="24"/>
                <w:szCs w:val="24"/>
              </w:rPr>
            </w:pPr>
          </w:p>
          <w:p>
            <w:pPr>
              <w:rPr>
                <w:i/>
                <w:color w:val="FF0000"/>
                <w:sz w:val="24"/>
                <w:szCs w:val="24"/>
              </w:rPr>
            </w:pPr>
          </w:p>
          <w:p>
            <w:pPr>
              <w:rPr>
                <w:i/>
                <w:color w:val="FF0000"/>
                <w:sz w:val="24"/>
                <w:szCs w:val="24"/>
              </w:rPr>
            </w:pPr>
          </w:p>
          <w:p>
            <w:pPr>
              <w:rPr>
                <w:i/>
                <w:color w:val="FF0000"/>
                <w:sz w:val="24"/>
                <w:szCs w:val="24"/>
              </w:rPr>
            </w:pPr>
          </w:p>
          <w:p>
            <w:pPr>
              <w:rPr>
                <w:i/>
                <w:color w:val="FF0000"/>
                <w:sz w:val="24"/>
                <w:szCs w:val="24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50"/>
    <w:rsid w:val="000049AC"/>
    <w:rsid w:val="000419BE"/>
    <w:rsid w:val="000501F5"/>
    <w:rsid w:val="00052D11"/>
    <w:rsid w:val="00066200"/>
    <w:rsid w:val="000717CA"/>
    <w:rsid w:val="000A7BEF"/>
    <w:rsid w:val="000F01DC"/>
    <w:rsid w:val="000F5B0E"/>
    <w:rsid w:val="00105138"/>
    <w:rsid w:val="001056E0"/>
    <w:rsid w:val="0013636A"/>
    <w:rsid w:val="00153992"/>
    <w:rsid w:val="001575D5"/>
    <w:rsid w:val="00164955"/>
    <w:rsid w:val="00167D16"/>
    <w:rsid w:val="001C0EE9"/>
    <w:rsid w:val="00210161"/>
    <w:rsid w:val="0021280C"/>
    <w:rsid w:val="00216CB8"/>
    <w:rsid w:val="00255DC3"/>
    <w:rsid w:val="002565A2"/>
    <w:rsid w:val="00271428"/>
    <w:rsid w:val="002724F0"/>
    <w:rsid w:val="002766D0"/>
    <w:rsid w:val="002B0317"/>
    <w:rsid w:val="002B53AA"/>
    <w:rsid w:val="002C3BEE"/>
    <w:rsid w:val="002E0B9B"/>
    <w:rsid w:val="002F11B1"/>
    <w:rsid w:val="00322A02"/>
    <w:rsid w:val="00373233"/>
    <w:rsid w:val="00375BDB"/>
    <w:rsid w:val="00377F57"/>
    <w:rsid w:val="00390E3C"/>
    <w:rsid w:val="00397F5C"/>
    <w:rsid w:val="003D3831"/>
    <w:rsid w:val="00412E05"/>
    <w:rsid w:val="00427F78"/>
    <w:rsid w:val="00464B46"/>
    <w:rsid w:val="0047240E"/>
    <w:rsid w:val="00480920"/>
    <w:rsid w:val="0049334C"/>
    <w:rsid w:val="00496EDA"/>
    <w:rsid w:val="004A11B9"/>
    <w:rsid w:val="004A5B8D"/>
    <w:rsid w:val="004D67C5"/>
    <w:rsid w:val="004F2E5F"/>
    <w:rsid w:val="004F567F"/>
    <w:rsid w:val="00514200"/>
    <w:rsid w:val="0051711A"/>
    <w:rsid w:val="00521EF1"/>
    <w:rsid w:val="005365D2"/>
    <w:rsid w:val="00546A46"/>
    <w:rsid w:val="005520BE"/>
    <w:rsid w:val="00567FD6"/>
    <w:rsid w:val="005902B3"/>
    <w:rsid w:val="005A20D5"/>
    <w:rsid w:val="005C21B8"/>
    <w:rsid w:val="005D0DA6"/>
    <w:rsid w:val="005F3906"/>
    <w:rsid w:val="005F3EB1"/>
    <w:rsid w:val="00646206"/>
    <w:rsid w:val="00651B14"/>
    <w:rsid w:val="00654D88"/>
    <w:rsid w:val="00665237"/>
    <w:rsid w:val="0068325A"/>
    <w:rsid w:val="006B5713"/>
    <w:rsid w:val="007015B7"/>
    <w:rsid w:val="0073550C"/>
    <w:rsid w:val="00767EF2"/>
    <w:rsid w:val="0077461E"/>
    <w:rsid w:val="007770DC"/>
    <w:rsid w:val="007B22FA"/>
    <w:rsid w:val="007B4DE9"/>
    <w:rsid w:val="007B4E8B"/>
    <w:rsid w:val="007E19FE"/>
    <w:rsid w:val="00811ADB"/>
    <w:rsid w:val="00825C67"/>
    <w:rsid w:val="00835CB0"/>
    <w:rsid w:val="00855677"/>
    <w:rsid w:val="00872541"/>
    <w:rsid w:val="00873E05"/>
    <w:rsid w:val="008A0ED3"/>
    <w:rsid w:val="008A617A"/>
    <w:rsid w:val="008C0C40"/>
    <w:rsid w:val="008C5BD6"/>
    <w:rsid w:val="008F3D46"/>
    <w:rsid w:val="008F5E82"/>
    <w:rsid w:val="00904130"/>
    <w:rsid w:val="009157F6"/>
    <w:rsid w:val="00935B51"/>
    <w:rsid w:val="0094510E"/>
    <w:rsid w:val="009A7880"/>
    <w:rsid w:val="009C5695"/>
    <w:rsid w:val="00A11617"/>
    <w:rsid w:val="00A12B69"/>
    <w:rsid w:val="00A827B2"/>
    <w:rsid w:val="00A936BD"/>
    <w:rsid w:val="00AA5A1B"/>
    <w:rsid w:val="00AB01B7"/>
    <w:rsid w:val="00AD1369"/>
    <w:rsid w:val="00AD7485"/>
    <w:rsid w:val="00AF7570"/>
    <w:rsid w:val="00B42AA9"/>
    <w:rsid w:val="00B50E80"/>
    <w:rsid w:val="00B62F41"/>
    <w:rsid w:val="00B66529"/>
    <w:rsid w:val="00B827BF"/>
    <w:rsid w:val="00BA342A"/>
    <w:rsid w:val="00BD003D"/>
    <w:rsid w:val="00BE4818"/>
    <w:rsid w:val="00BF002F"/>
    <w:rsid w:val="00C0542F"/>
    <w:rsid w:val="00C370DF"/>
    <w:rsid w:val="00C5448C"/>
    <w:rsid w:val="00C87201"/>
    <w:rsid w:val="00CA53FA"/>
    <w:rsid w:val="00CE3122"/>
    <w:rsid w:val="00CE347E"/>
    <w:rsid w:val="00D16545"/>
    <w:rsid w:val="00D23750"/>
    <w:rsid w:val="00D62DB0"/>
    <w:rsid w:val="00D92297"/>
    <w:rsid w:val="00DA78B2"/>
    <w:rsid w:val="00DC3B53"/>
    <w:rsid w:val="00DC6AA4"/>
    <w:rsid w:val="00DE27BC"/>
    <w:rsid w:val="00DF32CD"/>
    <w:rsid w:val="00DF5837"/>
    <w:rsid w:val="00E272A7"/>
    <w:rsid w:val="00E307D9"/>
    <w:rsid w:val="00E73C9A"/>
    <w:rsid w:val="00E96F6C"/>
    <w:rsid w:val="00EC668B"/>
    <w:rsid w:val="00EC7253"/>
    <w:rsid w:val="00EF69C4"/>
    <w:rsid w:val="00F065C8"/>
    <w:rsid w:val="00F23A38"/>
    <w:rsid w:val="00F36C75"/>
    <w:rsid w:val="00F40999"/>
    <w:rsid w:val="00F661DD"/>
    <w:rsid w:val="00F678FB"/>
    <w:rsid w:val="00F735F0"/>
    <w:rsid w:val="00FA43CC"/>
    <w:rsid w:val="00FB6BE4"/>
    <w:rsid w:val="00FF21A8"/>
    <w:rsid w:val="00FF6107"/>
    <w:rsid w:val="014F2D82"/>
    <w:rsid w:val="024674F6"/>
    <w:rsid w:val="0D05615A"/>
    <w:rsid w:val="0E3B3BB0"/>
    <w:rsid w:val="10D92047"/>
    <w:rsid w:val="14796856"/>
    <w:rsid w:val="21741A1D"/>
    <w:rsid w:val="2A33601F"/>
    <w:rsid w:val="2BC34439"/>
    <w:rsid w:val="3DB75D70"/>
    <w:rsid w:val="3E5349D3"/>
    <w:rsid w:val="443B19F7"/>
    <w:rsid w:val="47B0547C"/>
    <w:rsid w:val="4EB64BE6"/>
    <w:rsid w:val="5EE51837"/>
    <w:rsid w:val="600D7F99"/>
    <w:rsid w:val="65BD406C"/>
    <w:rsid w:val="67D4498C"/>
    <w:rsid w:val="6A0677D8"/>
    <w:rsid w:val="6B4D5C8F"/>
    <w:rsid w:val="6D252EB7"/>
    <w:rsid w:val="733C4FFE"/>
    <w:rsid w:val="73FA5A3E"/>
    <w:rsid w:val="788B5BCB"/>
    <w:rsid w:val="7AAA23D4"/>
    <w:rsid w:val="7AE47175"/>
    <w:rsid w:val="7F1E696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unhideWhenUsed/>
    <w:qFormat/>
    <w:uiPriority w:val="99"/>
    <w:pPr>
      <w:jc w:val="left"/>
    </w:pPr>
  </w:style>
  <w:style w:type="paragraph" w:styleId="3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7"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/>
      <w:u w:val="none"/>
    </w:rPr>
  </w:style>
  <w:style w:type="character" w:styleId="11">
    <w:name w:val="annotation reference"/>
    <w:basedOn w:val="9"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js_h1_name1"/>
    <w:basedOn w:val="9"/>
    <w:qFormat/>
    <w:uiPriority w:val="0"/>
  </w:style>
  <w:style w:type="character" w:customStyle="1" w:styleId="16">
    <w:name w:val="批注文字 字符"/>
    <w:basedOn w:val="9"/>
    <w:link w:val="2"/>
    <w:qFormat/>
    <w:uiPriority w:val="99"/>
  </w:style>
  <w:style w:type="character" w:customStyle="1" w:styleId="17">
    <w:name w:val="批注主题 字符"/>
    <w:basedOn w:val="16"/>
    <w:link w:val="6"/>
    <w:semiHidden/>
    <w:qFormat/>
    <w:uiPriority w:val="99"/>
    <w:rPr>
      <w:b/>
      <w:bCs/>
    </w:rPr>
  </w:style>
  <w:style w:type="character" w:customStyle="1" w:styleId="18">
    <w:name w:val="批注框文本 字符"/>
    <w:basedOn w:val="9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114</Words>
  <Characters>653</Characters>
  <Lines>5</Lines>
  <Paragraphs>1</Paragraphs>
  <TotalTime>0</TotalTime>
  <ScaleCrop>false</ScaleCrop>
  <LinksUpToDate>false</LinksUpToDate>
  <CharactersWithSpaces>766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2021-08-30T01:03:00Z</dcterms:created>
  <dc:creator>微软用户</dc:creator>
  <cp:lastModifiedBy>zhwl</cp:lastModifiedBy>
  <dcterms:modified xsi:type="dcterms:W3CDTF">2021-12-20T02:37:09Z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550141DFF9654352B1C8909668991875</vt:lpwstr>
  </property>
</Properties>
</file>