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54F1E" w:rsidP="00C54F1E">
      <w:pPr>
        <w:rPr>
          <w:lang w:val="en-US"/>
        </w:rPr>
      </w:pPr>
      <w:r>
        <w:rPr>
          <w:lang w:val="en-US"/>
        </w:rPr>
        <w:t>First exercise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Peacefully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Dirty; ugly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Safe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Deeply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Fast; safely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Angrily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Carefully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Nearly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Politely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Easy; easy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Brightly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</w:t>
      </w:r>
    </w:p>
    <w:p w:rsidR="00C54F1E" w:rsidRDefault="00C54F1E" w:rsidP="00C54F1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Guilty</w:t>
      </w:r>
    </w:p>
    <w:p w:rsidR="00C54F1E" w:rsidRDefault="00C54F1E" w:rsidP="00C54F1E">
      <w:pPr>
        <w:rPr>
          <w:lang w:val="en-US"/>
        </w:rPr>
      </w:pPr>
      <w:r>
        <w:rPr>
          <w:lang w:val="en-US"/>
        </w:rPr>
        <w:t>Second exercise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Hard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Short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Silently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Late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Bad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Expensive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Well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Calm; angry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Early</w:t>
      </w:r>
    </w:p>
    <w:p w:rsidR="00C54F1E" w:rsidRP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Interestingly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Lately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Mysteriously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Wrong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Seriously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Terribly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Sadly</w:t>
      </w:r>
    </w:p>
    <w:p w:rsidR="00C54F1E" w:rsidRDefault="00C54F1E" w:rsidP="00C54F1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Unexpectedly</w:t>
      </w:r>
    </w:p>
    <w:p w:rsidR="00C54F1E" w:rsidRDefault="00C54F1E" w:rsidP="00C54F1E">
      <w:pPr>
        <w:ind w:left="709" w:firstLine="0"/>
        <w:rPr>
          <w:lang w:val="en-US"/>
        </w:rPr>
      </w:pPr>
      <w:r>
        <w:rPr>
          <w:lang w:val="en-US"/>
        </w:rPr>
        <w:t>Third exercise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Wide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Near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Lately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Deeply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Widely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Pretty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Nearly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Late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Prettily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Deep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Shortly</w:t>
      </w:r>
    </w:p>
    <w:p w:rsidR="00C54F1E" w:rsidRDefault="00C54F1E" w:rsidP="00C54F1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High</w:t>
      </w:r>
    </w:p>
    <w:p w:rsidR="00C54F1E" w:rsidRPr="00C54F1E" w:rsidRDefault="00C54F1E" w:rsidP="00C54F1E">
      <w:pPr>
        <w:ind w:left="709" w:firstLine="0"/>
        <w:rPr>
          <w:lang w:val="en-US"/>
        </w:rPr>
      </w:pPr>
      <w:r>
        <w:rPr>
          <w:lang w:val="en-US"/>
        </w:rPr>
        <w:t>End ^_^</w:t>
      </w:r>
      <w:bookmarkStart w:id="0" w:name="_GoBack"/>
      <w:bookmarkEnd w:id="0"/>
    </w:p>
    <w:sectPr w:rsidR="00C54F1E" w:rsidRPr="00C5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4F0"/>
    <w:multiLevelType w:val="hybridMultilevel"/>
    <w:tmpl w:val="268E8BE4"/>
    <w:lvl w:ilvl="0" w:tplc="BB86B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4730EE"/>
    <w:multiLevelType w:val="hybridMultilevel"/>
    <w:tmpl w:val="A378B5FC"/>
    <w:lvl w:ilvl="0" w:tplc="37CE6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441B95"/>
    <w:multiLevelType w:val="hybridMultilevel"/>
    <w:tmpl w:val="FDDA1BE6"/>
    <w:lvl w:ilvl="0" w:tplc="EFD2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437F7B"/>
    <w:multiLevelType w:val="hybridMultilevel"/>
    <w:tmpl w:val="3488B2DE"/>
    <w:lvl w:ilvl="0" w:tplc="45C03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B3"/>
    <w:rsid w:val="00011EB3"/>
    <w:rsid w:val="008D7FCF"/>
    <w:rsid w:val="00C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EDB0"/>
  <w15:chartTrackingRefBased/>
  <w15:docId w15:val="{3DABEDA1-4CFF-4061-BFF8-AB759FC2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2022-10-21T13:11:00Z</dcterms:created>
  <dcterms:modified xsi:type="dcterms:W3CDTF">2022-10-21T13:19:00Z</dcterms:modified>
</cp:coreProperties>
</file>