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5568A7">
      <w:r>
        <w:t>Тестовая документация, Тест-кейсы, Отчет о прохождении тестов.</w:t>
      </w:r>
    </w:p>
    <w:p w:rsidR="005568A7" w:rsidRDefault="001C4992">
      <w:r>
        <w:t>Тест-кейс – тестовый случай – это артефакт тест-дизайна, описывающий совокупность конкретных условий и параметров, шагов, используемых данных для проверки. Бывает позитивным или негативным в зависимости от результата.</w:t>
      </w:r>
    </w:p>
    <w:p w:rsidR="001C4992" w:rsidRDefault="001C4992">
      <w:r>
        <w:t>Тест – кейс может быть с положительным результатом, с отрицательным, или с невозможным выполнением.</w:t>
      </w:r>
    </w:p>
    <w:p w:rsidR="00F22EE8" w:rsidRDefault="00F22EE8">
      <w:r>
        <w:t>Атрибуты тест-кейса:</w:t>
      </w:r>
    </w:p>
    <w:p w:rsidR="00F22EE8" w:rsidRPr="00F22EE8" w:rsidRDefault="00F22EE8" w:rsidP="00F22EE8">
      <w:pPr>
        <w:pStyle w:val="a3"/>
        <w:numPr>
          <w:ilvl w:val="0"/>
          <w:numId w:val="1"/>
        </w:numPr>
      </w:pPr>
      <w:r>
        <w:rPr>
          <w:lang w:val="en-US"/>
        </w:rPr>
        <w:t>ID</w:t>
      </w:r>
    </w:p>
    <w:p w:rsidR="00F22EE8" w:rsidRDefault="00F22EE8" w:rsidP="00F22EE8">
      <w:pPr>
        <w:pStyle w:val="a3"/>
        <w:numPr>
          <w:ilvl w:val="0"/>
          <w:numId w:val="1"/>
        </w:numPr>
      </w:pPr>
      <w:r>
        <w:t>Название</w:t>
      </w:r>
    </w:p>
    <w:p w:rsidR="00F22EE8" w:rsidRDefault="00F22EE8" w:rsidP="00F22EE8">
      <w:pPr>
        <w:pStyle w:val="a3"/>
        <w:numPr>
          <w:ilvl w:val="0"/>
          <w:numId w:val="1"/>
        </w:numPr>
      </w:pPr>
      <w:r>
        <w:t>Предусловия</w:t>
      </w:r>
    </w:p>
    <w:p w:rsidR="00F22EE8" w:rsidRDefault="00F22EE8" w:rsidP="00F22EE8">
      <w:pPr>
        <w:pStyle w:val="a3"/>
        <w:numPr>
          <w:ilvl w:val="0"/>
          <w:numId w:val="1"/>
        </w:numPr>
      </w:pPr>
      <w:r>
        <w:t>Шаги</w:t>
      </w:r>
    </w:p>
    <w:p w:rsidR="00F22EE8" w:rsidRDefault="00F22EE8" w:rsidP="00F22EE8">
      <w:pPr>
        <w:pStyle w:val="a3"/>
        <w:numPr>
          <w:ilvl w:val="0"/>
          <w:numId w:val="1"/>
        </w:numPr>
      </w:pPr>
      <w:r>
        <w:t>Ожидаемый результат</w:t>
      </w:r>
    </w:p>
    <w:p w:rsidR="00F22EE8" w:rsidRDefault="00F22EE8" w:rsidP="00F22EE8">
      <w:r>
        <w:t>Необязательные атрибуты:</w:t>
      </w:r>
    </w:p>
    <w:p w:rsidR="00F22EE8" w:rsidRDefault="00F22EE8" w:rsidP="00F22EE8">
      <w:pPr>
        <w:pStyle w:val="a3"/>
        <w:numPr>
          <w:ilvl w:val="0"/>
          <w:numId w:val="2"/>
        </w:numPr>
      </w:pPr>
      <w:r>
        <w:t>Статус</w:t>
      </w:r>
    </w:p>
    <w:p w:rsidR="00F22EE8" w:rsidRDefault="00F22EE8" w:rsidP="00F22EE8">
      <w:pPr>
        <w:pStyle w:val="a3"/>
        <w:numPr>
          <w:ilvl w:val="0"/>
          <w:numId w:val="2"/>
        </w:numPr>
      </w:pPr>
      <w:r>
        <w:t>Ссылка на требование</w:t>
      </w:r>
    </w:p>
    <w:p w:rsidR="00F22EE8" w:rsidRDefault="00F22EE8" w:rsidP="00F22EE8">
      <w:pPr>
        <w:pStyle w:val="a3"/>
        <w:numPr>
          <w:ilvl w:val="0"/>
          <w:numId w:val="2"/>
        </w:numPr>
      </w:pPr>
      <w:r>
        <w:t>История изменений</w:t>
      </w:r>
    </w:p>
    <w:p w:rsidR="00F22EE8" w:rsidRDefault="00F22EE8" w:rsidP="00F22EE8">
      <w:pPr>
        <w:pStyle w:val="a3"/>
        <w:numPr>
          <w:ilvl w:val="0"/>
          <w:numId w:val="2"/>
        </w:numPr>
      </w:pPr>
      <w:r>
        <w:t>Ссылка на дефекты</w:t>
      </w:r>
    </w:p>
    <w:p w:rsidR="00F22EE8" w:rsidRDefault="00F22EE8" w:rsidP="00F22EE8">
      <w:pPr>
        <w:pStyle w:val="a3"/>
        <w:numPr>
          <w:ilvl w:val="0"/>
          <w:numId w:val="2"/>
        </w:numPr>
      </w:pPr>
      <w:r>
        <w:t>Ссылка на протокол выполнения</w:t>
      </w:r>
    </w:p>
    <w:p w:rsidR="00F22EE8" w:rsidRPr="008407ED" w:rsidRDefault="00F22EE8" w:rsidP="00F22EE8">
      <w:pPr>
        <w:pStyle w:val="a3"/>
        <w:numPr>
          <w:ilvl w:val="0"/>
          <w:numId w:val="2"/>
        </w:numPr>
      </w:pPr>
      <w:r>
        <w:t>Постусловия</w:t>
      </w:r>
    </w:p>
    <w:p w:rsidR="00CD41FF" w:rsidRDefault="008407ED" w:rsidP="008407ED">
      <w:r>
        <w:t>В тест кейсе не должно быть зависимостей от других тест-кейсов, нечеткой формулировки, излишней детализации, отсутствия необходимой для п</w:t>
      </w:r>
      <w:r w:rsidR="00CF0B8B">
        <w:t>рохождения тест-кейса информации</w:t>
      </w:r>
      <w:r w:rsidR="00CD41FF">
        <w:t>.</w:t>
      </w:r>
    </w:p>
    <w:p w:rsidR="008407ED" w:rsidRDefault="00CD41FF" w:rsidP="008407ED">
      <w:r>
        <w:t>Плюсы и минусы тест-кейсов:</w:t>
      </w:r>
    </w:p>
    <w:p w:rsidR="00CD41FF" w:rsidRDefault="00CD41FF" w:rsidP="008407ED">
      <w:r>
        <w:t>+ Можно выполнять новичку</w:t>
      </w:r>
    </w:p>
    <w:p w:rsidR="00CD41FF" w:rsidRDefault="00CD41FF" w:rsidP="008407ED">
      <w:r>
        <w:t>+ Являются базой знаний</w:t>
      </w:r>
    </w:p>
    <w:p w:rsidR="00B06211" w:rsidRDefault="00B06211" w:rsidP="008407ED">
      <w:r>
        <w:t>- Очень много повторения</w:t>
      </w:r>
    </w:p>
    <w:p w:rsidR="00B06211" w:rsidRPr="003D59A9" w:rsidRDefault="00B06211" w:rsidP="008407ED">
      <w:pPr>
        <w:rPr>
          <w:lang w:val="en-US"/>
        </w:rPr>
      </w:pPr>
      <w:r>
        <w:t>- Сложно поддерживать</w:t>
      </w:r>
      <w:bookmarkStart w:id="0" w:name="_GoBack"/>
      <w:bookmarkEnd w:id="0"/>
    </w:p>
    <w:sectPr w:rsidR="00B06211" w:rsidRPr="003D5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350B0"/>
    <w:multiLevelType w:val="hybridMultilevel"/>
    <w:tmpl w:val="7A0823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4667451"/>
    <w:multiLevelType w:val="hybridMultilevel"/>
    <w:tmpl w:val="2B70E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85"/>
    <w:rsid w:val="000B6E85"/>
    <w:rsid w:val="001C4992"/>
    <w:rsid w:val="003D59A9"/>
    <w:rsid w:val="004E3454"/>
    <w:rsid w:val="005568A7"/>
    <w:rsid w:val="007C0010"/>
    <w:rsid w:val="008407ED"/>
    <w:rsid w:val="008D7FCF"/>
    <w:rsid w:val="00B06211"/>
    <w:rsid w:val="00CD41FF"/>
    <w:rsid w:val="00CF0B8B"/>
    <w:rsid w:val="00F2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39F8F"/>
  <w15:chartTrackingRefBased/>
  <w15:docId w15:val="{AAE97303-792F-4266-919D-32EC1853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F22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2023-03-17T11:11:00Z</dcterms:created>
  <dcterms:modified xsi:type="dcterms:W3CDTF">2023-03-17T13:57:00Z</dcterms:modified>
</cp:coreProperties>
</file>