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312716" w:rsidP="00165F68">
      <w:pPr>
        <w:jc w:val="center"/>
      </w:pPr>
      <w:r>
        <w:t>Введение</w:t>
      </w:r>
    </w:p>
    <w:p w:rsidR="00312716" w:rsidRDefault="00312716">
      <w:r>
        <w:t>Деятельность в области метрологии, стандартизации и сертификации направлена на повышение качества объектов окружающего мира.</w:t>
      </w:r>
    </w:p>
    <w:p w:rsidR="00B61BBB" w:rsidRDefault="00B61BBB">
      <w:r>
        <w:t xml:space="preserve">Метрология, стандартизация и сертификация – это три взаимосвязанные области знаний, которые являются важными инструментами в обеспечении качества продукции и услуг, разработке, создании и реализации </w:t>
      </w:r>
      <w:r w:rsidR="007D21E0">
        <w:t>конкурентоспособной</w:t>
      </w:r>
      <w:r>
        <w:t xml:space="preserve"> продукции</w:t>
      </w:r>
      <w:r w:rsidR="007D21E0">
        <w:t>.</w:t>
      </w:r>
    </w:p>
    <w:p w:rsidR="007D21E0" w:rsidRDefault="007D21E0">
      <w:r>
        <w:t>Метрология – это наука об измерениях, методах и средствах обеспечения их единства, и способах достижения требуемой точности.</w:t>
      </w:r>
    </w:p>
    <w:p w:rsidR="007D21E0" w:rsidRDefault="007D21E0">
      <w:r>
        <w:t>Предметом метрологии является извлечение количественной информации об объектах.</w:t>
      </w:r>
    </w:p>
    <w:p w:rsidR="00C651B7" w:rsidRDefault="00C651B7">
      <w:r>
        <w:t>Объектами метрологии являются физические и нефизические величины. Объекты науки могут быть общими для ряда других наук.</w:t>
      </w:r>
    </w:p>
    <w:p w:rsidR="009B19C8" w:rsidRDefault="009B19C8">
      <w:r>
        <w:t xml:space="preserve">Важнейшей задачей метрологии является </w:t>
      </w:r>
      <w:r w:rsidR="00D02F4B">
        <w:t>обеспечение</w:t>
      </w:r>
      <w:r>
        <w:t xml:space="preserve"> единства измерений. </w:t>
      </w:r>
    </w:p>
    <w:p w:rsidR="009B19C8" w:rsidRDefault="009B19C8">
      <w:r>
        <w:t>Единство измерений – такое состояние измерений, при котором их результаты выражены в узаконенных единицах и погрешности измеряемой величины известны с заданной вероятностью</w:t>
      </w:r>
      <w:r w:rsidR="00D02F4B">
        <w:t>.</w:t>
      </w:r>
    </w:p>
    <w:p w:rsidR="00D02F4B" w:rsidRDefault="00226808">
      <w:r>
        <w:t>Стандартизация – это деятельность, направленная на разработку и установление требований, норм, правил, характеристик как обязательных для выполнения, так и рекомендуемых, обеспечивающая право потребителя на приобретение товаров надлежащего качества за приемлемую цену, а также право на безопасность и комфортность труда.</w:t>
      </w:r>
    </w:p>
    <w:p w:rsidR="00AE6CE5" w:rsidRDefault="00AE6CE5">
      <w:r>
        <w:t>Объектами стандартизации являются: продукция, работа, процессы, услуги.</w:t>
      </w:r>
    </w:p>
    <w:p w:rsidR="00AE6CE5" w:rsidRDefault="00AE6CE5">
      <w:r>
        <w:t>Основная цель стандартизации – достижение оптимальной степени упорядочения в той или иной области посредством широкого и многократного использования установленных положений, требований, норм для решения реально существующих, планируемых или потенциальных задач</w:t>
      </w:r>
      <w:r w:rsidR="004300D4">
        <w:t>.</w:t>
      </w:r>
    </w:p>
    <w:p w:rsidR="004300D4" w:rsidRDefault="00521399">
      <w:r>
        <w:t>Основные результаты деятельности по стандартизации: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lastRenderedPageBreak/>
        <w:t>Повышение степени соответствия продукта, услуги или процессов их функциональному назначению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Устранение технических барьеров в международном товарообмене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Содействие научно-техническому прогрессу и сотрудничеству в различных областях</w:t>
      </w:r>
    </w:p>
    <w:p w:rsidR="00CD2599" w:rsidRDefault="00CD2599" w:rsidP="00CD2599">
      <w:r>
        <w:t>Средством стандартизации являются нормативные документы: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Стандарты различных видов и категорий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Правила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Рекомендации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Нормы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Регламенты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Технические условия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и т.д.</w:t>
      </w:r>
    </w:p>
    <w:p w:rsidR="00CD2599" w:rsidRDefault="00CD53FF" w:rsidP="00CD2599">
      <w:r>
        <w:t xml:space="preserve">Сертификация (лат. </w:t>
      </w:r>
      <w:proofErr w:type="spellStart"/>
      <w:r>
        <w:rPr>
          <w:lang w:val="en-US"/>
        </w:rPr>
        <w:t>Certum</w:t>
      </w:r>
      <w:proofErr w:type="spellEnd"/>
      <w:r>
        <w:t xml:space="preserve"> – верно + лат. </w:t>
      </w:r>
      <w:proofErr w:type="spellStart"/>
      <w:r>
        <w:rPr>
          <w:lang w:val="en-US"/>
        </w:rPr>
        <w:t>Farece</w:t>
      </w:r>
      <w:proofErr w:type="spellEnd"/>
      <w:r w:rsidRPr="00CD53FF">
        <w:t xml:space="preserve"> </w:t>
      </w:r>
      <w:r>
        <w:t>–</w:t>
      </w:r>
      <w:r w:rsidRPr="00CD53FF">
        <w:t xml:space="preserve"> </w:t>
      </w:r>
      <w:r>
        <w:t>делать, сделано верно)</w:t>
      </w:r>
    </w:p>
    <w:p w:rsidR="00CD53FF" w:rsidRDefault="00CD53FF" w:rsidP="00CD2599">
      <w:r>
        <w:t>Объектами сертификации могут быть: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Продукция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Услуги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Системы качества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Персонал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Рабочие места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И т.д.</w:t>
      </w:r>
    </w:p>
    <w:p w:rsidR="00804C53" w:rsidRDefault="004B220B" w:rsidP="00804C53">
      <w:r>
        <w:t xml:space="preserve">Сертификация – одна из форм </w:t>
      </w:r>
      <w:r w:rsidR="00804C53">
        <w:t xml:space="preserve">подтверждения соответствия, посредством которой третья сторона </w:t>
      </w:r>
      <w:proofErr w:type="spellStart"/>
      <w:r w:rsidR="00804C53">
        <w:t>докумендат</w:t>
      </w:r>
      <w:r w:rsidR="00CB591C">
        <w:t>е</w:t>
      </w:r>
      <w:r w:rsidR="00804C53">
        <w:t>льно</w:t>
      </w:r>
      <w:proofErr w:type="spellEnd"/>
      <w:r w:rsidR="00804C53">
        <w:t xml:space="preserve"> удостоверяет, что объект соответствует заданным требованиям.</w:t>
      </w:r>
    </w:p>
    <w:p w:rsidR="00804C53" w:rsidRDefault="00804C53" w:rsidP="00804C53">
      <w:r>
        <w:t>Первая сторона – изготовители и исполнители услуг</w:t>
      </w:r>
    </w:p>
    <w:p w:rsidR="00804C53" w:rsidRDefault="00804C53" w:rsidP="00804C53">
      <w:r>
        <w:t>Вторая сторона – потребители</w:t>
      </w:r>
    </w:p>
    <w:p w:rsidR="00804C53" w:rsidRDefault="00804C53" w:rsidP="00804C53">
      <w:r>
        <w:t>Третья сторона – органы по сертификации и испытательные лаборатории</w:t>
      </w:r>
    </w:p>
    <w:p w:rsidR="001500F6" w:rsidRDefault="001500F6" w:rsidP="00804C53">
      <w:r>
        <w:lastRenderedPageBreak/>
        <w:t>Виды сертификации в РФ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обязательной сертификации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добровольной сертификации</w:t>
      </w:r>
    </w:p>
    <w:p w:rsidR="008F2FA7" w:rsidRDefault="008F2FA7" w:rsidP="00804C53">
      <w:r>
        <w:t>Цели подтверждения соответствия: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>Содействие потребителям в компетентном выборе продукции или услуг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>Повышение конкурентно</w:t>
      </w:r>
      <w:r w:rsidR="004B2130">
        <w:t xml:space="preserve"> </w:t>
      </w:r>
      <w:r>
        <w:t>способности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 xml:space="preserve">Создание условий для обеспечения свободного перемещения </w:t>
      </w:r>
      <w:bookmarkStart w:id="0" w:name="_GoBack"/>
      <w:bookmarkEnd w:id="0"/>
      <w:r>
        <w:t>товара</w:t>
      </w:r>
    </w:p>
    <w:sectPr w:rsidR="008F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AB8"/>
    <w:multiLevelType w:val="hybridMultilevel"/>
    <w:tmpl w:val="F9A86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262422"/>
    <w:multiLevelType w:val="hybridMultilevel"/>
    <w:tmpl w:val="D466C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7443F7"/>
    <w:multiLevelType w:val="hybridMultilevel"/>
    <w:tmpl w:val="2850C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C5683"/>
    <w:multiLevelType w:val="hybridMultilevel"/>
    <w:tmpl w:val="5AC49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550B8C"/>
    <w:multiLevelType w:val="hybridMultilevel"/>
    <w:tmpl w:val="35C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AA"/>
    <w:rsid w:val="001500F6"/>
    <w:rsid w:val="00165F68"/>
    <w:rsid w:val="001C3537"/>
    <w:rsid w:val="00226808"/>
    <w:rsid w:val="002B42B0"/>
    <w:rsid w:val="00312716"/>
    <w:rsid w:val="00337F1D"/>
    <w:rsid w:val="0036615C"/>
    <w:rsid w:val="004300D4"/>
    <w:rsid w:val="004B2130"/>
    <w:rsid w:val="004B220B"/>
    <w:rsid w:val="004E3454"/>
    <w:rsid w:val="00521399"/>
    <w:rsid w:val="005D1871"/>
    <w:rsid w:val="007C0010"/>
    <w:rsid w:val="007D21E0"/>
    <w:rsid w:val="007D48E5"/>
    <w:rsid w:val="00804C53"/>
    <w:rsid w:val="008051AA"/>
    <w:rsid w:val="008D7FCF"/>
    <w:rsid w:val="008F2FA7"/>
    <w:rsid w:val="009B19C8"/>
    <w:rsid w:val="00AE6CE5"/>
    <w:rsid w:val="00B61BBB"/>
    <w:rsid w:val="00C1081C"/>
    <w:rsid w:val="00C651B7"/>
    <w:rsid w:val="00CB591C"/>
    <w:rsid w:val="00CD2599"/>
    <w:rsid w:val="00CD53FF"/>
    <w:rsid w:val="00D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1A02"/>
  <w15:chartTrackingRefBased/>
  <w15:docId w15:val="{1D017A00-4AD8-42E9-B19C-CFF7597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5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2023-09-07T12:43:00Z</dcterms:created>
  <dcterms:modified xsi:type="dcterms:W3CDTF">2023-10-19T13:52:00Z</dcterms:modified>
</cp:coreProperties>
</file>