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4A55B2">
      <w:r>
        <w:t>Стандартизация и Сертификация</w:t>
      </w:r>
    </w:p>
    <w:p w:rsidR="004A55B2" w:rsidRDefault="004A55B2">
      <w:r>
        <w:t xml:space="preserve">Стандартизация – официальный </w:t>
      </w:r>
      <w:r w:rsidR="0049251E">
        <w:t>государственный или нормативно-технический документ</w:t>
      </w:r>
      <w:r w:rsidR="00C82292">
        <w:t xml:space="preserve"> отрасли, предприятия, устанавливающей необходимые качественные характеристики, требования, которым должен соответствовать данный вид товара.</w:t>
      </w:r>
    </w:p>
    <w:p w:rsidR="001D7123" w:rsidRDefault="00CD5742" w:rsidP="001D7123">
      <w:r>
        <w:t>Цель стандартизации ПО:</w:t>
      </w:r>
      <w:r w:rsidR="001D7123">
        <w:t xml:space="preserve"> </w:t>
      </w:r>
      <w:r>
        <w:t xml:space="preserve">Обеспечить единообразие и качество </w:t>
      </w:r>
      <w:r w:rsidR="001D7123">
        <w:t>в процессе его разработки и использования.</w:t>
      </w:r>
    </w:p>
    <w:p w:rsidR="004B70D9" w:rsidRDefault="004B70D9" w:rsidP="001D7123">
      <w:r>
        <w:t>Объект стандартизации – ПО</w:t>
      </w:r>
    </w:p>
    <w:p w:rsidR="004B70D9" w:rsidRDefault="004B70D9" w:rsidP="001D7123">
      <w:r>
        <w:t>Аспекты стандартизации:</w:t>
      </w:r>
    </w:p>
    <w:p w:rsidR="004B70D9" w:rsidRDefault="004B70D9" w:rsidP="004B70D9">
      <w:pPr>
        <w:pStyle w:val="a3"/>
        <w:numPr>
          <w:ilvl w:val="0"/>
          <w:numId w:val="2"/>
        </w:numPr>
      </w:pPr>
      <w:r>
        <w:t>Стандарты разработки</w:t>
      </w:r>
    </w:p>
    <w:p w:rsidR="004B70D9" w:rsidRDefault="00F51A84" w:rsidP="004B70D9">
      <w:pPr>
        <w:pStyle w:val="a3"/>
        <w:numPr>
          <w:ilvl w:val="0"/>
          <w:numId w:val="2"/>
        </w:numPr>
      </w:pPr>
      <w:r>
        <w:t>Стандарты тестирования</w:t>
      </w:r>
    </w:p>
    <w:p w:rsidR="00F51A84" w:rsidRDefault="00F51A84" w:rsidP="004B70D9">
      <w:pPr>
        <w:pStyle w:val="a3"/>
        <w:numPr>
          <w:ilvl w:val="0"/>
          <w:numId w:val="2"/>
        </w:numPr>
      </w:pPr>
      <w:r>
        <w:t>Стандарты документирования</w:t>
      </w:r>
    </w:p>
    <w:p w:rsidR="00F51A84" w:rsidRDefault="00F51A84" w:rsidP="004B70D9">
      <w:pPr>
        <w:pStyle w:val="a3"/>
        <w:numPr>
          <w:ilvl w:val="0"/>
          <w:numId w:val="2"/>
        </w:numPr>
      </w:pPr>
      <w:r>
        <w:t>Стандарты безопасности</w:t>
      </w:r>
    </w:p>
    <w:p w:rsidR="00F51A84" w:rsidRDefault="00FB4A64" w:rsidP="00F51A84">
      <w:r>
        <w:t>Типы стандартов:</w:t>
      </w:r>
    </w:p>
    <w:p w:rsidR="003C0641" w:rsidRDefault="00FB4A64" w:rsidP="003C0641">
      <w:pPr>
        <w:pStyle w:val="a3"/>
        <w:numPr>
          <w:ilvl w:val="0"/>
          <w:numId w:val="3"/>
        </w:numPr>
      </w:pPr>
      <w:r>
        <w:t>Корпоративные</w:t>
      </w:r>
      <w:r w:rsidR="003C0641">
        <w:t xml:space="preserve"> – Действуют в одном предприятии (МПТ), разрабатываются крупными фирмами с целью повышения качества своей продукции</w:t>
      </w:r>
      <w:r w:rsidR="0098319A">
        <w:t>, сертификации не подлежат, но обязательны к выполнению, данный стандарт разрабатывается на основе собственного опыта</w:t>
      </w:r>
      <w:r w:rsidR="00AF0851">
        <w:t xml:space="preserve"> и требований мировых стандартов</w:t>
      </w:r>
    </w:p>
    <w:p w:rsidR="00AF0851" w:rsidRDefault="00AF0851" w:rsidP="003C0641">
      <w:pPr>
        <w:pStyle w:val="a3"/>
        <w:numPr>
          <w:ilvl w:val="0"/>
          <w:numId w:val="3"/>
        </w:numPr>
      </w:pPr>
      <w:r>
        <w:t xml:space="preserve">Отраслевые </w:t>
      </w:r>
      <w:r w:rsidR="003E59F3">
        <w:t>–</w:t>
      </w:r>
      <w:r>
        <w:t xml:space="preserve"> </w:t>
      </w:r>
      <w:r w:rsidR="003E59F3">
        <w:t>Действуют в пределах организаций некоторой отрасли</w:t>
      </w:r>
      <w:r w:rsidR="005D20AC">
        <w:t>, сертификации подлежат и являются обязательными для выполнения</w:t>
      </w:r>
    </w:p>
    <w:p w:rsidR="005D20AC" w:rsidRDefault="005D20AC" w:rsidP="003C0641">
      <w:pPr>
        <w:pStyle w:val="a3"/>
        <w:numPr>
          <w:ilvl w:val="0"/>
          <w:numId w:val="3"/>
        </w:numPr>
      </w:pPr>
      <w:r>
        <w:t xml:space="preserve">Государственные </w:t>
      </w:r>
      <w:r w:rsidR="00B56D72">
        <w:t>–</w:t>
      </w:r>
      <w:r>
        <w:t xml:space="preserve"> </w:t>
      </w:r>
      <w:r w:rsidR="00B56D72">
        <w:t>Разрабатываются на основе мирового опыта и на основе отраслевых стандартов</w:t>
      </w:r>
      <w:r w:rsidR="007D4930">
        <w:t>, имеют силу закона, чаще всего бывают обязательными к выполнению</w:t>
      </w:r>
    </w:p>
    <w:p w:rsidR="00A91254" w:rsidRDefault="00A91254" w:rsidP="003C0641">
      <w:pPr>
        <w:pStyle w:val="a3"/>
        <w:numPr>
          <w:ilvl w:val="0"/>
          <w:numId w:val="3"/>
        </w:numPr>
      </w:pPr>
      <w:r>
        <w:t>Международный стандарт – имеют только рекомендательный характер</w:t>
      </w:r>
      <w:r w:rsidR="00A41BBE">
        <w:t>, подлежат сертификации, разрабатываются специальными международными организациями на основе мирового опыта</w:t>
      </w:r>
      <w:r w:rsidR="00403993">
        <w:t xml:space="preserve"> и лучших корпоративных стандартов</w:t>
      </w:r>
    </w:p>
    <w:p w:rsidR="00403993" w:rsidRDefault="00403993" w:rsidP="00403993">
      <w:r>
        <w:t>Преимущества стандартизации:</w:t>
      </w:r>
    </w:p>
    <w:p w:rsidR="00403993" w:rsidRDefault="00AB07E7" w:rsidP="00403993">
      <w:r>
        <w:lastRenderedPageBreak/>
        <w:t>Упрощение интеграции</w:t>
      </w:r>
    </w:p>
    <w:p w:rsidR="00AB07E7" w:rsidRDefault="00AB07E7" w:rsidP="00403993">
      <w:r>
        <w:t>Упрощение читабельности</w:t>
      </w:r>
    </w:p>
    <w:p w:rsidR="00AB07E7" w:rsidRDefault="00F0560B" w:rsidP="00403993">
      <w:r>
        <w:t>Снижение затрат</w:t>
      </w:r>
    </w:p>
    <w:p w:rsidR="00F0560B" w:rsidRDefault="00CB4352" w:rsidP="00403993">
      <w:r>
        <w:t>Процесс стандартизации:</w:t>
      </w:r>
    </w:p>
    <w:p w:rsidR="00CB4352" w:rsidRDefault="00CB4352" w:rsidP="00CB4352">
      <w:pPr>
        <w:pStyle w:val="a3"/>
        <w:numPr>
          <w:ilvl w:val="0"/>
          <w:numId w:val="4"/>
        </w:numPr>
      </w:pPr>
      <w:r>
        <w:t>Анализ</w:t>
      </w:r>
    </w:p>
    <w:p w:rsidR="00CB4352" w:rsidRDefault="00CB4352" w:rsidP="00CB4352">
      <w:pPr>
        <w:pStyle w:val="a3"/>
        <w:numPr>
          <w:ilvl w:val="0"/>
          <w:numId w:val="4"/>
        </w:numPr>
      </w:pPr>
      <w:r>
        <w:t>Проектирование</w:t>
      </w:r>
    </w:p>
    <w:p w:rsidR="00CB4352" w:rsidRDefault="00CB4352" w:rsidP="00CB4352">
      <w:pPr>
        <w:pStyle w:val="a3"/>
        <w:numPr>
          <w:ilvl w:val="0"/>
          <w:numId w:val="4"/>
        </w:numPr>
      </w:pPr>
      <w:r>
        <w:t>Тестирование</w:t>
      </w:r>
    </w:p>
    <w:p w:rsidR="00C20E29" w:rsidRDefault="00C20E29" w:rsidP="00CB4352">
      <w:pPr>
        <w:pStyle w:val="a3"/>
        <w:numPr>
          <w:ilvl w:val="0"/>
          <w:numId w:val="4"/>
        </w:numPr>
      </w:pPr>
      <w:r>
        <w:t>Обновление</w:t>
      </w:r>
      <w:bookmarkStart w:id="0" w:name="_GoBack"/>
      <w:bookmarkEnd w:id="0"/>
    </w:p>
    <w:sectPr w:rsidR="00C20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33AA"/>
    <w:multiLevelType w:val="hybridMultilevel"/>
    <w:tmpl w:val="77D8F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C92F5E"/>
    <w:multiLevelType w:val="hybridMultilevel"/>
    <w:tmpl w:val="A6EAF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A71394C"/>
    <w:multiLevelType w:val="hybridMultilevel"/>
    <w:tmpl w:val="CD5E3C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F2E528B"/>
    <w:multiLevelType w:val="hybridMultilevel"/>
    <w:tmpl w:val="B53AF4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7C"/>
    <w:rsid w:val="001D7123"/>
    <w:rsid w:val="0023397C"/>
    <w:rsid w:val="003C0641"/>
    <w:rsid w:val="003E59F3"/>
    <w:rsid w:val="00403993"/>
    <w:rsid w:val="0049251E"/>
    <w:rsid w:val="004A55B2"/>
    <w:rsid w:val="004B70D9"/>
    <w:rsid w:val="004E3454"/>
    <w:rsid w:val="005D20AC"/>
    <w:rsid w:val="007C0010"/>
    <w:rsid w:val="007D4930"/>
    <w:rsid w:val="008D7FCF"/>
    <w:rsid w:val="0098319A"/>
    <w:rsid w:val="00A41BBE"/>
    <w:rsid w:val="00A91254"/>
    <w:rsid w:val="00AB07E7"/>
    <w:rsid w:val="00AF0851"/>
    <w:rsid w:val="00B50ED1"/>
    <w:rsid w:val="00B56D72"/>
    <w:rsid w:val="00C20E29"/>
    <w:rsid w:val="00C82292"/>
    <w:rsid w:val="00CB4352"/>
    <w:rsid w:val="00CD5742"/>
    <w:rsid w:val="00F0560B"/>
    <w:rsid w:val="00F51A84"/>
    <w:rsid w:val="00FB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BCCB5"/>
  <w15:chartTrackingRefBased/>
  <w15:docId w15:val="{FABA042B-8BC7-4948-8205-403F5574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CD5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2023-09-09T11:06:00Z</dcterms:created>
  <dcterms:modified xsi:type="dcterms:W3CDTF">2023-09-09T11:40:00Z</dcterms:modified>
</cp:coreProperties>
</file>