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99ABB" w14:textId="0A86B7D1" w:rsidR="009D33D9" w:rsidRPr="009D33D9" w:rsidRDefault="009D33D9" w:rsidP="009D33D9">
      <w:pPr>
        <w:rPr>
          <w:rFonts w:ascii="Arial" w:hAnsi="Arial" w:cs="Arial"/>
          <w:sz w:val="24"/>
          <w:szCs w:val="24"/>
        </w:rPr>
      </w:pPr>
      <w:r w:rsidRPr="009D33D9">
        <w:rPr>
          <w:rFonts w:ascii="Arial" w:hAnsi="Arial" w:cs="Arial"/>
          <w:sz w:val="24"/>
          <w:szCs w:val="24"/>
        </w:rPr>
        <w:t>Mark Caruana</w:t>
      </w:r>
    </w:p>
    <w:p w14:paraId="1593F7A4" w14:textId="6D607A60" w:rsidR="009D33D9" w:rsidRPr="009D33D9" w:rsidRDefault="00413804" w:rsidP="009D33D9">
      <w:pPr>
        <w:rPr>
          <w:rFonts w:ascii="Arial" w:hAnsi="Arial" w:cs="Arial"/>
          <w:b/>
          <w:bCs/>
          <w:sz w:val="32"/>
          <w:szCs w:val="32"/>
        </w:rPr>
      </w:pPr>
      <w:r w:rsidRPr="00413804">
        <w:rPr>
          <w:rFonts w:ascii="Arial" w:hAnsi="Arial" w:cs="Arial"/>
          <w:i/>
          <w:iCs/>
          <w:sz w:val="24"/>
          <w:szCs w:val="24"/>
        </w:rPr>
        <w:t>Project Name</w:t>
      </w:r>
      <w:r w:rsidRPr="00413804">
        <w:rPr>
          <w:rFonts w:ascii="Arial" w:hAnsi="Arial" w:cs="Arial"/>
          <w:sz w:val="24"/>
          <w:szCs w:val="24"/>
        </w:rPr>
        <w:t>:</w:t>
      </w:r>
      <w:r w:rsidRPr="00413804">
        <w:rPr>
          <w:rFonts w:ascii="Arial" w:hAnsi="Arial" w:cs="Arial"/>
          <w:b/>
          <w:bCs/>
          <w:sz w:val="24"/>
          <w:szCs w:val="24"/>
        </w:rPr>
        <w:t xml:space="preserve"> </w:t>
      </w:r>
      <w:r w:rsidR="009D33D9" w:rsidRPr="009D33D9">
        <w:rPr>
          <w:rFonts w:ascii="Arial" w:hAnsi="Arial" w:cs="Arial"/>
          <w:b/>
          <w:bCs/>
          <w:sz w:val="32"/>
          <w:szCs w:val="32"/>
        </w:rPr>
        <w:t>A Humble Dwelling</w:t>
      </w:r>
    </w:p>
    <w:p w14:paraId="43438A4D" w14:textId="27A2DE15" w:rsidR="009D33D9" w:rsidRPr="009D33D9" w:rsidRDefault="009D33D9" w:rsidP="009D33D9">
      <w:pPr>
        <w:rPr>
          <w:rFonts w:ascii="Arial" w:hAnsi="Arial" w:cs="Arial"/>
          <w:sz w:val="24"/>
          <w:szCs w:val="24"/>
        </w:rPr>
      </w:pPr>
      <w:r w:rsidRPr="009D33D9">
        <w:rPr>
          <w:rFonts w:ascii="Arial" w:hAnsi="Arial" w:cs="Arial"/>
          <w:sz w:val="24"/>
          <w:szCs w:val="24"/>
        </w:rPr>
        <w:t>A home for a middle-aged couple and their son in a limited 40m</w:t>
      </w:r>
      <w:r w:rsidRPr="009D33D9">
        <w:rPr>
          <w:rFonts w:ascii="Arial" w:hAnsi="Arial" w:cs="Arial"/>
          <w:sz w:val="24"/>
          <w:szCs w:val="24"/>
          <w:vertAlign w:val="superscript"/>
        </w:rPr>
        <w:t>2</w:t>
      </w:r>
      <w:r w:rsidRPr="009D33D9">
        <w:rPr>
          <w:rFonts w:ascii="Arial" w:hAnsi="Arial" w:cs="Arial"/>
          <w:sz w:val="24"/>
          <w:szCs w:val="24"/>
        </w:rPr>
        <w:t xml:space="preserve"> plot. The dwelling was designed with respect to context in mind, and with the aim of creating a humble, comfortable, and aesthetically pleasing living space for the </w:t>
      </w:r>
      <w:r w:rsidR="007C7F61" w:rsidRPr="009D33D9">
        <w:rPr>
          <w:rFonts w:ascii="Arial" w:hAnsi="Arial" w:cs="Arial"/>
          <w:sz w:val="24"/>
          <w:szCs w:val="24"/>
        </w:rPr>
        <w:t>inhabitants.</w:t>
      </w:r>
      <w:r w:rsidRPr="009D33D9">
        <w:rPr>
          <w:rFonts w:ascii="Arial" w:hAnsi="Arial" w:cs="Arial"/>
          <w:sz w:val="24"/>
          <w:szCs w:val="24"/>
        </w:rPr>
        <w:t xml:space="preserve"> The needs of the client were met by providing all rooms needed, and the design features required, such as having living spaces on the upper floors for increased light and views, and creating privacy, which was primarily done using the perforated</w:t>
      </w:r>
      <w:r w:rsidR="007C7F61">
        <w:rPr>
          <w:rFonts w:ascii="Arial" w:hAnsi="Arial" w:cs="Arial"/>
          <w:sz w:val="24"/>
          <w:szCs w:val="24"/>
        </w:rPr>
        <w:t xml:space="preserve"> Corten steel</w:t>
      </w:r>
      <w:r w:rsidRPr="009D33D9">
        <w:rPr>
          <w:rFonts w:ascii="Arial" w:hAnsi="Arial" w:cs="Arial"/>
          <w:sz w:val="24"/>
          <w:szCs w:val="24"/>
        </w:rPr>
        <w:t xml:space="preserve"> panels</w:t>
      </w:r>
      <w:r w:rsidR="007C7F61">
        <w:rPr>
          <w:rFonts w:ascii="Arial" w:hAnsi="Arial" w:cs="Arial"/>
          <w:sz w:val="24"/>
          <w:szCs w:val="24"/>
        </w:rPr>
        <w:t xml:space="preserve"> on the front</w:t>
      </w:r>
      <w:r w:rsidRPr="009D33D9">
        <w:rPr>
          <w:rFonts w:ascii="Arial" w:hAnsi="Arial" w:cs="Arial"/>
          <w:sz w:val="24"/>
          <w:szCs w:val="24"/>
        </w:rPr>
        <w:t xml:space="preserve">. </w:t>
      </w:r>
      <w:r w:rsidR="007C7F61" w:rsidRPr="009D33D9">
        <w:rPr>
          <w:rFonts w:ascii="Arial" w:hAnsi="Arial" w:cs="Arial"/>
          <w:sz w:val="24"/>
          <w:szCs w:val="24"/>
        </w:rPr>
        <w:t>The perforated panels are adjustable and serve a dual purpose as a privacy measure and a shading device, given that the plot is in an exposed, south-east facing location</w:t>
      </w:r>
      <w:r w:rsidR="007C7F61">
        <w:rPr>
          <w:rFonts w:ascii="Arial" w:hAnsi="Arial" w:cs="Arial"/>
          <w:sz w:val="24"/>
          <w:szCs w:val="24"/>
        </w:rPr>
        <w:t>.</w:t>
      </w:r>
    </w:p>
    <w:p w14:paraId="4D27D340" w14:textId="77777777" w:rsidR="009D33D9" w:rsidRPr="009D33D9" w:rsidRDefault="009D33D9">
      <w:pPr>
        <w:rPr>
          <w:rFonts w:ascii="Arial" w:hAnsi="Arial" w:cs="Arial"/>
          <w:sz w:val="24"/>
          <w:szCs w:val="24"/>
        </w:rPr>
      </w:pPr>
    </w:p>
    <w:p w14:paraId="1FF07E00" w14:textId="5DC4DA5D" w:rsidR="00B66D72" w:rsidRPr="009D33D9" w:rsidRDefault="00B66D72">
      <w:pPr>
        <w:rPr>
          <w:rFonts w:ascii="Arial" w:hAnsi="Arial" w:cs="Arial"/>
          <w:sz w:val="24"/>
          <w:szCs w:val="24"/>
        </w:rPr>
      </w:pPr>
    </w:p>
    <w:sectPr w:rsidR="00B66D72" w:rsidRPr="009D33D9" w:rsidSect="002E6C4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2F"/>
    <w:rsid w:val="001B5E2F"/>
    <w:rsid w:val="002E6C49"/>
    <w:rsid w:val="00413804"/>
    <w:rsid w:val="006B4C08"/>
    <w:rsid w:val="006F1C2F"/>
    <w:rsid w:val="00740AEC"/>
    <w:rsid w:val="007C7F61"/>
    <w:rsid w:val="009D33D9"/>
    <w:rsid w:val="00B66D72"/>
    <w:rsid w:val="00BF3922"/>
    <w:rsid w:val="00D715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F13A"/>
  <w15:chartTrackingRefBased/>
  <w15:docId w15:val="{16135F32-4CCB-4392-8BCA-0F5FD50D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Caruana</dc:creator>
  <cp:keywords/>
  <dc:description/>
  <cp:lastModifiedBy>Mark Caruana</cp:lastModifiedBy>
  <cp:revision>3</cp:revision>
  <dcterms:created xsi:type="dcterms:W3CDTF">2020-10-15T14:37:00Z</dcterms:created>
  <dcterms:modified xsi:type="dcterms:W3CDTF">2020-10-17T16:40:00Z</dcterms:modified>
</cp:coreProperties>
</file>