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D88" w:rsidRDefault="002F3D88">
      <w:pPr>
        <w:pStyle w:val="Default"/>
        <w:spacing w:before="0"/>
        <w:jc w:val="center"/>
        <w:rPr>
          <w:rFonts w:ascii="Roboto" w:hAnsi="Roboto"/>
          <w:color w:val="202124"/>
          <w:sz w:val="32"/>
          <w:szCs w:val="32"/>
          <w:shd w:val="clear" w:color="auto" w:fill="FFFFFF"/>
        </w:rPr>
      </w:pPr>
    </w:p>
    <w:p w:rsidR="002F3D88" w:rsidRDefault="00EC7174">
      <w:pPr>
        <w:pStyle w:val="Default"/>
        <w:spacing w:before="0"/>
        <w:jc w:val="center"/>
        <w:rPr>
          <w:rFonts w:ascii="Roboto" w:eastAsia="Roboto" w:hAnsi="Roboto" w:cs="Roboto"/>
          <w:b/>
          <w:bCs/>
          <w:color w:val="202124"/>
          <w:sz w:val="32"/>
          <w:szCs w:val="32"/>
          <w:shd w:val="clear" w:color="auto" w:fill="FFFFFF"/>
        </w:rPr>
      </w:pPr>
      <w:r>
        <w:rPr>
          <w:rFonts w:ascii="Roboto" w:hAnsi="Roboto"/>
          <w:b/>
          <w:bCs/>
          <w:color w:val="202124"/>
          <w:sz w:val="32"/>
          <w:szCs w:val="32"/>
          <w:shd w:val="clear" w:color="auto" w:fill="FFFFFF"/>
          <w:lang w:val="en-US"/>
        </w:rPr>
        <w:t>Cultivating Constructs</w:t>
      </w:r>
    </w:p>
    <w:p w:rsidR="002F3D88" w:rsidRDefault="00EC7174">
      <w:pPr>
        <w:pStyle w:val="Default"/>
        <w:spacing w:before="0"/>
        <w:jc w:val="center"/>
        <w:rPr>
          <w:rFonts w:ascii="Roboto" w:eastAsia="Roboto" w:hAnsi="Roboto" w:cs="Roboto"/>
          <w:color w:val="202124"/>
          <w:sz w:val="32"/>
          <w:szCs w:val="32"/>
          <w:shd w:val="clear" w:color="auto" w:fill="FFFFFF"/>
        </w:rPr>
      </w:pPr>
      <w:bookmarkStart w:id="0" w:name="_GoBack"/>
      <w:r>
        <w:rPr>
          <w:rFonts w:ascii="Roboto" w:hAnsi="Roboto"/>
          <w:color w:val="202124"/>
          <w:sz w:val="32"/>
          <w:szCs w:val="32"/>
          <w:shd w:val="clear" w:color="auto" w:fill="FFFFFF"/>
          <w:lang w:val="en-US"/>
        </w:rPr>
        <w:t>A Place of Sanctuary for Dementia Care</w:t>
      </w:r>
    </w:p>
    <w:bookmarkEnd w:id="0"/>
    <w:p w:rsidR="002F3D88" w:rsidRDefault="002F3D88">
      <w:pPr>
        <w:pStyle w:val="Default"/>
        <w:spacing w:before="0"/>
        <w:jc w:val="both"/>
        <w:rPr>
          <w:rFonts w:ascii="Roboto" w:eastAsia="Roboto" w:hAnsi="Roboto" w:cs="Roboto"/>
          <w:color w:val="202124"/>
          <w:sz w:val="28"/>
          <w:szCs w:val="28"/>
          <w:shd w:val="clear" w:color="auto" w:fill="FFFFFF"/>
        </w:rPr>
      </w:pPr>
    </w:p>
    <w:p w:rsidR="002F3D88" w:rsidRDefault="002F3D88">
      <w:pPr>
        <w:pStyle w:val="Default"/>
        <w:spacing w:before="0"/>
        <w:jc w:val="both"/>
        <w:rPr>
          <w:rFonts w:ascii="Roboto" w:eastAsia="Roboto" w:hAnsi="Roboto" w:cs="Roboto"/>
          <w:color w:val="202124"/>
          <w:sz w:val="28"/>
          <w:szCs w:val="28"/>
          <w:shd w:val="clear" w:color="auto" w:fill="FFFFFF"/>
        </w:rPr>
      </w:pPr>
    </w:p>
    <w:p w:rsidR="002F3D88" w:rsidRDefault="00EC7174">
      <w:pPr>
        <w:pStyle w:val="Default"/>
        <w:spacing w:before="0"/>
        <w:jc w:val="both"/>
        <w:rPr>
          <w:rFonts w:ascii="Roboto" w:eastAsia="Roboto" w:hAnsi="Roboto" w:cs="Roboto"/>
          <w:color w:val="202124"/>
          <w:sz w:val="28"/>
          <w:szCs w:val="28"/>
          <w:shd w:val="clear" w:color="auto" w:fill="FFFFFF"/>
        </w:rPr>
      </w:pPr>
      <w:r>
        <w:rPr>
          <w:rFonts w:ascii="Roboto" w:hAnsi="Roboto"/>
          <w:color w:val="202124"/>
          <w:sz w:val="28"/>
          <w:szCs w:val="28"/>
          <w:shd w:val="clear" w:color="auto" w:fill="FFFFFF"/>
          <w:lang w:val="en-US"/>
        </w:rPr>
        <w:t xml:space="preserve">This thesis poses the question of how a respite </w:t>
      </w:r>
      <w:proofErr w:type="spellStart"/>
      <w:r>
        <w:rPr>
          <w:rFonts w:ascii="Roboto" w:hAnsi="Roboto"/>
          <w:color w:val="202124"/>
          <w:sz w:val="28"/>
          <w:szCs w:val="28"/>
          <w:shd w:val="clear" w:color="auto" w:fill="FFFFFF"/>
          <w:lang w:val="en-US"/>
        </w:rPr>
        <w:t>centre</w:t>
      </w:r>
      <w:proofErr w:type="spellEnd"/>
      <w:r>
        <w:rPr>
          <w:rFonts w:ascii="Roboto" w:hAnsi="Roboto"/>
          <w:color w:val="202124"/>
          <w:sz w:val="28"/>
          <w:szCs w:val="28"/>
          <w:shd w:val="clear" w:color="auto" w:fill="FFFFFF"/>
          <w:lang w:val="en-US"/>
        </w:rPr>
        <w:t xml:space="preserve"> for individuals with dementia might be integrated within our socio-cultural milieu by realigning our thoughts about the care environment towards more resilient thinking.  </w:t>
      </w:r>
    </w:p>
    <w:p w:rsidR="006B4DD3" w:rsidRDefault="006B4DD3" w:rsidP="006B4DD3">
      <w:pPr>
        <w:pStyle w:val="Default"/>
        <w:spacing w:before="0"/>
        <w:jc w:val="both"/>
        <w:rPr>
          <w:rFonts w:ascii="Roboto" w:eastAsia="Roboto" w:hAnsi="Roboto" w:cs="Roboto"/>
          <w:color w:val="202124"/>
          <w:sz w:val="28"/>
          <w:szCs w:val="28"/>
          <w:shd w:val="clear" w:color="auto" w:fill="FFFFFF"/>
        </w:rPr>
      </w:pPr>
      <w:r>
        <w:rPr>
          <w:rFonts w:ascii="Roboto" w:eastAsia="Roboto" w:hAnsi="Roboto" w:cs="Roboto"/>
          <w:color w:val="202124"/>
          <w:sz w:val="28"/>
          <w:szCs w:val="28"/>
          <w:shd w:val="clear" w:color="auto" w:fill="FFFFFF"/>
        </w:rPr>
        <w:t>&lt;</w:t>
      </w:r>
      <w:proofErr w:type="spellStart"/>
      <w:r>
        <w:rPr>
          <w:rFonts w:ascii="Roboto" w:eastAsia="Roboto" w:hAnsi="Roboto" w:cs="Roboto"/>
          <w:color w:val="202124"/>
          <w:sz w:val="28"/>
          <w:szCs w:val="28"/>
          <w:shd w:val="clear" w:color="auto" w:fill="FFFFFF"/>
        </w:rPr>
        <w:t>br</w:t>
      </w:r>
      <w:proofErr w:type="spellEnd"/>
      <w:r>
        <w:rPr>
          <w:rFonts w:ascii="Roboto" w:eastAsia="Roboto" w:hAnsi="Roboto" w:cs="Roboto"/>
          <w:color w:val="202124"/>
          <w:sz w:val="28"/>
          <w:szCs w:val="28"/>
          <w:shd w:val="clear" w:color="auto" w:fill="FFFFFF"/>
        </w:rPr>
        <w:t>&gt;</w:t>
      </w:r>
    </w:p>
    <w:p w:rsidR="006B4DD3" w:rsidRDefault="006B4DD3" w:rsidP="006B4DD3">
      <w:pPr>
        <w:pStyle w:val="Default"/>
        <w:spacing w:before="0"/>
        <w:jc w:val="both"/>
        <w:rPr>
          <w:rFonts w:ascii="Roboto" w:eastAsia="Roboto" w:hAnsi="Roboto" w:cs="Roboto"/>
          <w:color w:val="202124"/>
          <w:sz w:val="28"/>
          <w:szCs w:val="28"/>
          <w:shd w:val="clear" w:color="auto" w:fill="FFFFFF"/>
        </w:rPr>
      </w:pPr>
      <w:r>
        <w:rPr>
          <w:rFonts w:ascii="Roboto" w:eastAsia="Roboto" w:hAnsi="Roboto" w:cs="Roboto"/>
          <w:color w:val="202124"/>
          <w:sz w:val="28"/>
          <w:szCs w:val="28"/>
          <w:shd w:val="clear" w:color="auto" w:fill="FFFFFF"/>
        </w:rPr>
        <w:t>&lt;</w:t>
      </w:r>
      <w:proofErr w:type="spellStart"/>
      <w:r>
        <w:rPr>
          <w:rFonts w:ascii="Roboto" w:eastAsia="Roboto" w:hAnsi="Roboto" w:cs="Roboto"/>
          <w:color w:val="202124"/>
          <w:sz w:val="28"/>
          <w:szCs w:val="28"/>
          <w:shd w:val="clear" w:color="auto" w:fill="FFFFFF"/>
        </w:rPr>
        <w:t>br</w:t>
      </w:r>
      <w:proofErr w:type="spellEnd"/>
      <w:r>
        <w:rPr>
          <w:rFonts w:ascii="Roboto" w:eastAsia="Roboto" w:hAnsi="Roboto" w:cs="Roboto"/>
          <w:color w:val="202124"/>
          <w:sz w:val="28"/>
          <w:szCs w:val="28"/>
          <w:shd w:val="clear" w:color="auto" w:fill="FFFFFF"/>
        </w:rPr>
        <w:t>&gt;</w:t>
      </w:r>
    </w:p>
    <w:p w:rsidR="002F3D88" w:rsidRDefault="002F3D88">
      <w:pPr>
        <w:pStyle w:val="Default"/>
        <w:spacing w:before="0"/>
        <w:jc w:val="both"/>
        <w:rPr>
          <w:rFonts w:ascii="Roboto" w:eastAsia="Roboto" w:hAnsi="Roboto" w:cs="Roboto"/>
          <w:color w:val="202124"/>
          <w:sz w:val="28"/>
          <w:szCs w:val="28"/>
          <w:shd w:val="clear" w:color="auto" w:fill="FFFFFF"/>
        </w:rPr>
      </w:pPr>
    </w:p>
    <w:p w:rsidR="002F3D88" w:rsidRDefault="00EC7174">
      <w:pPr>
        <w:pStyle w:val="Default"/>
        <w:spacing w:before="0"/>
        <w:jc w:val="both"/>
        <w:rPr>
          <w:rFonts w:ascii="Roboto" w:eastAsia="Roboto" w:hAnsi="Roboto" w:cs="Roboto"/>
          <w:color w:val="202124"/>
          <w:sz w:val="28"/>
          <w:szCs w:val="28"/>
          <w:shd w:val="clear" w:color="auto" w:fill="FFFFFF"/>
        </w:rPr>
      </w:pPr>
      <w:r>
        <w:rPr>
          <w:rFonts w:ascii="Roboto" w:hAnsi="Roboto"/>
          <w:color w:val="202124"/>
          <w:sz w:val="28"/>
          <w:szCs w:val="28"/>
          <w:shd w:val="clear" w:color="auto" w:fill="FFFFFF"/>
          <w:lang w:val="en-US"/>
        </w:rPr>
        <w:t xml:space="preserve">The project carries </w:t>
      </w:r>
      <w:r>
        <w:rPr>
          <w:rFonts w:ascii="Roboto" w:hAnsi="Roboto"/>
          <w:color w:val="202124"/>
          <w:sz w:val="28"/>
          <w:szCs w:val="28"/>
          <w:shd w:val="clear" w:color="auto" w:fill="FFFFFF"/>
          <w:lang w:val="en-US"/>
        </w:rPr>
        <w:t xml:space="preserve">forward the aspiration of a strategy which acknowledges the national emergency of an ageing population in Malta and proposes that the existing urban fabric of the village of </w:t>
      </w:r>
      <w:proofErr w:type="spellStart"/>
      <w:r>
        <w:rPr>
          <w:rFonts w:ascii="Roboto" w:hAnsi="Roboto"/>
          <w:color w:val="202124"/>
          <w:sz w:val="28"/>
          <w:szCs w:val="28"/>
          <w:shd w:val="clear" w:color="auto" w:fill="FFFFFF"/>
          <w:lang w:val="en-US"/>
        </w:rPr>
        <w:t>St.Paul</w:t>
      </w:r>
      <w:proofErr w:type="spellEnd"/>
      <w:r>
        <w:rPr>
          <w:rFonts w:ascii="Roboto" w:hAnsi="Roboto"/>
          <w:color w:val="202124"/>
          <w:sz w:val="28"/>
          <w:szCs w:val="28"/>
          <w:shd w:val="clear" w:color="auto" w:fill="FFFFFF"/>
          <w:rtl/>
        </w:rPr>
        <w:t>’</w:t>
      </w:r>
      <w:r>
        <w:rPr>
          <w:rFonts w:ascii="Roboto" w:hAnsi="Roboto"/>
          <w:color w:val="202124"/>
          <w:sz w:val="28"/>
          <w:szCs w:val="28"/>
          <w:shd w:val="clear" w:color="auto" w:fill="FFFFFF"/>
          <w:lang w:val="en-US"/>
        </w:rPr>
        <w:t>s Bay becomes a host to integrating a network of care in the community.  I</w:t>
      </w:r>
      <w:r>
        <w:rPr>
          <w:rFonts w:ascii="Roboto" w:hAnsi="Roboto"/>
          <w:color w:val="202124"/>
          <w:sz w:val="28"/>
          <w:szCs w:val="28"/>
          <w:shd w:val="clear" w:color="auto" w:fill="FFFFFF"/>
          <w:lang w:val="en-US"/>
        </w:rPr>
        <w:t xml:space="preserve">t is for this reason that the aim of my project turns towards the importance of providing an adequate place in society for individuals with dementia, which allows for daily rituals to unfold in a meaningful and culturally sensitive manner.  </w:t>
      </w:r>
    </w:p>
    <w:p w:rsidR="006B4DD3" w:rsidRDefault="006B4DD3" w:rsidP="006B4DD3">
      <w:pPr>
        <w:pStyle w:val="Default"/>
        <w:spacing w:before="0"/>
        <w:jc w:val="both"/>
        <w:rPr>
          <w:rFonts w:ascii="Roboto" w:eastAsia="Roboto" w:hAnsi="Roboto" w:cs="Roboto"/>
          <w:color w:val="202124"/>
          <w:sz w:val="28"/>
          <w:szCs w:val="28"/>
          <w:shd w:val="clear" w:color="auto" w:fill="FFFFFF"/>
        </w:rPr>
      </w:pPr>
      <w:r>
        <w:rPr>
          <w:rFonts w:ascii="Roboto" w:eastAsia="Roboto" w:hAnsi="Roboto" w:cs="Roboto"/>
          <w:color w:val="202124"/>
          <w:sz w:val="28"/>
          <w:szCs w:val="28"/>
          <w:shd w:val="clear" w:color="auto" w:fill="FFFFFF"/>
        </w:rPr>
        <w:t>&lt;</w:t>
      </w:r>
      <w:proofErr w:type="spellStart"/>
      <w:r>
        <w:rPr>
          <w:rFonts w:ascii="Roboto" w:eastAsia="Roboto" w:hAnsi="Roboto" w:cs="Roboto"/>
          <w:color w:val="202124"/>
          <w:sz w:val="28"/>
          <w:szCs w:val="28"/>
          <w:shd w:val="clear" w:color="auto" w:fill="FFFFFF"/>
        </w:rPr>
        <w:t>br</w:t>
      </w:r>
      <w:proofErr w:type="spellEnd"/>
      <w:r>
        <w:rPr>
          <w:rFonts w:ascii="Roboto" w:eastAsia="Roboto" w:hAnsi="Roboto" w:cs="Roboto"/>
          <w:color w:val="202124"/>
          <w:sz w:val="28"/>
          <w:szCs w:val="28"/>
          <w:shd w:val="clear" w:color="auto" w:fill="FFFFFF"/>
        </w:rPr>
        <w:t>&gt;</w:t>
      </w:r>
    </w:p>
    <w:p w:rsidR="006B4DD3" w:rsidRDefault="006B4DD3" w:rsidP="006B4DD3">
      <w:pPr>
        <w:pStyle w:val="Default"/>
        <w:spacing w:before="0"/>
        <w:jc w:val="both"/>
        <w:rPr>
          <w:rFonts w:ascii="Roboto" w:eastAsia="Roboto" w:hAnsi="Roboto" w:cs="Roboto"/>
          <w:color w:val="202124"/>
          <w:sz w:val="28"/>
          <w:szCs w:val="28"/>
          <w:shd w:val="clear" w:color="auto" w:fill="FFFFFF"/>
        </w:rPr>
      </w:pPr>
      <w:r>
        <w:rPr>
          <w:rFonts w:ascii="Roboto" w:eastAsia="Roboto" w:hAnsi="Roboto" w:cs="Roboto"/>
          <w:color w:val="202124"/>
          <w:sz w:val="28"/>
          <w:szCs w:val="28"/>
          <w:shd w:val="clear" w:color="auto" w:fill="FFFFFF"/>
        </w:rPr>
        <w:t>&lt;</w:t>
      </w:r>
      <w:proofErr w:type="spellStart"/>
      <w:r>
        <w:rPr>
          <w:rFonts w:ascii="Roboto" w:eastAsia="Roboto" w:hAnsi="Roboto" w:cs="Roboto"/>
          <w:color w:val="202124"/>
          <w:sz w:val="28"/>
          <w:szCs w:val="28"/>
          <w:shd w:val="clear" w:color="auto" w:fill="FFFFFF"/>
        </w:rPr>
        <w:t>br</w:t>
      </w:r>
      <w:proofErr w:type="spellEnd"/>
      <w:r>
        <w:rPr>
          <w:rFonts w:ascii="Roboto" w:eastAsia="Roboto" w:hAnsi="Roboto" w:cs="Roboto"/>
          <w:color w:val="202124"/>
          <w:sz w:val="28"/>
          <w:szCs w:val="28"/>
          <w:shd w:val="clear" w:color="auto" w:fill="FFFFFF"/>
        </w:rPr>
        <w:t>&gt;</w:t>
      </w:r>
    </w:p>
    <w:p w:rsidR="002F3D88" w:rsidRDefault="002F3D88">
      <w:pPr>
        <w:pStyle w:val="Default"/>
        <w:spacing w:before="0"/>
        <w:jc w:val="both"/>
        <w:rPr>
          <w:rFonts w:ascii="Roboto" w:eastAsia="Roboto" w:hAnsi="Roboto" w:cs="Roboto"/>
          <w:color w:val="202124"/>
          <w:sz w:val="28"/>
          <w:szCs w:val="28"/>
          <w:shd w:val="clear" w:color="auto" w:fill="FFFFFF"/>
        </w:rPr>
      </w:pPr>
    </w:p>
    <w:p w:rsidR="002F3D88" w:rsidRDefault="00EC7174">
      <w:pPr>
        <w:pStyle w:val="Default"/>
        <w:spacing w:before="0"/>
        <w:jc w:val="both"/>
        <w:rPr>
          <w:rFonts w:ascii="Roboto" w:eastAsia="Roboto" w:hAnsi="Roboto" w:cs="Roboto"/>
          <w:color w:val="202124"/>
          <w:sz w:val="28"/>
          <w:szCs w:val="28"/>
          <w:shd w:val="clear" w:color="auto" w:fill="FFFFFF"/>
        </w:rPr>
      </w:pPr>
      <w:r>
        <w:rPr>
          <w:rFonts w:ascii="Roboto" w:hAnsi="Roboto"/>
          <w:color w:val="202124"/>
          <w:sz w:val="28"/>
          <w:szCs w:val="28"/>
          <w:shd w:val="clear" w:color="auto" w:fill="FFFFFF"/>
          <w:lang w:val="en-US"/>
        </w:rPr>
        <w:t>In this day a</w:t>
      </w:r>
      <w:r>
        <w:rPr>
          <w:rFonts w:ascii="Roboto" w:hAnsi="Roboto"/>
          <w:color w:val="202124"/>
          <w:sz w:val="28"/>
          <w:szCs w:val="28"/>
          <w:shd w:val="clear" w:color="auto" w:fill="FFFFFF"/>
          <w:lang w:val="en-US"/>
        </w:rPr>
        <w:t>nd age, what constitutes good health is no longer simply an issue of having access to good medical treatment. Just as influential are the social and psychological factors akin to the condition of the built environment (</w:t>
      </w:r>
      <w:proofErr w:type="spellStart"/>
      <w:r>
        <w:rPr>
          <w:rFonts w:ascii="Roboto" w:hAnsi="Roboto"/>
          <w:color w:val="202124"/>
          <w:sz w:val="28"/>
          <w:szCs w:val="28"/>
          <w:shd w:val="clear" w:color="auto" w:fill="FFFFFF"/>
          <w:lang w:val="en-US"/>
        </w:rPr>
        <w:t>Steemers</w:t>
      </w:r>
      <w:proofErr w:type="spellEnd"/>
      <w:r>
        <w:rPr>
          <w:rFonts w:ascii="Roboto" w:hAnsi="Roboto"/>
          <w:color w:val="202124"/>
          <w:sz w:val="28"/>
          <w:szCs w:val="28"/>
          <w:shd w:val="clear" w:color="auto" w:fill="FFFFFF"/>
          <w:lang w:val="en-US"/>
        </w:rPr>
        <w:t>, 2015). Considering this, th</w:t>
      </w:r>
      <w:r>
        <w:rPr>
          <w:rFonts w:ascii="Roboto" w:hAnsi="Roboto"/>
          <w:color w:val="202124"/>
          <w:sz w:val="28"/>
          <w:szCs w:val="28"/>
          <w:shd w:val="clear" w:color="auto" w:fill="FFFFFF"/>
          <w:lang w:val="en-US"/>
        </w:rPr>
        <w:t>e intervention is built on the premise that there is a gap in the care system for those living with dementia whereby once diagnosed, being confined to your home becomes the norm because of the lack of appropriate dementia-friendly spaces in the local scena</w:t>
      </w:r>
      <w:r>
        <w:rPr>
          <w:rFonts w:ascii="Roboto" w:hAnsi="Roboto"/>
          <w:color w:val="202124"/>
          <w:sz w:val="28"/>
          <w:szCs w:val="28"/>
          <w:shd w:val="clear" w:color="auto" w:fill="FFFFFF"/>
          <w:lang w:val="en-US"/>
        </w:rPr>
        <w:t xml:space="preserve">rio. </w:t>
      </w:r>
    </w:p>
    <w:p w:rsidR="006B4DD3" w:rsidRDefault="006B4DD3" w:rsidP="006B4DD3">
      <w:pPr>
        <w:pStyle w:val="Default"/>
        <w:spacing w:before="0"/>
        <w:jc w:val="both"/>
        <w:rPr>
          <w:rFonts w:ascii="Roboto" w:eastAsia="Roboto" w:hAnsi="Roboto" w:cs="Roboto"/>
          <w:color w:val="202124"/>
          <w:sz w:val="28"/>
          <w:szCs w:val="28"/>
          <w:shd w:val="clear" w:color="auto" w:fill="FFFFFF"/>
        </w:rPr>
      </w:pPr>
      <w:r>
        <w:rPr>
          <w:rFonts w:ascii="Roboto" w:eastAsia="Roboto" w:hAnsi="Roboto" w:cs="Roboto"/>
          <w:color w:val="202124"/>
          <w:sz w:val="28"/>
          <w:szCs w:val="28"/>
          <w:shd w:val="clear" w:color="auto" w:fill="FFFFFF"/>
        </w:rPr>
        <w:t>&lt;</w:t>
      </w:r>
      <w:proofErr w:type="spellStart"/>
      <w:r>
        <w:rPr>
          <w:rFonts w:ascii="Roboto" w:eastAsia="Roboto" w:hAnsi="Roboto" w:cs="Roboto"/>
          <w:color w:val="202124"/>
          <w:sz w:val="28"/>
          <w:szCs w:val="28"/>
          <w:shd w:val="clear" w:color="auto" w:fill="FFFFFF"/>
        </w:rPr>
        <w:t>br</w:t>
      </w:r>
      <w:proofErr w:type="spellEnd"/>
      <w:r>
        <w:rPr>
          <w:rFonts w:ascii="Roboto" w:eastAsia="Roboto" w:hAnsi="Roboto" w:cs="Roboto"/>
          <w:color w:val="202124"/>
          <w:sz w:val="28"/>
          <w:szCs w:val="28"/>
          <w:shd w:val="clear" w:color="auto" w:fill="FFFFFF"/>
        </w:rPr>
        <w:t>&gt;</w:t>
      </w:r>
    </w:p>
    <w:p w:rsidR="006B4DD3" w:rsidRDefault="006B4DD3" w:rsidP="006B4DD3">
      <w:pPr>
        <w:pStyle w:val="Default"/>
        <w:spacing w:before="0"/>
        <w:jc w:val="both"/>
        <w:rPr>
          <w:rFonts w:ascii="Roboto" w:eastAsia="Roboto" w:hAnsi="Roboto" w:cs="Roboto"/>
          <w:color w:val="202124"/>
          <w:sz w:val="28"/>
          <w:szCs w:val="28"/>
          <w:shd w:val="clear" w:color="auto" w:fill="FFFFFF"/>
        </w:rPr>
      </w:pPr>
      <w:r>
        <w:rPr>
          <w:rFonts w:ascii="Roboto" w:eastAsia="Roboto" w:hAnsi="Roboto" w:cs="Roboto"/>
          <w:color w:val="202124"/>
          <w:sz w:val="28"/>
          <w:szCs w:val="28"/>
          <w:shd w:val="clear" w:color="auto" w:fill="FFFFFF"/>
        </w:rPr>
        <w:t>&lt;</w:t>
      </w:r>
      <w:proofErr w:type="spellStart"/>
      <w:r>
        <w:rPr>
          <w:rFonts w:ascii="Roboto" w:eastAsia="Roboto" w:hAnsi="Roboto" w:cs="Roboto"/>
          <w:color w:val="202124"/>
          <w:sz w:val="28"/>
          <w:szCs w:val="28"/>
          <w:shd w:val="clear" w:color="auto" w:fill="FFFFFF"/>
        </w:rPr>
        <w:t>br</w:t>
      </w:r>
      <w:proofErr w:type="spellEnd"/>
      <w:r>
        <w:rPr>
          <w:rFonts w:ascii="Roboto" w:eastAsia="Roboto" w:hAnsi="Roboto" w:cs="Roboto"/>
          <w:color w:val="202124"/>
          <w:sz w:val="28"/>
          <w:szCs w:val="28"/>
          <w:shd w:val="clear" w:color="auto" w:fill="FFFFFF"/>
        </w:rPr>
        <w:t>&gt;</w:t>
      </w:r>
    </w:p>
    <w:p w:rsidR="002F3D88" w:rsidRDefault="002F3D88">
      <w:pPr>
        <w:pStyle w:val="Default"/>
        <w:spacing w:before="0"/>
        <w:jc w:val="both"/>
        <w:rPr>
          <w:rFonts w:ascii="Roboto" w:eastAsia="Roboto" w:hAnsi="Roboto" w:cs="Roboto"/>
          <w:color w:val="202124"/>
          <w:sz w:val="28"/>
          <w:szCs w:val="28"/>
          <w:shd w:val="clear" w:color="auto" w:fill="FFFFFF"/>
        </w:rPr>
      </w:pPr>
    </w:p>
    <w:p w:rsidR="002F3D88" w:rsidRDefault="00EC7174">
      <w:pPr>
        <w:pStyle w:val="Default"/>
        <w:spacing w:before="0"/>
        <w:jc w:val="both"/>
        <w:rPr>
          <w:rFonts w:ascii="Roboto" w:eastAsia="Roboto" w:hAnsi="Roboto" w:cs="Roboto"/>
          <w:color w:val="202124"/>
          <w:sz w:val="28"/>
          <w:szCs w:val="28"/>
          <w:shd w:val="clear" w:color="auto" w:fill="FFFFFF"/>
        </w:rPr>
      </w:pPr>
      <w:r>
        <w:rPr>
          <w:rFonts w:ascii="Roboto" w:hAnsi="Roboto"/>
          <w:color w:val="202124"/>
          <w:sz w:val="28"/>
          <w:szCs w:val="28"/>
          <w:shd w:val="clear" w:color="auto" w:fill="FFFFFF"/>
          <w:lang w:val="en-US"/>
        </w:rPr>
        <w:t>For this reason, the intervention constitutes a theoretical exploration of how to open the city to health, while retaining individuals in the community. The proposed sanctuary for dementia care is, in fact, a network which connects individuals at va</w:t>
      </w:r>
      <w:r>
        <w:rPr>
          <w:rFonts w:ascii="Roboto" w:hAnsi="Roboto"/>
          <w:color w:val="202124"/>
          <w:sz w:val="28"/>
          <w:szCs w:val="28"/>
          <w:shd w:val="clear" w:color="auto" w:fill="FFFFFF"/>
          <w:lang w:val="en-US"/>
        </w:rPr>
        <w:t xml:space="preserve">rious stages of dementia based on Tom </w:t>
      </w:r>
      <w:proofErr w:type="spellStart"/>
      <w:r>
        <w:rPr>
          <w:rFonts w:ascii="Roboto" w:hAnsi="Roboto"/>
          <w:color w:val="202124"/>
          <w:sz w:val="28"/>
          <w:szCs w:val="28"/>
          <w:shd w:val="clear" w:color="auto" w:fill="FFFFFF"/>
          <w:lang w:val="en-US"/>
        </w:rPr>
        <w:t>Kitwood's</w:t>
      </w:r>
      <w:proofErr w:type="spellEnd"/>
      <w:r>
        <w:rPr>
          <w:rFonts w:ascii="Roboto" w:hAnsi="Roboto"/>
          <w:color w:val="202124"/>
          <w:sz w:val="28"/>
          <w:szCs w:val="28"/>
          <w:shd w:val="clear" w:color="auto" w:fill="FFFFFF"/>
          <w:lang w:val="en-US"/>
        </w:rPr>
        <w:t xml:space="preserve"> (1997) premise that "the person comes first</w:t>
      </w:r>
      <w:r>
        <w:rPr>
          <w:rFonts w:ascii="Roboto" w:hAnsi="Roboto"/>
          <w:color w:val="202124"/>
          <w:sz w:val="28"/>
          <w:szCs w:val="28"/>
          <w:shd w:val="clear" w:color="auto" w:fill="FFFFFF"/>
          <w:lang w:val="en-US"/>
        </w:rPr>
        <w:t>”</w:t>
      </w:r>
      <w:r>
        <w:rPr>
          <w:rFonts w:ascii="Roboto" w:hAnsi="Roboto"/>
          <w:color w:val="202124"/>
          <w:sz w:val="28"/>
          <w:szCs w:val="28"/>
          <w:shd w:val="clear" w:color="auto" w:fill="FFFFFF"/>
        </w:rPr>
        <w:t>.</w:t>
      </w:r>
      <w:r>
        <w:rPr>
          <w:rFonts w:ascii="Roboto" w:hAnsi="Roboto"/>
          <w:color w:val="202124"/>
          <w:sz w:val="28"/>
          <w:szCs w:val="28"/>
          <w:shd w:val="clear" w:color="auto" w:fill="FFFFFF"/>
          <w:lang w:val="en-US"/>
        </w:rPr>
        <w:t xml:space="preserve"> Acting as the backdrop to the sanctuary, the garden opens its boundaries to the community, hosting several dementia based uses together.</w:t>
      </w:r>
    </w:p>
    <w:p w:rsidR="002F3D88" w:rsidRDefault="006B4DD3">
      <w:pPr>
        <w:pStyle w:val="Default"/>
        <w:spacing w:before="0"/>
        <w:jc w:val="both"/>
        <w:rPr>
          <w:rFonts w:ascii="Roboto" w:eastAsia="Roboto" w:hAnsi="Roboto" w:cs="Roboto"/>
          <w:color w:val="202124"/>
          <w:sz w:val="28"/>
          <w:szCs w:val="28"/>
          <w:shd w:val="clear" w:color="auto" w:fill="FFFFFF"/>
        </w:rPr>
      </w:pPr>
      <w:r>
        <w:rPr>
          <w:rFonts w:ascii="Roboto" w:eastAsia="Roboto" w:hAnsi="Roboto" w:cs="Roboto"/>
          <w:color w:val="202124"/>
          <w:sz w:val="28"/>
          <w:szCs w:val="28"/>
          <w:shd w:val="clear" w:color="auto" w:fill="FFFFFF"/>
        </w:rPr>
        <w:t>&lt;</w:t>
      </w:r>
      <w:proofErr w:type="spellStart"/>
      <w:r>
        <w:rPr>
          <w:rFonts w:ascii="Roboto" w:eastAsia="Roboto" w:hAnsi="Roboto" w:cs="Roboto"/>
          <w:color w:val="202124"/>
          <w:sz w:val="28"/>
          <w:szCs w:val="28"/>
          <w:shd w:val="clear" w:color="auto" w:fill="FFFFFF"/>
        </w:rPr>
        <w:t>br</w:t>
      </w:r>
      <w:proofErr w:type="spellEnd"/>
      <w:r>
        <w:rPr>
          <w:rFonts w:ascii="Roboto" w:eastAsia="Roboto" w:hAnsi="Roboto" w:cs="Roboto"/>
          <w:color w:val="202124"/>
          <w:sz w:val="28"/>
          <w:szCs w:val="28"/>
          <w:shd w:val="clear" w:color="auto" w:fill="FFFFFF"/>
        </w:rPr>
        <w:t>&gt;</w:t>
      </w:r>
    </w:p>
    <w:p w:rsidR="006B4DD3" w:rsidRDefault="006B4DD3">
      <w:pPr>
        <w:pStyle w:val="Default"/>
        <w:spacing w:before="0"/>
        <w:jc w:val="both"/>
        <w:rPr>
          <w:rFonts w:ascii="Roboto" w:eastAsia="Roboto" w:hAnsi="Roboto" w:cs="Roboto"/>
          <w:color w:val="202124"/>
          <w:sz w:val="28"/>
          <w:szCs w:val="28"/>
          <w:shd w:val="clear" w:color="auto" w:fill="FFFFFF"/>
        </w:rPr>
      </w:pPr>
      <w:r>
        <w:rPr>
          <w:rFonts w:ascii="Roboto" w:eastAsia="Roboto" w:hAnsi="Roboto" w:cs="Roboto"/>
          <w:color w:val="202124"/>
          <w:sz w:val="28"/>
          <w:szCs w:val="28"/>
          <w:shd w:val="clear" w:color="auto" w:fill="FFFFFF"/>
        </w:rPr>
        <w:t>&lt;</w:t>
      </w:r>
      <w:proofErr w:type="spellStart"/>
      <w:r>
        <w:rPr>
          <w:rFonts w:ascii="Roboto" w:eastAsia="Roboto" w:hAnsi="Roboto" w:cs="Roboto"/>
          <w:color w:val="202124"/>
          <w:sz w:val="28"/>
          <w:szCs w:val="28"/>
          <w:shd w:val="clear" w:color="auto" w:fill="FFFFFF"/>
        </w:rPr>
        <w:t>br</w:t>
      </w:r>
      <w:proofErr w:type="spellEnd"/>
      <w:r>
        <w:rPr>
          <w:rFonts w:ascii="Roboto" w:eastAsia="Roboto" w:hAnsi="Roboto" w:cs="Roboto"/>
          <w:color w:val="202124"/>
          <w:sz w:val="28"/>
          <w:szCs w:val="28"/>
          <w:shd w:val="clear" w:color="auto" w:fill="FFFFFF"/>
        </w:rPr>
        <w:t>&gt;</w:t>
      </w:r>
    </w:p>
    <w:p w:rsidR="002F3D88" w:rsidRDefault="00EC7174">
      <w:pPr>
        <w:pStyle w:val="Default"/>
        <w:spacing w:before="0"/>
        <w:jc w:val="both"/>
      </w:pPr>
      <w:r>
        <w:rPr>
          <w:rFonts w:ascii="Roboto" w:hAnsi="Roboto"/>
          <w:color w:val="202124"/>
          <w:sz w:val="28"/>
          <w:szCs w:val="28"/>
          <w:shd w:val="clear" w:color="auto" w:fill="FFFFFF"/>
          <w:lang w:val="en-US"/>
        </w:rPr>
        <w:t xml:space="preserve">The </w:t>
      </w:r>
      <w:proofErr w:type="spellStart"/>
      <w:r>
        <w:rPr>
          <w:rFonts w:ascii="Roboto" w:hAnsi="Roboto"/>
          <w:color w:val="202124"/>
          <w:sz w:val="28"/>
          <w:szCs w:val="28"/>
          <w:shd w:val="clear" w:color="auto" w:fill="FFFFFF"/>
          <w:lang w:val="en-US"/>
        </w:rPr>
        <w:t>programme</w:t>
      </w:r>
      <w:proofErr w:type="spellEnd"/>
      <w:r>
        <w:rPr>
          <w:rFonts w:ascii="Roboto" w:hAnsi="Roboto"/>
          <w:color w:val="202124"/>
          <w:sz w:val="28"/>
          <w:szCs w:val="28"/>
          <w:shd w:val="clear" w:color="auto" w:fill="FFFFFF"/>
          <w:lang w:val="en-US"/>
        </w:rPr>
        <w:t xml:space="preserve"> of </w:t>
      </w:r>
      <w:r>
        <w:rPr>
          <w:rFonts w:ascii="Roboto" w:hAnsi="Roboto"/>
          <w:color w:val="202124"/>
          <w:sz w:val="28"/>
          <w:szCs w:val="28"/>
          <w:shd w:val="clear" w:color="auto" w:fill="FFFFFF"/>
          <w:lang w:val="en-US"/>
        </w:rPr>
        <w:t xml:space="preserve">insertions draws upon on a set of parameters extracted from a wider design research study conducted earlier this year, as part of my dissertation study. This allowed for a constructive </w:t>
      </w:r>
      <w:proofErr w:type="spellStart"/>
      <w:r>
        <w:rPr>
          <w:rFonts w:ascii="Roboto" w:hAnsi="Roboto"/>
          <w:color w:val="202124"/>
          <w:sz w:val="28"/>
          <w:szCs w:val="28"/>
          <w:shd w:val="clear" w:color="auto" w:fill="FFFFFF"/>
          <w:lang w:val="en-US"/>
        </w:rPr>
        <w:t>organisation</w:t>
      </w:r>
      <w:proofErr w:type="spellEnd"/>
      <w:r>
        <w:rPr>
          <w:rFonts w:ascii="Roboto" w:hAnsi="Roboto"/>
          <w:color w:val="202124"/>
          <w:sz w:val="28"/>
          <w:szCs w:val="28"/>
          <w:shd w:val="clear" w:color="auto" w:fill="FFFFFF"/>
          <w:lang w:val="en-US"/>
        </w:rPr>
        <w:t xml:space="preserve"> structured </w:t>
      </w:r>
      <w:r>
        <w:rPr>
          <w:rFonts w:ascii="Roboto" w:hAnsi="Roboto"/>
          <w:color w:val="202124"/>
          <w:sz w:val="28"/>
          <w:szCs w:val="28"/>
          <w:shd w:val="clear" w:color="auto" w:fill="FFFFFF"/>
          <w:lang w:val="en-US"/>
        </w:rPr>
        <w:lastRenderedPageBreak/>
        <w:t>constructs along the chosen landscape, marrying</w:t>
      </w:r>
      <w:r>
        <w:rPr>
          <w:rFonts w:ascii="Roboto" w:hAnsi="Roboto"/>
          <w:color w:val="202124"/>
          <w:sz w:val="28"/>
          <w:szCs w:val="28"/>
          <w:shd w:val="clear" w:color="auto" w:fill="FFFFFF"/>
          <w:lang w:val="en-US"/>
        </w:rPr>
        <w:t xml:space="preserve"> the elements of nature, sea and respite. Each construct within the sanctuary provides a different level of engagement and meaning, hence, broadening the scope of what can be understood as meaningful by the individual with dementia.</w:t>
      </w:r>
    </w:p>
    <w:sectPr w:rsidR="002F3D88">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7174" w:rsidRDefault="00EC7174">
      <w:r>
        <w:separator/>
      </w:r>
    </w:p>
  </w:endnote>
  <w:endnote w:type="continuationSeparator" w:id="0">
    <w:p w:rsidR="00EC7174" w:rsidRDefault="00EC7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Roboto">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D88" w:rsidRDefault="002F3D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7174" w:rsidRDefault="00EC7174">
      <w:r>
        <w:separator/>
      </w:r>
    </w:p>
  </w:footnote>
  <w:footnote w:type="continuationSeparator" w:id="0">
    <w:p w:rsidR="00EC7174" w:rsidRDefault="00EC71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D88" w:rsidRDefault="002F3D8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D88"/>
    <w:rsid w:val="002F3D88"/>
    <w:rsid w:val="006B4DD3"/>
    <w:rsid w:val="00EC71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4D47"/>
  <w15:docId w15:val="{1F1CCE0D-BE12-3C4D-82D5-6E5FA9654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2020-10-29T16:07:00Z</dcterms:created>
  <dcterms:modified xsi:type="dcterms:W3CDTF">2020-10-29T16:25:00Z</dcterms:modified>
</cp:coreProperties>
</file>