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396E5" w14:textId="77777777" w:rsidR="00711E89" w:rsidRDefault="00711E89"/>
    <w:sectPr w:rsidR="00711E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89"/>
    <w:rsid w:val="00185440"/>
    <w:rsid w:val="0071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AE69"/>
  <w15:chartTrackingRefBased/>
  <w15:docId w15:val="{B589F313-073A-4958-BF04-DD207C09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11E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1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1E8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1E8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1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1E8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1E8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1E8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1E8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1E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11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11E8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11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11E8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11E8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11E8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11E8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11E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1E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11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1E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11E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1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11E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1E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1E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1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11E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1E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N1136727_劉佩綺</dc:creator>
  <cp:keywords/>
  <dc:description/>
  <cp:lastModifiedBy>N1136727_劉佩綺</cp:lastModifiedBy>
  <cp:revision>1</cp:revision>
  <dcterms:created xsi:type="dcterms:W3CDTF">2025-01-01T11:38:00Z</dcterms:created>
  <dcterms:modified xsi:type="dcterms:W3CDTF">2025-01-01T11:39:00Z</dcterms:modified>
</cp:coreProperties>
</file>