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0" w:firstLineChars="0"/>
        <w:jc w:val="center"/>
        <w:rPr>
          <w:rFonts w:hint="default" w:ascii="Script MT Bold" w:hAnsi="Script MT Bold" w:eastAsia="Segoe UI" w:cs="Script MT Bold"/>
          <w:i w:val="0"/>
          <w:iCs w:val="0"/>
          <w:caps w:val="0"/>
          <w:color w:val="0D0D0D"/>
          <w:spacing w:val="0"/>
          <w:sz w:val="28"/>
          <w:szCs w:val="28"/>
          <w:shd w:val="clear" w:fill="FFFFFF"/>
          <w:lang w:val="en-US"/>
        </w:rPr>
      </w:pPr>
      <w:bookmarkStart w:id="0" w:name="_GoBack"/>
      <w:bookmarkEnd w:id="0"/>
      <w:r>
        <w:rPr>
          <w:rFonts w:hint="default" w:ascii="Script MT Bold" w:hAnsi="Script MT Bold" w:eastAsia="Segoe UI" w:cs="Script MT Bold"/>
          <w:i w:val="0"/>
          <w:iCs w:val="0"/>
          <w:caps w:val="0"/>
          <w:color w:val="0D0D0D"/>
          <w:spacing w:val="0"/>
          <w:sz w:val="28"/>
          <w:szCs w:val="28"/>
          <w:shd w:val="clear" w:fill="FFFFFF"/>
          <w:lang w:val="en-US"/>
        </w:rPr>
        <w:t>“</w:t>
      </w:r>
      <w:r>
        <w:rPr>
          <w:rFonts w:hint="default" w:ascii="Script MT Bold" w:hAnsi="Script MT Bold" w:eastAsia="Segoe UI" w:cs="Script MT Bold"/>
          <w:i w:val="0"/>
          <w:iCs w:val="0"/>
          <w:caps w:val="0"/>
          <w:color w:val="0D0D0D"/>
          <w:spacing w:val="0"/>
          <w:sz w:val="28"/>
          <w:szCs w:val="28"/>
          <w:shd w:val="clear" w:fill="FFFFFF"/>
        </w:rPr>
        <w:t>Ethereal Radiance: The Timeless Allure of Helen</w:t>
      </w:r>
      <w:r>
        <w:rPr>
          <w:rFonts w:hint="default" w:ascii="Script MT Bold" w:hAnsi="Script MT Bold" w:eastAsia="Segoe UI" w:cs="Script MT Bold"/>
          <w:i w:val="0"/>
          <w:iCs w:val="0"/>
          <w:caps w:val="0"/>
          <w:color w:val="0D0D0D"/>
          <w:spacing w:val="0"/>
          <w:sz w:val="28"/>
          <w:szCs w:val="28"/>
          <w:shd w:val="clear" w:fill="FFFFFF"/>
          <w:lang w:val="en-US"/>
        </w:rPr>
        <w:t>”</w:t>
      </w:r>
    </w:p>
    <w:p>
      <w:pPr>
        <w:spacing w:line="360" w:lineRule="auto"/>
        <w:ind w:firstLine="720" w:firstLineChars="0"/>
        <w:jc w:val="center"/>
        <w:rPr>
          <w:rFonts w:hint="default" w:ascii="Script MT Bold" w:hAnsi="Script MT Bold" w:eastAsia="Segoe UI" w:cs="Script MT Bold"/>
          <w:i w:val="0"/>
          <w:iCs w:val="0"/>
          <w:caps w:val="0"/>
          <w:color w:val="0D0D0D"/>
          <w:spacing w:val="0"/>
          <w:sz w:val="24"/>
          <w:szCs w:val="24"/>
          <w:shd w:val="clear" w:fill="FFFFFF"/>
          <w:lang w:val="en-US"/>
        </w:rPr>
      </w:pPr>
    </w:p>
    <w:p>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the grand tapestry of history, there emerges a figure of unparalleled allure and grace, whose beauty transcends the bounds of time itself. Helen, she is a symphony of elegance, her very presence igniting a thousand passions and captivating the hearts of all who behold her.</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Her face, a delicate canvas of porcelain, bears the timeless allure of ancient goddesses. Each contour and angle, meticulously sculpted, harmonizes to create a visage of ethereal beauty. With eyes like pools of liquid sapphire, reflecting the depths of the cosmos, she draws souls into her enchanting embrace. With every flutter of her lashes, they weave tales of longing and desire, leaving traces of longing in their wake. Her graceful arches of eyebrows frame her captivating gaze, conveying emotions with every subtle movement. Cheekbones, elegantly carved beneath the surface, add depth and intensity to her captivating presence, particularly when illuminated by her radiant smile. Cascading strands of spun gold hair, carrying the scent of wildflowers and to the perfection of her form, drawing in the essence of the world around her with every breath. And her porcelain-smooth skin, glowing with an inner light, serves as a testament to the timeless allure of her being.</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every aspect of her being, she embodies the essence of beauty and grace, leaving an indelible mark on the tapestry of history. With a voice like a melody woven with the silk of seraphs, she whispers promises of love and conquest, captivating all who dare to listen. Her smile, a crescent moon rising in the twilight sky, casts a spell of enchantment upon all who witness its radiance. It is a beacon of warmth and kindness, a testament to the joy that resides within her heart. She is more than a mere mortal; she is a living legend, a beacon of timeless elegance in a world ever-changing yet forever entranced by her celestial glow.</w:t>
      </w:r>
    </w:p>
    <w:p>
      <w:pPr>
        <w:spacing w:line="360" w:lineRule="auto"/>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wordWrap w:val="0"/>
        <w:ind w:left="2880" w:leftChars="0" w:firstLine="72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LUCY C. ABABA  BSED - ENGLISH 2A</w:t>
      </w:r>
    </w:p>
    <w:p>
      <w:pPr>
        <w:wordWrap w:val="0"/>
        <w:ind w:left="2880" w:leftChars="0" w:firstLine="72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LIT 2</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ff8c21 ) 0px calc(84px + 3*0px) #ff595c #ffdadb var(--comment-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w:panose1 w:val="020B0502040204020203"/>
    <w:charset w:val="00"/>
    <w:family w:val="auto"/>
    <w:pitch w:val="default"/>
    <w:sig w:usb0="E4002EFF" w:usb1="C000E47F" w:usb2="00000009" w:usb3="00000000" w:csb0="200001FF" w:csb1="00000000"/>
  </w:font>
  <w:font w:name="RomanT">
    <w:panose1 w:val="00000400000000000000"/>
    <w:charset w:val="00"/>
    <w:family w:val="auto"/>
    <w:pitch w:val="default"/>
    <w:sig w:usb0="00000207" w:usb1="00000000" w:usb2="00000000" w:usb3="00000000" w:csb0="000001FF" w:csb1="00000000"/>
  </w:font>
  <w:font w:name="RomanS">
    <w:panose1 w:val="02000400000000000000"/>
    <w:charset w:val="00"/>
    <w:family w:val="auto"/>
    <w:pitch w:val="default"/>
    <w:sig w:usb0="00000207" w:usb1="00000000" w:usb2="00000000" w:usb3="00000000" w:csb0="000001FF" w:csb1="00000000"/>
  </w:font>
  <w:font w:name="Rosewood Std Regular">
    <w:panose1 w:val="04090804040204020202"/>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Adobe Caslon Pro">
    <w:panose1 w:val="0205050205050A020403"/>
    <w:charset w:val="00"/>
    <w:family w:val="auto"/>
    <w:pitch w:val="default"/>
    <w:sig w:usb0="00000007" w:usb1="00000001" w:usb2="00000000" w:usb3="00000000" w:csb0="20000093" w:csb1="00000000"/>
  </w:font>
  <w:font w:name="Adobe Caslon Pro Bold">
    <w:panose1 w:val="0205070206050A020403"/>
    <w:charset w:val="00"/>
    <w:family w:val="auto"/>
    <w:pitch w:val="default"/>
    <w:sig w:usb0="00000007" w:usb1="00000001"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6538D5"/>
    <w:rsid w:val="69653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2024-04-10T03:28:00Z</dcterms:created>
  <dc:creator>HP Elitebook</dc:creator>
  <cp:lastModifiedBy>HP Elitebook</cp:lastModifiedBy>
  <dcterms:modified xsi:type="dcterms:W3CDTF">2024-04-10T03:59:44Z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7F03DB43569F42F09DEC3212ACFDAAB2_11</vt:lpwstr>
  </property>
</Properties>
</file>