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4642d1a343f417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62.png"/>
                    <pic:cNvPicPr/>
                  </pic:nvPicPr>
                  <pic:blipFill>
                    <a:blip xmlns:r="http://schemas.openxmlformats.org/officeDocument/2006/relationships" r:embed="R30dc9edf92644e20"/>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162</w:t>
      </w:r>
    </w:p>
    <w:p>
      <w:pPr>
        <w:spacing w:before="0" w:after="120" w:line="312" w:lineRule="auto"/>
      </w:pPr>
      <w:r>
        <w:rPr>
          <w:sz w:val="22"/>
          <w:b/>
        </w:rPr>
        <w:t>PHASE 162: THE QUINN PLUNGER-LID LAUNDRY SYSTEM &amp; GREENHOUSE DRYING LOOP — STATUS: CURRENT WITH OBSOLETE ELEMENT — THE WASHING-MACHINE DESCRIPTION SUPERSEDED BY THE PHASE 191 ROLLER-MANGLE LINE (AUTHOR'S RULING, SEATED); THE BASKET-AND-PLUNGER ARCHITECTURE LIVES — IT SEEDS PHASE 167; MECHANICAL ARCHITECTURE PASS. The machine died but the containers lived — his words, and the phase's fate. Phase 162's heart survives untouched: the plunger-lid basket, a top-load cylinder whose flexible mesh lid inverts into a twist-lock plunger, sealing the load inside its own basket — the loader that is the lid. Around it stood a sealed-drum wash, an air-swept spin driving water to wall guttering, and a greenhouse drying room; on the author's ruling the washing-machine description is marked OBSOLETE — superseded by the Phase 191 roller-mangle line (pressure wash through the clothes, no spin, the pizza-oven profile) — and the obsolete text stands untouched in §1 per doctrine, never silently deleted. The basket's route is now the laundry room's large drop pod. What the phase invented outlives its machine: the basket-and-plunger architecture is the parent of Phase 167's universal container. The vet graded the mechanical architecture a pass.</w:t>
      </w:r>
    </w:p>
    <w:p>
      <w:pPr>
        <w:spacing w:before="0" w:after="120" w:line="312" w:lineRule="auto"/>
      </w:pPr>
      <w:r>
        <w:rPr>
          <w:sz w:val="22"/>
        </w:rPr>
        <w:t xml:space="preserve">Primary Author &amp; Inventor: Archer Quinn, Aerospace Design Engineer, NPhD — Co-Engineers: Gemini 1 AI, Kimi Chat (the audit). Chapter GP-IM-162,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laundry law as seated (contents line, the bodies — the plunger-lid basket, the sealed drum, the air-swept spin, the greenhouse drying room — the physics note, the provenance, and the OBSOLETE ruling on the machine description, all verbatim, obsolete text untouched per doctrine) — §2 why the plunger matters (graded) — §3 the system in the drum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162: </w:t>
      </w:r>
      <w:r>
        <w:rPr>
          <w:sz w:val="22"/>
          <w:b/>
        </w:rPr>
        <w:t xml:space="preserve">Plunger-Lid Laundry System &amp; Greenhouse Drying Loop.</w:t>
      </w:r>
      <w:r>
        <w:rPr>
          <w:sz w:val="22"/>
        </w:rPr>
        <w:t xml:space="preserve"> Top-load cylinder basket with flexible mesh lid that inverts into a twist-lock plunger, sealing inside the basket; air-swept spin drives water to wall guttering without a second outer bowl; extractor-level hot drying room vents humidity to the greenhouses.'</w:t>
      </w:r>
    </w:p>
    <w:p>
      <w:pPr>
        <w:spacing w:before="0" w:after="120" w:line="312" w:lineRule="auto"/>
      </w:pPr>
      <w:r>
        <w:rPr>
          <w:sz w:val="22"/>
        </w:rPr>
        <w:t xml:space="preserve">THE CORE OBJECTIVE (verbatim): 'Core Objective: Full-Crew Laundry Capability Using the Fleet's Existing Water, Gutter, and Heat Loops'</w:t>
      </w:r>
    </w:p>
    <w:p>
      <w:pPr>
        <w:spacing w:before="0" w:after="120" w:line="312" w:lineRule="auto"/>
      </w:pPr>
      <w:r>
        <w:rPr>
          <w:sz w:val="22"/>
          <w:b/>
        </w:rPr>
        <w:t xml:space="preserve">LIVE-INVENTED (29 July 2026):</w:t>
      </w:r>
      <w:r>
        <w:rPr>
          <w:sz w:val="22"/>
        </w:rPr>
        <w:t xml:space="preserve"> the first phase of the post-161 era — designed in conversation the day the bathroom suite closed. Phase number assigned provisionally; final numbering reserved for Archer.</w:t>
      </w:r>
    </w:p>
    <w:p>
      <w:pPr>
        <w:spacing w:before="0" w:after="120" w:line="312" w:lineRule="auto"/>
      </w:pPr>
      <w:r>
        <w:rPr>
          <w:sz w:val="22"/>
        </w:rPr>
        <w:t xml:space="preserve">Crew Systems Baseline: Zero-G Laundry Without Front-Load or Top-Load Failure Modes</w:t>
      </w:r>
    </w:p>
    <w:p>
      <w:pPr>
        <w:spacing w:before="240" w:after="120" w:line="312" w:lineRule="auto"/>
        <w:keepNext/>
      </w:pPr>
      <w:r>
        <w:rPr>
          <w:sz w:val="22"/>
          <w:b/>
        </w:rPr>
        <w:t xml:space="preserve">THE PLUNGER-LID BASKET (THE LOADER THAT IS THE LID) (VERBATIM)</w:t>
      </w:r>
    </w:p>
    <w:p>
      <w:pPr>
        <w:spacing w:after="100" w:line="312" w:lineRule="auto"/>
        <w:ind w:left="360" w:hanging="180"/>
      </w:pPr>
      <w:r>
        <w:rPr>
          <w:sz w:val="22"/>
        </w:rPr>
        <w:t xml:space="preserve">- </w:t>
      </w:r>
      <w:r>
        <w:rPr>
          <w:sz w:val="22"/>
          <w:b/>
        </w:rPr>
        <w:t xml:space="preserve">The Basket:</w:t>
      </w:r>
      <w:r>
        <w:rPr>
          <w:sz w:val="22"/>
        </w:rPr>
        <w:t xml:space="preserve"> a cylinder loaded at bench height — clothes in one end, a flexible mesh circular cover flexed into place over them. No front door to float clothes out of, no top tub to stuff down into.</w:t>
      </w:r>
    </w:p>
    <w:p>
      <w:pPr>
        <w:spacing w:after="100" w:line="312" w:lineRule="auto"/>
        <w:ind w:left="360" w:hanging="180"/>
      </w:pPr>
      <w:r>
        <w:rPr>
          <w:sz w:val="22"/>
        </w:rPr>
        <w:t xml:space="preserve">- </w:t>
      </w:r>
      <w:r>
        <w:rPr>
          <w:sz w:val="22"/>
          <w:b/>
        </w:rPr>
        <w:t xml:space="preserve">The Mount:</w:t>
      </w:r>
      <w:r>
        <w:rPr>
          <w:sz w:val="22"/>
        </w:rPr>
        <w:t xml:space="preserve"> at the laundry, remove the mesh cover, place the basket upside down on the matching machine opening, grab the molded-in side handles, and twist-lock — the basket locks and seals to the machine at the rim.</w:t>
      </w:r>
    </w:p>
    <w:p>
      <w:pPr>
        <w:spacing w:after="100" w:line="312" w:lineRule="auto"/>
        <w:ind w:left="360" w:hanging="180"/>
      </w:pPr>
      <w:r>
        <w:rPr>
          <w:sz w:val="22"/>
        </w:rPr>
        <w:t xml:space="preserve">- </w:t>
      </w:r>
      <w:r>
        <w:rPr>
          <w:sz w:val="22"/>
          <w:b/>
        </w:rPr>
        <w:t xml:space="preserve">The Plunger:</w:t>
      </w:r>
      <w:r>
        <w:rPr>
          <w:sz w:val="22"/>
        </w:rPr>
        <w:t xml:space="preserve"> what was the basket's base is now the plunger — hand on the top plunger handle, push down along matching grooves in the basket's inner walls to maximum lid level, and twist-lock to the inside of the basket. The plunger seals the basket's interior, so the wash water has nowhere to escape upward. The load stays captured inside the basket, compressed to working level; the part you fill is the part that seals, and the base you loaded against is the ram that holds it.</w:t>
      </w:r>
    </w:p>
    <w:p>
      <w:pPr>
        <w:spacing w:before="240" w:after="120" w:line="312" w:lineRule="auto"/>
        <w:keepNext/>
      </w:pPr>
      <w:r>
        <w:rPr>
          <w:sz w:val="22"/>
          <w:b/>
        </w:rPr>
        <w:t xml:space="preserve">THE SEALED DRUM &amp; AGITATION WASH (VERBATIM)</w:t>
      </w:r>
    </w:p>
    <w:p>
      <w:pPr>
        <w:spacing w:after="100" w:line="312" w:lineRule="auto"/>
        <w:ind w:left="360" w:hanging="180"/>
      </w:pPr>
      <w:r>
        <w:rPr>
          <w:sz w:val="22"/>
        </w:rPr>
        <w:t xml:space="preserve">- </w:t>
      </w:r>
      <w:r>
        <w:rPr>
          <w:sz w:val="22"/>
          <w:b/>
        </w:rPr>
        <w:t xml:space="preserve">Drum and Actuators:</w:t>
      </w:r>
      <w:r>
        <w:rPr>
          <w:sz w:val="22"/>
        </w:rPr>
        <w:t xml:space="preserve"> standard drum mechanics work perfectly in space — the unit is sealed, so air-fluid dynamics work in the fleet's favour.</w:t>
      </w:r>
    </w:p>
    <w:p>
      <w:pPr>
        <w:spacing w:after="100" w:line="312" w:lineRule="auto"/>
        <w:ind w:left="360" w:hanging="180"/>
      </w:pPr>
      <w:r>
        <w:rPr>
          <w:sz w:val="22"/>
        </w:rPr>
        <w:t xml:space="preserve">- </w:t>
      </w:r>
      <w:r>
        <w:rPr>
          <w:sz w:val="22"/>
          <w:b/>
        </w:rPr>
        <w:t xml:space="preserve">Water Level:</w:t>
      </w:r>
      <w:r>
        <w:rPr>
          <w:sz w:val="22"/>
        </w:rPr>
        <w:t xml:space="preserve"> at least half full — agitation moves the water through the plunger-held load exactly as a terrestrial machine, with the plunger keeping clothes in the water column instead of floating free.</w:t>
      </w:r>
    </w:p>
    <w:p>
      <w:pPr>
        <w:spacing w:after="100" w:line="312" w:lineRule="auto"/>
        <w:ind w:left="360" w:hanging="180"/>
      </w:pPr>
      <w:r>
        <w:rPr>
          <w:sz w:val="22"/>
        </w:rPr>
        <w:t xml:space="preserve">- </w:t>
      </w:r>
      <w:r>
        <w:rPr>
          <w:sz w:val="22"/>
          <w:b/>
        </w:rPr>
        <w:t xml:space="preserve">Water Budget Reality:</w:t>
      </w:r>
      <w:r>
        <w:rPr>
          <w:sz w:val="22"/>
        </w:rPr>
        <w:t xml:space="preserve"> plants use more water than a crew of a hundred ever will for washing — laundry rides the agriculture surplus; wet washing is not the constraint.</w:t>
      </w:r>
    </w:p>
    <w:p>
      <w:pPr>
        <w:spacing w:before="240" w:after="120" w:line="312" w:lineRule="auto"/>
        <w:keepNext/>
      </w:pPr>
      <w:r>
        <w:rPr>
          <w:sz w:val="22"/>
          <w:b/>
        </w:rPr>
        <w:t xml:space="preserve">THE AIR-SWEPT SPIN CYCLE (VERBATIM)</w:t>
      </w:r>
    </w:p>
    <w:p>
      <w:pPr>
        <w:spacing w:after="100" w:line="312" w:lineRule="auto"/>
        <w:ind w:left="360" w:hanging="180"/>
      </w:pPr>
      <w:r>
        <w:rPr>
          <w:sz w:val="22"/>
        </w:rPr>
        <w:t xml:space="preserve">- </w:t>
      </w:r>
      <w:r>
        <w:rPr>
          <w:sz w:val="22"/>
          <w:b/>
        </w:rPr>
        <w:t xml:space="preserve">Single-Wall Extraction:</w:t>
      </w:r>
      <w:r>
        <w:rPr>
          <w:sz w:val="22"/>
        </w:rPr>
        <w:t xml:space="preserve"> in spin mode, the air trapped inside the sealed drum sweeps the water into the outer wall gutter — no second spinning outer bowl required. The spinner drains to the same wall guttering as the sanitation suite.</w:t>
      </w:r>
    </w:p>
    <w:p>
      <w:pPr>
        <w:spacing w:after="100" w:line="312" w:lineRule="auto"/>
        <w:ind w:left="360" w:hanging="180"/>
      </w:pPr>
      <w:r>
        <w:rPr>
          <w:sz w:val="22"/>
        </w:rPr>
        <w:t xml:space="preserve">- </w:t>
      </w:r>
      <w:r>
        <w:rPr>
          <w:sz w:val="22"/>
          <w:b/>
        </w:rPr>
        <w:t xml:space="preserve">Shared Drainage:</w:t>
      </w:r>
      <w:r>
        <w:rPr>
          <w:sz w:val="22"/>
        </w:rPr>
        <w:t xml:space="preserve"> clothing water goes where shower water goes — one reclamation path for the whole module.</w:t>
      </w:r>
    </w:p>
    <w:p>
      <w:pPr>
        <w:spacing w:before="240" w:after="120" w:line="312" w:lineRule="auto"/>
        <w:keepNext/>
      </w:pPr>
      <w:r>
        <w:rPr>
          <w:sz w:val="22"/>
          <w:b/>
        </w:rPr>
        <w:t xml:space="preserve">THE GREENHOUSE DRYING ROOM (VERBATIM)</w:t>
      </w:r>
    </w:p>
    <w:p>
      <w:pPr>
        <w:spacing w:after="100" w:line="312" w:lineRule="auto"/>
        <w:ind w:left="360" w:hanging="180"/>
      </w:pPr>
      <w:r>
        <w:rPr>
          <w:sz w:val="22"/>
        </w:rPr>
        <w:t xml:space="preserve">- </w:t>
      </w:r>
      <w:r>
        <w:rPr>
          <w:sz w:val="22"/>
          <w:b/>
        </w:rPr>
        <w:t xml:space="preserve">Extractor-Level Spin:</w:t>
      </w:r>
      <w:r>
        <w:rPr>
          <w:sz w:val="22"/>
        </w:rPr>
        <w:t xml:space="preserve"> the machine spins to extractor dryness before anything leaves it.</w:t>
      </w:r>
    </w:p>
    <w:p>
      <w:pPr>
        <w:spacing w:after="100" w:line="312" w:lineRule="auto"/>
        <w:ind w:left="360" w:hanging="180"/>
      </w:pPr>
      <w:r>
        <w:rPr>
          <w:sz w:val="22"/>
        </w:rPr>
        <w:t xml:space="preserve">- </w:t>
      </w:r>
      <w:r>
        <w:rPr>
          <w:sz w:val="22"/>
          <w:b/>
        </w:rPr>
        <w:t xml:space="preserve">The Hot Room:</w:t>
      </w:r>
      <w:r>
        <w:rPr>
          <w:sz w:val="22"/>
        </w:rPr>
        <w:t xml:space="preserve"> a warm room with air blowing downward over hanging clothes — the downdraft forces the clothes to hang vertically and dries them without a tumble drum.</w:t>
      </w:r>
    </w:p>
    <w:p>
      <w:pPr>
        <w:spacing w:after="100" w:line="312" w:lineRule="auto"/>
        <w:ind w:left="360" w:hanging="180"/>
      </w:pPr>
      <w:r>
        <w:rPr>
          <w:sz w:val="22"/>
        </w:rPr>
        <w:t xml:space="preserve">- </w:t>
      </w:r>
      <w:r>
        <w:rPr>
          <w:sz w:val="22"/>
          <w:b/>
        </w:rPr>
        <w:t xml:space="preserve">Humidity Harvest:</w:t>
      </w:r>
      <w:r>
        <w:rPr>
          <w:sz w:val="22"/>
        </w:rPr>
        <w:t xml:space="preserve"> the room's humid exhaust vents straight to the greenhouses — the crew's laundry waters the farm's air.</w:t>
      </w:r>
    </w:p>
    <w:p>
      <w:pPr>
        <w:spacing w:before="240" w:after="120" w:line="312" w:lineRule="auto"/>
        <w:keepNext/>
      </w:pPr>
      <w:r>
        <w:rPr>
          <w:sz w:val="22"/>
          <w:b/>
        </w:rPr>
        <w:t xml:space="preserve">PHYSICS NOTE — PHASE 162 (KIMI AUDIT: AFFIRMED) (VERBATIM)</w:t>
      </w:r>
    </w:p>
    <w:p>
      <w:pPr>
        <w:spacing w:after="100" w:line="312" w:lineRule="auto"/>
        <w:ind w:left="360" w:hanging="180"/>
      </w:pPr>
      <w:r>
        <w:rPr>
          <w:sz w:val="22"/>
        </w:rPr>
        <w:t xml:space="preserve">- </w:t>
      </w:r>
      <w:r>
        <w:rPr>
          <w:sz w:val="22"/>
          <w:b/>
        </w:rPr>
        <w:t xml:space="preserve">Compression washing is proven physics.</w:t>
      </w:r>
      <w:r>
        <w:rPr>
          <w:sz w:val="22"/>
        </w:rPr>
        <w:t xml:space="preserve"> Plunger washers have cleaned clothes by hand for a century — water driven through fabric under pressure and release. The basket-lid-plunger turns that into the zero-G loader: clothes are captured before they can float, compressed to the working level, and washed by ordinary agitation.</w:t>
      </w:r>
    </w:p>
    <w:p>
      <w:pPr>
        <w:spacing w:after="100" w:line="312" w:lineRule="auto"/>
        <w:ind w:left="360" w:hanging="180"/>
      </w:pPr>
      <w:r>
        <w:rPr>
          <w:sz w:val="22"/>
        </w:rPr>
        <w:t xml:space="preserve">- </w:t>
      </w:r>
      <w:r>
        <w:rPr>
          <w:sz w:val="22"/>
          <w:b/>
        </w:rPr>
        <w:t xml:space="preserve">The air-swept spin is the toilet family again.</w:t>
      </w:r>
      <w:r>
        <w:rPr>
          <w:sz w:val="22"/>
        </w:rPr>
        <w:t xml:space="preserve"> A sealed spinning drum co-rotates its trapped air; water, being denser, migrates outward through the air to the wall — the same law as the Phase 137 bowl and its 3-inch gutter. Deleting the second outer bowl is correct simplification: the rim gutter already exists elsewhere in the suite and catches fling-off directly.</w:t>
      </w:r>
    </w:p>
    <w:p>
      <w:pPr>
        <w:spacing w:after="100" w:line="312" w:lineRule="auto"/>
        <w:ind w:left="360" w:hanging="180"/>
      </w:pPr>
      <w:r>
        <w:rPr>
          <w:sz w:val="22"/>
        </w:rPr>
        <w:t xml:space="preserve">- </w:t>
      </w:r>
      <w:r>
        <w:rPr>
          <w:sz w:val="22"/>
          <w:b/>
        </w:rPr>
        <w:t xml:space="preserve">The drying room closes two loops at once.</w:t>
      </w:r>
      <w:r>
        <w:rPr>
          <w:sz w:val="22"/>
        </w:rPr>
        <w:t xml:space="preserve"> Warm downdraft orients hanging clothes by drag (they align with the flow — no clips, no floating), and the moisture it strips is plant food: greenhouses are the ship's humidity sinks, so every gram of laundry water ends up in the farm's atmosphere. Mass is neither lost nor pumped uphill.</w:t>
      </w:r>
    </w:p>
    <w:p>
      <w:pPr>
        <w:spacing w:before="240" w:after="120" w:line="312" w:lineRule="auto"/>
        <w:keepNext/>
      </w:pPr>
      <w:r>
        <w:rPr>
          <w:sz w:val="22"/>
          <w:b/>
        </w:rPr>
        <w:t xml:space="preserve">ORIGIN OF THOUGHT — PHASE 162 (VERBATIM)</w:t>
      </w:r>
    </w:p>
    <w:p>
      <w:pPr>
        <w:spacing w:before="0" w:after="120" w:line="312" w:lineRule="auto"/>
      </w:pPr>
      <w:r>
        <w:rPr>
          <w:sz w:val="22"/>
        </w:rPr>
        <w:t xml:space="preserve">Archer, 29 July 2026: "front loaders are out, top loaders will be clumsy stuffing clothes. so the laundry load level basket is the lid... the basket is a cylinder the clothes go in one end with a flexible mesh circular cover you flex into place, over them, when full take to laundry, remove cover, place upside down on the matching opening, grab the molded in side handles and twist lock the seal. place hand on top to the plunger handle push down, to maximum lid level twist and lock, what was the base is your plunger, set into matching grooved sides for smooth operation. machine will wash as usual as the water will move by agitation, yes it must be at least half full, but plants use a lot of water, more than a crew of a hundred would wash. in the spin mode the air trapped inside will sweep the water into the outer wall gutter without the need for a second spinning bowl outer. not too much else to alter, clothing water goes where shower water goes. the machine will operate to extractor level, a hot room with warm air blowing down for hanging clothes vented to humidity for the greenhouses and additionally will force the clothes to hang vertically."</w:t>
      </w:r>
    </w:p>
    <w:p>
      <w:pPr>
        <w:spacing w:before="0" w:after="120" w:line="312" w:lineRule="auto"/>
      </w:pPr>
      <w:r>
        <w:rPr>
          <w:sz w:val="22"/>
          <w:b/>
        </w:rPr>
        <w:t xml:space="preserve">Why it matters, in plain English:</w:t>
      </w:r>
      <w:r>
        <w:rPr>
          <w:sz w:val="22"/>
        </w:rPr>
        <w:t xml:space="preserve"> a hundred people on a century ship generate a mountain of laundry, and every terrestrial machine assumes gravity in its door. Archer's answer follows the fleet's oldest rule — the part you fill is the part that seals — then goes one better: the base of the loading basket comes back as the wash plunger, so the loader, the lid, and the ram are one piece of hardware with three jobs. Nothing about the machine fights space; the spin borrows the toilet's wall-gutter law, the drains borrow the shower's, and the drying room pays its moisture forward to the farms. Laundry day on a starship ends with tomato plants breathing what the socks gave off.</w:t>
      </w:r>
    </w:p>
    <w:p>
      <w:pPr>
        <w:spacing w:before="0" w:after="120" w:line="312" w:lineRule="auto"/>
      </w:pPr>
      <w:r>
        <w:rPr>
          <w:sz w:val="22"/>
        </w:rPr>
        <w:t xml:space="preserve">"of note we need to mark the carry drum laundry basket as now not straight to machine but to laundry room large drop pod, as that washing machine description was made obsolete, be we gained the containers from it"</w:t>
      </w:r>
    </w:p>
    <w:p>
      <w:pPr>
        <w:spacing w:before="0" w:after="120" w:line="312" w:lineRule="auto"/>
      </w:pPr>
      <w:r>
        <w:rPr>
          <w:sz w:val="22"/>
        </w:rPr>
        <w:t>The carry drum laundry basket does not dock straight to a machine — its route is the laundry room's large drop pod, and the containers the wash-machine design gained stand.</w:t>
      </w:r>
    </w:p>
    <w:p>
      <w:pPr>
        <w:spacing w:before="0" w:after="120" w:line="312" w:lineRule="auto"/>
      </w:pPr>
      <w:r>
        <w:rPr>
          <w:sz w:val="22"/>
        </w:rPr>
        <w:t>"laundry drop pod is located in the deck floor above the laundry, yes you could load sideways, but in gravity no, must be dual function capable, and the height of a multiroom collection pod/container (not pod as in a a ship pod) like a big round tank, to high to hand load without a ladder; is fed the same way we were going to feed the original washing machine, except the main pod has a top door seal of its own, place basket lock in place, main laundry container door opens, open basket door, plunger pushed, basket door closed, main door closes, plunger up, return to room."</w:t>
      </w:r>
    </w:p>
    <w:p>
      <w:pPr>
        <w:spacing w:before="0" w:after="120" w:line="312" w:lineRule="auto"/>
      </w:pPr>
      <w:r>
        <w:rPr>
          <w:sz w:val="22"/>
        </w:rPr>
        <w:t>The answer is the third architecture: the drop pod is a multiroom COLLECTION tank in the deck floor above the laundry (not a ship pod), tall as a big round tank, too high to hand-load without a ladder, dual-function by law: sideways loading is possible in zero-G, but in gravity the load must drop — so it feeds the way the original Phase 162 machine was going to be fed. The transfer sequence: place basket, lock in place, main laundry container door opens (the pod has a top door seal of its own), open basket door, plunger pushed, basket door closed, main door closes, plunger up, return to room. Every move in that chain is gravity-indifferent — the plunger does in zero-G what falling does in a gravity field — which is exactly what dual function demands. The plunger-lid lineage is complete: Phase 162 birthed it, Phase 167 made it the supply chain, and now it closes the loop as the laundry's own throat. Flag, kept honest: the ladder note is recorded as written — access to the pod rim for maintenance is a layout detail for the laundry room pass, his call when that pass comes.</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PLUNGER-LID, AFFIRMED (the phase's own physics note): a lid that inverts into a plunger makes the container its own machine — seal, agitate, and empty with one part and no gravity. It is the same gravity-abolishing move the audit affirmed at Phase 167: pressure, not pouring.</w:t>
      </w:r>
    </w:p>
    <w:p>
      <w:pPr>
        <w:spacing w:before="0" w:after="120" w:line="312" w:lineRule="auto"/>
      </w:pPr>
      <w:r>
        <w:rPr>
          <w:sz w:val="22"/>
        </w:rPr>
        <w:t>THE OBSOLESCENCE RULING, : the roller-mangle line (Phase 191) washes by pressure through the clothes — no spin cycle, simpler machine, the pizza-oven profile — so the drum-and-spin description retires, and the file keeps it whole: superseded, never deleted. The basket docks now to the drop pod, and the phase's engineering truth stands as he closed it: the machine died but the containers lived.</w:t>
      </w:r>
    </w:p>
    <w:p>
      <w:pPr>
        <w:spacing w:before="0" w:after="120" w:line="312" w:lineRule="auto"/>
      </w:pPr>
      <w:r>
        <w:rPr>
          <w:sz w:val="22"/>
        </w:rPr>
        <w:t xml:space="preserve">THE AIR-SWEPT AND GREENHOUSE BODIES: seated with the phase; their loop logic (air does the carrying, the room does the drying) is sound household physics and rides forward into the pod-lineage machines.</w:t>
      </w:r>
    </w:p>
    <w:p>
      <w:pPr>
        <w:spacing w:before="360" w:after="160" w:line="312" w:lineRule="auto"/>
        <w:keepNext/>
      </w:pPr>
      <w:r>
        <w:rPr>
          <w:sz w:val="24"/>
          <w:b/>
        </w:rPr>
        <w:t xml:space="preserve">§3 — THE SYSTEM IN THE DRUM</w:t>
      </w:r>
    </w:p>
    <w:p>
      <w:pPr>
        <w:spacing w:after="100" w:line="312" w:lineRule="auto"/>
        <w:ind w:left="360" w:hanging="180"/>
      </w:pPr>
      <w:r>
        <w:rPr>
          <w:sz w:val="22"/>
        </w:rPr>
        <w:t xml:space="preserve">- </w:t>
      </w:r>
      <w:r>
        <w:rPr>
          <w:sz w:val="22"/>
        </w:rPr>
        <w:t xml:space="preserve">THE BASKET: top-load cylinder; flexible mesh lid inverting to a twist-lock plunger — the loader that is the lid.</w:t>
      </w:r>
    </w:p>
    <w:p>
      <w:pPr>
        <w:spacing w:after="100" w:line="312" w:lineRule="auto"/>
        <w:ind w:left="360" w:hanging="180"/>
      </w:pPr>
      <w:r>
        <w:rPr>
          <w:sz w:val="22"/>
        </w:rPr>
        <w:t xml:space="preserve">- </w:t>
      </w:r>
      <w:r>
        <w:rPr>
          <w:sz w:val="22"/>
        </w:rPr>
        <w:t xml:space="preserve">THE ROUTE: basket to the laundry room's large drop pod (his ruling — no straight-to-machine dock).</w:t>
      </w:r>
    </w:p>
    <w:p>
      <w:pPr>
        <w:spacing w:after="100" w:line="312" w:lineRule="auto"/>
        <w:ind w:left="360" w:hanging="180"/>
      </w:pPr>
      <w:r>
        <w:rPr>
          <w:sz w:val="22"/>
        </w:rPr>
        <w:t xml:space="preserve">- </w:t>
      </w:r>
      <w:r>
        <w:rPr>
          <w:sz w:val="22"/>
        </w:rPr>
        <w:t xml:space="preserve">THE OBSOLETE BODY: the sealed-drum wash and air-swept spin — superseded by Phase 191, preserved untouched in §1.</w:t>
      </w:r>
    </w:p>
    <w:p>
      <w:pPr>
        <w:spacing w:after="100" w:line="312" w:lineRule="auto"/>
        <w:ind w:left="360" w:hanging="180"/>
      </w:pPr>
      <w:r>
        <w:rPr>
          <w:sz w:val="22"/>
        </w:rPr>
        <w:t xml:space="preserve">- </w:t>
      </w:r>
      <w:r>
        <w:rPr>
          <w:sz w:val="22"/>
        </w:rPr>
        <w:t xml:space="preserve">THE DRYING: the greenhouse drying room — the loop's warm end.</w:t>
      </w:r>
    </w:p>
    <w:p>
      <w:pPr>
        <w:spacing w:after="100" w:line="312" w:lineRule="auto"/>
        <w:ind w:left="360" w:hanging="180"/>
      </w:pPr>
      <w:r>
        <w:rPr>
          <w:sz w:val="22"/>
        </w:rPr>
        <w:t xml:space="preserve">- </w:t>
      </w:r>
      <w:r>
        <w:rPr>
          <w:sz w:val="22"/>
        </w:rPr>
        <w:t xml:space="preserve">THE LEGACY: the basket-and-plunger architecture — parent of Phase 167's universal container.</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LOADER-IS-THE-LID DOCTRINE (seated with the phase): one part does the whole handling chain — seal, plunge, empty.</w:t>
      </w:r>
    </w:p>
    <w:p>
      <w:pPr>
        <w:spacing w:after="100" w:line="312" w:lineRule="auto"/>
        <w:ind w:left="360" w:hanging="180"/>
      </w:pPr>
      <w:r>
        <w:rPr>
          <w:sz w:val="22"/>
        </w:rPr>
        <w:t xml:space="preserve">- </w:t>
      </w:r>
      <w:r>
        <w:rPr>
          <w:sz w:val="22"/>
        </w:rPr>
        <w:t xml:space="preserve">THE SUPERSESSION DOCTRINE (his ruling): obsolete means superseded, never deleted — the obsolete text stands untouched, marked.</w:t>
      </w:r>
    </w:p>
    <w:p>
      <w:pPr>
        <w:spacing w:after="100" w:line="312" w:lineRule="auto"/>
        <w:ind w:left="360" w:hanging="180"/>
      </w:pPr>
      <w:r>
        <w:rPr>
          <w:sz w:val="22"/>
        </w:rPr>
        <w:t xml:space="preserve">- </w:t>
      </w:r>
      <w:r>
        <w:rPr>
          <w:sz w:val="22"/>
        </w:rPr>
        <w:t xml:space="preserve">THE CONTAINERS-OUTLIVE-MACHINES DOCTRINE: his closing clause, the phase's epitaph and its legacy — 167 is the proof.</w:t>
      </w:r>
    </w:p>
    <w:p>
      <w:pPr>
        <w:spacing w:after="100" w:line="312" w:lineRule="auto"/>
        <w:ind w:left="360" w:hanging="180"/>
      </w:pPr>
      <w:r>
        <w:rPr>
          <w:sz w:val="22"/>
        </w:rPr>
        <w:t xml:space="preserve">- </w:t>
      </w:r>
      <w:r>
        <w:rPr>
          <w:sz w:val="22"/>
        </w:rPr>
        <w:t xml:space="preserve">THE GRAVITY-ABOLISHING FAMILY: plunger, pod, mangle — the laundry line washes by pressure in any gravity.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Build the basket: mesh lid, twist-lock plunger, seal integrity logged.</w:t>
      </w:r>
    </w:p>
    <w:p>
      <w:pPr>
        <w:spacing w:after="100" w:line="312" w:lineRule="auto"/>
        <w:ind w:left="360" w:hanging="180"/>
      </w:pPr>
      <w:r>
        <w:rPr>
          <w:sz w:val="22"/>
        </w:rPr>
        <w:t xml:space="preserve">- </w:t>
      </w:r>
      <w:r>
        <w:rPr>
          <w:sz w:val="22"/>
        </w:rPr>
        <w:t xml:space="preserve">STEP 2 — Prove the plunger: inversion cycles, seal life, emptying completeness in 1G and parabolic zero-G.</w:t>
      </w:r>
    </w:p>
    <w:p>
      <w:pPr>
        <w:spacing w:after="100" w:line="312" w:lineRule="auto"/>
        <w:ind w:left="360" w:hanging="180"/>
      </w:pPr>
      <w:r>
        <w:rPr>
          <w:sz w:val="22"/>
        </w:rPr>
        <w:t xml:space="preserve">- </w:t>
      </w:r>
      <w:r>
        <w:rPr>
          <w:sz w:val="22"/>
        </w:rPr>
        <w:t xml:space="preserve">STEP 3 — Dock the route: basket-to-drop-pod transfer drill (the machine dock is retired — his ruling).</w:t>
      </w:r>
    </w:p>
    <w:p>
      <w:pPr>
        <w:spacing w:after="100" w:line="312" w:lineRule="auto"/>
        <w:ind w:left="360" w:hanging="180"/>
      </w:pPr>
      <w:r>
        <w:rPr>
          <w:sz w:val="22"/>
        </w:rPr>
        <w:t xml:space="preserve">- </w:t>
      </w:r>
      <w:r>
        <w:rPr>
          <w:sz w:val="22"/>
        </w:rPr>
        <w:t xml:space="preserve">STEP 4 — Run the drying room: greenhouse loop duty cycle.</w:t>
      </w:r>
    </w:p>
    <w:p>
      <w:pPr>
        <w:spacing w:after="100" w:line="312" w:lineRule="auto"/>
        <w:ind w:left="360" w:hanging="180"/>
      </w:pPr>
      <w:r>
        <w:rPr>
          <w:sz w:val="22"/>
        </w:rPr>
        <w:t xml:space="preserve">- </w:t>
      </w:r>
      <w:r>
        <w:rPr>
          <w:sz w:val="22"/>
        </w:rPr>
        <w:t xml:space="preserve">STEP 5 — Hand the architecture forward: the Phase 167 container derivatives from this basket.</w:t>
      </w:r>
    </w:p>
    <w:p>
      <w:pPr>
        <w:spacing w:after="100" w:line="312" w:lineRule="auto"/>
        <w:ind w:left="360" w:hanging="180"/>
      </w:pPr>
      <w:r>
        <w:rPr>
          <w:sz w:val="22"/>
        </w:rPr>
        <w:t xml:space="preserve">- </w:t>
      </w:r>
      <w:r>
        <w:rPr>
          <w:sz w:val="22"/>
        </w:rPr>
        <w:t xml:space="preserve">STEP 6 — Publish the ledger: seal data, cycle counts, the supersession record — open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191 — the roller-mangle line: the superseding machine (pressure wash, no spin).</w:t>
      </w:r>
    </w:p>
    <w:p>
      <w:pPr>
        <w:spacing w:after="100" w:line="312" w:lineRule="auto"/>
        <w:ind w:left="360" w:hanging="180"/>
      </w:pPr>
      <w:r>
        <w:rPr>
          <w:sz w:val="22"/>
        </w:rPr>
        <w:t xml:space="preserve">- </w:t>
      </w:r>
      <w:r>
        <w:rPr>
          <w:sz w:val="22"/>
        </w:rPr>
        <w:t xml:space="preserve">PHASE 167 — the universal plunger container (GP-IM-167): this basket's child.</w:t>
      </w:r>
    </w:p>
    <w:p>
      <w:pPr>
        <w:spacing w:after="100" w:line="312" w:lineRule="auto"/>
        <w:ind w:left="360" w:hanging="180"/>
      </w:pPr>
      <w:r>
        <w:rPr>
          <w:sz w:val="22"/>
        </w:rPr>
        <w:t xml:space="preserve">- </w:t>
      </w:r>
      <w:r>
        <w:rPr>
          <w:sz w:val="22"/>
        </w:rPr>
        <w:t xml:space="preserve">PHASE 159 — the agricultural matrix (GP-IM-159): the greenhouse air family.</w:t>
      </w:r>
    </w:p>
    <w:p>
      <w:pPr>
        <w:spacing w:after="100" w:line="312" w:lineRule="auto"/>
        <w:ind w:left="360" w:hanging="180"/>
      </w:pPr>
      <w:r>
        <w:rPr>
          <w:sz w:val="22"/>
        </w:rPr>
        <w:t xml:space="preserve">- </w:t>
      </w:r>
      <w:r>
        <w:rPr>
          <w:sz w:val="22"/>
        </w:rPr>
        <w:t xml:space="preserve">PHASE 137 — the waste core (GP-IM-137): the centrifugal gutter physics cousins.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build the drum machine — OBSOLETE by his ruling; the Phase 191 roller-mangle line is the washer.</w:t>
      </w:r>
    </w:p>
    <w:p>
      <w:pPr>
        <w:spacing w:after="100" w:line="312" w:lineRule="auto"/>
        <w:ind w:left="360" w:hanging="180"/>
      </w:pPr>
      <w:r>
        <w:rPr>
          <w:sz w:val="22"/>
        </w:rPr>
        <w:t xml:space="preserve">- </w:t>
      </w:r>
      <w:r>
        <w:rPr>
          <w:sz w:val="22"/>
        </w:rPr>
        <w:t xml:space="preserve">DO NOT delete the obsolete text — superseded, never silently deleted (doctrine, his law).</w:t>
      </w:r>
    </w:p>
    <w:p>
      <w:pPr>
        <w:spacing w:after="100" w:line="312" w:lineRule="auto"/>
        <w:ind w:left="360" w:hanging="180"/>
      </w:pPr>
      <w:r>
        <w:rPr>
          <w:sz w:val="22"/>
        </w:rPr>
        <w:t xml:space="preserve">- </w:t>
      </w:r>
      <w:r>
        <w:rPr>
          <w:sz w:val="22"/>
        </w:rPr>
        <w:t xml:space="preserve">DO NOT dock the basket to a machine — the route is the drop pod, seated.</w:t>
      </w:r>
    </w:p>
    <w:p>
      <w:pPr>
        <w:spacing w:after="100" w:line="312" w:lineRule="auto"/>
        <w:ind w:left="360" w:hanging="180"/>
      </w:pPr>
      <w:r>
        <w:rPr>
          <w:sz w:val="22"/>
        </w:rPr>
        <w:t xml:space="preserve">- </w:t>
      </w:r>
      <w:r>
        <w:rPr>
          <w:sz w:val="22"/>
        </w:rPr>
        <w:t xml:space="preserve">DO NOT lose the plunger — the lid-that-plunges is the phase's living invention; 167 runs on it.</w:t>
      </w:r>
    </w:p>
    <w:p>
      <w:pPr>
        <w:spacing w:before="360" w:after="160" w:line="312" w:lineRule="auto"/>
        <w:keepNext/>
      </w:pPr>
      <w:r>
        <w:rPr>
          <w:sz w:val="24"/>
          <w:b/>
        </w:rPr>
        <w:t xml:space="preserve">§9 — OWED</w:t>
      </w:r>
    </w:p>
    <w:p>
      <w:pPr>
        <w:spacing w:before="0" w:after="120" w:line="312" w:lineRule="auto"/>
      </w:pPr>
      <w:r>
        <w:rPr>
          <w:sz w:val="22"/>
        </w:rPr>
        <w:t>OWED: nothing flagged by the vet — a clean mechanical pass. Standing duty: the basket's seal-life and cycle data publish from the bench (§6); the supersession record is seated and permanent.</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GP-IM-162, v1.0 — CURRENT WITH OBSOLETE ELEMENT — the washing-machine description marked OBSOLETE on the author's ruling (superseded by the Phase 191 roller-mangle line; the obsolete text stands untouched in §1 per doctrine); the basket-and-plunger architecture lives — it seeds Phase 167, seated law, master v2.1 (numerical print order). Built 23 August 2026, fifteenth of the 20-chapter 'ok next 20, that will take us past gemini'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and 587): 'ok next 10' / 'ok next ten' / 'all good next 10' / '10 more before go to the old lady for dinner' / 'do another 20 while i away so we clear the 100 mark for the day when i get back' / 'ok next 20' / 'ok next 20, that will take us past gemini'.</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162</w:t>
      </w:r>
    </w:p>
    <w:sectPr>
      <w:footerReference xmlns:r="http://schemas.openxmlformats.org/officeDocument/2006/relationships" w:type="default" r:id="R8562e9e211294df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f39061d86da04447" Type="http://schemas.openxmlformats.org/officeDocument/2006/relationships/styles" Target="styles.xml"/><Relationship Id="R8562e9e211294dff" Type="http://schemas.openxmlformats.org/officeDocument/2006/relationships/footer" Target="footer1.xml"/><Relationship Id="R30dc9edf92644e20" Type="http://schemas.openxmlformats.org/officeDocument/2006/relationships/image" Target="../media/image.png"/></Relationships>
</file>