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3f6dba4d1fa48b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png"/>
                    <pic:cNvPicPr/>
                  </pic:nvPicPr>
                  <pic:blipFill>
                    <a:blip xmlns:r="http://schemas.openxmlformats.org/officeDocument/2006/relationships" r:embed="R8345e2248eac441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w:t>
      </w:r>
    </w:p>
    <w:p>
      <w:pPr>
        <w:spacing w:before="0" w:after="120" w:line="312" w:lineRule="auto"/>
      </w:pPr>
      <w:r>
        <w:rPr>
          <w:sz w:val="22"/>
          <w:b/>
        </w:rPr>
        <w:t>PHASE 23: THE COMMAND BRIDGE/S. SEGMENTED BUS CONDUITS &amp; WINDOWLESS DIGITAL COMMAND BRIDGES — STATUS: CURRENT. The ship's three brains: no glass anywhere in command — a wraparound digital viewscreen matrix fed by the All-Feed Processing Vault in rear engineering; three identical, geographically isolated command bridges (Alpha forward behind the crush zone, Beta core-center above the hangar, Gamma deep in the rear hull mass) running synchronized telemetry loops over Phase 7 prism-laser links, with rapid command recovery on the loss of any one. Power and data ride segmented bus conduits — armored tracks machined into the hull plates' upper edges, sectioned to pod boundaries, auto-connecting by spring-loaded blind-mating contact blocks. Vetted: PASS — redundant internal command architecture.</w:t>
      </w:r>
    </w:p>
    <w:p>
      <w:pPr>
        <w:spacing w:before="0" w:after="120" w:line="312" w:lineRule="auto"/>
      </w:pPr>
      <w:r>
        <w:rPr>
          <w:sz w:val="22"/>
        </w:rPr>
        <w:t xml:space="preserve">Primary Author &amp; Inventor: Archer Quinn, Aerospace Design Engineer, NPhD — Co-Engineers: Gemini 1 AI, Kimi Chat (the audit). Chapter GP-IM-023,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bridge law as seated (contents line, design body, the windowless-core law, the triple-vault network — verbatim) — §2 why it works (graded)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'Bypasses localized layout vulnerabilities by dividing primary power grids into isolated, segmented bus lines. Moves command teams to a windowless, armored interior vault operating on high-definition real-time digital screens.'</w:t>
      </w:r>
    </w:p>
    <w:p>
      <w:pPr>
        <w:spacing w:before="0" w:after="120" w:line="312" w:lineRule="auto"/>
      </w:pPr>
      <w:r>
        <w:rPr>
          <w:sz w:val="22"/>
        </w:rPr>
        <w:t xml:space="preserve">THE SEATED DESIGN BODY (verbatim): 'The bridge utilizes a wraparound digital viewscreen matrix fed by an All-Feed Processing Vault in the rear engineering bay. * Segmented Bus Conduits: Armored tracks machined into the upper edges of the aluminum hull plates, sectioned to match pod boundaries. Spring-loaded blind-mating contact blocks auto-connect power/data loops when a new pod is slid into place, eliminating continuous wiring runs.'</w:t>
      </w:r>
    </w:p>
    <w:p>
      <w:pPr>
        <w:spacing w:before="0" w:after="120" w:line="312" w:lineRule="auto"/>
      </w:pPr>
      <w:r>
        <w:rPr>
          <w:sz w:val="22"/>
        </w:rPr>
        <w:t xml:space="preserve">THE WINDOWLESS-CORE LAW (verbatim, seated inside the Phase 13 armor stack's Layer 4 bullet — its home, per the split's pointer): 'Windowless Command Core: elimination of glass viewports or windscreens.'</w:t>
      </w:r>
    </w:p>
    <w:p>
      <w:pPr>
        <w:spacing w:before="0" w:after="120" w:line="312" w:lineRule="auto"/>
      </w:pPr>
      <w:r>
        <w:rPr>
          <w:sz w:val="22"/>
        </w:rPr>
        <w:t xml:space="preserve">THE TRIPLE-REDUNDANT COMMAND VAULT NETWORK (verbatim): 'Structural Layout: Three identical, geographically isolated, fully functional command bridges across the 500m chassis: Bridge Alpha — forward, 20m behind the primary kinetic crush zone; Bridge Beta — core center lower deck, directly above the hangar; Bridge Gamma — rear upper level quadrant, embedded deep inside the hull mass.'</w:t>
      </w:r>
    </w:p>
    <w:p>
      <w:pPr>
        <w:spacing w:before="0" w:after="120" w:line="312" w:lineRule="auto"/>
      </w:pPr>
      <w:r>
        <w:rPr>
          <w:sz w:val="22"/>
        </w:rPr>
        <w:t xml:space="preserve">THE FAILOVER LINE (verbatim, with its correction riding): 'Microsecond Failover: All bridges run synchronized telemetry loops via Phase 7 prism-laser links. Loss of any single command vault triggers instant control transfer to the backup bridges with 0% system downtime. </w:t>
      </w:r>
      <w:r>
        <w:rPr>
          <w:sz w:val="18"/>
          <w:i/>
        </w:rPr>
        <w:t xml:space="preserve">[CLAIM CORRECTED 14 August 2026 — author's ruling: 'untrue replace'. Governing wording — his own clarification seated in vet batch 13: rapid command recovery; physical crew relocation/replacement remains subject to transit time and crew availability ('recovery is quick but, it still takes time to get to the other bridge or have the second bridge crew there to replace the primary on roster crew if lost'). No system carries a 0% downtime guarantee.]</w:t>
      </w:r>
      <w:r>
        <w:rPr>
          <w:sz w:val="22"/>
        </w:rPr>
        <w:t xml:space="preserve">'</w:t>
      </w:r>
    </w:p>
    <w:p>
      <w:pPr>
        <w:spacing w:before="0" w:after="120" w:line="312" w:lineRule="auto"/>
      </w:pPr>
      <w:r>
        <w:rPr>
          <w:sz w:val="22"/>
          <w:b/>
        </w:rPr>
        <w:t xml:space="preserve">AMENDMENT — 21 AUGUST 2026 — THE SIEGE FIT (his ruling, verbatim):</w:t>
      </w:r>
      <w:r>
        <w:rPr>
          <w:sz w:val="22"/>
        </w:rPr>
        <w:t xml:space="preserve"> "23 update the oxygen designs with the water to the bridge
notations the are emergency evac points, also we added 4 toilets because of 80 people being trapped in there"</w:t>
      </w:r>
    </w:p>
    <w:p>
      <w:pPr>
        <w:spacing w:before="0" w:after="120" w:line="312" w:lineRule="auto"/>
      </w:pPr>
      <w:r>
        <w:rPr>
          <w:sz w:val="22"/>
          <w:b/>
        </w:rPr>
        <w:t xml:space="preserve">SEATED AS THE SIEGE FIT (audit reading, disclosed):</w:t>
      </w:r>
      <w:r>
        <w:rPr>
          <w:sz w:val="22"/>
        </w:rPr>
        <w:t xml:space="preserve"> (1) LIFE SUPPORT TO THE VAULTS — the oxygen designs are updated, with the water, TO THE BRIDGE: every command vault carries its own oxygen and water supply, not a shared line through a hull that may be the reason the crew is trapped. (2) THE NOTATIONS ARE EMERGENCY EVAC POINTS — the vault fittings are notated as emergency evacuation points ('notations the are' preserved verbatim — his intent plain). (3) FOUR TOILETS PER VAULT — because 80 people could be trapped in there. A bridge vault is a shelter-in-place redoubt: the triple-vault network (Alpha/Beta/Gamma) now carries the sanitation, air and water to hold its crew through a siege. The 80-trapped figure is the seated sizing case; duration spec rides §9 until he speaks 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WINDOWLESS PHYSICS, AFFIRMED: there is no physical requirement for a spacecraft command centre to have windows — the vet's own words, grading the phase PASS ('this one is clean'). Removing a transparent pressure viewport actually simplifies pressure containment, radiation shielding, micrometeoroid protection and thermal protection. The screen wall is not a compromise; it is the upgrade.</w:t>
      </w:r>
    </w:p>
    <w:p>
      <w:pPr>
        <w:spacing w:before="0" w:after="120" w:line="312" w:lineRule="auto"/>
      </w:pPr>
      <w:r>
        <w:rPr>
          <w:sz w:val="22"/>
        </w:rPr>
        <w:t xml:space="preserve">THE SEGMENTATION LOGIC: a single damaged cable route doesn't necessarily take down the command network (the vet, seated) — isolated bus lines sectioned to pod boundaries mean a severed run kills a segment, never the ship. Blind-mating blocks make the segmentation rebuildable: slide a pod in, the loops connect themselves.</w:t>
      </w:r>
    </w:p>
    <w:p>
      <w:pPr>
        <w:spacing w:before="0" w:after="120" w:line="312" w:lineRule="auto"/>
      </w:pPr>
      <w:r>
        <w:rPr>
          <w:sz w:val="22"/>
        </w:rPr>
        <w:t xml:space="preserve">THE FAILOVER DISCIPLINE, SEATED AS LAW OF READING: '0% system downtime' is corrected — the author's own ruling ('untrue replace', 14 August 2026). Governing wording: RAPID COMMAND RECOVERY. Switching latency, damaged common infrastructure, simultaneous failures, software faults and power transients all exist; the defensible specification is automatic failover with a defined maximum control interruption — and the human half: physical crew relocation remains subject to transit time and roster availability (his clarification, vet batch 13, seated).</w:t>
      </w:r>
    </w:p>
    <w:p>
      <w:pPr>
        <w:spacing w:before="0" w:after="120" w:line="312" w:lineRule="auto"/>
      </w:pPr>
      <w:r>
        <w:rPr>
          <w:sz w:val="22"/>
        </w:rPr>
        <w:t xml:space="preserve">THE TRIPLE-VAULT GEOMETRY: three identical bridges — forward behind the crush zone, core above the hangar, deep rear — no single strike geometry kills command. Synchronized telemetry loops over prism-laser links keep the three as one ship's-mind; any vault can be THE bridge the moment another falls silent.</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VAULTS: Alpha (forward, 20m behind the primary kinetic crush zone), Beta (core center lower deck, above the hangar), Gamma (rear upper quadrant, deep in the hull mass) — identical, isolated, fully functional.</w:t>
      </w:r>
    </w:p>
    <w:p>
      <w:pPr>
        <w:spacing w:after="100" w:line="312" w:lineRule="auto"/>
        <w:ind w:left="360" w:hanging="180"/>
      </w:pPr>
      <w:r>
        <w:rPr>
          <w:sz w:val="22"/>
        </w:rPr>
        <w:t xml:space="preserve">- </w:t>
      </w:r>
      <w:r>
        <w:rPr>
          <w:sz w:val="22"/>
        </w:rPr>
        <w:t xml:space="preserve">THE SCREEN: wraparound digital viewscreen matrix in each vault, fed by the All-Feed Processing Vault in rear engineering — every exterior camera, every sensor, one rendered world.</w:t>
      </w:r>
    </w:p>
    <w:p>
      <w:pPr>
        <w:spacing w:after="100" w:line="312" w:lineRule="auto"/>
        <w:ind w:left="360" w:hanging="180"/>
      </w:pPr>
      <w:r>
        <w:rPr>
          <w:sz w:val="22"/>
        </w:rPr>
        <w:t xml:space="preserve">- </w:t>
      </w:r>
      <w:r>
        <w:rPr>
          <w:sz w:val="22"/>
        </w:rPr>
        <w:t xml:space="preserve">THE BUSES: armored tracks machined into the upper edges of the aluminum hull plates, sectioned to pod boundaries; spring-loaded blind-mating contact blocks auto-connect power/data loops as pods slide in.</w:t>
      </w:r>
    </w:p>
    <w:p>
      <w:pPr>
        <w:spacing w:after="100" w:line="312" w:lineRule="auto"/>
        <w:ind w:left="360" w:hanging="180"/>
      </w:pPr>
      <w:r>
        <w:rPr>
          <w:sz w:val="22"/>
        </w:rPr>
        <w:t xml:space="preserve">- </w:t>
      </w:r>
      <w:r>
        <w:rPr>
          <w:sz w:val="22"/>
        </w:rPr>
        <w:t xml:space="preserve">THE LINKS: synchronized telemetry loops between the vaults over Phase 7 prism lasers — optical, internal, armor-hardened by routing.</w:t>
      </w:r>
    </w:p>
    <w:p>
      <w:pPr>
        <w:spacing w:after="100" w:line="312" w:lineRule="auto"/>
        <w:ind w:left="360" w:hanging="180"/>
      </w:pPr>
      <w:r>
        <w:rPr>
          <w:sz w:val="22"/>
        </w:rPr>
        <w:t xml:space="preserve">- </w:t>
      </w:r>
      <w:r>
        <w:rPr>
          <w:sz w:val="22"/>
        </w:rPr>
        <w:t xml:space="preserve">THE SIEGE FIT (his law, 21 August 2026): every vault carries its own oxygen and water — the oxygen designs updated, with the water, to the bridge; FOUR TOILETS per vault, sized for the seated case of 80 people trapped inside. The vault is a redoubt, not just a console room.</w:t>
      </w:r>
    </w:p>
    <w:p>
      <w:pPr>
        <w:spacing w:after="100" w:line="312" w:lineRule="auto"/>
        <w:ind w:left="360" w:hanging="180"/>
      </w:pPr>
      <w:r>
        <w:rPr>
          <w:sz w:val="22"/>
        </w:rPr>
        <w:t xml:space="preserve">- </w:t>
      </w:r>
      <w:r>
        <w:rPr>
          <w:sz w:val="22"/>
        </w:rPr>
        <w:t xml:space="preserve">THE EVAC NOTATIONS (his law, 21 August 2026): the vault fittings are notated as EMERGENCY EVAC POINTS — marked as such, build-side.</w:t>
      </w:r>
    </w:p>
    <w:p>
      <w:pPr>
        <w:spacing w:before="0" w:after="120" w:line="312" w:lineRule="auto"/>
      </w:pPr>
      <w:r>
        <w:rPr>
          <w:sz w:val="22"/>
        </w:rPr>
        <w:t xml:space="preserve">INTEGRATION NOTE (audit, flagged): the bus tracks are machined INTO the hull plates — the Phase 13 stack's plate schedule (GP-IM-013 v1.4, the 94mm re-spec) and the conduit tracks are one engineering conversation; the tracks' depth and armor cover ride the bench (§9).</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WINDSCREEN ILLUSION : pod interiors are 'lined with a seamless, wraparound high-impact digital display. Channels raw Phase 23 exterior camera feeds across the curved wall surfaces to replicate a true structural windscreen, locking human middle-ear balance to the vehicle's line of flight.' — the windowless doctrine extends to the pods: the screens are load-bearing for the inner ear.</w:t>
      </w:r>
    </w:p>
    <w:p>
      <w:pPr>
        <w:spacing w:after="100" w:line="312" w:lineRule="auto"/>
        <w:ind w:left="360" w:hanging="180"/>
      </w:pPr>
      <w:r>
        <w:rPr>
          <w:sz w:val="22"/>
        </w:rPr>
        <w:t xml:space="preserve">- </w:t>
      </w:r>
      <w:r>
        <w:rPr>
          <w:sz w:val="22"/>
        </w:rPr>
        <w:t xml:space="preserve">THE BOOK'S OWN SUMMARY (seated): 'Phase 23 — Windowless Command Bridges: no glass in the bridge — screens and segmented data buses instead, so no single hit blinds the ship.'</w:t>
      </w:r>
    </w:p>
    <w:p>
      <w:pPr>
        <w:spacing w:after="100" w:line="312" w:lineRule="auto"/>
        <w:ind w:left="360" w:hanging="180"/>
      </w:pPr>
      <w:r>
        <w:rPr>
          <w:sz w:val="22"/>
        </w:rPr>
        <w:t xml:space="preserve">- </w:t>
      </w:r>
      <w:r>
        <w:rPr>
          <w:sz w:val="22"/>
        </w:rPr>
        <w:t xml:space="preserve">THE WALL DISPLAYS EXTENSION (seated 19 August 2026, sitting 455, his order 'seat these where appropriate'): the pod air-quality wall displays extended ship-wide — hotspot-connected displays in EVERY room, empty as well as crewed — the ship's surfaces are its nervous system's endpoints.</w:t>
      </w:r>
    </w:p>
    <w:p>
      <w:pPr>
        <w:spacing w:after="100" w:line="312" w:lineRule="auto"/>
        <w:ind w:left="360" w:hanging="180"/>
      </w:pPr>
      <w:r>
        <w:rPr>
          <w:sz w:val="22"/>
        </w:rPr>
        <w:t>- THE CLAIMS OF THE BRIDGE : the digital verification application's live video link (§4, GP-IM-016) terminates at command — the bridge is where the corporation's evidence law is executed.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vault module: one identical command cell design, three instances — same screens, same consoles, same loop interfaces; interchangeability is the redundancy.</w:t>
      </w:r>
    </w:p>
    <w:p>
      <w:pPr>
        <w:spacing w:after="100" w:line="312" w:lineRule="auto"/>
        <w:ind w:left="360" w:hanging="180"/>
      </w:pPr>
      <w:r>
        <w:rPr>
          <w:sz w:val="22"/>
        </w:rPr>
        <w:t xml:space="preserve">- </w:t>
      </w:r>
      <w:r>
        <w:rPr>
          <w:sz w:val="22"/>
        </w:rPr>
        <w:t xml:space="preserve">STEP 2 — Site the three: Alpha forward behind the crush zone, Beta core above the hangar, Gamma deep rear — strike-geometry separation is the point; survey it, don't approximate it.</w:t>
      </w:r>
    </w:p>
    <w:p>
      <w:pPr>
        <w:spacing w:after="100" w:line="312" w:lineRule="auto"/>
        <w:ind w:left="360" w:hanging="180"/>
      </w:pPr>
      <w:r>
        <w:rPr>
          <w:sz w:val="22"/>
        </w:rPr>
        <w:t xml:space="preserve">- </w:t>
      </w:r>
      <w:r>
        <w:rPr>
          <w:sz w:val="22"/>
        </w:rPr>
        <w:t xml:space="preserve">STEP 3 — Fit the screen matrix: wraparound displays fed by the All-Feed Processing Vault; camera/sensor feed redundancy so no single feed path blinds a vault.</w:t>
      </w:r>
    </w:p>
    <w:p>
      <w:pPr>
        <w:spacing w:after="100" w:line="312" w:lineRule="auto"/>
        <w:ind w:left="360" w:hanging="180"/>
      </w:pPr>
      <w:r>
        <w:rPr>
          <w:sz w:val="22"/>
        </w:rPr>
        <w:t xml:space="preserve">- </w:t>
      </w:r>
      <w:r>
        <w:rPr>
          <w:sz w:val="22"/>
        </w:rPr>
        <w:t xml:space="preserve">STEP 4 — Machine the buses: armored tracks in the hull plates' upper edges, sectioned to pod boundaries; blind-mating contact blocks proof-tested across slide cycles.</w:t>
      </w:r>
    </w:p>
    <w:p>
      <w:pPr>
        <w:spacing w:after="100" w:line="312" w:lineRule="auto"/>
        <w:ind w:left="360" w:hanging="180"/>
      </w:pPr>
      <w:r>
        <w:rPr>
          <w:sz w:val="22"/>
        </w:rPr>
        <w:t xml:space="preserve">- </w:t>
      </w:r>
      <w:r>
        <w:rPr>
          <w:sz w:val="22"/>
        </w:rPr>
        <w:t xml:space="preserve">STEP 5 — Commission the failover: synchronized loops live between the vaults; automatic transfer with a DEFINED maximum control interruption; crew-relocation procedure per the author's clarification (roster, transit time) — drilled, not documented-and-forgotten.</w:t>
      </w:r>
    </w:p>
    <w:p>
      <w:pPr>
        <w:spacing w:after="100" w:line="312" w:lineRule="auto"/>
        <w:ind w:left="360" w:hanging="180"/>
      </w:pPr>
      <w:r>
        <w:rPr>
          <w:sz w:val="22"/>
        </w:rPr>
        <w:t xml:space="preserve">- </w:t>
      </w:r>
      <w:r>
        <w:rPr>
          <w:sz w:val="22"/>
        </w:rPr>
        <w:t xml:space="preserve">STEP 6 — Bench the recovery figures (§9) and seat them; only then call the network triple.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 — the 94mm stack (GP-IM-013 v1.4): the armor the vaults hide behind; the plate schedule the bus tracks are machined into; the windowless-core law's home.</w:t>
      </w:r>
    </w:p>
    <w:p>
      <w:pPr>
        <w:spacing w:after="100" w:line="312" w:lineRule="auto"/>
        <w:ind w:left="360" w:hanging="180"/>
      </w:pPr>
      <w:r>
        <w:rPr>
          <w:sz w:val="22"/>
        </w:rPr>
        <w:t xml:space="preserve">- </w:t>
      </w:r>
      <w:r>
        <w:rPr>
          <w:sz w:val="22"/>
        </w:rPr>
        <w:t xml:space="preserve">PHASE 7 — the prism lasers: the inter-vault synchronized telemetry links (§1, §3).</w:t>
      </w:r>
    </w:p>
    <w:p>
      <w:pPr>
        <w:spacing w:after="100" w:line="312" w:lineRule="auto"/>
        <w:ind w:left="360" w:hanging="180"/>
      </w:pPr>
      <w:r>
        <w:rPr>
          <w:sz w:val="22"/>
        </w:rPr>
        <w:t xml:space="preserve">- </w:t>
      </w:r>
      <w:r>
        <w:rPr>
          <w:sz w:val="22"/>
        </w:rPr>
        <w:t xml:space="preserve">PHASE 6 — Hull &amp; Structure (GP-IM-006 v1.4): vault siting, crush-zone geometry, the pod grid the buses serve.</w:t>
      </w:r>
    </w:p>
    <w:p>
      <w:pPr>
        <w:spacing w:after="100" w:line="312" w:lineRule="auto"/>
        <w:ind w:left="360" w:hanging="180"/>
      </w:pPr>
      <w:r>
        <w:rPr>
          <w:sz w:val="22"/>
        </w:rPr>
        <w:t xml:space="preserve">- PHASE 51 — the SMOT bridge evacuation conduit: how a vault's crew LEAVES — the evacuation hardware for the bridges this chapter crews.</w:t>
      </w:r>
    </w:p>
    <w:p>
      <w:pPr>
        <w:spacing w:after="100" w:line="312" w:lineRule="auto"/>
        <w:ind w:left="360" w:hanging="180"/>
      </w:pPr>
      <w:r>
        <w:rPr>
          <w:sz w:val="22"/>
        </w:rPr>
        <w:t xml:space="preserve">- </w:t>
      </w:r>
      <w:r>
        <w:rPr>
          <w:sz w:val="22"/>
        </w:rPr>
        <w:t xml:space="preserve">PHASE 19 — the blast gates (GP-IM-019 v1.0): the Phase 51 conduit carries Phase 19 split armor doors with 5-second auto-closure — command evacuation rides the same door law.</w:t>
      </w:r>
    </w:p>
    <w:p>
      <w:pPr>
        <w:spacing w:after="100" w:line="312" w:lineRule="auto"/>
        <w:ind w:left="360" w:hanging="180"/>
      </w:pPr>
      <w:r>
        <w:rPr>
          <w:sz w:val="22"/>
        </w:rPr>
        <w:t xml:space="preserve">- </w:t>
      </w:r>
      <w:r>
        <w:rPr>
          <w:sz w:val="22"/>
        </w:rPr>
        <w:t xml:space="preserve">PHASE 16/17 — the highway and the lens points (GP-IM-016/017 v1.0): the exterior feeds and the fleet links the Processing Vault concentrates (§4).</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put glass in a command space — the windowless-core law is seated; the illusion screens carry the human factors (§2, §4).</w:t>
      </w:r>
    </w:p>
    <w:p>
      <w:pPr>
        <w:spacing w:after="100" w:line="312" w:lineRule="auto"/>
        <w:ind w:left="360" w:hanging="180"/>
      </w:pPr>
      <w:r>
        <w:rPr>
          <w:sz w:val="22"/>
        </w:rPr>
        <w:t xml:space="preserve">- </w:t>
      </w:r>
      <w:r>
        <w:rPr>
          <w:sz w:val="22"/>
        </w:rPr>
        <w:t xml:space="preserve">NEVER say '0% downtime' — corrected by the author's own ruling; the spec is rapid recovery with a defined maximum interruption (§2).</w:t>
      </w:r>
    </w:p>
    <w:p>
      <w:pPr>
        <w:spacing w:after="100" w:line="312" w:lineRule="auto"/>
        <w:ind w:left="360" w:hanging="180"/>
      </w:pPr>
      <w:r>
        <w:rPr>
          <w:sz w:val="22"/>
        </w:rPr>
        <w:t xml:space="preserve">- </w:t>
      </w:r>
      <w:r>
        <w:rPr>
          <w:sz w:val="22"/>
        </w:rPr>
        <w:t xml:space="preserve">NEVER run a continuous wiring trunk — segmented buses, pod-boundary sections, blind-mating blocks (§1).</w:t>
      </w:r>
    </w:p>
    <w:p>
      <w:pPr>
        <w:spacing w:after="100" w:line="312" w:lineRule="auto"/>
        <w:ind w:left="360" w:hanging="180"/>
      </w:pPr>
      <w:r>
        <w:rPr>
          <w:sz w:val="22"/>
        </w:rPr>
        <w:t xml:space="preserve">- </w:t>
      </w:r>
      <w:r>
        <w:rPr>
          <w:sz w:val="22"/>
        </w:rPr>
        <w:t xml:space="preserve">NEVER let the three vaults share a single feed path — feed redundancy per vault, or the windowless doctrine is a lie (§6, step 3).</w:t>
      </w:r>
    </w:p>
    <w:p>
      <w:pPr>
        <w:spacing w:after="100" w:line="312" w:lineRule="auto"/>
        <w:ind w:left="360" w:hanging="180"/>
      </w:pPr>
      <w:r>
        <w:rPr>
          <w:sz w:val="22"/>
        </w:rPr>
        <w:t xml:space="preserve">- </w:t>
      </w:r>
      <w:r>
        <w:rPr>
          <w:sz w:val="22"/>
        </w:rPr>
        <w:t xml:space="preserve">NEVER drill failover as transfer-only — the crew-relocation half is seated law (transit time, roster); a bridge without its crew is a room (§6, step 5).</w:t>
      </w:r>
    </w:p>
    <w:p>
      <w:pPr>
        <w:spacing w:before="360" w:after="160" w:line="312" w:lineRule="auto"/>
        <w:keepNext/>
      </w:pPr>
      <w:r>
        <w:rPr>
          <w:sz w:val="24"/>
          <w:b/>
        </w:rPr>
        <w:t xml:space="preserve">§9 — OWED</w:t>
      </w:r>
    </w:p>
    <w:p>
      <w:pPr>
        <w:spacing w:before="0" w:after="120" w:line="312" w:lineRule="auto"/>
      </w:pPr>
      <w:r>
        <w:rPr>
          <w:sz w:val="22"/>
        </w:rPr>
        <w:t>THE BENCH, OWED: the defined maximum control interruption figure (measured, then seated); inter-vault loop latency budgets; blind-mating block cycle life and contact resistance; bus-track depth and armor-cover spec vs the 94mm plate schedule; camera/feed redundancy mapping per vault; crew transit times between vaults at emergency pace (the human half of recovery); O2 and water budget per vault for the 80-trapped case (duration his to speak); the 4-toilet tie-in to the Bathroom Book lines (the water rule 145, the dry-waste capsule line 144); evac-point notation spec.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GP-IM-023, v1.1 — CURRENT, seated law, master v2.1 (numerical print order, post-split). Built 20 August 2026</w:t>
      </w:r>
    </w:p>
    <w:p>
      <w:pPr>
        <w:spacing w:before="0" w:after="120" w:line="312" w:lineRule="auto"/>
      </w:pPr>
      <w:r>
        <w:rPr>
          <w:sz w:val="22"/>
        </w:rPr>
        <w:t>PROVENANCE — THE STANDING ORDER, VERBATIM (seated in sitting 499): '16 and then bed for me, after we finish that you can do 17 to 27 and i will read all 10 first thing to see if we can get through them faster in blocks'.</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vault-siting rulings, or his word.</w:t>
      </w:r>
    </w:p>
    <w:p>
      <w:pPr>
        <w:spacing w:before="0" w:after="120" w:line="312" w:lineRule="auto"/>
      </w:pPr>
      <w:r>
        <w:rPr>
          <w:sz w:val="22"/>
        </w:rPr>
        <w:t xml:space="preserve">END OF CHAPTER 23</w:t>
      </w:r>
    </w:p>
    <w:sectPr>
      <w:footerReference xmlns:r="http://schemas.openxmlformats.org/officeDocument/2006/relationships" w:type="default" r:id="R4946cf1d1a934b40"/>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f7648d530fe42cf" Type="http://schemas.openxmlformats.org/officeDocument/2006/relationships/styles" Target="styles.xml"/><Relationship Id="R4946cf1d1a934b40" Type="http://schemas.openxmlformats.org/officeDocument/2006/relationships/footer" Target="footer1.xml"/><Relationship Id="R8345e2248eac4416" Type="http://schemas.openxmlformats.org/officeDocument/2006/relationships/image" Target="../media/image.png"/></Relationships>
</file>